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1E" w:rsidRPr="008308DF" w:rsidRDefault="00A75F1E" w:rsidP="00A75F1E">
      <w:pPr>
        <w:jc w:val="center"/>
        <w:rPr>
          <w:rFonts w:eastAsia="Calibri"/>
          <w:color w:val="000000"/>
          <w:lang w:eastAsia="en-US"/>
        </w:rPr>
      </w:pPr>
      <w:r w:rsidRPr="008308DF">
        <w:rPr>
          <w:rFonts w:eastAsia="Calibri"/>
          <w:color w:val="000000"/>
          <w:lang w:eastAsia="en-US"/>
        </w:rPr>
        <w:t>УПРАВЛЕНИЕ ОБРАЗОВАНИЯ АДМИНИСТРАЦИИ</w:t>
      </w:r>
    </w:p>
    <w:p w:rsidR="00A75F1E" w:rsidRPr="008308DF" w:rsidRDefault="00A75F1E" w:rsidP="00A75F1E">
      <w:pPr>
        <w:jc w:val="center"/>
        <w:rPr>
          <w:rFonts w:eastAsia="Calibri"/>
          <w:color w:val="000000"/>
          <w:lang w:eastAsia="en-US"/>
        </w:rPr>
      </w:pPr>
      <w:r w:rsidRPr="008308DF">
        <w:rPr>
          <w:rFonts w:eastAsia="Calibri"/>
          <w:color w:val="000000"/>
          <w:lang w:eastAsia="en-US"/>
        </w:rPr>
        <w:t>МУНИЦИПАЛЬНОГО ОБРАЗОВАНИЯ ДИНСКОЙ РАЙОН</w:t>
      </w:r>
    </w:p>
    <w:p w:rsidR="00A75F1E" w:rsidRPr="008308DF" w:rsidRDefault="00A75F1E" w:rsidP="00A75F1E">
      <w:pPr>
        <w:jc w:val="center"/>
        <w:rPr>
          <w:rFonts w:eastAsia="Calibri"/>
          <w:lang w:eastAsia="en-US"/>
        </w:rPr>
      </w:pPr>
    </w:p>
    <w:p w:rsidR="00A75F1E" w:rsidRPr="008308DF" w:rsidRDefault="00A75F1E" w:rsidP="00A75F1E">
      <w:pPr>
        <w:jc w:val="center"/>
      </w:pPr>
      <w:r w:rsidRPr="008308DF">
        <w:rPr>
          <w:rFonts w:eastAsia="Calibri"/>
          <w:lang w:eastAsia="en-US"/>
        </w:rPr>
        <w:t>МУНИЦИПАЛЬНОЕ БЮДЖЕТНОЕ УЧРЕЖДЕНИЕ</w:t>
      </w:r>
    </w:p>
    <w:p w:rsidR="00A75F1E" w:rsidRPr="008308DF" w:rsidRDefault="00A75F1E" w:rsidP="00A75F1E">
      <w:pPr>
        <w:jc w:val="center"/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ДОПОЛНИТЕЛЬНОГО ОБРАЗОВАНИЯ</w:t>
      </w:r>
    </w:p>
    <w:p w:rsidR="00A75F1E" w:rsidRPr="008308DF" w:rsidRDefault="00A75F1E" w:rsidP="00A75F1E">
      <w:pPr>
        <w:jc w:val="center"/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МУНИЦИПАЛЬНОГО ОБРАЗОВАНИЯ ДИНСКОЙ РАЙОН</w:t>
      </w:r>
    </w:p>
    <w:p w:rsidR="00A75F1E" w:rsidRPr="008308DF" w:rsidRDefault="00A75F1E" w:rsidP="00A75F1E">
      <w:pPr>
        <w:jc w:val="center"/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«ДОМ ТВОРЧЕСТВА СТАНИЦЫ ВАСЮРИНСКОЙ»</w:t>
      </w:r>
    </w:p>
    <w:p w:rsidR="00A75F1E" w:rsidRPr="008308DF" w:rsidRDefault="00A75F1E" w:rsidP="00A75F1E">
      <w:pPr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9266"/>
        <w:gridCol w:w="5237"/>
      </w:tblGrid>
      <w:tr w:rsidR="00A75F1E" w:rsidRPr="008308DF" w:rsidTr="006507AB">
        <w:tc>
          <w:tcPr>
            <w:tcW w:w="9747" w:type="dxa"/>
            <w:shd w:val="clear" w:color="auto" w:fill="auto"/>
          </w:tcPr>
          <w:p w:rsidR="00A75F1E" w:rsidRPr="00FD21BF" w:rsidRDefault="00A75F1E" w:rsidP="006507AB">
            <w:pPr>
              <w:rPr>
                <w:rFonts w:eastAsia="Calibri"/>
              </w:rPr>
            </w:pPr>
            <w:proofErr w:type="gramStart"/>
            <w:r w:rsidRPr="00FD21BF">
              <w:rPr>
                <w:rFonts w:eastAsia="Calibri"/>
              </w:rPr>
              <w:t>Принята</w:t>
            </w:r>
            <w:proofErr w:type="gramEnd"/>
            <w:r w:rsidRPr="00FD21BF">
              <w:rPr>
                <w:rFonts w:eastAsia="Calibri"/>
              </w:rPr>
              <w:t xml:space="preserve"> на заседании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педагогического совета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МБУ ДО ДТ ст. Васюринской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 xml:space="preserve">Протокол № </w:t>
            </w:r>
            <w:r w:rsidRPr="00FD21BF">
              <w:rPr>
                <w:rFonts w:eastAsia="Calibri"/>
                <w:lang w:val="en-US"/>
              </w:rPr>
              <w:t xml:space="preserve">2 </w:t>
            </w:r>
            <w:r w:rsidRPr="00FD21BF">
              <w:rPr>
                <w:rFonts w:eastAsia="Calibri"/>
              </w:rPr>
              <w:t xml:space="preserve">от </w:t>
            </w:r>
            <w:r w:rsidRPr="00FD21BF">
              <w:rPr>
                <w:rFonts w:eastAsia="Calibri"/>
                <w:lang w:val="en-US"/>
              </w:rPr>
              <w:t>11</w:t>
            </w:r>
            <w:r w:rsidRPr="00FD21BF">
              <w:rPr>
                <w:rFonts w:eastAsia="Calibri"/>
              </w:rPr>
              <w:t>.03.2024 г.</w:t>
            </w:r>
          </w:p>
        </w:tc>
        <w:tc>
          <w:tcPr>
            <w:tcW w:w="5464" w:type="dxa"/>
            <w:shd w:val="clear" w:color="auto" w:fill="auto"/>
          </w:tcPr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Утверждаю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Директор МБУ ДО ДТ ст. Васюринской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 xml:space="preserve">_____________ Н.А. </w:t>
            </w:r>
            <w:proofErr w:type="spellStart"/>
            <w:r w:rsidRPr="00FD21BF">
              <w:rPr>
                <w:rFonts w:eastAsia="Calibri"/>
              </w:rPr>
              <w:t>Жорник</w:t>
            </w:r>
            <w:proofErr w:type="spellEnd"/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Приказ № 34 от 11 марта 2024 г.</w:t>
            </w:r>
          </w:p>
        </w:tc>
      </w:tr>
    </w:tbl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ДОПОЛНИТЕЛЬНАЯ ОБЩЕОБРАЗОВАТЕЛЬНАЯ </w:t>
      </w: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ОБЩЕРАЗВИВАЮЩАЯ</w:t>
      </w:r>
      <w:r>
        <w:rPr>
          <w:rFonts w:eastAsia="Calibri"/>
          <w:b/>
          <w:lang w:eastAsia="en-US"/>
        </w:rPr>
        <w:t xml:space="preserve"> КРАТКОСРОЧНАЯ</w:t>
      </w:r>
      <w:r w:rsidRPr="008308DF">
        <w:rPr>
          <w:rFonts w:eastAsia="Calibri"/>
          <w:b/>
          <w:lang w:eastAsia="en-US"/>
        </w:rPr>
        <w:t xml:space="preserve"> ПРОГРАММА</w:t>
      </w: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ХУДОЖЕСТВЕННОЙ НАПРАВЛЕННОСТИ</w:t>
      </w: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«ВВЕДЕНИЕ В ТВОРЧЕСТВО»</w:t>
      </w:r>
    </w:p>
    <w:p w:rsidR="00A75F1E" w:rsidRPr="008308DF" w:rsidRDefault="00A75F1E" w:rsidP="00A75F1E">
      <w:pPr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 xml:space="preserve">Уровень программы: </w:t>
      </w:r>
      <w:r w:rsidRPr="008308DF">
        <w:rPr>
          <w:rFonts w:eastAsia="Calibri"/>
          <w:lang w:eastAsia="en-US"/>
        </w:rPr>
        <w:t>ознакомительный</w:t>
      </w:r>
    </w:p>
    <w:p w:rsidR="00A75F1E" w:rsidRPr="008308DF" w:rsidRDefault="00A75F1E" w:rsidP="00A75F1E">
      <w:pPr>
        <w:rPr>
          <w:rFonts w:eastAsia="Calibri"/>
          <w:bCs/>
          <w:lang w:eastAsia="en-US"/>
        </w:rPr>
      </w:pPr>
      <w:r w:rsidRPr="008308DF">
        <w:rPr>
          <w:rFonts w:eastAsia="Calibri"/>
          <w:b/>
          <w:lang w:eastAsia="en-US"/>
        </w:rPr>
        <w:t>Срок реализации программы:</w:t>
      </w:r>
      <w:r>
        <w:rPr>
          <w:rFonts w:eastAsia="Calibri"/>
          <w:b/>
          <w:lang w:eastAsia="en-US"/>
        </w:rPr>
        <w:t xml:space="preserve"> </w:t>
      </w:r>
      <w:r w:rsidRPr="008308DF">
        <w:rPr>
          <w:rFonts w:eastAsia="Calibri"/>
          <w:bCs/>
          <w:lang w:eastAsia="en-US"/>
        </w:rPr>
        <w:t>36 часов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>Возрастная категория:</w:t>
      </w:r>
      <w:r w:rsidRPr="008308DF">
        <w:rPr>
          <w:rFonts w:eastAsia="Calibri"/>
          <w:lang w:eastAsia="en-US"/>
        </w:rPr>
        <w:t xml:space="preserve"> от 7 до 1</w:t>
      </w:r>
      <w:r>
        <w:rPr>
          <w:rFonts w:eastAsia="Calibri"/>
          <w:lang w:eastAsia="en-US"/>
        </w:rPr>
        <w:t>7</w:t>
      </w:r>
      <w:r w:rsidRPr="008308DF">
        <w:rPr>
          <w:rFonts w:eastAsia="Calibri"/>
          <w:lang w:eastAsia="en-US"/>
        </w:rPr>
        <w:t xml:space="preserve"> лет 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>Состав группы:</w:t>
      </w:r>
      <w:r w:rsidRPr="008308DF">
        <w:rPr>
          <w:rFonts w:eastAsia="Calibri"/>
          <w:lang w:eastAsia="en-US"/>
        </w:rPr>
        <w:t xml:space="preserve"> до 15 человек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>Форма обучения</w:t>
      </w:r>
      <w:r w:rsidRPr="008308DF">
        <w:rPr>
          <w:rFonts w:eastAsia="Calibri"/>
          <w:lang w:eastAsia="en-US"/>
        </w:rPr>
        <w:t xml:space="preserve">: очная, дистанционная                                                       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 xml:space="preserve">Вид программы: </w:t>
      </w:r>
      <w:proofErr w:type="gramStart"/>
      <w:r w:rsidRPr="008308DF">
        <w:rPr>
          <w:rFonts w:eastAsia="Calibri"/>
          <w:lang w:eastAsia="en-US"/>
        </w:rPr>
        <w:t>модифицированная</w:t>
      </w:r>
      <w:proofErr w:type="gramEnd"/>
    </w:p>
    <w:p w:rsidR="00A75F1E" w:rsidRPr="008308DF" w:rsidRDefault="00A75F1E" w:rsidP="00A75F1E">
      <w:pPr>
        <w:tabs>
          <w:tab w:val="center" w:pos="4677"/>
          <w:tab w:val="right" w:pos="9355"/>
        </w:tabs>
        <w:rPr>
          <w:b/>
        </w:rPr>
      </w:pPr>
      <w:r w:rsidRPr="008308DF">
        <w:rPr>
          <w:b/>
        </w:rPr>
        <w:t>Программа реализуется за счет средств бюджета муниципального образования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b/>
          <w:lang w:val="en-US" w:eastAsia="en-US"/>
        </w:rPr>
        <w:t>ID</w:t>
      </w:r>
      <w:r w:rsidRPr="008308DF">
        <w:rPr>
          <w:rFonts w:eastAsia="Calibri"/>
          <w:b/>
          <w:lang w:eastAsia="en-US"/>
        </w:rPr>
        <w:t xml:space="preserve">- программы в Навигаторе: </w:t>
      </w:r>
      <w:r>
        <w:rPr>
          <w:rFonts w:eastAsia="Calibri"/>
          <w:b/>
          <w:lang w:eastAsia="en-US"/>
        </w:rPr>
        <w:t>64965</w:t>
      </w:r>
    </w:p>
    <w:p w:rsidR="00A75F1E" w:rsidRPr="008308DF" w:rsidRDefault="00A75F1E" w:rsidP="00A75F1E">
      <w:pPr>
        <w:rPr>
          <w:rFonts w:eastAsia="Calibri"/>
          <w:lang w:eastAsia="en-US"/>
        </w:rPr>
      </w:pPr>
    </w:p>
    <w:tbl>
      <w:tblPr>
        <w:tblW w:w="4291" w:type="dxa"/>
        <w:tblInd w:w="10456" w:type="dxa"/>
        <w:tblLook w:val="04A0"/>
      </w:tblPr>
      <w:tblGrid>
        <w:gridCol w:w="4291"/>
      </w:tblGrid>
      <w:tr w:rsidR="00A75F1E" w:rsidRPr="008308DF" w:rsidTr="006507AB">
        <w:trPr>
          <w:trHeight w:val="980"/>
        </w:trPr>
        <w:tc>
          <w:tcPr>
            <w:tcW w:w="4291" w:type="dxa"/>
            <w:shd w:val="clear" w:color="auto" w:fill="auto"/>
          </w:tcPr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Автор-составитель:</w:t>
            </w:r>
          </w:p>
          <w:p w:rsidR="00A75F1E" w:rsidRPr="00FD21BF" w:rsidRDefault="00104B52" w:rsidP="006507A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Аврамидис</w:t>
            </w:r>
            <w:proofErr w:type="spellEnd"/>
            <w:r>
              <w:rPr>
                <w:rFonts w:eastAsia="Calibri"/>
              </w:rPr>
              <w:t xml:space="preserve"> Лариса Николаевна</w:t>
            </w:r>
          </w:p>
          <w:p w:rsidR="00A75F1E" w:rsidRPr="00FD21BF" w:rsidRDefault="00A75F1E" w:rsidP="006507AB">
            <w:pPr>
              <w:rPr>
                <w:rFonts w:eastAsia="Calibri"/>
              </w:rPr>
            </w:pPr>
            <w:r w:rsidRPr="00FD21BF">
              <w:rPr>
                <w:rFonts w:eastAsia="Calibri"/>
              </w:rPr>
              <w:t>педагог дополнительного образования</w:t>
            </w:r>
          </w:p>
        </w:tc>
      </w:tr>
    </w:tbl>
    <w:p w:rsidR="00A75F1E" w:rsidRPr="008308DF" w:rsidRDefault="00A75F1E" w:rsidP="00A75F1E">
      <w:pPr>
        <w:rPr>
          <w:rFonts w:eastAsia="Calibri"/>
          <w:lang w:eastAsia="en-US"/>
        </w:rPr>
      </w:pPr>
    </w:p>
    <w:p w:rsidR="00A75F1E" w:rsidRPr="008308DF" w:rsidRDefault="00A75F1E" w:rsidP="00A75F1E">
      <w:pPr>
        <w:jc w:val="center"/>
        <w:rPr>
          <w:rFonts w:eastAsia="Calibri"/>
          <w:lang w:eastAsia="en-US"/>
        </w:rPr>
        <w:sectPr w:rsidR="00A75F1E" w:rsidRPr="008308DF" w:rsidSect="006507AB">
          <w:footerReference w:type="default" r:id="rId7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308DF">
        <w:rPr>
          <w:rFonts w:eastAsia="Calibri"/>
          <w:lang w:eastAsia="en-US"/>
        </w:rPr>
        <w:t xml:space="preserve">ст. </w:t>
      </w:r>
      <w:proofErr w:type="spellStart"/>
      <w:r w:rsidRPr="008308DF">
        <w:rPr>
          <w:rFonts w:eastAsia="Calibri"/>
          <w:lang w:eastAsia="en-US"/>
        </w:rPr>
        <w:t>Васюринская</w:t>
      </w:r>
      <w:proofErr w:type="spellEnd"/>
      <w:r w:rsidRPr="008308DF">
        <w:rPr>
          <w:rFonts w:eastAsia="Calibri"/>
          <w:lang w:eastAsia="en-US"/>
        </w:rPr>
        <w:t>, 202</w:t>
      </w:r>
      <w:r>
        <w:rPr>
          <w:rFonts w:eastAsia="Calibri"/>
          <w:lang w:eastAsia="en-US"/>
        </w:rPr>
        <w:t>5</w:t>
      </w:r>
    </w:p>
    <w:p w:rsidR="00A75F1E" w:rsidRPr="008308DF" w:rsidRDefault="00A75F1E" w:rsidP="00A75F1E">
      <w:pPr>
        <w:jc w:val="center"/>
        <w:rPr>
          <w:b/>
        </w:rPr>
      </w:pPr>
      <w:bookmarkStart w:id="0" w:name="_Hlk72411990"/>
      <w:r w:rsidRPr="008308DF">
        <w:rPr>
          <w:b/>
        </w:rPr>
        <w:lastRenderedPageBreak/>
        <w:t>Оглавление</w:t>
      </w:r>
    </w:p>
    <w:p w:rsidR="00A75F1E" w:rsidRPr="008308DF" w:rsidRDefault="00A75F1E" w:rsidP="00A75F1E">
      <w:pPr>
        <w:rPr>
          <w:b/>
        </w:rPr>
      </w:pPr>
    </w:p>
    <w:p w:rsidR="00A75F1E" w:rsidRPr="008308DF" w:rsidRDefault="00A75F1E" w:rsidP="00A75F1E">
      <w:pPr>
        <w:rPr>
          <w:b/>
        </w:rPr>
      </w:pPr>
      <w:r w:rsidRPr="008308DF">
        <w:rPr>
          <w:b/>
        </w:rPr>
        <w:t xml:space="preserve">Раздел </w:t>
      </w:r>
      <w:r w:rsidRPr="008308DF">
        <w:rPr>
          <w:b/>
          <w:lang w:val="en-US"/>
        </w:rPr>
        <w:t>I</w:t>
      </w:r>
      <w:r w:rsidRPr="008308DF">
        <w:rPr>
          <w:b/>
        </w:rPr>
        <w:t>. «Комплекс основных характеристик образования: объем, содержание, планируемые результаты»</w:t>
      </w:r>
    </w:p>
    <w:p w:rsidR="00A75F1E" w:rsidRPr="008308DF" w:rsidRDefault="00A75F1E" w:rsidP="00A75F1E">
      <w:pPr>
        <w:rPr>
          <w:b/>
        </w:rPr>
      </w:pPr>
    </w:p>
    <w:bookmarkEnd w:id="0"/>
    <w:p w:rsidR="00A75F1E" w:rsidRPr="008308DF" w:rsidRDefault="00A75F1E" w:rsidP="00A75F1E">
      <w:r w:rsidRPr="008308DF">
        <w:t>1.1. Пояснительная записка……………………………………………………………………………………………</w:t>
      </w:r>
      <w:r>
        <w:t>……..</w:t>
      </w:r>
      <w:r w:rsidRPr="008308DF">
        <w:t>…………………..3</w:t>
      </w:r>
    </w:p>
    <w:p w:rsidR="00A75F1E" w:rsidRPr="008308DF" w:rsidRDefault="00A75F1E" w:rsidP="00A75F1E">
      <w:r w:rsidRPr="008308DF">
        <w:t>1.2. Цель и задачи программы………………………………………………………………………………………………</w:t>
      </w:r>
      <w:r>
        <w:t>……..</w:t>
      </w:r>
      <w:r w:rsidRPr="008308DF">
        <w:t>…………..…6</w:t>
      </w:r>
    </w:p>
    <w:p w:rsidR="00A75F1E" w:rsidRPr="008308DF" w:rsidRDefault="00A75F1E" w:rsidP="00A75F1E">
      <w:r w:rsidRPr="008308DF">
        <w:t>1.3. Содержание программы……...………………………………………………………………………………………………</w:t>
      </w:r>
      <w:r>
        <w:t>……..</w:t>
      </w:r>
      <w:r w:rsidRPr="008308DF">
        <w:t>………..</w:t>
      </w:r>
      <w:r>
        <w:t>7</w:t>
      </w:r>
    </w:p>
    <w:p w:rsidR="00A75F1E" w:rsidRPr="006B5DE1" w:rsidRDefault="00A75F1E" w:rsidP="00A75F1E">
      <w:r w:rsidRPr="008308DF">
        <w:t>1.4. Планируемые результаты……………………………………………………………………………………………………</w:t>
      </w:r>
      <w:r>
        <w:t>……...</w:t>
      </w:r>
      <w:r w:rsidRPr="008308DF">
        <w:t>……</w:t>
      </w:r>
      <w:r>
        <w:t>…</w:t>
      </w:r>
      <w:r w:rsidRPr="008308DF">
        <w:t>..</w:t>
      </w:r>
      <w:r>
        <w:t>9</w:t>
      </w:r>
    </w:p>
    <w:p w:rsidR="00A75F1E" w:rsidRPr="008308DF" w:rsidRDefault="00A75F1E" w:rsidP="00A75F1E">
      <w:pPr>
        <w:rPr>
          <w:b/>
        </w:rPr>
      </w:pPr>
      <w:r w:rsidRPr="008308DF">
        <w:rPr>
          <w:b/>
        </w:rPr>
        <w:t xml:space="preserve">Раздел </w:t>
      </w:r>
      <w:r w:rsidRPr="008308DF">
        <w:rPr>
          <w:b/>
          <w:lang w:val="en-US"/>
        </w:rPr>
        <w:t>II</w:t>
      </w:r>
      <w:r w:rsidRPr="008308DF">
        <w:rPr>
          <w:b/>
        </w:rPr>
        <w:t>. «</w:t>
      </w:r>
      <w:r w:rsidRPr="008308DF">
        <w:rPr>
          <w:b/>
          <w:color w:val="000000"/>
        </w:rPr>
        <w:t>Комплекс организационно–педагогических условий, включающий формы аттестации</w:t>
      </w:r>
      <w:r w:rsidRPr="008308DF">
        <w:rPr>
          <w:b/>
        </w:rPr>
        <w:t>»</w:t>
      </w:r>
    </w:p>
    <w:p w:rsidR="00A75F1E" w:rsidRPr="008308DF" w:rsidRDefault="00A75F1E" w:rsidP="00A75F1E">
      <w:r w:rsidRPr="008308DF">
        <w:t>2.1. Календарный учебный график………………………………………………………………………………………..…………</w:t>
      </w:r>
      <w:r>
        <w:t>…….</w:t>
      </w:r>
      <w:r w:rsidRPr="008308DF">
        <w:t>…….</w:t>
      </w:r>
      <w:r>
        <w:t>9</w:t>
      </w:r>
    </w:p>
    <w:p w:rsidR="00A75F1E" w:rsidRPr="008308DF" w:rsidRDefault="00A75F1E" w:rsidP="00A75F1E">
      <w:r w:rsidRPr="008308DF">
        <w:t>2.2. Раздел программы «Воспитание» ………………………………………………………………………………………………</w:t>
      </w:r>
      <w:r>
        <w:t>…….</w:t>
      </w:r>
      <w:r w:rsidRPr="008308DF">
        <w:t>…….</w:t>
      </w:r>
      <w:r>
        <w:t>9</w:t>
      </w:r>
    </w:p>
    <w:p w:rsidR="00A75F1E" w:rsidRPr="008308DF" w:rsidRDefault="00A75F1E" w:rsidP="00A75F1E">
      <w:r w:rsidRPr="008308DF">
        <w:t>2.3. Условия реализации программы …………………………………………………………………………………………..……</w:t>
      </w:r>
      <w:r>
        <w:t>…….</w:t>
      </w:r>
      <w:r w:rsidRPr="008308DF">
        <w:t>…….1</w:t>
      </w:r>
      <w:r>
        <w:t>1</w:t>
      </w:r>
    </w:p>
    <w:p w:rsidR="00A75F1E" w:rsidRPr="008308DF" w:rsidRDefault="00A75F1E" w:rsidP="00A75F1E">
      <w:r w:rsidRPr="008308DF">
        <w:t>2.4. Формы аттестации………………………………………………………………………………………………………..…………</w:t>
      </w:r>
      <w:r>
        <w:t>…….</w:t>
      </w:r>
      <w:r w:rsidRPr="008308DF">
        <w:t>….1</w:t>
      </w:r>
      <w:r>
        <w:t>2</w:t>
      </w:r>
    </w:p>
    <w:p w:rsidR="00A75F1E" w:rsidRPr="008308DF" w:rsidRDefault="00A75F1E" w:rsidP="00A75F1E">
      <w:r w:rsidRPr="008308DF">
        <w:t>2.5. Оценочные материалы………………………………………………………………………………………………….…………</w:t>
      </w:r>
      <w:r>
        <w:t>…….</w:t>
      </w:r>
      <w:r w:rsidRPr="008308DF">
        <w:t>…...1</w:t>
      </w:r>
      <w:r>
        <w:t>2</w:t>
      </w:r>
    </w:p>
    <w:p w:rsidR="00A75F1E" w:rsidRPr="008308DF" w:rsidRDefault="00A75F1E" w:rsidP="00A75F1E">
      <w:r w:rsidRPr="008308DF">
        <w:t>2.6. Методические материалы…………………………………………………………………………………………………….……</w:t>
      </w:r>
      <w:r>
        <w:t>…….</w:t>
      </w:r>
      <w:r w:rsidRPr="008308DF">
        <w:t>......1</w:t>
      </w:r>
      <w:r>
        <w:t>3</w:t>
      </w:r>
    </w:p>
    <w:p w:rsidR="00A75F1E" w:rsidRPr="008308DF" w:rsidRDefault="00A75F1E" w:rsidP="00A75F1E">
      <w:pPr>
        <w:rPr>
          <w:b/>
        </w:rPr>
      </w:pPr>
      <w:r w:rsidRPr="008308DF">
        <w:t>2.7. Список литературы………………………………………………………………………………………………………………</w:t>
      </w:r>
      <w:r>
        <w:t>…….</w:t>
      </w:r>
      <w:r w:rsidRPr="008308DF">
        <w:t>……..1</w:t>
      </w:r>
      <w:r>
        <w:t>4</w:t>
      </w:r>
    </w:p>
    <w:p w:rsidR="00A75F1E" w:rsidRDefault="00A75F1E" w:rsidP="00A75F1E">
      <w:pPr>
        <w:sectPr w:rsidR="00A75F1E" w:rsidSect="006507AB">
          <w:footerReference w:type="default" r:id="rId8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8308DF">
        <w:t>Приложения …...…………………………………………………………………………………………………………...…………</w:t>
      </w:r>
      <w:r>
        <w:t>……</w:t>
      </w:r>
      <w:r w:rsidRPr="008308DF">
        <w:t>……...1</w:t>
      </w:r>
      <w:r>
        <w:t>5</w:t>
      </w: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lastRenderedPageBreak/>
        <w:t xml:space="preserve">Раздел </w:t>
      </w:r>
      <w:r w:rsidRPr="008308DF">
        <w:rPr>
          <w:b/>
          <w:lang w:val="en-US"/>
        </w:rPr>
        <w:t>I</w:t>
      </w:r>
      <w:r w:rsidRPr="008308DF">
        <w:rPr>
          <w:b/>
        </w:rPr>
        <w:t>. «Комплекс основных характеристик образования: объем, содержание, планируемые результаты»</w:t>
      </w:r>
    </w:p>
    <w:p w:rsidR="00A75F1E" w:rsidRDefault="00A75F1E" w:rsidP="00A75F1E">
      <w:pPr>
        <w:jc w:val="center"/>
        <w:rPr>
          <w:b/>
        </w:rPr>
      </w:pPr>
      <w:r w:rsidRPr="008308DF">
        <w:rPr>
          <w:b/>
        </w:rPr>
        <w:t>1.1. Пояснительная записка</w:t>
      </w:r>
    </w:p>
    <w:p w:rsidR="00A75F1E" w:rsidRPr="008308DF" w:rsidRDefault="00A75F1E" w:rsidP="00A75F1E">
      <w:pPr>
        <w:jc w:val="center"/>
        <w:rPr>
          <w:b/>
        </w:rPr>
      </w:pPr>
    </w:p>
    <w:p w:rsidR="00A75F1E" w:rsidRPr="008308DF" w:rsidRDefault="00A75F1E" w:rsidP="00A75F1E">
      <w:pPr>
        <w:shd w:val="clear" w:color="auto" w:fill="FFFFFF"/>
        <w:ind w:firstLine="708"/>
        <w:jc w:val="both"/>
        <w:rPr>
          <w:color w:val="000000"/>
        </w:rPr>
      </w:pPr>
      <w:r w:rsidRPr="008308DF">
        <w:rPr>
          <w:color w:val="000000"/>
        </w:rPr>
        <w:t xml:space="preserve">Дополнительная </w:t>
      </w:r>
      <w:proofErr w:type="spellStart"/>
      <w:r w:rsidRPr="008308DF">
        <w:rPr>
          <w:color w:val="000000"/>
        </w:rPr>
        <w:t>общеразвивающая</w:t>
      </w:r>
      <w:proofErr w:type="spellEnd"/>
      <w:r w:rsidRPr="008308DF">
        <w:rPr>
          <w:color w:val="000000"/>
        </w:rPr>
        <w:t xml:space="preserve"> программа «Введение в творчество» художественной направленности разработана для учащихся 7 – 1</w:t>
      </w:r>
      <w:r>
        <w:rPr>
          <w:color w:val="000000"/>
        </w:rPr>
        <w:t>7</w:t>
      </w:r>
      <w:r w:rsidRPr="008308DF">
        <w:rPr>
          <w:color w:val="000000"/>
        </w:rPr>
        <w:t xml:space="preserve"> лет и направлена на художественное воспитание детей.</w:t>
      </w:r>
    </w:p>
    <w:p w:rsidR="00A75F1E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t xml:space="preserve">Дополнительная общеобразовательная </w:t>
      </w:r>
      <w:proofErr w:type="spellStart"/>
      <w:r w:rsidRPr="008308DF">
        <w:t>общеразвивающая</w:t>
      </w:r>
      <w:proofErr w:type="spellEnd"/>
      <w:r w:rsidRPr="008308DF">
        <w:t xml:space="preserve"> программа «Введение в творчество» (далее – программа) разработана на основе дополнительной общеобразовательной </w:t>
      </w:r>
      <w:proofErr w:type="spellStart"/>
      <w:r w:rsidRPr="008308DF">
        <w:t>общеразвивающей</w:t>
      </w:r>
      <w:proofErr w:type="spellEnd"/>
      <w:r w:rsidRPr="008308DF">
        <w:t xml:space="preserve"> программы «Бумажные фантазии» (автор </w:t>
      </w:r>
      <w:proofErr w:type="spellStart"/>
      <w:r w:rsidRPr="008308DF">
        <w:t>Животова</w:t>
      </w:r>
      <w:proofErr w:type="spellEnd"/>
      <w:r w:rsidRPr="008308DF">
        <w:t xml:space="preserve"> О.М., Биробиджан, 2023г.). В программе модифицирована тематика учебного плана и содержание изучаемого материала, способы проведения диагностики. 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:rsidR="00A75F1E" w:rsidRDefault="00A75F1E" w:rsidP="00A75F1E">
      <w:pPr>
        <w:shd w:val="clear" w:color="auto" w:fill="FFFFFF"/>
        <w:ind w:firstLine="708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Данная программа разработана на основе следующих </w:t>
      </w:r>
      <w:r>
        <w:rPr>
          <w:b/>
          <w:bCs/>
          <w:spacing w:val="-1"/>
          <w:lang w:bidi="ru-RU"/>
        </w:rPr>
        <w:t xml:space="preserve">нормативно-правовых </w:t>
      </w:r>
      <w:r>
        <w:rPr>
          <w:b/>
          <w:bCs/>
          <w:lang w:bidi="ru-RU"/>
        </w:rPr>
        <w:t>актов: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Федеральный Закон от 29 декабря 2012 г. № 273-ФЗ «Об образовании в Российской Федерации»; 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Федеральный Закон от 21 июля 2014 г. № 212-ФЗ «Об основах общественного контроля в Российской Федерации»; 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Федеральный Закон «О государственном (муниципальном) социальном заказе на оказание государственных (муниципальных) услуг в социальной сфере» от 13 июля 2020 г. № 189-ФЗ; 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proofErr w:type="gramStart"/>
      <w:r>
        <w:t>постановление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</w:t>
      </w:r>
      <w:proofErr w:type="gramEnd"/>
      <w:r>
        <w:t>) услуг в социальной сфере в соответствии с социальным сертификатом на получение государственной (муниципальной) услуги в социальной сфере»;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распоряжение Правительства Российской Федерации от 31 марта 2022 г. № 678-р «Об утверждении Концепции развития дополнительного образования детей и признании утратившим силу Распоряжения Правительства РФ от 04 сентября 2014 г. № 1726-р»; 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письмо Министерства образования и науки Российской Федерации от 18 ноября 2015 г. № 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t>общеразвивающих</w:t>
      </w:r>
      <w:proofErr w:type="spellEnd"/>
      <w:r>
        <w:t xml:space="preserve"> программ (включая </w:t>
      </w:r>
      <w:proofErr w:type="spellStart"/>
      <w:r>
        <w:t>разноуровневые</w:t>
      </w:r>
      <w:proofErr w:type="spellEnd"/>
      <w:r>
        <w:t xml:space="preserve"> программы)»;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lastRenderedPageBreak/>
        <w:t>письмо Министерства образования и науки Российской Федерации от 28 апреля 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>распоряжением главы администрации (губернатора) Краснодарского края от 18 августа 2022 г. № 329-р «Об утверждении плана работы по реализации Концепции развития дополнительного образования детей до 2030 года, I этап (2024 – 2024 годы), в Краснодарском крае»;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>распоряжение главы администрации (губернатора) Краснодарского края от 4 июля 2019 г. № 177-р «О концепции мероприятия по формированию современных управленческих решений и организационно-</w:t>
      </w:r>
      <w:proofErr w:type="gramStart"/>
      <w:r>
        <w:t>экономических механизмов</w:t>
      </w:r>
      <w:proofErr w:type="gramEnd"/>
      <w:r>
        <w:t xml:space="preserve"> в системе дополнительного образования детей в рамках федерального проекта «Успех каждого ребенка» национального проекта «Образование»;</w:t>
      </w:r>
    </w:p>
    <w:p w:rsidR="00A75F1E" w:rsidRDefault="00A75F1E" w:rsidP="00A75F1E">
      <w:pPr>
        <w:pStyle w:val="a5"/>
        <w:numPr>
          <w:ilvl w:val="0"/>
          <w:numId w:val="35"/>
        </w:numPr>
        <w:shd w:val="clear" w:color="auto" w:fill="FFFFFF"/>
        <w:spacing w:line="276" w:lineRule="auto"/>
        <w:jc w:val="both"/>
      </w:pPr>
      <w:r>
        <w:t xml:space="preserve">методические рекомендации по проектированию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программ, разработанные региональным модельным центром дополнительного образования детей Краснодарского края.</w:t>
      </w:r>
    </w:p>
    <w:p w:rsidR="00A75F1E" w:rsidRPr="008308DF" w:rsidRDefault="00A75F1E" w:rsidP="00A75F1E">
      <w:pPr>
        <w:pStyle w:val="a5"/>
        <w:autoSpaceDE w:val="0"/>
        <w:autoSpaceDN w:val="0"/>
        <w:adjustRightInd w:val="0"/>
        <w:ind w:left="0" w:firstLine="567"/>
        <w:jc w:val="both"/>
        <w:rPr>
          <w:iCs/>
        </w:rPr>
      </w:pPr>
      <w:r w:rsidRPr="008308DF">
        <w:rPr>
          <w:rFonts w:eastAsia="Calibri"/>
        </w:rPr>
        <w:t>Программа</w:t>
      </w:r>
      <w:r w:rsidRPr="008308DF">
        <w:rPr>
          <w:rFonts w:eastAsia="Calibri"/>
          <w:color w:val="FF0000"/>
        </w:rPr>
        <w:t xml:space="preserve"> </w:t>
      </w:r>
      <w:r w:rsidRPr="008308DF">
        <w:rPr>
          <w:rFonts w:eastAsia="Calibri"/>
        </w:rPr>
        <w:t xml:space="preserve">имеет </w:t>
      </w:r>
      <w:r w:rsidRPr="008308DF">
        <w:rPr>
          <w:rFonts w:eastAsia="Calibri"/>
          <w:b/>
        </w:rPr>
        <w:t>художественную направленность</w:t>
      </w:r>
      <w:r w:rsidRPr="008308DF">
        <w:rPr>
          <w:rFonts w:eastAsia="Calibri"/>
        </w:rPr>
        <w:t xml:space="preserve">, так как </w:t>
      </w:r>
      <w:r w:rsidRPr="008308DF">
        <w:t xml:space="preserve">направлена на развитие художественных способностей и склонностей к рукоделию, подготовке личности к восприятию мира декоративно-прикладного творчества, </w:t>
      </w:r>
      <w:r w:rsidRPr="008308DF">
        <w:rPr>
          <w:iCs/>
        </w:rPr>
        <w:t xml:space="preserve">удовлетворению познавательных интересов, совершенствованию в практической творческой деятельности, </w:t>
      </w:r>
      <w:r w:rsidRPr="008308DF">
        <w:t xml:space="preserve">развитию </w:t>
      </w:r>
      <w:proofErr w:type="spellStart"/>
      <w:r w:rsidRPr="008308DF">
        <w:t>креативного</w:t>
      </w:r>
      <w:proofErr w:type="spellEnd"/>
      <w:r w:rsidRPr="008308DF">
        <w:t xml:space="preserve"> мышления,</w:t>
      </w:r>
      <w:r w:rsidRPr="008308DF">
        <w:rPr>
          <w:iCs/>
        </w:rPr>
        <w:t xml:space="preserve"> расширению информированности в данной образовательной области. </w:t>
      </w:r>
    </w:p>
    <w:p w:rsidR="00A75F1E" w:rsidRPr="00FD21BF" w:rsidRDefault="00A75F1E" w:rsidP="00A75F1E">
      <w:pPr>
        <w:pStyle w:val="a5"/>
        <w:autoSpaceDE w:val="0"/>
        <w:autoSpaceDN w:val="0"/>
        <w:adjustRightInd w:val="0"/>
        <w:ind w:left="0" w:firstLine="567"/>
        <w:jc w:val="both"/>
        <w:rPr>
          <w:color w:val="000000"/>
          <w:shd w:val="clear" w:color="auto" w:fill="FFFFFF"/>
        </w:rPr>
      </w:pPr>
      <w:r w:rsidRPr="00FD21BF">
        <w:rPr>
          <w:color w:val="000000"/>
          <w:shd w:val="clear" w:color="auto" w:fill="FFFFFF"/>
        </w:rPr>
        <w:t xml:space="preserve"> Занятия декоративно-прикладным творчеством развивают наблюдательность, творческое мышление, фантазию, образное мышление, зрительную память, моторику рук, способствуют воспитанию у ребёнка гармоничных качеств характера, бережного отношения к природе, людям, помогают увидеть и понять окружающий мир во всей его красоте и многообразии. </w:t>
      </w:r>
    </w:p>
    <w:p w:rsidR="00A75F1E" w:rsidRPr="008308DF" w:rsidRDefault="00A75F1E" w:rsidP="00A75F1E">
      <w:pPr>
        <w:pStyle w:val="a9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308DF">
        <w:rPr>
          <w:rFonts w:ascii="Times New Roman" w:hAnsi="Times New Roman"/>
          <w:b/>
          <w:iCs/>
          <w:color w:val="000000"/>
          <w:sz w:val="24"/>
          <w:szCs w:val="24"/>
        </w:rPr>
        <w:t>Новизна</w:t>
      </w:r>
      <w:r w:rsidRPr="008308DF">
        <w:rPr>
          <w:rFonts w:ascii="Times New Roman" w:hAnsi="Times New Roman"/>
          <w:iCs/>
          <w:color w:val="000000"/>
          <w:sz w:val="24"/>
          <w:szCs w:val="24"/>
        </w:rPr>
        <w:t xml:space="preserve"> программы заключается в том, что она может быть реализована с </w:t>
      </w:r>
      <w:r w:rsidRPr="008308DF">
        <w:rPr>
          <w:rFonts w:ascii="Times New Roman" w:hAnsi="Times New Roman"/>
          <w:iCs/>
          <w:sz w:val="24"/>
          <w:szCs w:val="24"/>
        </w:rPr>
        <w:t xml:space="preserve">применением </w:t>
      </w:r>
      <w:r w:rsidRPr="008308DF">
        <w:rPr>
          <w:rFonts w:ascii="Times New Roman" w:hAnsi="Times New Roman"/>
          <w:sz w:val="24"/>
          <w:szCs w:val="24"/>
        </w:rPr>
        <w:t>электронного обучения с использованием дистанционных форм</w:t>
      </w:r>
      <w:r w:rsidRPr="008308DF">
        <w:rPr>
          <w:rFonts w:ascii="Times New Roman" w:hAnsi="Times New Roman"/>
          <w:iCs/>
          <w:sz w:val="24"/>
          <w:szCs w:val="24"/>
        </w:rPr>
        <w:t>.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t xml:space="preserve">В программе учитываются возрастные и индивидуальные особенности и склонности каждого ребенка для более успешного творческого развития. Программа построена на постоянной смене видов деятельности, техник и приемов работы с бумагой в течение учебного года. Чередование видов деятельности позволяет избежать потери интереса к данной деятельности, сохраняя эффект новизны и в то же время даёт возможность систематически работать над овладением материалами и техниками от простого к </w:t>
      </w:r>
      <w:proofErr w:type="gramStart"/>
      <w:r w:rsidRPr="008308DF">
        <w:t>сложному</w:t>
      </w:r>
      <w:proofErr w:type="gramEnd"/>
      <w:r w:rsidRPr="008308DF">
        <w:t>.</w:t>
      </w:r>
    </w:p>
    <w:p w:rsidR="00A75F1E" w:rsidRPr="00FD21BF" w:rsidRDefault="00A75F1E" w:rsidP="00A75F1E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308DF">
        <w:rPr>
          <w:b/>
        </w:rPr>
        <w:t xml:space="preserve">Актуальность программы </w:t>
      </w:r>
      <w:r w:rsidRPr="008308DF">
        <w:rPr>
          <w:bCs/>
        </w:rPr>
        <w:t xml:space="preserve">заключается </w:t>
      </w:r>
      <w:r w:rsidRPr="008308DF">
        <w:t xml:space="preserve">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детей. Современная жизнь человека отличается высоким темпом жизни, эмоциональными перегрузками. Занятия </w:t>
      </w:r>
      <w:proofErr w:type="spellStart"/>
      <w:r w:rsidRPr="008308DF">
        <w:t>бумагопластикой</w:t>
      </w:r>
      <w:proofErr w:type="spellEnd"/>
      <w:r w:rsidRPr="008308DF">
        <w:t xml:space="preserve"> помогают снизить уровень внутренней тревожности, привести состояние души ребёнка в равновесие. У современных детей отмечается недоразвитие мелкой моторики. </w:t>
      </w:r>
      <w:r w:rsidRPr="00FD21BF">
        <w:rPr>
          <w:color w:val="000000"/>
          <w:shd w:val="clear" w:color="auto" w:fill="FFFFFF"/>
        </w:rPr>
        <w:t xml:space="preserve">Возможность реализации программы с применением дистанционных технологий в период карантина или невозможности посещения занятий также делает ее актуальной. Также в </w:t>
      </w:r>
      <w:r w:rsidRPr="008308DF">
        <w:t>программе предусмотрено участие детей с особыми образовательными</w:t>
      </w:r>
      <w:r w:rsidRPr="008308DF">
        <w:rPr>
          <w:spacing w:val="1"/>
        </w:rPr>
        <w:t xml:space="preserve"> </w:t>
      </w:r>
      <w:r w:rsidRPr="008308DF">
        <w:t>потребностями:</w:t>
      </w:r>
      <w:r w:rsidRPr="008308DF">
        <w:rPr>
          <w:spacing w:val="1"/>
        </w:rPr>
        <w:t xml:space="preserve"> </w:t>
      </w:r>
      <w:r w:rsidRPr="008308DF">
        <w:t>талантливых</w:t>
      </w:r>
      <w:r w:rsidRPr="008308DF">
        <w:rPr>
          <w:spacing w:val="1"/>
        </w:rPr>
        <w:t xml:space="preserve"> </w:t>
      </w:r>
      <w:r w:rsidRPr="008308DF">
        <w:t>(одарённых, мотивированных) детей;</w:t>
      </w:r>
      <w:r w:rsidRPr="008308DF">
        <w:rPr>
          <w:spacing w:val="1"/>
        </w:rPr>
        <w:t xml:space="preserve"> </w:t>
      </w:r>
      <w:r w:rsidRPr="008308DF">
        <w:t>детей,</w:t>
      </w:r>
      <w:r w:rsidRPr="008308DF">
        <w:rPr>
          <w:spacing w:val="5"/>
        </w:rPr>
        <w:t xml:space="preserve"> </w:t>
      </w:r>
      <w:r w:rsidRPr="008308DF">
        <w:t>находящихся</w:t>
      </w:r>
      <w:r w:rsidRPr="008308DF">
        <w:rPr>
          <w:spacing w:val="4"/>
        </w:rPr>
        <w:t xml:space="preserve"> </w:t>
      </w:r>
      <w:r w:rsidRPr="008308DF">
        <w:t>в</w:t>
      </w:r>
      <w:r w:rsidRPr="008308DF">
        <w:rPr>
          <w:spacing w:val="5"/>
        </w:rPr>
        <w:t xml:space="preserve"> </w:t>
      </w:r>
      <w:r w:rsidRPr="008308DF">
        <w:t>трудной</w:t>
      </w:r>
      <w:r w:rsidRPr="008308DF">
        <w:rPr>
          <w:spacing w:val="6"/>
        </w:rPr>
        <w:t xml:space="preserve"> </w:t>
      </w:r>
      <w:r w:rsidRPr="008308DF">
        <w:t>жизненной</w:t>
      </w:r>
      <w:r w:rsidRPr="008308DF">
        <w:rPr>
          <w:spacing w:val="-6"/>
        </w:rPr>
        <w:t xml:space="preserve"> </w:t>
      </w:r>
      <w:r w:rsidRPr="008308DF">
        <w:t>ситуации.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8308DF">
        <w:rPr>
          <w:b/>
        </w:rPr>
        <w:lastRenderedPageBreak/>
        <w:t xml:space="preserve">Педагогическая целесообразность </w:t>
      </w:r>
      <w:r w:rsidRPr="008308DF">
        <w:t>программы</w:t>
      </w:r>
      <w:r w:rsidRPr="008308DF">
        <w:rPr>
          <w:lang w:eastAsia="en-US"/>
        </w:rPr>
        <w:t xml:space="preserve"> заключается в том, что она способствует развитию индивидуальных творческих способностей, эстетического вкуса, позволяет научиться видеть прекрасное в окружающем. В программе сочетается образовательная деятельность с </w:t>
      </w:r>
      <w:proofErr w:type="spellStart"/>
      <w:r w:rsidRPr="008308DF">
        <w:rPr>
          <w:lang w:eastAsia="en-US"/>
        </w:rPr>
        <w:t>досуговой</w:t>
      </w:r>
      <w:proofErr w:type="spellEnd"/>
      <w:r w:rsidRPr="008308DF">
        <w:rPr>
          <w:lang w:eastAsia="en-US"/>
        </w:rPr>
        <w:t xml:space="preserve">. </w:t>
      </w:r>
      <w:r w:rsidRPr="008308DF">
        <w:t xml:space="preserve">Программа предусматривает развитие у детей нестандартного мышления, творческой индивидуальности, развитие коммуникативных навыков, </w:t>
      </w:r>
      <w:proofErr w:type="spellStart"/>
      <w:proofErr w:type="gramStart"/>
      <w:r w:rsidRPr="008308DF">
        <w:t>интернет-культуры</w:t>
      </w:r>
      <w:proofErr w:type="spellEnd"/>
      <w:proofErr w:type="gramEnd"/>
      <w:r w:rsidRPr="008308DF">
        <w:t xml:space="preserve"> и умения пользоваться </w:t>
      </w:r>
      <w:proofErr w:type="spellStart"/>
      <w:r w:rsidRPr="008308DF">
        <w:t>интернет-ресурсами</w:t>
      </w:r>
      <w:proofErr w:type="spellEnd"/>
      <w:r w:rsidRPr="008308DF">
        <w:t xml:space="preserve">. Занятия </w:t>
      </w:r>
      <w:proofErr w:type="spellStart"/>
      <w:r w:rsidRPr="008308DF">
        <w:t>бумагопластикой</w:t>
      </w:r>
      <w:proofErr w:type="spellEnd"/>
      <w:r w:rsidRPr="008308DF">
        <w:t xml:space="preserve"> требуют одновременной работы обеих рук, что, в свою очередь, развивает речь и интеллект. Работа с бумагой у детей развивает такие виды мышления, как пространственное и интуитивное, что очень важно для успешного обучения в целом.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8308DF">
        <w:rPr>
          <w:b/>
        </w:rPr>
        <w:t>Отличительной особенностью</w:t>
      </w:r>
      <w:r w:rsidRPr="008308DF">
        <w:t xml:space="preserve"> программы является подбор структуры содержания теоретической и практической части, различные формы его подачи.</w:t>
      </w:r>
      <w:r w:rsidRPr="008308DF">
        <w:rPr>
          <w:lang w:eastAsia="en-US"/>
        </w:rPr>
        <w:t xml:space="preserve"> В процессе практической деятельности мотивация к обучению является внутренней и не требует искусственных стимулов, так как действие стоит в начале обучения. Поэтому учащимся, помимо теоретического материала, который может быть менее интересным для некоторых детей, решая какую-либо задачу, дается в большом объеме практическая часть. 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rPr>
          <w:lang w:eastAsia="en-US"/>
        </w:rPr>
        <w:t>Для поддержания постоянного интереса учащихся к занятиям в тематическом плане предусматривается частая смена видов деятельности.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8308DF">
        <w:rPr>
          <w:lang w:eastAsia="en-US"/>
        </w:rPr>
        <w:t>Каждое занятие спланировано таким образом, чтобы в конце ребенок видел результаты своего труда. Это необходимо для того, чтобы проводить постоянный сравнительный анализ работ, важный не только для педагога, но и для детей.</w:t>
      </w:r>
    </w:p>
    <w:p w:rsidR="00A75F1E" w:rsidRPr="00E508E4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rPr>
          <w:lang w:eastAsia="en-US"/>
        </w:rPr>
        <w:t xml:space="preserve">Данная программа может быть реализована </w:t>
      </w:r>
      <w:r w:rsidRPr="008308DF">
        <w:rPr>
          <w:shd w:val="clear" w:color="auto" w:fill="FFFFFF"/>
        </w:rPr>
        <w:t xml:space="preserve">с применением </w:t>
      </w:r>
      <w:r w:rsidRPr="008308DF">
        <w:rPr>
          <w:b/>
          <w:bCs/>
          <w:shd w:val="clear" w:color="auto" w:fill="FFFFFF"/>
        </w:rPr>
        <w:t>электронного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обучения</w:t>
      </w:r>
      <w:r w:rsidRPr="008308DF">
        <w:rPr>
          <w:shd w:val="clear" w:color="auto" w:fill="FFFFFF"/>
        </w:rPr>
        <w:t> и </w:t>
      </w:r>
      <w:r w:rsidRPr="008308DF">
        <w:rPr>
          <w:b/>
          <w:bCs/>
          <w:shd w:val="clear" w:color="auto" w:fill="FFFFFF"/>
        </w:rPr>
        <w:t>дистанционных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образовательных технологий</w:t>
      </w:r>
      <w:r w:rsidRPr="008308DF">
        <w:rPr>
          <w:shd w:val="clear" w:color="auto" w:fill="FFFFFF"/>
        </w:rPr>
        <w:t>.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E508E4">
        <w:rPr>
          <w:b/>
        </w:rPr>
        <w:t xml:space="preserve">Адресат программы. </w:t>
      </w:r>
      <w:r w:rsidRPr="00E508E4">
        <w:t xml:space="preserve">Возраст детей, участвующих в реализации данной программы, от 7 до 17 лет. </w:t>
      </w:r>
      <w:r w:rsidRPr="008308DF">
        <w:t>Набор детей в объединение осуществляется на добровольной основе, без специальной подготовки, с различным уровнем развития, жизненным опытом, с учетом физиолого-психических особенностей каждого ребенка. Обучение осуществляется с детьми, имеющих разную социальную принадлежность, пол и национальность. Группы учащихся могут быть как одновозрастные, так и разновозрастные.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t xml:space="preserve">Наполняемость групп – от 10 до15 человек. </w:t>
      </w:r>
    </w:p>
    <w:p w:rsidR="00A75F1E" w:rsidRPr="008308DF" w:rsidRDefault="00A75F1E" w:rsidP="00A75F1E">
      <w:pPr>
        <w:pStyle w:val="a7"/>
        <w:spacing w:before="0" w:beforeAutospacing="0" w:after="0" w:afterAutospacing="0"/>
        <w:ind w:firstLine="567"/>
        <w:jc w:val="both"/>
      </w:pPr>
      <w:r w:rsidRPr="008308DF">
        <w:t>Возрастная категория 7-11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возрасте носит непроизвольный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:rsidR="00A75F1E" w:rsidRDefault="00A75F1E" w:rsidP="00A75F1E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308DF">
        <w:rPr>
          <w:color w:val="000000"/>
        </w:rPr>
        <w:t>Возрастная категория 11-1</w:t>
      </w:r>
      <w:r>
        <w:rPr>
          <w:color w:val="000000"/>
        </w:rPr>
        <w:t>5</w:t>
      </w:r>
      <w:r w:rsidRPr="008308DF">
        <w:rPr>
          <w:color w:val="000000"/>
        </w:rPr>
        <w:t xml:space="preserve"> лет (средний школьный возраст). Средний школьный возраст – подростковый период развития ребенка. Жизнь подростка характеризуется глубокой перестройкой всего организма, общим подъемом жизнедеятельности, а также неровностью поведения, непомерным азартом. Это период перехода от детства к юности. В подростковом возрасте резко повышается потребность в активном познании. Еще большие возможности для ускоренного развития деловых качеств детей–подростков открывает трудовая деятельность, когда дети участвуют в ней на равных правах с взрослыми. Важно, чтобы в этом возрасте детям предоставлялся максимум </w:t>
      </w:r>
      <w:r w:rsidRPr="008308DF">
        <w:rPr>
          <w:color w:val="000000"/>
        </w:rPr>
        <w:lastRenderedPageBreak/>
        <w:t>самостоятельности, чтобы взрослыми замечались и поддерживались любые проявления детской инициативы, деловитости, предприимчивости, практической сметки.</w:t>
      </w:r>
    </w:p>
    <w:p w:rsidR="00A75F1E" w:rsidRPr="00FD21BF" w:rsidRDefault="00A75F1E" w:rsidP="00A75F1E">
      <w:pPr>
        <w:pStyle w:val="aa"/>
        <w:spacing w:after="0"/>
        <w:ind w:firstLine="709"/>
        <w:jc w:val="both"/>
        <w:rPr>
          <w:bCs/>
          <w:color w:val="000000"/>
        </w:rPr>
      </w:pPr>
      <w:r>
        <w:rPr>
          <w:color w:val="000000"/>
        </w:rPr>
        <w:t>Возрастная категория 16-17 лет (старший школьный возраст).</w:t>
      </w:r>
      <w:r w:rsidRPr="00FD21BF">
        <w:rPr>
          <w:bCs/>
          <w:color w:val="000000"/>
        </w:rPr>
        <w:t xml:space="preserve"> Основным видом деятельности в юношеском возрасте является общение и коммуникабельность, но учение продолжает оставаться одним из главных видов деятельности. На первое место выдвигаются мотивы, связанные с жизненными планами учащихся, их намерениями в будущем, мировоззрением, саморазвитием и самоопределением. Здесь начинается развитие ведущей деятельности, которая строится на свойствах характера и темперамента. Активно формируются устойчивые ценности и системы ценностей, корректируется мировоззрение, идет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самообразованию, он может гармонично общаться с различными возрастными группами. </w:t>
      </w:r>
    </w:p>
    <w:p w:rsidR="00A75F1E" w:rsidRPr="008308DF" w:rsidRDefault="00A75F1E" w:rsidP="00A75F1E">
      <w:pPr>
        <w:pStyle w:val="Default"/>
        <w:ind w:firstLine="567"/>
        <w:jc w:val="both"/>
      </w:pPr>
      <w:r w:rsidRPr="008308DF">
        <w:rPr>
          <w:b/>
          <w:bCs/>
          <w:color w:val="auto"/>
        </w:rPr>
        <w:t xml:space="preserve">Уровень программы, объем и сроки реализации программы. </w:t>
      </w:r>
      <w:r w:rsidRPr="008308DF">
        <w:t>Программа реализуется на ознакомительном уровне и рассчитана на</w:t>
      </w:r>
      <w:r>
        <w:t xml:space="preserve"> 2 месяца </w:t>
      </w:r>
      <w:r w:rsidRPr="008308DF">
        <w:t>обучения. Общий объём программы составляет 36 часов.</w:t>
      </w:r>
    </w:p>
    <w:p w:rsidR="00A75F1E" w:rsidRPr="008308DF" w:rsidRDefault="00A75F1E" w:rsidP="00A75F1E">
      <w:pPr>
        <w:pStyle w:val="Default"/>
        <w:ind w:firstLine="567"/>
        <w:jc w:val="both"/>
        <w:rPr>
          <w:color w:val="auto"/>
        </w:rPr>
      </w:pPr>
      <w:r w:rsidRPr="008308DF">
        <w:rPr>
          <w:b/>
        </w:rPr>
        <w:t>Форма обучения:</w:t>
      </w:r>
      <w:r w:rsidRPr="008308DF">
        <w:t xml:space="preserve"> очная, дистанционная.</w:t>
      </w:r>
    </w:p>
    <w:p w:rsidR="00A75F1E" w:rsidRPr="008308DF" w:rsidRDefault="00A75F1E" w:rsidP="00A75F1E">
      <w:pPr>
        <w:pStyle w:val="Default"/>
        <w:ind w:firstLine="567"/>
        <w:jc w:val="both"/>
        <w:rPr>
          <w:color w:val="auto"/>
        </w:rPr>
      </w:pPr>
      <w:r w:rsidRPr="008308DF">
        <w:rPr>
          <w:b/>
          <w:color w:val="auto"/>
        </w:rPr>
        <w:t xml:space="preserve">Особенности организации образовательного процесса: </w:t>
      </w:r>
      <w:r w:rsidRPr="008308DF">
        <w:rPr>
          <w:color w:val="auto"/>
        </w:rPr>
        <w:t xml:space="preserve">в соответствии с календарным учебным графиком, в сформированных группах учащихся одного или разных возрастных категорий, являющихся основным составом объединения. </w:t>
      </w:r>
      <w:r w:rsidRPr="008308DF">
        <w:t>Состав группы постоянный. Основная форма обучения – групповое учебное занятие с ярко выраженным индивидуальным подходом.</w:t>
      </w:r>
    </w:p>
    <w:p w:rsidR="00A75F1E" w:rsidRPr="008308DF" w:rsidRDefault="00A75F1E" w:rsidP="00A75F1E">
      <w:pPr>
        <w:ind w:firstLine="567"/>
        <w:jc w:val="both"/>
      </w:pPr>
      <w:r w:rsidRPr="008308DF">
        <w:t>Виды занятий:</w:t>
      </w:r>
    </w:p>
    <w:p w:rsidR="00A75F1E" w:rsidRPr="008308DF" w:rsidRDefault="00A75F1E" w:rsidP="00A75F1E">
      <w:pPr>
        <w:ind w:firstLine="567"/>
        <w:jc w:val="both"/>
      </w:pPr>
      <w:r w:rsidRPr="008308DF">
        <w:t>- теоретические занятия: беседы, демонстрация готовых изделий;</w:t>
      </w:r>
    </w:p>
    <w:p w:rsidR="00A75F1E" w:rsidRPr="008308DF" w:rsidRDefault="00A75F1E" w:rsidP="00A75F1E">
      <w:pPr>
        <w:ind w:firstLine="567"/>
        <w:jc w:val="both"/>
      </w:pPr>
      <w:r w:rsidRPr="008308DF">
        <w:t>- практические занятия: освоение техники, изготовление изделий;</w:t>
      </w:r>
    </w:p>
    <w:p w:rsidR="00A75F1E" w:rsidRPr="008308DF" w:rsidRDefault="00A75F1E" w:rsidP="00A75F1E">
      <w:pPr>
        <w:ind w:firstLine="567"/>
        <w:jc w:val="both"/>
      </w:pPr>
      <w:r w:rsidRPr="008308DF">
        <w:t xml:space="preserve">- дистанционные занятия: конференции, консультации, демонстрация готовых изделий; </w:t>
      </w:r>
    </w:p>
    <w:p w:rsidR="00A75F1E" w:rsidRPr="008308DF" w:rsidRDefault="00A75F1E" w:rsidP="00A75F1E">
      <w:pPr>
        <w:ind w:firstLine="567"/>
        <w:jc w:val="both"/>
      </w:pPr>
      <w:r w:rsidRPr="008308DF">
        <w:t>- участие в выставках, конкурсах, праздниках.</w:t>
      </w:r>
    </w:p>
    <w:p w:rsidR="00A75F1E" w:rsidRPr="008308DF" w:rsidRDefault="00A75F1E" w:rsidP="00A75F1E">
      <w:pPr>
        <w:ind w:firstLine="567"/>
        <w:jc w:val="both"/>
      </w:pPr>
      <w:r w:rsidRPr="008308DF">
        <w:t>Занятия по данной программе состоят из теоретической и практической частей, причем освоение материала, в основном, происходит в процессе практической творческой деятельности. Учащиеся знакомятся с основами декоративно-прикладного искусства, развивают вкус, воображение, учатся анализировать и оценивать свою работу.</w:t>
      </w:r>
    </w:p>
    <w:p w:rsidR="00A75F1E" w:rsidRPr="00FD21BF" w:rsidRDefault="00A75F1E" w:rsidP="00A75F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1BF">
        <w:rPr>
          <w:rFonts w:eastAsia="Calibri"/>
          <w:color w:val="000000"/>
          <w:lang w:eastAsia="en-US"/>
        </w:rPr>
        <w:t xml:space="preserve">В дистанционной форме программа реализуется с помощью приложения </w:t>
      </w:r>
      <w:proofErr w:type="spellStart"/>
      <w:r w:rsidRPr="00FD21BF">
        <w:rPr>
          <w:rFonts w:eastAsia="Calibri"/>
          <w:color w:val="000000"/>
          <w:lang w:eastAsia="en-US"/>
        </w:rPr>
        <w:t>Сферум</w:t>
      </w:r>
      <w:proofErr w:type="spellEnd"/>
      <w:r w:rsidRPr="00FD21BF">
        <w:rPr>
          <w:rFonts w:eastAsia="Calibri"/>
          <w:color w:val="000000"/>
          <w:lang w:eastAsia="en-US"/>
        </w:rPr>
        <w:t xml:space="preserve"> или </w:t>
      </w:r>
      <w:r w:rsidRPr="00FD21BF">
        <w:rPr>
          <w:rFonts w:eastAsia="Calibri"/>
          <w:color w:val="000000"/>
          <w:lang w:val="en-US" w:eastAsia="en-US"/>
        </w:rPr>
        <w:t>VK</w:t>
      </w:r>
      <w:r w:rsidRPr="00FD21BF">
        <w:rPr>
          <w:rFonts w:eastAsia="Calibri"/>
          <w:color w:val="000000"/>
          <w:lang w:eastAsia="en-US"/>
        </w:rPr>
        <w:t xml:space="preserve">-звонки (в реальном времени проводится занятие в формате видеоконференции). Преимущество такой формы занятия в том, что можно наблюдать за детьми, комментировать выполнение заданий, делать фото и видео и наглядно показывать детям ошибки, которые нужно исправить, </w:t>
      </w:r>
      <w:proofErr w:type="spellStart"/>
      <w:r w:rsidRPr="00FD21BF">
        <w:rPr>
          <w:rFonts w:eastAsia="Calibri"/>
          <w:color w:val="000000"/>
          <w:lang w:eastAsia="en-US"/>
        </w:rPr>
        <w:t>мониторить</w:t>
      </w:r>
      <w:proofErr w:type="spellEnd"/>
      <w:r w:rsidRPr="00FD21BF">
        <w:rPr>
          <w:rFonts w:eastAsia="Calibri"/>
          <w:color w:val="000000"/>
          <w:lang w:eastAsia="en-US"/>
        </w:rPr>
        <w:t xml:space="preserve"> результаты занятий. </w:t>
      </w:r>
    </w:p>
    <w:p w:rsidR="00A75F1E" w:rsidRPr="00FD21BF" w:rsidRDefault="00A75F1E" w:rsidP="00A75F1E">
      <w:pPr>
        <w:autoSpaceDE w:val="0"/>
        <w:autoSpaceDN w:val="0"/>
        <w:adjustRightInd w:val="0"/>
        <w:ind w:firstLine="567"/>
        <w:rPr>
          <w:rFonts w:eastAsia="Calibri"/>
          <w:color w:val="000000"/>
          <w:lang w:eastAsia="en-US"/>
        </w:rPr>
      </w:pPr>
      <w:r w:rsidRPr="00FD21BF">
        <w:rPr>
          <w:rFonts w:eastAsia="Calibri"/>
          <w:color w:val="000000"/>
          <w:lang w:eastAsia="en-US"/>
        </w:rPr>
        <w:t>Учащиеся, которые не смогли присутствовать на видеоконференции, могут в свободное время заниматься самостоятельно, используя видеозапись занятия.</w:t>
      </w:r>
    </w:p>
    <w:p w:rsidR="00A75F1E" w:rsidRPr="008308DF" w:rsidRDefault="00A75F1E" w:rsidP="00A75F1E">
      <w:pPr>
        <w:ind w:firstLine="567"/>
        <w:jc w:val="both"/>
      </w:pPr>
      <w:r w:rsidRPr="00FD21BF">
        <w:rPr>
          <w:rFonts w:eastAsia="Calibri"/>
          <w:color w:val="000000"/>
          <w:lang w:eastAsia="en-US"/>
        </w:rPr>
        <w:t xml:space="preserve">Видео и </w:t>
      </w:r>
      <w:proofErr w:type="spellStart"/>
      <w:r w:rsidRPr="00FD21BF">
        <w:rPr>
          <w:rFonts w:eastAsia="Calibri"/>
          <w:color w:val="000000"/>
          <w:lang w:eastAsia="en-US"/>
        </w:rPr>
        <w:t>фотоотчеты</w:t>
      </w:r>
      <w:proofErr w:type="spellEnd"/>
      <w:r w:rsidRPr="00FD21BF">
        <w:rPr>
          <w:rFonts w:eastAsia="Calibri"/>
          <w:color w:val="000000"/>
          <w:lang w:eastAsia="en-US"/>
        </w:rPr>
        <w:t xml:space="preserve"> с выполненными заданиями дети отправляют в чат </w:t>
      </w:r>
      <w:r w:rsidRPr="00FD21BF">
        <w:rPr>
          <w:rFonts w:eastAsia="Calibri"/>
          <w:color w:val="000000"/>
          <w:lang w:val="en-US" w:eastAsia="en-US"/>
        </w:rPr>
        <w:t>VK</w:t>
      </w:r>
      <w:r w:rsidRPr="00FD21BF">
        <w:rPr>
          <w:rFonts w:eastAsia="Calibri"/>
          <w:color w:val="000000"/>
          <w:lang w:eastAsia="en-US"/>
        </w:rPr>
        <w:t>-</w:t>
      </w:r>
      <w:proofErr w:type="spellStart"/>
      <w:r w:rsidRPr="00FD21BF">
        <w:rPr>
          <w:rFonts w:eastAsia="Calibri"/>
          <w:color w:val="000000"/>
          <w:lang w:eastAsia="en-US"/>
        </w:rPr>
        <w:t>мессенджера</w:t>
      </w:r>
      <w:proofErr w:type="spellEnd"/>
      <w:r w:rsidRPr="00FD21BF">
        <w:rPr>
          <w:rFonts w:eastAsia="Calibri"/>
          <w:color w:val="000000"/>
          <w:lang w:eastAsia="en-US"/>
        </w:rPr>
        <w:t>.</w:t>
      </w:r>
    </w:p>
    <w:p w:rsidR="00A75F1E" w:rsidRPr="008308DF" w:rsidRDefault="00A75F1E" w:rsidP="00A75F1E">
      <w:pPr>
        <w:ind w:firstLine="567"/>
        <w:jc w:val="both"/>
      </w:pPr>
      <w:r w:rsidRPr="008308DF">
        <w:rPr>
          <w:b/>
        </w:rPr>
        <w:t xml:space="preserve">Кадровые условия реализации программы: </w:t>
      </w:r>
      <w:r w:rsidRPr="008308DF">
        <w:t xml:space="preserve">для реализации программы требуется педагог, обладающий профессиональными знаниями в предметной области, знающий специфику ОДО, имеющий практические навыки в сфере организации интерактивной деятельности детей. </w:t>
      </w:r>
    </w:p>
    <w:p w:rsidR="00A75F1E" w:rsidRPr="008308DF" w:rsidRDefault="00A75F1E" w:rsidP="00A75F1E">
      <w:pPr>
        <w:tabs>
          <w:tab w:val="left" w:pos="9072"/>
        </w:tabs>
        <w:suppressAutoHyphens/>
        <w:ind w:firstLine="709"/>
        <w:jc w:val="both"/>
        <w:rPr>
          <w:bCs/>
        </w:rPr>
      </w:pPr>
      <w:r w:rsidRPr="008308DF">
        <w:rPr>
          <w:b/>
        </w:rPr>
        <w:lastRenderedPageBreak/>
        <w:t>Режим занятия, периодичность и продолжительность занятий:</w:t>
      </w:r>
      <w:r w:rsidRPr="008308DF">
        <w:t xml:space="preserve"> 2 раза в неделю по 2 учебных часа. Продолжительность занятия 45 минут, перерыв между занятиями 10 минут.</w:t>
      </w:r>
      <w:r w:rsidRPr="008308DF">
        <w:rPr>
          <w:bCs/>
        </w:rPr>
        <w:t xml:space="preserve"> Продолжительность электронного занятия при непрерывной работе с ПК не превыша</w:t>
      </w:r>
      <w:r>
        <w:rPr>
          <w:bCs/>
        </w:rPr>
        <w:t>ет</w:t>
      </w:r>
      <w:r w:rsidRPr="008308DF">
        <w:rPr>
          <w:bCs/>
        </w:rPr>
        <w:t xml:space="preserve"> указания </w:t>
      </w:r>
      <w:proofErr w:type="spellStart"/>
      <w:r w:rsidRPr="008308DF">
        <w:rPr>
          <w:bCs/>
        </w:rPr>
        <w:t>СанПин</w:t>
      </w:r>
      <w:proofErr w:type="spellEnd"/>
      <w:r w:rsidRPr="008308DF">
        <w:rPr>
          <w:bCs/>
        </w:rPr>
        <w:t xml:space="preserve"> для возрастной категории 7 - 10 (не более 15 минут), для возрастной категории </w:t>
      </w:r>
      <w:r w:rsidRPr="00065B9E">
        <w:rPr>
          <w:bCs/>
        </w:rPr>
        <w:t>11-15 лет (20 минут</w:t>
      </w:r>
      <w:r w:rsidRPr="008308DF">
        <w:rPr>
          <w:bCs/>
        </w:rPr>
        <w:t>)</w:t>
      </w:r>
      <w:r>
        <w:rPr>
          <w:bCs/>
        </w:rPr>
        <w:t>, для возрастной группы 16-17 лет (25 минут)</w:t>
      </w:r>
      <w:r w:rsidRPr="008308DF">
        <w:rPr>
          <w:bCs/>
        </w:rPr>
        <w:t>.</w:t>
      </w:r>
    </w:p>
    <w:p w:rsidR="00A75F1E" w:rsidRPr="008308DF" w:rsidRDefault="00A75F1E" w:rsidP="00A75F1E">
      <w:pPr>
        <w:tabs>
          <w:tab w:val="left" w:pos="9072"/>
        </w:tabs>
        <w:suppressAutoHyphens/>
        <w:ind w:firstLine="709"/>
        <w:jc w:val="both"/>
        <w:rPr>
          <w:b/>
          <w:spacing w:val="-3"/>
        </w:rPr>
      </w:pPr>
    </w:p>
    <w:p w:rsidR="00A75F1E" w:rsidRPr="008308DF" w:rsidRDefault="00A75F1E" w:rsidP="00A75F1E">
      <w:pPr>
        <w:jc w:val="center"/>
        <w:rPr>
          <w:b/>
          <w:lang w:eastAsia="en-US"/>
        </w:rPr>
      </w:pPr>
      <w:r w:rsidRPr="008308DF">
        <w:rPr>
          <w:b/>
          <w:lang w:eastAsia="en-US"/>
        </w:rPr>
        <w:t>1.2. Цель и задачи программы</w:t>
      </w:r>
    </w:p>
    <w:p w:rsidR="00A75F1E" w:rsidRPr="008308DF" w:rsidRDefault="00A75F1E" w:rsidP="00A75F1E">
      <w:pPr>
        <w:ind w:firstLine="567"/>
        <w:jc w:val="both"/>
      </w:pPr>
      <w:r w:rsidRPr="008308DF">
        <w:rPr>
          <w:b/>
          <w:bCs/>
        </w:rPr>
        <w:t>Цель программы</w:t>
      </w:r>
      <w:r w:rsidRPr="008308DF">
        <w:rPr>
          <w:b/>
        </w:rPr>
        <w:t xml:space="preserve">: </w:t>
      </w:r>
      <w:r w:rsidRPr="008308DF">
        <w:t>содействовать развитию творческой активности учащихся посредством овладения основами изготовления различных изделий из бумаги.</w:t>
      </w:r>
    </w:p>
    <w:p w:rsidR="00A75F1E" w:rsidRPr="008308DF" w:rsidRDefault="00A75F1E" w:rsidP="00A75F1E">
      <w:pPr>
        <w:ind w:firstLine="567"/>
        <w:jc w:val="both"/>
        <w:rPr>
          <w:b/>
        </w:rPr>
      </w:pPr>
      <w:r w:rsidRPr="008308DF">
        <w:rPr>
          <w:b/>
        </w:rPr>
        <w:t xml:space="preserve">Задачи программы: 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i/>
          <w:iCs/>
          <w:color w:val="000000"/>
        </w:rPr>
        <w:t>Предметные (образовательные):</w:t>
      </w:r>
    </w:p>
    <w:p w:rsidR="00A75F1E" w:rsidRPr="00091F71" w:rsidRDefault="00A75F1E" w:rsidP="00A75F1E">
      <w:pPr>
        <w:pStyle w:val="a5"/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обучение различным приемам работы с бумагой;</w:t>
      </w:r>
    </w:p>
    <w:p w:rsidR="00A75F1E" w:rsidRPr="00091F71" w:rsidRDefault="00A75F1E" w:rsidP="00A75F1E">
      <w:pPr>
        <w:pStyle w:val="a5"/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формирование умений следовать устным инструкциям;</w:t>
      </w:r>
    </w:p>
    <w:p w:rsidR="00A75F1E" w:rsidRPr="00091F71" w:rsidRDefault="00A75F1E" w:rsidP="00A75F1E">
      <w:pPr>
        <w:pStyle w:val="a5"/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формирование навыков работы нужными инструментами и приспособлениями при обработке бумаги;</w:t>
      </w:r>
    </w:p>
    <w:p w:rsidR="00A75F1E" w:rsidRPr="00091F71" w:rsidRDefault="00A75F1E" w:rsidP="00A75F1E">
      <w:pPr>
        <w:pStyle w:val="a5"/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 xml:space="preserve">обучить основам работы в </w:t>
      </w:r>
      <w:r w:rsidRPr="00091F71">
        <w:rPr>
          <w:color w:val="000000"/>
          <w:lang w:val="en-US"/>
        </w:rPr>
        <w:t>Internet</w:t>
      </w:r>
      <w:r w:rsidRPr="00091F71">
        <w:rPr>
          <w:color w:val="000000"/>
        </w:rPr>
        <w:t>.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i/>
          <w:iCs/>
          <w:color w:val="000000"/>
        </w:rPr>
        <w:t>Личностные:</w:t>
      </w:r>
    </w:p>
    <w:p w:rsidR="00A75F1E" w:rsidRPr="00091F71" w:rsidRDefault="00A75F1E" w:rsidP="00A75F1E">
      <w:pPr>
        <w:pStyle w:val="a5"/>
        <w:numPr>
          <w:ilvl w:val="0"/>
          <w:numId w:val="31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 xml:space="preserve">развитие художественного вкуса, творческих способностей и детской фантазии; </w:t>
      </w:r>
    </w:p>
    <w:p w:rsidR="00A75F1E" w:rsidRPr="00091F71" w:rsidRDefault="00A75F1E" w:rsidP="00A75F1E">
      <w:pPr>
        <w:pStyle w:val="a5"/>
        <w:numPr>
          <w:ilvl w:val="0"/>
          <w:numId w:val="31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пробуждение любознательности в области народного, декоративно-прикладного искусства.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proofErr w:type="spellStart"/>
      <w:r w:rsidRPr="008308DF">
        <w:rPr>
          <w:i/>
          <w:iCs/>
          <w:color w:val="000000"/>
        </w:rPr>
        <w:t>Метапредметные</w:t>
      </w:r>
      <w:proofErr w:type="spellEnd"/>
      <w:r w:rsidRPr="008308DF">
        <w:rPr>
          <w:i/>
          <w:iCs/>
          <w:color w:val="000000"/>
        </w:rPr>
        <w:t>:</w:t>
      </w:r>
    </w:p>
    <w:p w:rsidR="00A75F1E" w:rsidRPr="00091F71" w:rsidRDefault="00A75F1E" w:rsidP="00A75F1E">
      <w:pPr>
        <w:pStyle w:val="a5"/>
        <w:numPr>
          <w:ilvl w:val="0"/>
          <w:numId w:val="32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формирование ответственного отношения к учению и труду;</w:t>
      </w:r>
    </w:p>
    <w:p w:rsidR="00A75F1E" w:rsidRPr="00091F71" w:rsidRDefault="00A75F1E" w:rsidP="00A75F1E">
      <w:pPr>
        <w:pStyle w:val="a5"/>
        <w:numPr>
          <w:ilvl w:val="0"/>
          <w:numId w:val="32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формирование коммуникативной компетентности в общении и сотрудничестве;</w:t>
      </w:r>
    </w:p>
    <w:p w:rsidR="00A75F1E" w:rsidRPr="00091F71" w:rsidRDefault="00A75F1E" w:rsidP="00A75F1E">
      <w:pPr>
        <w:pStyle w:val="a5"/>
        <w:numPr>
          <w:ilvl w:val="0"/>
          <w:numId w:val="32"/>
        </w:numPr>
        <w:shd w:val="clear" w:color="auto" w:fill="FFFFFF"/>
        <w:spacing w:after="150"/>
        <w:rPr>
          <w:color w:val="000000"/>
        </w:rPr>
      </w:pPr>
      <w:r w:rsidRPr="00091F71">
        <w:rPr>
          <w:color w:val="000000"/>
        </w:rPr>
        <w:t>воспитание самостоятельности, усидчивости, аккуратности, бережливости.</w:t>
      </w:r>
    </w:p>
    <w:p w:rsidR="00A75F1E" w:rsidRPr="008308DF" w:rsidRDefault="00A75F1E" w:rsidP="00A75F1E">
      <w:pPr>
        <w:ind w:firstLine="567"/>
        <w:jc w:val="both"/>
        <w:rPr>
          <w:b/>
        </w:rPr>
      </w:pPr>
    </w:p>
    <w:p w:rsidR="00A75F1E" w:rsidRPr="008308DF" w:rsidRDefault="00A75F1E" w:rsidP="00A75F1E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1.3. Содержание программы</w:t>
      </w:r>
    </w:p>
    <w:p w:rsidR="00A75F1E" w:rsidRPr="008308DF" w:rsidRDefault="00A75F1E" w:rsidP="00A75F1E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Учебный план </w:t>
      </w:r>
    </w:p>
    <w:tbl>
      <w:tblPr>
        <w:tblpPr w:leftFromText="180" w:rightFromText="180" w:vertAnchor="text" w:horzAnchor="margin" w:tblpY="23"/>
        <w:tblOverlap w:val="never"/>
        <w:tblW w:w="14709" w:type="dxa"/>
        <w:tblCellMar>
          <w:left w:w="0" w:type="dxa"/>
          <w:right w:w="0" w:type="dxa"/>
        </w:tblCellMar>
        <w:tblLook w:val="0000"/>
      </w:tblPr>
      <w:tblGrid>
        <w:gridCol w:w="858"/>
        <w:gridCol w:w="4779"/>
        <w:gridCol w:w="1275"/>
        <w:gridCol w:w="1276"/>
        <w:gridCol w:w="1701"/>
        <w:gridCol w:w="4820"/>
      </w:tblGrid>
      <w:tr w:rsidR="00A75F1E" w:rsidRPr="008308DF" w:rsidTr="006507AB">
        <w:trPr>
          <w:trHeight w:val="318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№</w:t>
            </w:r>
          </w:p>
          <w:p w:rsidR="00A75F1E" w:rsidRPr="008308DF" w:rsidRDefault="00A75F1E" w:rsidP="006507AB">
            <w:pPr>
              <w:jc w:val="center"/>
              <w:rPr>
                <w:b/>
              </w:rPr>
            </w:pPr>
            <w:proofErr w:type="spellStart"/>
            <w:proofErr w:type="gramStart"/>
            <w:r w:rsidRPr="008308DF">
              <w:rPr>
                <w:b/>
              </w:rPr>
              <w:t>п</w:t>
            </w:r>
            <w:proofErr w:type="spellEnd"/>
            <w:proofErr w:type="gramEnd"/>
            <w:r w:rsidRPr="008308DF">
              <w:rPr>
                <w:b/>
              </w:rPr>
              <w:t>/</w:t>
            </w:r>
            <w:proofErr w:type="spellStart"/>
            <w:r w:rsidRPr="008308DF">
              <w:rPr>
                <w:b/>
              </w:rPr>
              <w:t>п</w:t>
            </w:r>
            <w:proofErr w:type="spellEnd"/>
          </w:p>
        </w:tc>
        <w:tc>
          <w:tcPr>
            <w:tcW w:w="4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Название раздела, темы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Количество часов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 xml:space="preserve">Формы </w:t>
            </w:r>
          </w:p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аттестации/контроля</w:t>
            </w:r>
          </w:p>
        </w:tc>
      </w:tr>
      <w:tr w:rsidR="00A75F1E" w:rsidRPr="008308DF" w:rsidTr="006507AB">
        <w:trPr>
          <w:trHeight w:val="360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</w:p>
        </w:tc>
        <w:tc>
          <w:tcPr>
            <w:tcW w:w="4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Практика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pPr>
              <w:jc w:val="center"/>
              <w:rPr>
                <w:b/>
              </w:rPr>
            </w:pPr>
          </w:p>
        </w:tc>
      </w:tr>
      <w:tr w:rsidR="00A75F1E" w:rsidRPr="008308DF" w:rsidTr="006507AB">
        <w:trPr>
          <w:trHeight w:val="3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rPr>
                <w:color w:val="000000"/>
              </w:rPr>
              <w:t>1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ind w:hanging="72"/>
              <w:jc w:val="both"/>
            </w:pPr>
            <w:r w:rsidRPr="008308DF">
              <w:rPr>
                <w:color w:val="000000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r w:rsidRPr="008308DF">
              <w:t>Беседа. Начальная диагностика (практическая работа)</w:t>
            </w:r>
          </w:p>
        </w:tc>
      </w:tr>
      <w:tr w:rsidR="00A75F1E" w:rsidRPr="008308DF" w:rsidTr="006507AB">
        <w:trPr>
          <w:trHeight w:val="38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pStyle w:val="aa"/>
              <w:spacing w:after="0"/>
              <w:jc w:val="center"/>
            </w:pPr>
            <w:r w:rsidRPr="008308DF">
              <w:rPr>
                <w:color w:val="000000"/>
              </w:rPr>
              <w:t>2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pStyle w:val="aa"/>
              <w:spacing w:after="0"/>
              <w:jc w:val="both"/>
            </w:pPr>
            <w:proofErr w:type="spellStart"/>
            <w:r w:rsidRPr="008308DF">
              <w:rPr>
                <w:color w:val="000000"/>
              </w:rPr>
              <w:t>Бумагопластика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r w:rsidRPr="008308DF">
              <w:t>Беседа, практическая работа</w:t>
            </w:r>
          </w:p>
        </w:tc>
      </w:tr>
      <w:tr w:rsidR="00A75F1E" w:rsidRPr="008308DF" w:rsidTr="006507AB">
        <w:trPr>
          <w:trHeight w:val="38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pStyle w:val="aa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Модульное оригами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r w:rsidRPr="008308DF">
              <w:t>Беседа, практическая работа,</w:t>
            </w:r>
            <w:r w:rsidRPr="00FD21BF">
              <w:rPr>
                <w:color w:val="000000"/>
              </w:rPr>
              <w:t xml:space="preserve"> фото/видеоотчет</w:t>
            </w:r>
            <w:r w:rsidRPr="008308DF">
              <w:t>.</w:t>
            </w:r>
          </w:p>
        </w:tc>
      </w:tr>
      <w:tr w:rsidR="00A75F1E" w:rsidRPr="008308DF" w:rsidTr="006507AB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Default="00A75F1E" w:rsidP="006507AB">
            <w:pPr>
              <w:jc w:val="both"/>
              <w:rPr>
                <w:color w:val="000000"/>
              </w:rPr>
            </w:pPr>
            <w:proofErr w:type="spellStart"/>
            <w:r w:rsidRPr="008308DF">
              <w:rPr>
                <w:color w:val="000000"/>
              </w:rPr>
              <w:t>Квиллинг</w:t>
            </w:r>
            <w:proofErr w:type="spellEnd"/>
          </w:p>
          <w:p w:rsidR="00A75F1E" w:rsidRPr="008308DF" w:rsidRDefault="00A75F1E" w:rsidP="006507A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r w:rsidRPr="008308DF">
              <w:t>Беседа, практическая работа,</w:t>
            </w:r>
            <w:r w:rsidRPr="00FD21BF">
              <w:rPr>
                <w:color w:val="000000"/>
              </w:rPr>
              <w:t xml:space="preserve"> фото/видеоотчет.</w:t>
            </w:r>
          </w:p>
        </w:tc>
      </w:tr>
      <w:tr w:rsidR="00A75F1E" w:rsidRPr="008308DF" w:rsidTr="006507AB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rPr>
                <w:color w:val="000000"/>
              </w:rPr>
              <w:t>5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Торцевание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 w:rsidRPr="008308DF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94146B" w:rsidRDefault="00A75F1E" w:rsidP="006507AB">
            <w:pPr>
              <w:rPr>
                <w:color w:val="000000"/>
              </w:rPr>
            </w:pPr>
            <w:r w:rsidRPr="008308DF">
              <w:t>Беседа, практическая работа,</w:t>
            </w:r>
            <w:r w:rsidRPr="00FD21BF">
              <w:rPr>
                <w:color w:val="000000"/>
              </w:rPr>
              <w:t xml:space="preserve"> фото/видеоотчет. </w:t>
            </w:r>
            <w:r>
              <w:t xml:space="preserve"> </w:t>
            </w:r>
            <w:r>
              <w:rPr>
                <w:color w:val="000000"/>
              </w:rPr>
              <w:t>Итоговая аттестация</w:t>
            </w:r>
            <w:r w:rsidRPr="009B71D7">
              <w:rPr>
                <w:color w:val="000000"/>
              </w:rPr>
              <w:t xml:space="preserve"> </w:t>
            </w:r>
            <w:r w:rsidRPr="00FD21BF">
              <w:rPr>
                <w:color w:val="000000"/>
              </w:rPr>
              <w:t>(выставка творческих работ)</w:t>
            </w:r>
          </w:p>
        </w:tc>
      </w:tr>
      <w:tr w:rsidR="00A75F1E" w:rsidRPr="008308DF" w:rsidTr="006507AB">
        <w:trPr>
          <w:trHeight w:val="33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rPr>
                <w:b/>
              </w:rPr>
            </w:pPr>
            <w:r w:rsidRPr="008308DF"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</w:tbl>
    <w:p w:rsidR="00A75F1E" w:rsidRPr="008308DF" w:rsidRDefault="00A75F1E" w:rsidP="00A75F1E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Содержание учебного плана </w:t>
      </w:r>
      <w:bookmarkStart w:id="1" w:name="_Hlk134104729"/>
    </w:p>
    <w:p w:rsidR="00A75F1E" w:rsidRPr="008308DF" w:rsidRDefault="00A75F1E" w:rsidP="00A75F1E">
      <w:p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Раздел 1. </w:t>
      </w:r>
      <w:r w:rsidRPr="008308DF">
        <w:rPr>
          <w:b/>
          <w:bCs/>
          <w:color w:val="000000"/>
        </w:rPr>
        <w:t>Вводное занятие (2 ч)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>Теория: Инструменты и материалы. Знакомство с правилами техники безопасности.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>Практика: Начальная диагностика.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08DF">
        <w:rPr>
          <w:b/>
          <w:bCs/>
          <w:color w:val="000000"/>
        </w:rPr>
        <w:t xml:space="preserve">Раздел 2. </w:t>
      </w:r>
      <w:proofErr w:type="spellStart"/>
      <w:r w:rsidRPr="008308DF">
        <w:rPr>
          <w:b/>
          <w:bCs/>
          <w:color w:val="000000"/>
        </w:rPr>
        <w:t>Бумагопластика</w:t>
      </w:r>
      <w:proofErr w:type="spellEnd"/>
      <w:r w:rsidRPr="008308DF">
        <w:rPr>
          <w:b/>
          <w:bCs/>
          <w:color w:val="000000"/>
        </w:rPr>
        <w:t>. (8 ч)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>Теория: Откуда взялась бумага? История возникновения бумаги, её разнообразие и виды. Свойства бумаги. Способы разметки бумаги, вырезание по контуру, способы соединения деталей.</w:t>
      </w:r>
    </w:p>
    <w:p w:rsidR="00A75F1E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>Практика: Разметка бумаги при помощи шаблона, трафарета, сгибания, линейки. Плоская аппликация, аппликация из геометрических фигур. Георгины, пионы, веточка, кувшинка.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Раздел 3</w:t>
      </w:r>
      <w:r w:rsidRPr="008308DF">
        <w:rPr>
          <w:b/>
          <w:bCs/>
          <w:color w:val="000000"/>
        </w:rPr>
        <w:t>. Модульное оригами. (8 ч)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>Теория: Знакомство с простейшими приемами изготовления цветов. Приемы изготовления более сложных цветов. Подбор цветовой гаммы.</w:t>
      </w:r>
    </w:p>
    <w:p w:rsidR="00A75F1E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 xml:space="preserve">Практика: Изготовление </w:t>
      </w:r>
      <w:proofErr w:type="gramStart"/>
      <w:r w:rsidRPr="008308DF">
        <w:rPr>
          <w:color w:val="000000"/>
        </w:rPr>
        <w:t>простых</w:t>
      </w:r>
      <w:proofErr w:type="gramEnd"/>
      <w:r w:rsidRPr="008308DF">
        <w:rPr>
          <w:color w:val="000000"/>
        </w:rPr>
        <w:t>, анютины глазки. Аленький цветочек. Изготовление бахромчатых цветов. Георгины. Изготовление листиков с продольными жилками. Композиция из цветов. Панно «Ландыши».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Раздел 4</w:t>
      </w:r>
      <w:r w:rsidRPr="008308DF">
        <w:rPr>
          <w:b/>
          <w:bCs/>
          <w:color w:val="000000"/>
        </w:rPr>
        <w:t xml:space="preserve">. </w:t>
      </w:r>
      <w:proofErr w:type="spellStart"/>
      <w:r w:rsidRPr="008308DF">
        <w:rPr>
          <w:b/>
          <w:bCs/>
          <w:color w:val="000000"/>
        </w:rPr>
        <w:t>Квиллинг</w:t>
      </w:r>
      <w:proofErr w:type="spellEnd"/>
      <w:r w:rsidRPr="008308DF">
        <w:rPr>
          <w:b/>
          <w:bCs/>
          <w:color w:val="000000"/>
        </w:rPr>
        <w:t>. (</w:t>
      </w:r>
      <w:r>
        <w:rPr>
          <w:b/>
          <w:bCs/>
          <w:color w:val="000000"/>
        </w:rPr>
        <w:t>6</w:t>
      </w:r>
      <w:r w:rsidRPr="008308DF">
        <w:rPr>
          <w:b/>
          <w:bCs/>
          <w:color w:val="000000"/>
        </w:rPr>
        <w:t xml:space="preserve"> ч)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 xml:space="preserve">Теория: Техника </w:t>
      </w:r>
      <w:proofErr w:type="spellStart"/>
      <w:r w:rsidRPr="008308DF">
        <w:rPr>
          <w:color w:val="000000"/>
        </w:rPr>
        <w:t>квиллинга</w:t>
      </w:r>
      <w:proofErr w:type="spellEnd"/>
      <w:r w:rsidRPr="008308DF">
        <w:rPr>
          <w:color w:val="000000"/>
        </w:rPr>
        <w:t>. Базовые формы.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 xml:space="preserve">Практика: Бабочка. Ирис из базовых форм. Создание открыток разнообразных форм и моделей. 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Раздел 5. Торцевание. (12</w:t>
      </w:r>
      <w:r w:rsidRPr="008308DF">
        <w:rPr>
          <w:b/>
          <w:bCs/>
          <w:color w:val="000000"/>
        </w:rPr>
        <w:t xml:space="preserve"> ч)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lastRenderedPageBreak/>
        <w:t xml:space="preserve">Теория: Основные правила работы. Разметка. Торцевание из основных форм </w:t>
      </w:r>
      <w:proofErr w:type="spellStart"/>
      <w:r w:rsidRPr="008308DF">
        <w:rPr>
          <w:color w:val="000000"/>
        </w:rPr>
        <w:t>квиллинга</w:t>
      </w:r>
      <w:proofErr w:type="spellEnd"/>
      <w:r w:rsidRPr="008308DF">
        <w:rPr>
          <w:color w:val="000000"/>
        </w:rPr>
        <w:t xml:space="preserve">. Техника изготовления форм </w:t>
      </w:r>
      <w:proofErr w:type="spellStart"/>
      <w:r w:rsidRPr="008308DF">
        <w:rPr>
          <w:color w:val="000000"/>
        </w:rPr>
        <w:t>квиллинга</w:t>
      </w:r>
      <w:proofErr w:type="spellEnd"/>
      <w:r w:rsidRPr="008308DF">
        <w:rPr>
          <w:color w:val="000000"/>
        </w:rPr>
        <w:t xml:space="preserve">. Применение форм в композиции. Конструирование из основных форм </w:t>
      </w:r>
      <w:proofErr w:type="spellStart"/>
      <w:r w:rsidRPr="008308DF">
        <w:rPr>
          <w:color w:val="000000"/>
        </w:rPr>
        <w:t>квиллинга</w:t>
      </w:r>
      <w:proofErr w:type="spellEnd"/>
      <w:r w:rsidRPr="008308DF">
        <w:rPr>
          <w:color w:val="000000"/>
        </w:rPr>
        <w:t>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308DF">
        <w:rPr>
          <w:color w:val="000000"/>
        </w:rPr>
        <w:t xml:space="preserve">Практика: Вырезание полосок для </w:t>
      </w:r>
      <w:proofErr w:type="spellStart"/>
      <w:r w:rsidRPr="008308DF">
        <w:rPr>
          <w:color w:val="000000"/>
        </w:rPr>
        <w:t>квиллинга</w:t>
      </w:r>
      <w:proofErr w:type="spellEnd"/>
      <w:r w:rsidRPr="008308DF">
        <w:rPr>
          <w:color w:val="000000"/>
        </w:rPr>
        <w:t xml:space="preserve">. Основные формы “капля”, “треугольник”, “долька”, “квадрат”, “прямоугольник”. Примеры различного применения форм. Основные формы. “Тугая спираль”, «Спирали в виде стружки». </w:t>
      </w:r>
      <w:r w:rsidRPr="008308DF">
        <w:t>Цветущий кактус, цыпленок, по сказке «Колобок», ежик.</w:t>
      </w:r>
      <w:r>
        <w:t xml:space="preserve"> </w:t>
      </w:r>
      <w:r>
        <w:rPr>
          <w:color w:val="000000"/>
        </w:rPr>
        <w:t>Итоговая аттестация</w:t>
      </w:r>
      <w:r w:rsidRPr="008308DF">
        <w:rPr>
          <w:color w:val="000000"/>
        </w:rPr>
        <w:t xml:space="preserve"> </w:t>
      </w:r>
      <w:proofErr w:type="spellStart"/>
      <w:proofErr w:type="gramStart"/>
      <w:r w:rsidRPr="008308DF">
        <w:rPr>
          <w:color w:val="000000"/>
        </w:rPr>
        <w:t>аттестация</w:t>
      </w:r>
      <w:proofErr w:type="spellEnd"/>
      <w:proofErr w:type="gramEnd"/>
      <w:r w:rsidRPr="008308DF">
        <w:rPr>
          <w:color w:val="000000"/>
        </w:rPr>
        <w:t xml:space="preserve"> (выставка творческих работ).</w:t>
      </w:r>
    </w:p>
    <w:bookmarkEnd w:id="1"/>
    <w:p w:rsidR="00A75F1E" w:rsidRPr="008308DF" w:rsidRDefault="00A75F1E" w:rsidP="00A75F1E">
      <w:pPr>
        <w:pStyle w:val="c8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1.4. Планируемые результаты </w:t>
      </w:r>
    </w:p>
    <w:p w:rsidR="00A75F1E" w:rsidRPr="008308DF" w:rsidRDefault="00A75F1E" w:rsidP="00A75F1E">
      <w:pPr>
        <w:ind w:firstLine="567"/>
        <w:jc w:val="both"/>
        <w:rPr>
          <w:b/>
        </w:rPr>
      </w:pPr>
      <w:r w:rsidRPr="008308DF">
        <w:rPr>
          <w:b/>
        </w:rPr>
        <w:t>Предметные (образовательные):</w:t>
      </w:r>
    </w:p>
    <w:p w:rsidR="00A75F1E" w:rsidRPr="008308DF" w:rsidRDefault="00A75F1E" w:rsidP="00A75F1E">
      <w:pPr>
        <w:ind w:firstLine="567"/>
        <w:jc w:val="both"/>
      </w:pPr>
      <w:r w:rsidRPr="008308DF">
        <w:t>В процессе занятий по программе учащийся приобретет:</w:t>
      </w:r>
    </w:p>
    <w:p w:rsidR="00A75F1E" w:rsidRPr="008308DF" w:rsidRDefault="00A75F1E" w:rsidP="00A75F1E">
      <w:pPr>
        <w:pStyle w:val="a5"/>
        <w:numPr>
          <w:ilvl w:val="0"/>
          <w:numId w:val="24"/>
        </w:numPr>
        <w:shd w:val="clear" w:color="auto" w:fill="FFFFFF"/>
        <w:spacing w:after="150"/>
        <w:ind w:left="426"/>
        <w:rPr>
          <w:color w:val="000000"/>
        </w:rPr>
      </w:pPr>
      <w:r w:rsidRPr="008308DF">
        <w:rPr>
          <w:color w:val="000000"/>
        </w:rPr>
        <w:t xml:space="preserve">навыки в </w:t>
      </w:r>
      <w:proofErr w:type="gramStart"/>
      <w:r w:rsidRPr="008308DF">
        <w:rPr>
          <w:color w:val="000000"/>
        </w:rPr>
        <w:t>различных</w:t>
      </w:r>
      <w:proofErr w:type="gramEnd"/>
      <w:r w:rsidRPr="008308DF">
        <w:rPr>
          <w:color w:val="000000"/>
        </w:rPr>
        <w:t xml:space="preserve"> приемам работы с бумагой;</w:t>
      </w:r>
    </w:p>
    <w:p w:rsidR="00A75F1E" w:rsidRPr="008308DF" w:rsidRDefault="00A75F1E" w:rsidP="00A75F1E">
      <w:pPr>
        <w:shd w:val="clear" w:color="auto" w:fill="FFFFFF"/>
        <w:spacing w:after="150"/>
        <w:ind w:left="-142" w:firstLine="142"/>
        <w:rPr>
          <w:color w:val="000000"/>
        </w:rPr>
      </w:pPr>
      <w:r w:rsidRPr="008308DF">
        <w:rPr>
          <w:color w:val="000000"/>
        </w:rPr>
        <w:t xml:space="preserve"> - сформированы умения следовать устным инструкциям;</w:t>
      </w:r>
    </w:p>
    <w:p w:rsidR="00A75F1E" w:rsidRPr="008308DF" w:rsidRDefault="00A75F1E" w:rsidP="00A75F1E">
      <w:pPr>
        <w:shd w:val="clear" w:color="auto" w:fill="FFFFFF"/>
        <w:spacing w:after="150"/>
        <w:ind w:left="-142" w:firstLine="142"/>
        <w:rPr>
          <w:color w:val="000000"/>
        </w:rPr>
      </w:pPr>
      <w:r w:rsidRPr="008308DF">
        <w:rPr>
          <w:color w:val="000000"/>
        </w:rPr>
        <w:t xml:space="preserve"> - сформированы навыки работы с инструментами и приспособлениями для обработки бумаги;</w:t>
      </w:r>
    </w:p>
    <w:p w:rsidR="00A75F1E" w:rsidRPr="008308DF" w:rsidRDefault="00A75F1E" w:rsidP="00A75F1E">
      <w:pPr>
        <w:ind w:left="-142" w:firstLine="142"/>
        <w:jc w:val="both"/>
        <w:textAlignment w:val="baseline"/>
        <w:rPr>
          <w:bCs/>
          <w:bdr w:val="none" w:sz="0" w:space="0" w:color="auto" w:frame="1"/>
        </w:rPr>
      </w:pPr>
      <w:r w:rsidRPr="008308DF">
        <w:t xml:space="preserve">- </w:t>
      </w:r>
      <w:r w:rsidRPr="008308DF">
        <w:rPr>
          <w:bCs/>
          <w:bdr w:val="none" w:sz="0" w:space="0" w:color="auto" w:frame="1"/>
        </w:rPr>
        <w:t xml:space="preserve">получен опыт работы в среде </w:t>
      </w:r>
      <w:r w:rsidRPr="008308DF">
        <w:rPr>
          <w:bCs/>
          <w:bdr w:val="none" w:sz="0" w:space="0" w:color="auto" w:frame="1"/>
          <w:lang w:val="en-US"/>
        </w:rPr>
        <w:t>Internet</w:t>
      </w:r>
      <w:r w:rsidRPr="008308DF">
        <w:rPr>
          <w:bCs/>
          <w:bdr w:val="none" w:sz="0" w:space="0" w:color="auto" w:frame="1"/>
        </w:rPr>
        <w:t>.</w:t>
      </w:r>
    </w:p>
    <w:p w:rsidR="00A75F1E" w:rsidRPr="008308DF" w:rsidRDefault="00A75F1E" w:rsidP="00A75F1E">
      <w:pPr>
        <w:ind w:left="-142" w:firstLine="142"/>
        <w:jc w:val="both"/>
        <w:rPr>
          <w:b/>
        </w:rPr>
      </w:pPr>
    </w:p>
    <w:p w:rsidR="00A75F1E" w:rsidRPr="008308DF" w:rsidRDefault="00A75F1E" w:rsidP="00A75F1E">
      <w:pPr>
        <w:ind w:firstLine="567"/>
        <w:jc w:val="both"/>
        <w:rPr>
          <w:b/>
        </w:rPr>
      </w:pPr>
      <w:r w:rsidRPr="008308DF">
        <w:rPr>
          <w:b/>
        </w:rPr>
        <w:t>Личностные: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color w:val="000000"/>
        </w:rPr>
        <w:t xml:space="preserve">- развиты художественный вкус, творческие способности и фантазия; 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color w:val="000000"/>
        </w:rPr>
        <w:t>-пробуждена любознательность в области народного, декоративно-прикладного искусства.</w:t>
      </w:r>
    </w:p>
    <w:p w:rsidR="00A75F1E" w:rsidRPr="008308DF" w:rsidRDefault="00A75F1E" w:rsidP="00A75F1E">
      <w:pPr>
        <w:jc w:val="both"/>
      </w:pPr>
    </w:p>
    <w:p w:rsidR="00A75F1E" w:rsidRPr="008308DF" w:rsidRDefault="00A75F1E" w:rsidP="00A75F1E">
      <w:pPr>
        <w:ind w:firstLine="567"/>
        <w:jc w:val="both"/>
        <w:rPr>
          <w:b/>
        </w:rPr>
      </w:pPr>
      <w:proofErr w:type="spellStart"/>
      <w:r w:rsidRPr="008308DF">
        <w:rPr>
          <w:b/>
        </w:rPr>
        <w:t>Метапредметные</w:t>
      </w:r>
      <w:proofErr w:type="spellEnd"/>
      <w:r w:rsidRPr="008308DF">
        <w:rPr>
          <w:b/>
        </w:rPr>
        <w:t>: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color w:val="000000"/>
        </w:rPr>
        <w:t>- сформировано ответственное отношение к учению и труду;</w:t>
      </w:r>
    </w:p>
    <w:p w:rsidR="00A75F1E" w:rsidRPr="008308DF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color w:val="000000"/>
        </w:rPr>
        <w:t>- сформированы коммуникативные компетентности в общении и сотрудничестве;</w:t>
      </w:r>
    </w:p>
    <w:p w:rsidR="00A75F1E" w:rsidRDefault="00A75F1E" w:rsidP="00A75F1E">
      <w:pPr>
        <w:shd w:val="clear" w:color="auto" w:fill="FFFFFF"/>
        <w:spacing w:after="150"/>
        <w:rPr>
          <w:color w:val="000000"/>
        </w:rPr>
      </w:pPr>
      <w:r w:rsidRPr="008308DF">
        <w:rPr>
          <w:color w:val="000000"/>
        </w:rPr>
        <w:t>- созданы условия для развития самостоятельности, усидчивости, аккуратности, бережливости.</w:t>
      </w:r>
    </w:p>
    <w:p w:rsidR="008736BC" w:rsidRDefault="008736BC" w:rsidP="00A75F1E">
      <w:pPr>
        <w:shd w:val="clear" w:color="auto" w:fill="FFFFFF"/>
        <w:spacing w:after="150"/>
        <w:rPr>
          <w:color w:val="000000"/>
        </w:rPr>
      </w:pPr>
    </w:p>
    <w:p w:rsidR="008736BC" w:rsidRDefault="008736BC" w:rsidP="00A75F1E">
      <w:pPr>
        <w:shd w:val="clear" w:color="auto" w:fill="FFFFFF"/>
        <w:spacing w:after="150"/>
        <w:rPr>
          <w:color w:val="000000"/>
        </w:rPr>
      </w:pPr>
    </w:p>
    <w:p w:rsidR="008736BC" w:rsidRDefault="008736BC" w:rsidP="00A75F1E">
      <w:pPr>
        <w:shd w:val="clear" w:color="auto" w:fill="FFFFFF"/>
        <w:spacing w:after="150"/>
        <w:rPr>
          <w:color w:val="000000"/>
        </w:rPr>
      </w:pPr>
    </w:p>
    <w:p w:rsidR="008736BC" w:rsidRDefault="008736BC" w:rsidP="00A75F1E">
      <w:pPr>
        <w:shd w:val="clear" w:color="auto" w:fill="FFFFFF"/>
        <w:spacing w:after="150"/>
        <w:rPr>
          <w:color w:val="000000"/>
        </w:rPr>
      </w:pPr>
    </w:p>
    <w:p w:rsidR="00A75F1E" w:rsidRPr="008308DF" w:rsidRDefault="00A75F1E" w:rsidP="00A75F1E">
      <w:pPr>
        <w:ind w:firstLine="567"/>
        <w:jc w:val="both"/>
      </w:pPr>
    </w:p>
    <w:p w:rsidR="00A75F1E" w:rsidRPr="008308DF" w:rsidRDefault="00A75F1E" w:rsidP="00A75F1E">
      <w:pPr>
        <w:jc w:val="center"/>
        <w:rPr>
          <w:b/>
          <w:color w:val="000000"/>
        </w:rPr>
      </w:pPr>
      <w:r w:rsidRPr="008308DF">
        <w:rPr>
          <w:b/>
          <w:color w:val="000000"/>
        </w:rPr>
        <w:lastRenderedPageBreak/>
        <w:t xml:space="preserve">Раздел </w:t>
      </w:r>
      <w:r w:rsidRPr="008308DF">
        <w:rPr>
          <w:b/>
          <w:color w:val="000000"/>
          <w:lang w:val="en-US"/>
        </w:rPr>
        <w:t>II</w:t>
      </w:r>
      <w:r w:rsidRPr="008308DF">
        <w:rPr>
          <w:b/>
          <w:color w:val="000000"/>
        </w:rPr>
        <w:t>. «Комплекс организационно–педагогических условий, включающий формы аттестации»</w:t>
      </w:r>
    </w:p>
    <w:p w:rsidR="00A75F1E" w:rsidRPr="008308DF" w:rsidRDefault="00A75F1E" w:rsidP="00A75F1E">
      <w:pPr>
        <w:jc w:val="center"/>
      </w:pPr>
      <w:r w:rsidRPr="008308DF">
        <w:rPr>
          <w:rFonts w:eastAsia="Calibri"/>
          <w:b/>
          <w:lang w:eastAsia="en-US"/>
        </w:rPr>
        <w:t>2.1.</w:t>
      </w:r>
      <w:r w:rsidRPr="008308DF">
        <w:t xml:space="preserve"> </w:t>
      </w:r>
      <w:r w:rsidRPr="008308DF">
        <w:rPr>
          <w:rFonts w:eastAsia="Calibri"/>
          <w:b/>
          <w:lang w:eastAsia="en-US"/>
        </w:rPr>
        <w:t>Календарный учебный график (Приложение 1).</w:t>
      </w:r>
    </w:p>
    <w:p w:rsidR="00A75F1E" w:rsidRPr="008308DF" w:rsidRDefault="00A75F1E" w:rsidP="00A75F1E">
      <w:pPr>
        <w:jc w:val="center"/>
        <w:rPr>
          <w:b/>
          <w:bCs/>
        </w:rPr>
      </w:pPr>
      <w:r w:rsidRPr="008308DF">
        <w:rPr>
          <w:b/>
          <w:bCs/>
        </w:rPr>
        <w:t xml:space="preserve">2.2 </w:t>
      </w:r>
      <w:bookmarkStart w:id="2" w:name="_Hlk161218552"/>
      <w:r w:rsidRPr="008308DF">
        <w:rPr>
          <w:b/>
          <w:bCs/>
        </w:rPr>
        <w:t>Раздел «Воспитание»</w:t>
      </w:r>
    </w:p>
    <w:p w:rsidR="00A75F1E" w:rsidRPr="008308DF" w:rsidRDefault="00A75F1E" w:rsidP="00A75F1E">
      <w:pPr>
        <w:pStyle w:val="a5"/>
        <w:shd w:val="clear" w:color="auto" w:fill="FFFFFF"/>
        <w:tabs>
          <w:tab w:val="left" w:pos="993"/>
          <w:tab w:val="left" w:pos="1310"/>
        </w:tabs>
        <w:ind w:left="0"/>
        <w:jc w:val="both"/>
        <w:rPr>
          <w:color w:val="000000"/>
        </w:rPr>
      </w:pPr>
      <w:r w:rsidRPr="008308DF">
        <w:rPr>
          <w:b/>
          <w:bCs/>
          <w:iCs/>
        </w:rPr>
        <w:t>Цель воспитания</w:t>
      </w:r>
      <w:r w:rsidRPr="008308DF">
        <w:rPr>
          <w:bCs/>
          <w:i/>
          <w:iCs/>
        </w:rPr>
        <w:t xml:space="preserve"> –</w:t>
      </w:r>
      <w:r w:rsidRPr="008308DF">
        <w:rPr>
          <w:bCs/>
        </w:rPr>
        <w:t xml:space="preserve"> </w:t>
      </w:r>
      <w:r w:rsidRPr="008308DF">
        <w:rPr>
          <w:color w:val="000000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учащегося.</w:t>
      </w:r>
    </w:p>
    <w:p w:rsidR="00A75F1E" w:rsidRPr="008308DF" w:rsidRDefault="00A75F1E" w:rsidP="00A75F1E">
      <w:pPr>
        <w:shd w:val="clear" w:color="auto" w:fill="FFFFFF"/>
        <w:tabs>
          <w:tab w:val="left" w:pos="993"/>
          <w:tab w:val="left" w:pos="1310"/>
        </w:tabs>
        <w:jc w:val="both"/>
        <w:rPr>
          <w:b/>
        </w:rPr>
      </w:pPr>
      <w:r w:rsidRPr="008308DF">
        <w:rPr>
          <w:b/>
        </w:rPr>
        <w:t>Задачи воспитания: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р</w:t>
      </w:r>
      <w:r w:rsidRPr="00091F71">
        <w:rPr>
          <w:color w:val="000000"/>
        </w:rPr>
        <w:t xml:space="preserve">азвитие общей культуры учащихся через традиционные мероприятия объединения, выявление и работа с одаренными детьми. 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в</w:t>
      </w:r>
      <w:r w:rsidRPr="00091F71">
        <w:rPr>
          <w:color w:val="000000"/>
        </w:rPr>
        <w:t>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Pr="00091F71">
        <w:rPr>
          <w:b/>
          <w:bCs/>
          <w:color w:val="000000"/>
        </w:rPr>
        <w:t>.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с</w:t>
      </w:r>
      <w:r w:rsidRPr="00091F71">
        <w:rPr>
          <w:color w:val="000000"/>
        </w:rPr>
        <w:t>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:rsidR="00A75F1E" w:rsidRPr="008308DF" w:rsidRDefault="00A75F1E" w:rsidP="00A75F1E">
      <w:pPr>
        <w:pStyle w:val="a5"/>
        <w:numPr>
          <w:ilvl w:val="0"/>
          <w:numId w:val="33"/>
        </w:numPr>
        <w:ind w:left="567" w:hanging="141"/>
        <w:jc w:val="both"/>
      </w:pPr>
      <w:r>
        <w:t>п</w:t>
      </w:r>
      <w:r w:rsidRPr="008308DF">
        <w:t xml:space="preserve">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</w:t>
      </w:r>
      <w:proofErr w:type="spellStart"/>
      <w:r w:rsidRPr="008308DF">
        <w:t>метапредметного</w:t>
      </w:r>
      <w:proofErr w:type="spellEnd"/>
      <w:r w:rsidRPr="008308DF">
        <w:t xml:space="preserve"> содержания программы. 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ф</w:t>
      </w:r>
      <w:r w:rsidRPr="00091F71">
        <w:rPr>
          <w:color w:val="000000"/>
        </w:rPr>
        <w:t>ормирование у детей гражданско-патриотического сознания.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п</w:t>
      </w:r>
      <w:r w:rsidRPr="00091F71">
        <w:rPr>
          <w:color w:val="000000"/>
        </w:rPr>
        <w:t>ропаганда здорового образа жизни, профилактика правонарушений, социально-опасных явлений.</w:t>
      </w:r>
    </w:p>
    <w:p w:rsidR="00A75F1E" w:rsidRPr="00091F71" w:rsidRDefault="00A75F1E" w:rsidP="00A75F1E">
      <w:pPr>
        <w:pStyle w:val="a5"/>
        <w:numPr>
          <w:ilvl w:val="0"/>
          <w:numId w:val="33"/>
        </w:numPr>
        <w:shd w:val="clear" w:color="auto" w:fill="FFFFFF"/>
        <w:spacing w:before="30" w:after="30"/>
        <w:ind w:left="567" w:hanging="141"/>
        <w:jc w:val="both"/>
        <w:rPr>
          <w:color w:val="000000"/>
        </w:rPr>
      </w:pPr>
      <w:r>
        <w:rPr>
          <w:color w:val="000000"/>
        </w:rPr>
        <w:t>с</w:t>
      </w:r>
      <w:r w:rsidRPr="00091F71">
        <w:rPr>
          <w:color w:val="000000"/>
        </w:rPr>
        <w:t>оздание условий для активного и полезного взаимодействия МБУ ДО ДТ ст. Васюринской и семьи по вопросам воспитания учащихся.</w:t>
      </w:r>
    </w:p>
    <w:p w:rsidR="00A75F1E" w:rsidRPr="008308DF" w:rsidRDefault="00A75F1E" w:rsidP="00A75F1E">
      <w:pPr>
        <w:pStyle w:val="a5"/>
        <w:ind w:left="-27"/>
        <w:jc w:val="both"/>
      </w:pPr>
    </w:p>
    <w:p w:rsidR="00A75F1E" w:rsidRPr="008308DF" w:rsidRDefault="00A75F1E" w:rsidP="00A75F1E">
      <w:pPr>
        <w:pStyle w:val="a5"/>
        <w:ind w:left="-27"/>
        <w:jc w:val="both"/>
        <w:rPr>
          <w:b/>
          <w:bCs/>
        </w:rPr>
      </w:pPr>
      <w:r w:rsidRPr="008308DF">
        <w:rPr>
          <w:b/>
          <w:bCs/>
        </w:rPr>
        <w:t xml:space="preserve">Целевые ориентиры воспитания детей по программе: 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>освоение детьми понятия о своей российской культурной принадлежности (идентичности);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>развитие восприимчивости к разным видам искусства;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 xml:space="preserve">формирование ориентации на солидарность, взаимную помощь и поддержку, особенно поддержку </w:t>
      </w:r>
      <w:proofErr w:type="gramStart"/>
      <w:r w:rsidRPr="008308DF">
        <w:t>нуждающихся</w:t>
      </w:r>
      <w:proofErr w:type="gramEnd"/>
      <w:r w:rsidRPr="008308DF">
        <w:t xml:space="preserve"> в помощи;</w:t>
      </w:r>
    </w:p>
    <w:p w:rsidR="00A75F1E" w:rsidRPr="008308DF" w:rsidRDefault="00A75F1E" w:rsidP="00A75F1E">
      <w:pPr>
        <w:pStyle w:val="a5"/>
        <w:numPr>
          <w:ilvl w:val="0"/>
          <w:numId w:val="34"/>
        </w:numPr>
        <w:jc w:val="both"/>
      </w:pPr>
      <w:r w:rsidRPr="008308DF">
        <w:t xml:space="preserve">воспитание уважение к труду, результатам труда, уважения к старшим. </w:t>
      </w:r>
    </w:p>
    <w:p w:rsidR="00A75F1E" w:rsidRPr="008308DF" w:rsidRDefault="00A75F1E" w:rsidP="00A75F1E">
      <w:pPr>
        <w:pStyle w:val="a5"/>
        <w:ind w:left="284"/>
        <w:jc w:val="both"/>
      </w:pPr>
    </w:p>
    <w:p w:rsidR="00A75F1E" w:rsidRPr="008308DF" w:rsidRDefault="00A75F1E" w:rsidP="00A75F1E">
      <w:pPr>
        <w:pStyle w:val="a5"/>
        <w:ind w:left="-27"/>
        <w:jc w:val="center"/>
        <w:rPr>
          <w:b/>
          <w:bCs/>
        </w:rPr>
      </w:pPr>
      <w:r w:rsidRPr="008308DF">
        <w:rPr>
          <w:b/>
          <w:bCs/>
        </w:rPr>
        <w:t>Формы и методы воспитания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</w:t>
      </w:r>
      <w:r w:rsidRPr="008308DF">
        <w:lastRenderedPageBreak/>
        <w:t>занятий. Ключевой 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:rsidR="00A75F1E" w:rsidRPr="008308DF" w:rsidRDefault="00A75F1E" w:rsidP="00A75F1E">
      <w:pPr>
        <w:pStyle w:val="a5"/>
        <w:ind w:left="-27"/>
        <w:jc w:val="both"/>
      </w:pPr>
      <w:r w:rsidRPr="008308DF">
        <w:t xml:space="preserve">В воспитательной деятельности с детьми по программе используются методы воспитания: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>метод убеждения (рассказ, разъяснение, внушение);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 положительного примера (педагога и других взрослых, детей);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 упражнений (приучения);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методы стимулирования, поощрения (индивидуального и публичного);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 переключения в деятельности;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методы руководства и самовоспитания, развития самоконтроля и самооценки детей в воспитании; </w:t>
      </w:r>
    </w:p>
    <w:p w:rsidR="00A75F1E" w:rsidRPr="008308DF" w:rsidRDefault="00A75F1E" w:rsidP="00A75F1E">
      <w:pPr>
        <w:pStyle w:val="a5"/>
        <w:numPr>
          <w:ilvl w:val="0"/>
          <w:numId w:val="18"/>
        </w:numPr>
        <w:ind w:left="0" w:firstLine="426"/>
        <w:jc w:val="both"/>
      </w:pPr>
      <w:r w:rsidRPr="008308DF">
        <w:t xml:space="preserve">методы воспитания воздействием группы, в коллективе. </w:t>
      </w:r>
    </w:p>
    <w:p w:rsidR="00A75F1E" w:rsidRPr="008308DF" w:rsidRDefault="00A75F1E" w:rsidP="00A75F1E">
      <w:pPr>
        <w:pStyle w:val="a5"/>
        <w:ind w:left="-27"/>
        <w:jc w:val="both"/>
        <w:rPr>
          <w:b/>
          <w:bCs/>
        </w:rPr>
      </w:pPr>
    </w:p>
    <w:p w:rsidR="00A75F1E" w:rsidRPr="008308DF" w:rsidRDefault="00A75F1E" w:rsidP="00A75F1E">
      <w:pPr>
        <w:pStyle w:val="a5"/>
        <w:ind w:left="-27"/>
        <w:jc w:val="center"/>
        <w:rPr>
          <w:b/>
          <w:bCs/>
        </w:rPr>
      </w:pPr>
      <w:r w:rsidRPr="008308DF">
        <w:rPr>
          <w:b/>
          <w:bCs/>
        </w:rPr>
        <w:t>Условия воспитания, анализ результатов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 xml:space="preserve">Воспитательный процесс осуществляется </w:t>
      </w:r>
      <w:proofErr w:type="gramStart"/>
      <w:r w:rsidRPr="008308DF">
        <w:t>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</w:t>
      </w:r>
      <w:proofErr w:type="gramEnd"/>
      <w:r w:rsidRPr="008308DF">
        <w:t xml:space="preserve"> и правилами работы организации. 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:rsidR="00A75F1E" w:rsidRPr="008308DF" w:rsidRDefault="00A75F1E" w:rsidP="00A75F1E">
      <w:pPr>
        <w:pStyle w:val="a5"/>
        <w:ind w:left="-27" w:firstLine="735"/>
        <w:jc w:val="both"/>
      </w:pPr>
      <w:r w:rsidRPr="008308DF">
        <w:t xml:space="preserve">Результаты, полученные в ходе оценочных процедур (опросов) используются только в виде анонимных данных. </w:t>
      </w:r>
    </w:p>
    <w:p w:rsidR="00A75F1E" w:rsidRDefault="00A75F1E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Default="008736BC" w:rsidP="00A75F1E">
      <w:pPr>
        <w:pStyle w:val="a5"/>
        <w:ind w:left="-27"/>
        <w:jc w:val="both"/>
      </w:pPr>
    </w:p>
    <w:p w:rsidR="008736BC" w:rsidRPr="008308DF" w:rsidRDefault="008736BC" w:rsidP="00A75F1E">
      <w:pPr>
        <w:pStyle w:val="a5"/>
        <w:ind w:left="-27"/>
        <w:jc w:val="both"/>
      </w:pPr>
    </w:p>
    <w:p w:rsidR="00A75F1E" w:rsidRDefault="00A75F1E" w:rsidP="00A75F1E">
      <w:pPr>
        <w:pStyle w:val="a5"/>
        <w:ind w:left="-27"/>
        <w:jc w:val="center"/>
        <w:rPr>
          <w:b/>
          <w:bCs/>
        </w:rPr>
      </w:pPr>
      <w:r w:rsidRPr="008308DF">
        <w:rPr>
          <w:b/>
          <w:bCs/>
        </w:rPr>
        <w:lastRenderedPageBreak/>
        <w:t>Календарный план воспитательной работы</w:t>
      </w:r>
    </w:p>
    <w:p w:rsidR="008736BC" w:rsidRPr="00FD21BF" w:rsidRDefault="008736BC" w:rsidP="00A75F1E">
      <w:pPr>
        <w:pStyle w:val="a5"/>
        <w:ind w:left="-27"/>
        <w:jc w:val="center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"/>
        <w:gridCol w:w="3740"/>
        <w:gridCol w:w="5187"/>
        <w:gridCol w:w="2343"/>
        <w:gridCol w:w="2605"/>
      </w:tblGrid>
      <w:tr w:rsidR="00A75F1E" w:rsidRPr="008308DF" w:rsidTr="006507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№</w:t>
            </w:r>
            <w:proofErr w:type="spellStart"/>
            <w:proofErr w:type="gramStart"/>
            <w:r w:rsidRPr="008308DF">
              <w:rPr>
                <w:b/>
              </w:rPr>
              <w:t>п</w:t>
            </w:r>
            <w:proofErr w:type="spellEnd"/>
            <w:proofErr w:type="gramEnd"/>
            <w:r w:rsidRPr="008308DF">
              <w:rPr>
                <w:b/>
              </w:rPr>
              <w:t>/</w:t>
            </w:r>
            <w:proofErr w:type="spellStart"/>
            <w:r w:rsidRPr="008308DF">
              <w:rPr>
                <w:b/>
              </w:rPr>
              <w:t>п</w:t>
            </w:r>
            <w:proofErr w:type="spellEnd"/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Мероприятие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Задачи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Сроки проведения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  <w:rPr>
                <w:b/>
              </w:rPr>
            </w:pPr>
            <w:r w:rsidRPr="008308DF">
              <w:rPr>
                <w:b/>
              </w:rPr>
              <w:t>Примечание</w:t>
            </w:r>
          </w:p>
        </w:tc>
      </w:tr>
      <w:tr w:rsidR="00A75F1E" w:rsidRPr="008308DF" w:rsidTr="006507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>1.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>Участие в проведении Дня открытых дверей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 xml:space="preserve">Привлечение внимания учащихся и их родителей к деятельности объединений МБУ ДО ДТ </w:t>
            </w:r>
            <w:proofErr w:type="spellStart"/>
            <w:r w:rsidRPr="008308DF">
              <w:t>ст</w:t>
            </w:r>
            <w:proofErr w:type="gramStart"/>
            <w:r w:rsidRPr="008308DF">
              <w:t>.В</w:t>
            </w:r>
            <w:proofErr w:type="gramEnd"/>
            <w:r w:rsidRPr="008308DF">
              <w:t>асюринской</w:t>
            </w:r>
            <w:proofErr w:type="spellEnd"/>
            <w:r w:rsidRPr="008308DF"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сентябрь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ind w:firstLine="567"/>
              <w:jc w:val="both"/>
            </w:pPr>
          </w:p>
        </w:tc>
      </w:tr>
      <w:tr w:rsidR="00A75F1E" w:rsidRPr="008308DF" w:rsidTr="006507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>2.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октябрь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ind w:firstLine="567"/>
              <w:jc w:val="both"/>
            </w:pPr>
          </w:p>
        </w:tc>
      </w:tr>
      <w:tr w:rsidR="00A75F1E" w:rsidRPr="008308DF" w:rsidTr="006507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>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Всероссийский урок безопасности в сети Интернет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октябрь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ind w:firstLine="567"/>
              <w:jc w:val="both"/>
            </w:pPr>
          </w:p>
        </w:tc>
      </w:tr>
      <w:tr w:rsidR="00A75F1E" w:rsidRPr="008308DF" w:rsidTr="006507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  <w:r w:rsidRPr="008308DF">
              <w:t>4.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color w:val="000000"/>
              </w:rPr>
              <w:t>День освобождения Краснодарского края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  <w:rPr>
                <w:color w:val="000000"/>
                <w:shd w:val="clear" w:color="auto" w:fill="FFFFFF"/>
              </w:rPr>
            </w:pPr>
            <w:r w:rsidRPr="008308DF">
              <w:t>Воспитание у учащихся чувства патриотизма.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октябрь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ind w:firstLine="567"/>
              <w:jc w:val="both"/>
            </w:pPr>
          </w:p>
        </w:tc>
      </w:tr>
      <w:bookmarkEnd w:id="2"/>
    </w:tbl>
    <w:p w:rsidR="00A75F1E" w:rsidRDefault="00A75F1E" w:rsidP="00A75F1E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</w:p>
    <w:p w:rsidR="00A75F1E" w:rsidRDefault="00A75F1E" w:rsidP="00A75F1E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8308DF">
        <w:rPr>
          <w:b/>
        </w:rPr>
        <w:t>2.3. Условия реализации программы</w:t>
      </w:r>
    </w:p>
    <w:p w:rsidR="008736BC" w:rsidRPr="008308DF" w:rsidRDefault="008736BC" w:rsidP="00A75F1E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</w:p>
    <w:p w:rsidR="00A75F1E" w:rsidRPr="008308DF" w:rsidRDefault="00A75F1E" w:rsidP="00A75F1E">
      <w:pPr>
        <w:ind w:firstLine="567"/>
        <w:jc w:val="both"/>
        <w:rPr>
          <w:bCs/>
          <w:spacing w:val="-1"/>
        </w:rPr>
      </w:pPr>
      <w:r w:rsidRPr="008308DF">
        <w:t>Характеристика помещения, используемого для реализации программы «Введение в творчество»,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75F1E" w:rsidRPr="008308DF" w:rsidRDefault="00A75F1E" w:rsidP="00A75F1E">
      <w:pPr>
        <w:tabs>
          <w:tab w:val="left" w:pos="0"/>
        </w:tabs>
        <w:ind w:firstLine="567"/>
        <w:jc w:val="both"/>
        <w:rPr>
          <w:shd w:val="clear" w:color="auto" w:fill="F8F8F8"/>
        </w:rPr>
      </w:pPr>
      <w:proofErr w:type="gramStart"/>
      <w:r w:rsidRPr="008308DF">
        <w:rPr>
          <w:b/>
        </w:rPr>
        <w:t xml:space="preserve">Перечень оборудования, инструментов и материалов: </w:t>
      </w:r>
      <w:r w:rsidRPr="008308DF">
        <w:rPr>
          <w:bCs/>
        </w:rPr>
        <w:t>таблицы, плакаты, рисунки, наглядный материал, схемы, технологические карты последовательности.</w:t>
      </w:r>
      <w:proofErr w:type="gramEnd"/>
      <w:r w:rsidRPr="008308DF">
        <w:rPr>
          <w:bCs/>
        </w:rPr>
        <w:t xml:space="preserve"> Образцы работ, выполненных в технике </w:t>
      </w:r>
      <w:proofErr w:type="spellStart"/>
      <w:r w:rsidRPr="008308DF">
        <w:rPr>
          <w:bCs/>
        </w:rPr>
        <w:t>квиллинг</w:t>
      </w:r>
      <w:proofErr w:type="spellEnd"/>
      <w:r w:rsidRPr="008308DF">
        <w:rPr>
          <w:bCs/>
        </w:rPr>
        <w:t xml:space="preserve">. Приспособление для накрутки бумаги в роллы. Ножницы с острыми концами для нарезания бумаги, линейки, лекала. Цветная и офисная бумага, картон. Клей ПВА и клей «Карандаш» для склеивания бумаги. </w:t>
      </w:r>
      <w:r w:rsidRPr="008308DF">
        <w:t xml:space="preserve">Персональный компьютер (ноутбук, планшет) с выходом в интернет по выделенному высокоскоростному каналу, </w:t>
      </w:r>
      <w:proofErr w:type="spellStart"/>
      <w:r w:rsidRPr="008308DF">
        <w:t>веб-камера</w:t>
      </w:r>
      <w:proofErr w:type="spellEnd"/>
      <w:r w:rsidRPr="008308DF">
        <w:t>.</w:t>
      </w:r>
    </w:p>
    <w:p w:rsidR="00A75F1E" w:rsidRPr="008308DF" w:rsidRDefault="00A75F1E" w:rsidP="00A75F1E">
      <w:pPr>
        <w:tabs>
          <w:tab w:val="left" w:pos="0"/>
        </w:tabs>
        <w:ind w:firstLine="567"/>
        <w:rPr>
          <w:b/>
        </w:rPr>
      </w:pPr>
      <w:r w:rsidRPr="008308DF">
        <w:rPr>
          <w:b/>
        </w:rPr>
        <w:t>Информационное обеспечение:</w:t>
      </w:r>
    </w:p>
    <w:p w:rsidR="00A75F1E" w:rsidRPr="008308DF" w:rsidRDefault="00A75F1E" w:rsidP="00A75F1E">
      <w:pPr>
        <w:tabs>
          <w:tab w:val="left" w:pos="0"/>
        </w:tabs>
        <w:ind w:firstLine="567"/>
        <w:rPr>
          <w:b/>
        </w:rPr>
      </w:pPr>
      <w:r w:rsidRPr="008308DF">
        <w:t>- тематическая литература, программа, методические пособия, иллюстративный материал, периодическая печать;</w:t>
      </w:r>
    </w:p>
    <w:p w:rsidR="00A75F1E" w:rsidRPr="008308DF" w:rsidRDefault="00A75F1E" w:rsidP="00A75F1E">
      <w:pPr>
        <w:tabs>
          <w:tab w:val="left" w:pos="0"/>
        </w:tabs>
        <w:ind w:firstLine="567"/>
        <w:rPr>
          <w:b/>
        </w:rPr>
      </w:pPr>
      <w:r w:rsidRPr="008308DF">
        <w:t>- алгоритмы деятельности: технологические карты, демонстрационный материал;</w:t>
      </w:r>
    </w:p>
    <w:p w:rsidR="00A75F1E" w:rsidRPr="008308DF" w:rsidRDefault="00A75F1E" w:rsidP="00A75F1E">
      <w:pPr>
        <w:tabs>
          <w:tab w:val="left" w:pos="0"/>
        </w:tabs>
        <w:ind w:firstLine="567"/>
        <w:rPr>
          <w:b/>
        </w:rPr>
      </w:pPr>
      <w:r w:rsidRPr="008308DF">
        <w:t>- контрольно-измерительные материалы: методики контроля, тестовые задания, анкеты.</w:t>
      </w:r>
    </w:p>
    <w:p w:rsidR="00A75F1E" w:rsidRPr="008308DF" w:rsidRDefault="00A75F1E" w:rsidP="00A75F1E">
      <w:pPr>
        <w:tabs>
          <w:tab w:val="left" w:pos="0"/>
        </w:tabs>
        <w:ind w:firstLine="567"/>
        <w:rPr>
          <w:b/>
        </w:rPr>
      </w:pPr>
      <w:r w:rsidRPr="008308DF">
        <w:t>Интернет-ресурсы:</w:t>
      </w:r>
    </w:p>
    <w:p w:rsidR="00A75F1E" w:rsidRPr="008308DF" w:rsidRDefault="005C13A2" w:rsidP="00A75F1E">
      <w:pPr>
        <w:tabs>
          <w:tab w:val="left" w:pos="0"/>
        </w:tabs>
        <w:ind w:firstLine="567"/>
        <w:rPr>
          <w:b/>
        </w:rPr>
      </w:pPr>
      <w:hyperlink r:id="rId9" w:history="1">
        <w:r w:rsidR="00A75F1E" w:rsidRPr="008308DF">
          <w:rPr>
            <w:rStyle w:val="af2"/>
            <w:rFonts w:eastAsia="Calibri"/>
          </w:rPr>
          <w:t>http://www.maam.ru</w:t>
        </w:r>
      </w:hyperlink>
      <w:r w:rsidR="00A75F1E" w:rsidRPr="008308DF">
        <w:rPr>
          <w:rFonts w:eastAsia="Calibri"/>
        </w:rPr>
        <w:t xml:space="preserve"> - Международный образовательный портал.</w:t>
      </w:r>
    </w:p>
    <w:p w:rsidR="00A75F1E" w:rsidRDefault="005C13A2" w:rsidP="00A75F1E">
      <w:pPr>
        <w:tabs>
          <w:tab w:val="left" w:pos="0"/>
        </w:tabs>
        <w:ind w:firstLine="567"/>
        <w:rPr>
          <w:rFonts w:eastAsia="Calibri"/>
          <w:noProof/>
        </w:rPr>
      </w:pPr>
      <w:hyperlink r:id="rId10" w:history="1">
        <w:r w:rsidR="00A75F1E" w:rsidRPr="008308DF">
          <w:rPr>
            <w:rStyle w:val="af2"/>
            <w:rFonts w:eastAsia="Calibri"/>
          </w:rPr>
          <w:t>http://stranamasterov.ru</w:t>
        </w:r>
      </w:hyperlink>
      <w:r w:rsidR="00A75F1E" w:rsidRPr="008308DF">
        <w:rPr>
          <w:rFonts w:eastAsia="Calibri"/>
        </w:rPr>
        <w:t>-</w:t>
      </w:r>
      <w:r w:rsidR="00A75F1E" w:rsidRPr="008308DF">
        <w:rPr>
          <w:rFonts w:eastAsia="Calibri"/>
          <w:noProof/>
        </w:rPr>
        <w:t xml:space="preserve"> Страна Мастеров.</w:t>
      </w:r>
    </w:p>
    <w:p w:rsidR="008736BC" w:rsidRDefault="008736BC" w:rsidP="00A75F1E">
      <w:pPr>
        <w:tabs>
          <w:tab w:val="left" w:pos="0"/>
        </w:tabs>
        <w:ind w:firstLine="567"/>
        <w:rPr>
          <w:rFonts w:eastAsia="Calibri"/>
          <w:noProof/>
        </w:rPr>
      </w:pPr>
    </w:p>
    <w:p w:rsidR="008736BC" w:rsidRDefault="008736BC" w:rsidP="00A75F1E">
      <w:pPr>
        <w:tabs>
          <w:tab w:val="left" w:pos="0"/>
        </w:tabs>
        <w:ind w:firstLine="567"/>
        <w:rPr>
          <w:rFonts w:eastAsia="Calibri"/>
          <w:noProof/>
        </w:rPr>
      </w:pPr>
    </w:p>
    <w:p w:rsidR="008736BC" w:rsidRPr="008308DF" w:rsidRDefault="008736BC" w:rsidP="00A75F1E">
      <w:pPr>
        <w:tabs>
          <w:tab w:val="left" w:pos="0"/>
        </w:tabs>
        <w:ind w:firstLine="567"/>
        <w:rPr>
          <w:b/>
        </w:rPr>
      </w:pPr>
    </w:p>
    <w:p w:rsidR="00A75F1E" w:rsidRPr="008308DF" w:rsidRDefault="00A75F1E" w:rsidP="00A75F1E">
      <w:pPr>
        <w:ind w:firstLine="567"/>
        <w:jc w:val="center"/>
        <w:rPr>
          <w:b/>
          <w:lang w:eastAsia="en-US"/>
        </w:rPr>
      </w:pPr>
      <w:r w:rsidRPr="008308DF">
        <w:rPr>
          <w:b/>
          <w:lang w:eastAsia="en-US"/>
        </w:rPr>
        <w:lastRenderedPageBreak/>
        <w:t>2.4. Формы аттестации</w:t>
      </w:r>
    </w:p>
    <w:p w:rsidR="00A75F1E" w:rsidRPr="008308DF" w:rsidRDefault="00A75F1E" w:rsidP="00A75F1E">
      <w:pPr>
        <w:suppressAutoHyphens/>
        <w:ind w:firstLine="567"/>
        <w:mirrorIndents/>
        <w:jc w:val="both"/>
        <w:rPr>
          <w:b/>
          <w:bCs/>
        </w:rPr>
      </w:pPr>
      <w:r w:rsidRPr="008308DF">
        <w:rPr>
          <w:b/>
          <w:bCs/>
        </w:rPr>
        <w:t>Формы отслеживания и фиксации образовательных результатов: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Cs w:val="0"/>
          <w:sz w:val="24"/>
          <w:szCs w:val="24"/>
          <w:u w:val="single"/>
        </w:rPr>
        <w:t>педагогическое наблюдение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за работой учащихся в процессе выполнения заданий на занятиях (вербальная оценка);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изучение и оценка продуктов деятельности учащихся.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Cs w:val="0"/>
          <w:sz w:val="24"/>
          <w:szCs w:val="24"/>
          <w:u w:val="single"/>
        </w:rPr>
      </w:pPr>
      <w:r w:rsidRPr="008308DF">
        <w:rPr>
          <w:iCs w:val="0"/>
          <w:sz w:val="24"/>
          <w:szCs w:val="24"/>
          <w:u w:val="single"/>
        </w:rPr>
        <w:t>педагогический мониторинг: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начальная диагностика;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текущий контроль;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 xml:space="preserve">- </w:t>
      </w:r>
      <w:r>
        <w:rPr>
          <w:i w:val="0"/>
          <w:iCs w:val="0"/>
          <w:sz w:val="24"/>
          <w:szCs w:val="24"/>
        </w:rPr>
        <w:t>итоговая</w:t>
      </w:r>
      <w:r w:rsidRPr="008308DF">
        <w:rPr>
          <w:i w:val="0"/>
          <w:iCs w:val="0"/>
          <w:sz w:val="24"/>
          <w:szCs w:val="24"/>
        </w:rPr>
        <w:t xml:space="preserve"> аттестация.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</w:p>
    <w:p w:rsidR="00A75F1E" w:rsidRPr="008308DF" w:rsidRDefault="00A75F1E" w:rsidP="00A75F1E">
      <w:pPr>
        <w:suppressAutoHyphens/>
        <w:ind w:firstLine="567"/>
        <w:mirrorIndents/>
        <w:jc w:val="both"/>
        <w:rPr>
          <w:b/>
          <w:bCs/>
        </w:rPr>
      </w:pPr>
      <w:r w:rsidRPr="008308DF">
        <w:rPr>
          <w:b/>
          <w:bCs/>
        </w:rPr>
        <w:t>Формы предъявления и демонстрации образовательных результатов: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конкурсы;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открытые занятия;</w:t>
      </w:r>
    </w:p>
    <w:p w:rsidR="00A75F1E" w:rsidRPr="008308DF" w:rsidRDefault="00A75F1E" w:rsidP="00A75F1E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8308DF">
        <w:rPr>
          <w:i w:val="0"/>
          <w:iCs w:val="0"/>
          <w:sz w:val="24"/>
          <w:szCs w:val="24"/>
        </w:rPr>
        <w:t>- выставки творческих достижений учащихся.</w:t>
      </w:r>
    </w:p>
    <w:p w:rsidR="00A75F1E" w:rsidRPr="008308DF" w:rsidRDefault="00A75F1E" w:rsidP="00A75F1E">
      <w:pPr>
        <w:ind w:firstLine="567"/>
        <w:jc w:val="both"/>
        <w:rPr>
          <w:lang w:eastAsia="en-US"/>
        </w:rPr>
      </w:pPr>
      <w:r w:rsidRPr="008308DF">
        <w:rPr>
          <w:lang w:eastAsia="en-US"/>
        </w:rPr>
        <w:t>Для отслеживания результативности образовательного процесса используются следующие виды контроля:</w:t>
      </w:r>
    </w:p>
    <w:p w:rsidR="00A75F1E" w:rsidRPr="008308DF" w:rsidRDefault="00A75F1E" w:rsidP="00A75F1E">
      <w:pPr>
        <w:ind w:firstLine="567"/>
        <w:jc w:val="both"/>
        <w:rPr>
          <w:lang w:eastAsia="en-US"/>
        </w:rPr>
      </w:pPr>
      <w:r w:rsidRPr="008308DF">
        <w:rPr>
          <w:lang w:eastAsia="en-US"/>
        </w:rPr>
        <w:t>- с целью определения уровня развития учащихся, выявления интереса к данному виду деятельности при приеме учащихся в объединение, проводится начальная диагностика в виде практической работы (Приложение 2);</w:t>
      </w:r>
    </w:p>
    <w:p w:rsidR="00A75F1E" w:rsidRPr="008308DF" w:rsidRDefault="00A75F1E" w:rsidP="00A75F1E">
      <w:pPr>
        <w:ind w:firstLine="567"/>
        <w:jc w:val="both"/>
        <w:rPr>
          <w:lang w:eastAsia="en-US"/>
        </w:rPr>
      </w:pPr>
      <w:r w:rsidRPr="008308DF">
        <w:rPr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наблюдение, опросы, практическая работа, беседы);</w:t>
      </w:r>
    </w:p>
    <w:p w:rsidR="00A75F1E" w:rsidRPr="008308DF" w:rsidRDefault="00A75F1E" w:rsidP="00A75F1E">
      <w:pPr>
        <w:ind w:firstLine="709"/>
        <w:jc w:val="both"/>
      </w:pPr>
      <w:r w:rsidRPr="008308DF">
        <w:rPr>
          <w:lang w:eastAsia="en-US"/>
        </w:rPr>
        <w:t xml:space="preserve">- с целью определения изменения уровня развития детей, их творческих способностей по окончании обучения проводится промежуточная аттестация в </w:t>
      </w:r>
      <w:r>
        <w:rPr>
          <w:lang w:eastAsia="en-US"/>
        </w:rPr>
        <w:t>виде выставки творческих работ</w:t>
      </w:r>
      <w:r w:rsidRPr="008308DF">
        <w:rPr>
          <w:lang w:eastAsia="en-US"/>
        </w:rPr>
        <w:t xml:space="preserve"> (Приложение 3)</w:t>
      </w:r>
      <w:r>
        <w:rPr>
          <w:lang w:eastAsia="en-US"/>
        </w:rPr>
        <w:t xml:space="preserve"> </w:t>
      </w:r>
      <w:r w:rsidRPr="008308DF">
        <w:t>с занесением результатов мониторинга в протокол аттестации учащихся (Приложения 4).</w:t>
      </w:r>
    </w:p>
    <w:p w:rsidR="00A75F1E" w:rsidRPr="008308DF" w:rsidRDefault="00A75F1E" w:rsidP="00A75F1E">
      <w:pPr>
        <w:ind w:firstLine="708"/>
        <w:contextualSpacing/>
        <w:rPr>
          <w:color w:val="000000"/>
        </w:rPr>
      </w:pPr>
      <w:r w:rsidRPr="008308DF">
        <w:rPr>
          <w:color w:val="000000"/>
        </w:rPr>
        <w:t>Система оценивания результатов аттестации учащихся: высокий уровень; средний уровень; низкий уровень.</w:t>
      </w:r>
    </w:p>
    <w:p w:rsidR="00A75F1E" w:rsidRDefault="00A75F1E" w:rsidP="00A75F1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</w:rPr>
      </w:pPr>
    </w:p>
    <w:p w:rsidR="00A75F1E" w:rsidRPr="008308DF" w:rsidRDefault="00A75F1E" w:rsidP="00A75F1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</w:rPr>
      </w:pPr>
      <w:r w:rsidRPr="008308DF">
        <w:rPr>
          <w:b/>
        </w:rPr>
        <w:t>2.5. Оценочные материалы</w:t>
      </w:r>
    </w:p>
    <w:p w:rsidR="00A75F1E" w:rsidRPr="008308DF" w:rsidRDefault="00A75F1E" w:rsidP="00A75F1E">
      <w:pPr>
        <w:ind w:firstLine="567"/>
        <w:jc w:val="both"/>
        <w:rPr>
          <w:i/>
          <w:lang w:eastAsia="en-US"/>
        </w:rPr>
      </w:pPr>
      <w:r w:rsidRPr="008308DF">
        <w:rPr>
          <w:lang w:eastAsia="en-US"/>
        </w:rPr>
        <w:t>Диагностика индивидуальных способностей учащихся осуществляется на основе критериев оценки по всем аспектам программы (Приложени</w:t>
      </w:r>
      <w:r>
        <w:rPr>
          <w:lang w:eastAsia="en-US"/>
        </w:rPr>
        <w:t>я 2</w:t>
      </w:r>
      <w:r w:rsidRPr="008308DF">
        <w:rPr>
          <w:lang w:eastAsia="en-US"/>
        </w:rPr>
        <w:t xml:space="preserve"> </w:t>
      </w:r>
      <w:r>
        <w:rPr>
          <w:lang w:eastAsia="en-US"/>
        </w:rPr>
        <w:t>и 3</w:t>
      </w:r>
      <w:r w:rsidRPr="008308DF">
        <w:rPr>
          <w:lang w:eastAsia="en-US"/>
        </w:rPr>
        <w:t>)</w:t>
      </w:r>
      <w:r w:rsidRPr="008308DF">
        <w:rPr>
          <w:i/>
          <w:color w:val="000000"/>
          <w:lang w:eastAsia="en-US"/>
        </w:rPr>
        <w:t xml:space="preserve">. </w:t>
      </w:r>
      <w:r w:rsidRPr="008308DF">
        <w:rPr>
          <w:lang w:eastAsia="en-US"/>
        </w:rPr>
        <w:t>В соответствии с Программой педагогом осуществляются контрольные задания для определения уровня усвоения предмета во время учебной деятельности (</w:t>
      </w:r>
      <w:r w:rsidRPr="008308DF">
        <w:rPr>
          <w:rFonts w:eastAsia="Calibri"/>
        </w:rPr>
        <w:t>педагогический мониторинг</w:t>
      </w:r>
      <w:r w:rsidRPr="008308DF">
        <w:rPr>
          <w:lang w:eastAsia="en-US"/>
        </w:rPr>
        <w:t xml:space="preserve">). Результаты мониторинга (промежуточной аттестаций) заносятся в «Протокол результатов аттестации учащихся» (Приложение </w:t>
      </w:r>
      <w:r>
        <w:rPr>
          <w:lang w:eastAsia="en-US"/>
        </w:rPr>
        <w:t>4</w:t>
      </w:r>
      <w:r w:rsidRPr="008308DF">
        <w:rPr>
          <w:lang w:eastAsia="en-US"/>
        </w:rPr>
        <w:t>).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2.6. Методические материалы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308DF">
        <w:rPr>
          <w:color w:val="000000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8308DF">
        <w:rPr>
          <w:b/>
          <w:color w:val="000000"/>
        </w:rPr>
        <w:t xml:space="preserve">Методы обучения. </w:t>
      </w:r>
      <w:r w:rsidRPr="008308DF">
        <w:rPr>
          <w:color w:val="000000"/>
        </w:rPr>
        <w:t xml:space="preserve">Для обогащения теоретических знаний учащихся используются </w:t>
      </w:r>
      <w:r w:rsidRPr="008308DF">
        <w:rPr>
          <w:i/>
          <w:color w:val="000000"/>
        </w:rPr>
        <w:t>словесные методы</w:t>
      </w:r>
      <w:r w:rsidRPr="008308DF">
        <w:rPr>
          <w:color w:val="000000"/>
        </w:rPr>
        <w:t xml:space="preserve"> обучения, которые являются источником новой информации – это рассказ, объяснение, беседа, </w:t>
      </w:r>
      <w:proofErr w:type="spellStart"/>
      <w:r w:rsidRPr="008308DF">
        <w:rPr>
          <w:color w:val="000000"/>
        </w:rPr>
        <w:t>онлайн</w:t>
      </w:r>
      <w:proofErr w:type="spellEnd"/>
      <w:r w:rsidRPr="008308DF">
        <w:rPr>
          <w:color w:val="000000"/>
        </w:rPr>
        <w:t xml:space="preserve"> занятия. Используется </w:t>
      </w:r>
      <w:r w:rsidRPr="008308DF">
        <w:rPr>
          <w:i/>
          <w:color w:val="000000"/>
        </w:rPr>
        <w:t>наглядный метод</w:t>
      </w:r>
      <w:r w:rsidRPr="008308DF">
        <w:rPr>
          <w:color w:val="000000"/>
        </w:rPr>
        <w:t xml:space="preserve"> обучения, который </w:t>
      </w:r>
      <w:r w:rsidRPr="008308DF">
        <w:rPr>
          <w:color w:val="000000"/>
        </w:rPr>
        <w:lastRenderedPageBreak/>
        <w:t xml:space="preserve">способствует развитию мышления учащихся – самостоятельные наблюдения учащихся, демонстрация готовых изделий, наглядных пособий. Также в процессе обучения используется </w:t>
      </w:r>
      <w:r w:rsidRPr="008308DF">
        <w:rPr>
          <w:i/>
          <w:color w:val="000000"/>
        </w:rPr>
        <w:t>практический метод</w:t>
      </w:r>
      <w:r w:rsidRPr="008308DF">
        <w:rPr>
          <w:color w:val="000000"/>
        </w:rPr>
        <w:t xml:space="preserve"> обучения – практическая, самостоятельная работа, упражнения.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308DF">
        <w:rPr>
          <w:color w:val="000000"/>
        </w:rPr>
        <w:t xml:space="preserve">Для достижения цели программы, раскрытия творческого потенциала каждого учащегося используются </w:t>
      </w:r>
      <w:r w:rsidRPr="008308DF">
        <w:rPr>
          <w:i/>
          <w:color w:val="000000"/>
        </w:rPr>
        <w:t>методы сотрудничества</w:t>
      </w:r>
      <w:r w:rsidRPr="008308DF">
        <w:rPr>
          <w:color w:val="000000"/>
        </w:rPr>
        <w:t xml:space="preserve"> и </w:t>
      </w:r>
      <w:r w:rsidRPr="008308DF">
        <w:rPr>
          <w:i/>
          <w:color w:val="000000"/>
        </w:rPr>
        <w:t>сотворчества</w:t>
      </w:r>
      <w:r w:rsidRPr="008308DF">
        <w:rPr>
          <w:color w:val="000000"/>
        </w:rPr>
        <w:t xml:space="preserve"> с детьми – игровые (релаксационные, творческие, развивающие игры), методы воспитывающих ситуаций, импровизации.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ind w:firstLine="567"/>
        <w:jc w:val="both"/>
      </w:pPr>
      <w:r w:rsidRPr="008308DF">
        <w:rPr>
          <w:b/>
          <w:color w:val="000000"/>
        </w:rPr>
        <w:t>Формы организации учебного занятия:</w:t>
      </w:r>
      <w:r w:rsidRPr="008308DF">
        <w:rPr>
          <w:color w:val="000000"/>
        </w:rPr>
        <w:t xml:space="preserve"> беседа, выставка, защита творческих работ, игра, наблюдение, практическое занятие, </w:t>
      </w:r>
      <w:proofErr w:type="spellStart"/>
      <w:r w:rsidRPr="008308DF">
        <w:rPr>
          <w:color w:val="000000"/>
        </w:rPr>
        <w:t>онлайн-занятия</w:t>
      </w:r>
      <w:proofErr w:type="spellEnd"/>
      <w:r w:rsidRPr="008308DF">
        <w:rPr>
          <w:color w:val="000000"/>
        </w:rPr>
        <w:t xml:space="preserve"> и </w:t>
      </w:r>
      <w:proofErr w:type="spellStart"/>
      <w:r w:rsidRPr="008308DF">
        <w:rPr>
          <w:color w:val="000000"/>
        </w:rPr>
        <w:t>онлайн-конференции</w:t>
      </w:r>
      <w:proofErr w:type="spellEnd"/>
      <w:r w:rsidRPr="008308DF">
        <w:rPr>
          <w:color w:val="00B050"/>
        </w:rPr>
        <w:t xml:space="preserve"> </w:t>
      </w:r>
      <w:r w:rsidRPr="008308DF">
        <w:t xml:space="preserve">с использованием свободно распространяемых сред для проведения </w:t>
      </w:r>
      <w:proofErr w:type="spellStart"/>
      <w:r w:rsidRPr="008308DF">
        <w:t>вебинаров</w:t>
      </w:r>
      <w:proofErr w:type="spellEnd"/>
      <w:r w:rsidRPr="008308DF">
        <w:t xml:space="preserve">), </w:t>
      </w:r>
      <w:proofErr w:type="spellStart"/>
      <w:r w:rsidRPr="008308DF">
        <w:t>видеоуроки</w:t>
      </w:r>
      <w:proofErr w:type="spellEnd"/>
      <w:r w:rsidRPr="008308DF">
        <w:t xml:space="preserve"> (</w:t>
      </w:r>
      <w:proofErr w:type="spellStart"/>
      <w:r w:rsidRPr="008308DF">
        <w:t>офлайн</w:t>
      </w:r>
      <w:proofErr w:type="spellEnd"/>
      <w:r w:rsidRPr="008308DF">
        <w:t>: ссылки на интернет-ресурсы (Приложение 6).</w:t>
      </w:r>
    </w:p>
    <w:p w:rsidR="00A75F1E" w:rsidRPr="00FD21BF" w:rsidRDefault="00A75F1E" w:rsidP="00A75F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308DF">
        <w:rPr>
          <w:color w:val="000000"/>
        </w:rPr>
        <w:t xml:space="preserve">Планирование учебных занятий происходит с учетом использования </w:t>
      </w:r>
      <w:r w:rsidRPr="008308DF">
        <w:rPr>
          <w:b/>
          <w:color w:val="000000"/>
        </w:rPr>
        <w:t>педагогических технологий:</w:t>
      </w:r>
      <w:r w:rsidRPr="008308DF">
        <w:rPr>
          <w:color w:val="000000"/>
        </w:rPr>
        <w:t xml:space="preserve"> личностно-ориентированная технология, технология группового обучения, технология сотрудничества, технология игровой деятельности, технология проблемного обучения, технология развивающего обучения, коммуникативная технология обучения, </w:t>
      </w:r>
      <w:proofErr w:type="spellStart"/>
      <w:r w:rsidRPr="008308DF">
        <w:rPr>
          <w:color w:val="000000"/>
        </w:rPr>
        <w:t>здоровьесберегающая</w:t>
      </w:r>
      <w:proofErr w:type="spellEnd"/>
      <w:r w:rsidRPr="008308DF">
        <w:rPr>
          <w:color w:val="000000"/>
        </w:rPr>
        <w:t xml:space="preserve"> технология, </w:t>
      </w:r>
      <w:r w:rsidRPr="00FD21BF">
        <w:rPr>
          <w:color w:val="000000"/>
        </w:rPr>
        <w:t>дистанционные технологии.</w:t>
      </w:r>
    </w:p>
    <w:p w:rsidR="00A75F1E" w:rsidRPr="008308DF" w:rsidRDefault="00A75F1E" w:rsidP="00A75F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308DF">
        <w:rPr>
          <w:color w:val="000000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:rsidR="00A75F1E" w:rsidRPr="008308DF" w:rsidRDefault="00A75F1E" w:rsidP="00A75F1E">
      <w:pPr>
        <w:jc w:val="center"/>
        <w:rPr>
          <w:b/>
        </w:rPr>
        <w:sectPr w:rsidR="00A75F1E" w:rsidRPr="008308DF" w:rsidSect="006507AB">
          <w:footerReference w:type="default" r:id="rId11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lastRenderedPageBreak/>
        <w:t>2.7. Список литературы</w:t>
      </w:r>
    </w:p>
    <w:p w:rsidR="00A75F1E" w:rsidRPr="008308DF" w:rsidRDefault="00A75F1E" w:rsidP="00A75F1E">
      <w:pPr>
        <w:ind w:firstLine="567"/>
        <w:jc w:val="both"/>
        <w:rPr>
          <w:b/>
          <w:lang w:eastAsia="en-US"/>
        </w:rPr>
      </w:pPr>
      <w:r w:rsidRPr="008308DF">
        <w:rPr>
          <w:b/>
          <w:lang w:eastAsia="en-US"/>
        </w:rPr>
        <w:t xml:space="preserve">Список литературы для педагога: </w:t>
      </w:r>
    </w:p>
    <w:p w:rsidR="00A75F1E" w:rsidRPr="008308DF" w:rsidRDefault="00A75F1E" w:rsidP="00A75F1E">
      <w:pPr>
        <w:ind w:firstLine="567"/>
        <w:jc w:val="both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>Основная:</w:t>
      </w:r>
    </w:p>
    <w:p w:rsidR="00A75F1E" w:rsidRPr="008308DF" w:rsidRDefault="00A75F1E" w:rsidP="00A75F1E">
      <w:pPr>
        <w:pStyle w:val="a5"/>
        <w:numPr>
          <w:ilvl w:val="0"/>
          <w:numId w:val="25"/>
        </w:numPr>
        <w:jc w:val="both"/>
      </w:pPr>
      <w:r w:rsidRPr="008308DF">
        <w:t>Белякова О.В. Лучшие поделки из бумаги. – Ярославль. Изд-во: Академия развития, 2009.- 160с.</w:t>
      </w:r>
    </w:p>
    <w:p w:rsidR="00A75F1E" w:rsidRPr="008308DF" w:rsidRDefault="00A75F1E" w:rsidP="00A75F1E">
      <w:pPr>
        <w:pStyle w:val="a5"/>
        <w:numPr>
          <w:ilvl w:val="0"/>
          <w:numId w:val="25"/>
        </w:numPr>
        <w:jc w:val="both"/>
      </w:pPr>
      <w:proofErr w:type="spellStart"/>
      <w:r w:rsidRPr="008308DF">
        <w:t>Долженко</w:t>
      </w:r>
      <w:proofErr w:type="spellEnd"/>
      <w:r w:rsidRPr="008308DF">
        <w:t xml:space="preserve"> Г.И. 100 поделок из бумаги. – Ярославль. Изд-во: Академия развития, 2004 г.- 144 </w:t>
      </w:r>
      <w:proofErr w:type="gramStart"/>
      <w:r w:rsidRPr="008308DF">
        <w:t>с</w:t>
      </w:r>
      <w:proofErr w:type="gramEnd"/>
      <w:r w:rsidRPr="008308DF">
        <w:t xml:space="preserve">. </w:t>
      </w:r>
    </w:p>
    <w:p w:rsidR="00A75F1E" w:rsidRPr="008308DF" w:rsidRDefault="00A75F1E" w:rsidP="00A75F1E">
      <w:pPr>
        <w:pStyle w:val="a5"/>
        <w:numPr>
          <w:ilvl w:val="0"/>
          <w:numId w:val="25"/>
        </w:numPr>
        <w:jc w:val="both"/>
      </w:pPr>
      <w:r w:rsidRPr="008308DF">
        <w:t xml:space="preserve">Зайцева А. А. Искусство </w:t>
      </w:r>
      <w:proofErr w:type="spellStart"/>
      <w:r w:rsidRPr="008308DF">
        <w:t>квиллинга</w:t>
      </w:r>
      <w:proofErr w:type="spellEnd"/>
      <w:r w:rsidRPr="008308DF">
        <w:t xml:space="preserve">. Магия бумажных лент. Москва. Изд-во: </w:t>
      </w:r>
      <w:proofErr w:type="spellStart"/>
      <w:r w:rsidRPr="008308DF">
        <w:t>Эксмо</w:t>
      </w:r>
      <w:proofErr w:type="spellEnd"/>
      <w:r w:rsidRPr="008308DF">
        <w:t>, 2010.- 64с.</w:t>
      </w:r>
    </w:p>
    <w:p w:rsidR="00A75F1E" w:rsidRPr="008308DF" w:rsidRDefault="00A75F1E" w:rsidP="00A75F1E">
      <w:pPr>
        <w:ind w:firstLine="567"/>
        <w:jc w:val="both"/>
        <w:rPr>
          <w:b/>
          <w:lang w:eastAsia="en-US"/>
        </w:rPr>
      </w:pPr>
      <w:r w:rsidRPr="008308DF">
        <w:rPr>
          <w:b/>
          <w:lang w:eastAsia="en-US"/>
        </w:rPr>
        <w:t>Дополнительная:</w:t>
      </w:r>
    </w:p>
    <w:p w:rsidR="00A75F1E" w:rsidRPr="008308DF" w:rsidRDefault="00A75F1E" w:rsidP="00A75F1E">
      <w:pPr>
        <w:pStyle w:val="a5"/>
        <w:numPr>
          <w:ilvl w:val="0"/>
          <w:numId w:val="26"/>
        </w:numPr>
        <w:jc w:val="both"/>
      </w:pPr>
      <w:r w:rsidRPr="008308DF">
        <w:t xml:space="preserve">Евсеев Г.А. Бумажный мир. – Москва. Изд-во: </w:t>
      </w:r>
      <w:proofErr w:type="gramStart"/>
      <w:r w:rsidRPr="008308DF">
        <w:t>АРТ</w:t>
      </w:r>
      <w:proofErr w:type="gramEnd"/>
      <w:r w:rsidRPr="008308DF">
        <w:t>, 2006.- 107с.</w:t>
      </w:r>
    </w:p>
    <w:p w:rsidR="00A75F1E" w:rsidRPr="008308DF" w:rsidRDefault="00A75F1E" w:rsidP="00A75F1E">
      <w:pPr>
        <w:pStyle w:val="a5"/>
        <w:numPr>
          <w:ilvl w:val="0"/>
          <w:numId w:val="26"/>
        </w:numPr>
        <w:jc w:val="both"/>
      </w:pPr>
      <w:proofErr w:type="spellStart"/>
      <w:r w:rsidRPr="008308DF">
        <w:t>Тарабарина</w:t>
      </w:r>
      <w:proofErr w:type="spellEnd"/>
      <w:r w:rsidRPr="008308DF">
        <w:t xml:space="preserve"> Т.И. Оригами и развитие ребенка. – Ярославль. Изд-во: Академия развития, 1998г. – 224 </w:t>
      </w:r>
      <w:proofErr w:type="gramStart"/>
      <w:r w:rsidRPr="008308DF">
        <w:t>с</w:t>
      </w:r>
      <w:proofErr w:type="gramEnd"/>
      <w:r w:rsidRPr="008308DF">
        <w:t xml:space="preserve">. 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8308DF">
        <w:rPr>
          <w:b/>
          <w:bCs/>
          <w:color w:val="000000"/>
        </w:rPr>
        <w:t>Список литературы для учащихся: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8308DF">
        <w:rPr>
          <w:b/>
          <w:bCs/>
          <w:color w:val="000000"/>
        </w:rPr>
        <w:t>Основная:</w:t>
      </w:r>
      <w:r w:rsidRPr="008308DF">
        <w:rPr>
          <w:rStyle w:val="c1"/>
          <w:color w:val="000000"/>
        </w:rPr>
        <w:t xml:space="preserve"> </w:t>
      </w:r>
    </w:p>
    <w:p w:rsidR="00A75F1E" w:rsidRPr="008308DF" w:rsidRDefault="00A75F1E" w:rsidP="00A75F1E">
      <w:pPr>
        <w:pStyle w:val="a5"/>
        <w:numPr>
          <w:ilvl w:val="0"/>
          <w:numId w:val="27"/>
        </w:numPr>
        <w:jc w:val="both"/>
        <w:rPr>
          <w:rFonts w:eastAsia="Calibri"/>
          <w:b/>
          <w:bCs/>
          <w:lang w:eastAsia="en-US"/>
        </w:rPr>
      </w:pPr>
      <w:r w:rsidRPr="008308DF">
        <w:t>Черныш И. Удивительная бумага. – Москва. Изд-во: АСТ-ПРЕСС, 2000. – 160с.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8308DF">
        <w:rPr>
          <w:b/>
          <w:color w:val="000000"/>
          <w:shd w:val="clear" w:color="auto" w:fill="FFFFFF"/>
        </w:rPr>
        <w:t>Дополнительная:</w:t>
      </w:r>
      <w:r w:rsidRPr="008308DF">
        <w:rPr>
          <w:rStyle w:val="c1"/>
          <w:color w:val="000000"/>
        </w:rPr>
        <w:t xml:space="preserve"> </w:t>
      </w:r>
    </w:p>
    <w:p w:rsidR="00A75F1E" w:rsidRPr="008308DF" w:rsidRDefault="00A75F1E" w:rsidP="00A75F1E">
      <w:pPr>
        <w:pStyle w:val="a5"/>
        <w:numPr>
          <w:ilvl w:val="0"/>
          <w:numId w:val="28"/>
        </w:numPr>
        <w:jc w:val="both"/>
      </w:pPr>
      <w:proofErr w:type="spellStart"/>
      <w:r w:rsidRPr="008308DF">
        <w:t>Долженко</w:t>
      </w:r>
      <w:proofErr w:type="spellEnd"/>
      <w:r w:rsidRPr="008308DF">
        <w:t xml:space="preserve"> Г.И. 100 поделок из бумаги. – Ярославль. Изд-во: Академия развития, 2004 г.- 144 </w:t>
      </w:r>
      <w:proofErr w:type="gramStart"/>
      <w:r w:rsidRPr="008308DF">
        <w:t>с</w:t>
      </w:r>
      <w:proofErr w:type="gramEnd"/>
      <w:r w:rsidRPr="008308DF">
        <w:t xml:space="preserve">. </w:t>
      </w:r>
    </w:p>
    <w:p w:rsidR="00A75F1E" w:rsidRPr="008308DF" w:rsidRDefault="00A75F1E" w:rsidP="00A75F1E">
      <w:pPr>
        <w:ind w:firstLine="567"/>
        <w:jc w:val="both"/>
        <w:rPr>
          <w:b/>
        </w:rPr>
      </w:pPr>
      <w:r w:rsidRPr="008308DF">
        <w:rPr>
          <w:b/>
        </w:rPr>
        <w:t>Список литературы для родителей:</w:t>
      </w:r>
    </w:p>
    <w:p w:rsidR="00A75F1E" w:rsidRPr="008308DF" w:rsidRDefault="00A75F1E" w:rsidP="00A75F1E">
      <w:pPr>
        <w:pStyle w:val="a5"/>
        <w:numPr>
          <w:ilvl w:val="0"/>
          <w:numId w:val="29"/>
        </w:numPr>
        <w:jc w:val="both"/>
      </w:pPr>
      <w:proofErr w:type="spellStart"/>
      <w:r w:rsidRPr="008308DF">
        <w:t>Долженко</w:t>
      </w:r>
      <w:proofErr w:type="spellEnd"/>
      <w:r w:rsidRPr="008308DF">
        <w:t xml:space="preserve"> Г.И. 100 поделок из бумаги. – Ярославль. Изд-во: Академия развития, 2004 г.- 144 </w:t>
      </w:r>
      <w:proofErr w:type="gramStart"/>
      <w:r w:rsidRPr="008308DF">
        <w:t>с</w:t>
      </w:r>
      <w:proofErr w:type="gramEnd"/>
      <w:r w:rsidRPr="008308DF">
        <w:t xml:space="preserve">. </w:t>
      </w:r>
    </w:p>
    <w:p w:rsidR="00A75F1E" w:rsidRPr="008308DF" w:rsidRDefault="00A75F1E" w:rsidP="00A75F1E">
      <w:pPr>
        <w:pStyle w:val="a5"/>
        <w:numPr>
          <w:ilvl w:val="0"/>
          <w:numId w:val="29"/>
        </w:numPr>
        <w:jc w:val="both"/>
      </w:pPr>
      <w:r w:rsidRPr="008308DF">
        <w:t xml:space="preserve">Зайцева А. А. Искусство </w:t>
      </w:r>
      <w:proofErr w:type="spellStart"/>
      <w:r w:rsidRPr="008308DF">
        <w:t>квиллинга</w:t>
      </w:r>
      <w:proofErr w:type="spellEnd"/>
      <w:r w:rsidRPr="008308DF">
        <w:t xml:space="preserve">. Магия бумажных лент. Москва. Изд-во: </w:t>
      </w:r>
      <w:proofErr w:type="spellStart"/>
      <w:r w:rsidRPr="008308DF">
        <w:t>Эксмо</w:t>
      </w:r>
      <w:proofErr w:type="spellEnd"/>
      <w:r w:rsidRPr="008308DF">
        <w:t>, 2010.- 64с.</w:t>
      </w:r>
    </w:p>
    <w:p w:rsidR="00A75F1E" w:rsidRPr="008308DF" w:rsidRDefault="00A75F1E" w:rsidP="00A75F1E">
      <w:pPr>
        <w:pStyle w:val="a5"/>
        <w:ind w:left="0"/>
        <w:jc w:val="right"/>
        <w:rPr>
          <w:b/>
          <w:lang w:eastAsia="en-US"/>
        </w:rPr>
        <w:sectPr w:rsidR="00A75F1E" w:rsidRPr="008308DF" w:rsidSect="006507A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A75F1E" w:rsidRPr="008308DF" w:rsidRDefault="00A75F1E" w:rsidP="00A75F1E">
      <w:pPr>
        <w:pStyle w:val="a5"/>
        <w:ind w:left="0"/>
        <w:jc w:val="right"/>
        <w:rPr>
          <w:b/>
          <w:lang w:eastAsia="en-US"/>
        </w:rPr>
      </w:pPr>
      <w:r w:rsidRPr="008308DF">
        <w:rPr>
          <w:b/>
          <w:lang w:eastAsia="en-US"/>
        </w:rPr>
        <w:lastRenderedPageBreak/>
        <w:t>Приложение 1</w:t>
      </w:r>
    </w:p>
    <w:p w:rsidR="00A75F1E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Календарный учебный график </w:t>
      </w:r>
    </w:p>
    <w:p w:rsidR="00517246" w:rsidRDefault="00517246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spacing w:line="276" w:lineRule="auto"/>
        <w:ind w:hanging="709"/>
        <w:jc w:val="center"/>
      </w:pPr>
      <w:r w:rsidRPr="008308DF">
        <w:t xml:space="preserve">Место проведения занятий </w:t>
      </w:r>
      <w:r w:rsidRPr="008308DF">
        <w:rPr>
          <w:lang w:val="en-US"/>
        </w:rPr>
        <w:t>I</w:t>
      </w:r>
      <w:r w:rsidRPr="008308DF">
        <w:t xml:space="preserve"> группа МБУ ДО ДТ ст. Васюринской, </w:t>
      </w:r>
      <w:proofErr w:type="spellStart"/>
      <w:r w:rsidRPr="008308DF">
        <w:t>каб</w:t>
      </w:r>
      <w:proofErr w:type="spellEnd"/>
      <w:r w:rsidRPr="008308DF">
        <w:t>. №</w:t>
      </w:r>
      <w:r w:rsidR="008A63C2">
        <w:t>_6</w:t>
      </w:r>
      <w:r>
        <w:t>_</w:t>
      </w:r>
      <w:r w:rsidRPr="008308DF">
        <w:t>. Время проведения – согласно расписанию.</w:t>
      </w:r>
    </w:p>
    <w:p w:rsidR="00A75F1E" w:rsidRPr="008308DF" w:rsidRDefault="00A75F1E" w:rsidP="00A75F1E">
      <w:pPr>
        <w:spacing w:line="276" w:lineRule="auto"/>
        <w:ind w:hanging="709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513"/>
        <w:gridCol w:w="1134"/>
        <w:gridCol w:w="709"/>
        <w:gridCol w:w="1559"/>
        <w:gridCol w:w="3827"/>
      </w:tblGrid>
      <w:tr w:rsidR="00A75F1E" w:rsidRPr="008308DF" w:rsidTr="006507AB">
        <w:trPr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r w:rsidRPr="008308DF">
              <w:rPr>
                <w:rFonts w:eastAsia="Calibri"/>
              </w:rPr>
              <w:t>№</w:t>
            </w:r>
          </w:p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8308DF">
              <w:rPr>
                <w:rFonts w:eastAsia="Calibri"/>
              </w:rPr>
              <w:t>п</w:t>
            </w:r>
            <w:proofErr w:type="spellEnd"/>
            <w:proofErr w:type="gramEnd"/>
            <w:r w:rsidRPr="008308DF">
              <w:rPr>
                <w:rFonts w:eastAsia="Calibri"/>
              </w:rPr>
              <w:t>/</w:t>
            </w:r>
            <w:proofErr w:type="spellStart"/>
            <w:r w:rsidRPr="008308DF">
              <w:rPr>
                <w:rFonts w:eastAsia="Calibri"/>
              </w:rPr>
              <w:t>п</w:t>
            </w:r>
            <w:proofErr w:type="spellEnd"/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</w:p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r w:rsidRPr="008308DF">
              <w:rPr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Дата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Кол-во</w:t>
            </w: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часов</w:t>
            </w:r>
          </w:p>
        </w:tc>
        <w:tc>
          <w:tcPr>
            <w:tcW w:w="155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Время проведения занятия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Форма контроля</w:t>
            </w: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</w:rPr>
              <w:t>Раздел 1. Вводное занятие.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bCs/>
              </w:rPr>
            </w:pPr>
            <w:r w:rsidRPr="008308DF">
              <w:rPr>
                <w:bCs/>
              </w:rPr>
              <w:t xml:space="preserve">Инструменты и материалы. Правила техники безопасности. </w:t>
            </w:r>
            <w:r>
              <w:rPr>
                <w:bCs/>
              </w:rPr>
              <w:t>Практическая работа.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75F1E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6507AB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t xml:space="preserve">Беседа. </w:t>
            </w:r>
            <w:r w:rsidRPr="008308DF">
              <w:rPr>
                <w:lang w:eastAsia="en-US"/>
              </w:rPr>
              <w:t>Практическая работа. Начальная диагностика.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b/>
                <w:lang w:eastAsia="en-US"/>
              </w:rPr>
            </w:pPr>
            <w:r w:rsidRPr="008308DF">
              <w:rPr>
                <w:b/>
                <w:lang w:eastAsia="en-US"/>
              </w:rPr>
              <w:t xml:space="preserve">Раздел 2. </w:t>
            </w:r>
            <w:proofErr w:type="spellStart"/>
            <w:r w:rsidRPr="008308DF">
              <w:rPr>
                <w:b/>
                <w:lang w:eastAsia="en-US"/>
              </w:rPr>
              <w:t>Бумагопластика</w:t>
            </w:r>
            <w:proofErr w:type="spellEnd"/>
            <w:r w:rsidRPr="008308DF">
              <w:rPr>
                <w:b/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t xml:space="preserve">Материал-бумага. Откуда взялась бумага? </w:t>
            </w:r>
            <w:r w:rsidRPr="008308DF">
              <w:rPr>
                <w:color w:val="000000"/>
              </w:rPr>
              <w:t>Свойства бумаги.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Беседа. Педагогическое наблюдение,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308DF">
              <w:rPr>
                <w:color w:val="000000"/>
              </w:rPr>
              <w:t>Способы разметки бумаги, вырезание по контуру, способы соединения деталей.</w:t>
            </w:r>
          </w:p>
          <w:p w:rsidR="00A75F1E" w:rsidRPr="008308DF" w:rsidRDefault="00A75F1E" w:rsidP="006507AB">
            <w:pPr>
              <w:jc w:val="both"/>
            </w:pPr>
            <w:r w:rsidRPr="008308DF">
              <w:t>Георгины.</w:t>
            </w:r>
          </w:p>
        </w:tc>
        <w:tc>
          <w:tcPr>
            <w:tcW w:w="1134" w:type="dxa"/>
            <w:shd w:val="clear" w:color="auto" w:fill="auto"/>
          </w:tcPr>
          <w:p w:rsidR="00A75F1E" w:rsidRPr="00101D6B" w:rsidRDefault="006507AB" w:rsidP="006507AB">
            <w:pPr>
              <w:rPr>
                <w:lang w:eastAsia="en-US"/>
              </w:rPr>
            </w:pPr>
            <w:r>
              <w:rPr>
                <w:lang w:eastAsia="en-US"/>
              </w:rPr>
              <w:t>11.09.25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фото/видеоотчет,</w:t>
            </w:r>
          </w:p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>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rStyle w:val="c13"/>
                <w:color w:val="000000"/>
              </w:rPr>
            </w:pPr>
            <w:r w:rsidRPr="008308DF">
              <w:rPr>
                <w:color w:val="000000"/>
              </w:rPr>
              <w:t>Разметка бумаги при помощи шаблона, трафарета, сгибания, линейки.</w:t>
            </w:r>
          </w:p>
          <w:p w:rsidR="00A75F1E" w:rsidRPr="008308DF" w:rsidRDefault="00A75F1E" w:rsidP="006507AB">
            <w:pPr>
              <w:jc w:val="both"/>
              <w:rPr>
                <w:rStyle w:val="c13"/>
                <w:color w:val="000000"/>
              </w:rPr>
            </w:pPr>
            <w:r w:rsidRPr="008308DF">
              <w:rPr>
                <w:rStyle w:val="c13"/>
                <w:color w:val="000000"/>
              </w:rPr>
              <w:t>Пионы.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Беседа. Педагогическое наблюдение,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Плоская аппликация, аппликация из геометрических фигур. </w:t>
            </w:r>
            <w:r w:rsidRPr="008308DF">
              <w:t>Веточка. Кувшинка.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фото/видеоотчет.</w:t>
            </w:r>
            <w:r w:rsidRPr="008308DF">
              <w:rPr>
                <w:lang w:eastAsia="en-US"/>
              </w:rPr>
              <w:t xml:space="preserve"> 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8308DF">
              <w:rPr>
                <w:b/>
              </w:rPr>
              <w:t>. Модульное оригами.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shd w:val="clear" w:color="auto" w:fill="FFFFFF"/>
              </w:rPr>
            </w:pPr>
            <w:r w:rsidRPr="008308DF">
              <w:rPr>
                <w:color w:val="000000"/>
              </w:rPr>
              <w:t>Знакомство с простейшими приемами изготовления цветов.</w:t>
            </w:r>
            <w:r w:rsidRPr="008308DF">
              <w:t xml:space="preserve"> Анютины глазки.</w:t>
            </w:r>
          </w:p>
        </w:tc>
        <w:tc>
          <w:tcPr>
            <w:tcW w:w="1134" w:type="dxa"/>
            <w:shd w:val="clear" w:color="auto" w:fill="auto"/>
          </w:tcPr>
          <w:p w:rsidR="00A75F1E" w:rsidRPr="00101D6B" w:rsidRDefault="006507AB" w:rsidP="006507AB">
            <w:pPr>
              <w:rPr>
                <w:lang w:eastAsia="en-US"/>
              </w:rPr>
            </w:pPr>
            <w:r>
              <w:rPr>
                <w:lang w:eastAsia="en-US"/>
              </w:rPr>
              <w:t>19.09.25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pacing w:line="276" w:lineRule="auto"/>
              <w:ind w:right="-31"/>
              <w:jc w:val="both"/>
              <w:textAlignment w:val="baseline"/>
              <w:rPr>
                <w:color w:val="000000"/>
              </w:rPr>
            </w:pPr>
            <w:r w:rsidRPr="008308DF">
              <w:rPr>
                <w:color w:val="000000"/>
              </w:rPr>
              <w:t>Приемы изготовления более сложных цветов. Подбор цветовой гаммы.</w:t>
            </w:r>
            <w:r w:rsidRPr="008308DF">
              <w:rPr>
                <w:rStyle w:val="c13"/>
                <w:color w:val="000000"/>
              </w:rPr>
              <w:t xml:space="preserve"> Аленький цветочек.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8308DF">
              <w:rPr>
                <w:color w:val="000000"/>
              </w:rPr>
              <w:t>Изготовление бахромчатых цветов. Георгины.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26.09.25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308DF">
              <w:rPr>
                <w:color w:val="000000"/>
              </w:rPr>
              <w:t>Изготовление листиков с продольными жилками. Композиция из цветов.</w:t>
            </w:r>
          </w:p>
          <w:p w:rsidR="00A75F1E" w:rsidRPr="008308DF" w:rsidRDefault="00A75F1E" w:rsidP="006507A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lang w:eastAsia="en-US"/>
              </w:rPr>
            </w:pPr>
            <w:r w:rsidRPr="008308DF">
              <w:rPr>
                <w:rStyle w:val="c13"/>
                <w:color w:val="000000"/>
              </w:rPr>
              <w:t>Панно «Ландыши».</w:t>
            </w:r>
          </w:p>
        </w:tc>
        <w:tc>
          <w:tcPr>
            <w:tcW w:w="1134" w:type="dxa"/>
            <w:shd w:val="clear" w:color="auto" w:fill="auto"/>
          </w:tcPr>
          <w:p w:rsidR="00A75F1E" w:rsidRPr="005D2040" w:rsidRDefault="006507AB" w:rsidP="006507AB">
            <w:pPr>
              <w:rPr>
                <w:lang w:eastAsia="en-US"/>
              </w:rPr>
            </w:pPr>
            <w:r>
              <w:rPr>
                <w:lang w:eastAsia="en-US"/>
              </w:rPr>
              <w:t>02.10.25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</w:t>
            </w:r>
            <w:proofErr w:type="spellStart"/>
            <w:r w:rsidRPr="008308DF">
              <w:rPr>
                <w:lang w:eastAsia="en-US"/>
              </w:rPr>
              <w:t>фотоотчет</w:t>
            </w:r>
            <w:proofErr w:type="spellEnd"/>
            <w:r w:rsidRPr="008308DF">
              <w:rPr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8736BC" w:rsidRDefault="008736BC" w:rsidP="006507AB">
            <w:pPr>
              <w:jc w:val="center"/>
              <w:rPr>
                <w:b/>
                <w:lang w:eastAsia="en-US"/>
              </w:rPr>
            </w:pP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  <w:lang w:eastAsia="en-US"/>
              </w:rPr>
              <w:lastRenderedPageBreak/>
              <w:t xml:space="preserve">Раздел </w:t>
            </w:r>
            <w:r>
              <w:rPr>
                <w:b/>
                <w:lang w:eastAsia="en-US"/>
              </w:rPr>
              <w:t>4</w:t>
            </w:r>
            <w:r w:rsidRPr="008308DF">
              <w:rPr>
                <w:b/>
                <w:lang w:eastAsia="en-US"/>
              </w:rPr>
              <w:t xml:space="preserve">. </w:t>
            </w:r>
            <w:proofErr w:type="spellStart"/>
            <w:r w:rsidRPr="008308DF">
              <w:rPr>
                <w:b/>
                <w:lang w:eastAsia="en-US"/>
              </w:rPr>
              <w:t>Квиллинг</w:t>
            </w:r>
            <w:proofErr w:type="spellEnd"/>
            <w:r w:rsidRPr="008308DF">
              <w:rPr>
                <w:b/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Техника </w:t>
            </w:r>
            <w:proofErr w:type="spellStart"/>
            <w:r w:rsidRPr="008308DF">
              <w:rPr>
                <w:lang w:eastAsia="en-US"/>
              </w:rPr>
              <w:t>квиллинга</w:t>
            </w:r>
            <w:proofErr w:type="spellEnd"/>
            <w:r w:rsidRPr="008308DF">
              <w:rPr>
                <w:lang w:eastAsia="en-US"/>
              </w:rPr>
              <w:t xml:space="preserve">. Базовые формы </w:t>
            </w:r>
            <w:proofErr w:type="spellStart"/>
            <w:r w:rsidRPr="008308DF">
              <w:rPr>
                <w:lang w:eastAsia="en-US"/>
              </w:rPr>
              <w:t>квиллинга</w:t>
            </w:r>
            <w:proofErr w:type="spellEnd"/>
            <w:r w:rsidRPr="008308DF">
              <w:rPr>
                <w:lang w:eastAsia="en-US"/>
              </w:rPr>
              <w:t>.</w:t>
            </w:r>
            <w:r w:rsidRPr="008308DF">
              <w:t xml:space="preserve"> Бабочка.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фото/видеоотчет.</w:t>
            </w:r>
            <w:r w:rsidRPr="008308DF">
              <w:rPr>
                <w:lang w:eastAsia="en-US"/>
              </w:rPr>
              <w:t xml:space="preserve">  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Ирис из базовых форм.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Создание открыток разнообразных форм и моделей.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t xml:space="preserve">Беседа. Опрос,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>5</w:t>
            </w:r>
            <w:r w:rsidRPr="008308DF">
              <w:rPr>
                <w:b/>
                <w:lang w:eastAsia="en-US"/>
              </w:rPr>
              <w:t>. Торцевание.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Основные правила работы. Разметка. Торцевание из основных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>.</w:t>
            </w:r>
          </w:p>
          <w:p w:rsidR="00A75F1E" w:rsidRPr="008308DF" w:rsidRDefault="00A75F1E" w:rsidP="006507AB">
            <w:pPr>
              <w:jc w:val="both"/>
            </w:pPr>
            <w:r w:rsidRPr="008308DF">
              <w:t xml:space="preserve">Вырезание полосок для </w:t>
            </w:r>
            <w:proofErr w:type="spellStart"/>
            <w:r w:rsidRPr="008308DF">
              <w:t>квиллинга</w:t>
            </w:r>
            <w:proofErr w:type="spellEnd"/>
            <w:r w:rsidRPr="008308DF"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Педагогическое наблюдение, </w:t>
            </w:r>
            <w:proofErr w:type="spellStart"/>
            <w:r w:rsidRPr="00FD21BF">
              <w:rPr>
                <w:color w:val="000000"/>
              </w:rPr>
              <w:t>фотоотчет</w:t>
            </w:r>
            <w:proofErr w:type="spellEnd"/>
            <w:r w:rsidRPr="00FD21BF">
              <w:rPr>
                <w:color w:val="000000"/>
              </w:rPr>
              <w:t>.</w:t>
            </w:r>
            <w:r w:rsidRPr="008308DF">
              <w:rPr>
                <w:lang w:eastAsia="en-US"/>
              </w:rPr>
              <w:t xml:space="preserve"> Практическая работа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Техника изготовления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 xml:space="preserve">. Применение форм в композиции. </w:t>
            </w:r>
            <w:bookmarkStart w:id="3" w:name="_Hlk164671641"/>
            <w:r w:rsidRPr="008308DF">
              <w:t>Цветущий кактус.</w:t>
            </w:r>
            <w:bookmarkEnd w:id="3"/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Основные формы “капля”, “треугольник”, “долька”, “квадрат”, “прямоугольник”.  </w:t>
            </w:r>
            <w:bookmarkStart w:id="4" w:name="_Hlk164671657"/>
            <w:r w:rsidRPr="008308DF">
              <w:t>Цыпленок.</w:t>
            </w:r>
            <w:bookmarkEnd w:id="4"/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color w:val="000000"/>
              </w:rPr>
              <w:t xml:space="preserve">Примеры различного применения форм. Основные формы. “Тугая спираль”, «Спирали в виде стружки». </w:t>
            </w:r>
            <w:r w:rsidRPr="008308DF">
              <w:t>По сказке «Колобок».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color w:val="000000"/>
              </w:rPr>
              <w:t xml:space="preserve">Конструирование из основных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 xml:space="preserve">. </w:t>
            </w:r>
            <w:r w:rsidRPr="008308DF">
              <w:t>Ежик.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rStyle w:val="c13"/>
                <w:color w:val="000000"/>
              </w:rPr>
              <w:t>Оформление выставки работ.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31.10.25</w:t>
            </w:r>
          </w:p>
        </w:tc>
        <w:tc>
          <w:tcPr>
            <w:tcW w:w="70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07AB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10.50 – 11.35</w:t>
            </w:r>
          </w:p>
          <w:p w:rsidR="00A75F1E" w:rsidRPr="008308DF" w:rsidRDefault="006507AB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 – 12.30</w:t>
            </w: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  <w:r w:rsidRPr="009B71D7">
              <w:t xml:space="preserve"> Итоговая </w:t>
            </w:r>
            <w:r>
              <w:t>диагностика</w:t>
            </w:r>
          </w:p>
        </w:tc>
      </w:tr>
      <w:tr w:rsidR="00A75F1E" w:rsidRPr="008308DF" w:rsidTr="006507AB">
        <w:trPr>
          <w:trHeight w:val="281"/>
        </w:trPr>
        <w:tc>
          <w:tcPr>
            <w:tcW w:w="9464" w:type="dxa"/>
            <w:gridSpan w:val="3"/>
            <w:shd w:val="clear" w:color="auto" w:fill="auto"/>
          </w:tcPr>
          <w:p w:rsidR="00A75F1E" w:rsidRPr="00144775" w:rsidRDefault="00A75F1E" w:rsidP="006507AB">
            <w:pPr>
              <w:jc w:val="center"/>
              <w:rPr>
                <w:b/>
                <w:bCs/>
                <w:lang w:eastAsia="en-US"/>
              </w:rPr>
            </w:pPr>
            <w:r w:rsidRPr="00144775"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A75F1E" w:rsidRPr="00144775" w:rsidRDefault="00A75F1E" w:rsidP="006507AB">
            <w:pPr>
              <w:jc w:val="center"/>
              <w:rPr>
                <w:b/>
                <w:bCs/>
                <w:lang w:eastAsia="en-US"/>
              </w:rPr>
            </w:pPr>
            <w:r w:rsidRPr="00144775">
              <w:rPr>
                <w:b/>
                <w:bCs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</w:p>
        </w:tc>
      </w:tr>
    </w:tbl>
    <w:p w:rsidR="00A75F1E" w:rsidRPr="008308DF" w:rsidRDefault="00A75F1E" w:rsidP="00A75F1E">
      <w:pPr>
        <w:rPr>
          <w:rFonts w:eastAsia="Calibri"/>
          <w:b/>
          <w:lang w:eastAsia="en-US"/>
        </w:rPr>
      </w:pPr>
    </w:p>
    <w:p w:rsidR="00A75F1E" w:rsidRDefault="00A75F1E" w:rsidP="00A75F1E">
      <w:pPr>
        <w:jc w:val="center"/>
        <w:rPr>
          <w:rFonts w:eastAsia="Calibri"/>
          <w:b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ab/>
      </w:r>
      <w:r w:rsidRPr="008308DF">
        <w:rPr>
          <w:rFonts w:eastAsia="Calibri"/>
          <w:lang w:eastAsia="en-US"/>
        </w:rPr>
        <w:tab/>
      </w: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</w:p>
    <w:p w:rsidR="00A75F1E" w:rsidRPr="005D2040" w:rsidRDefault="00A75F1E" w:rsidP="00A75F1E">
      <w:pPr>
        <w:rPr>
          <w:rFonts w:eastAsia="Calibri"/>
          <w:lang w:eastAsia="en-US"/>
        </w:rPr>
      </w:pPr>
    </w:p>
    <w:p w:rsidR="00A75F1E" w:rsidRDefault="00A75F1E" w:rsidP="00A75F1E">
      <w:pPr>
        <w:rPr>
          <w:rFonts w:eastAsia="Calibri"/>
          <w:lang w:eastAsia="en-US"/>
        </w:rPr>
      </w:pPr>
    </w:p>
    <w:p w:rsidR="00A75F1E" w:rsidRDefault="00A75F1E" w:rsidP="00A75F1E">
      <w:pPr>
        <w:jc w:val="center"/>
        <w:rPr>
          <w:rFonts w:eastAsia="Calibri"/>
          <w:b/>
          <w:lang w:eastAsia="en-US"/>
        </w:rPr>
      </w:pPr>
      <w:r w:rsidRPr="008308DF">
        <w:rPr>
          <w:rFonts w:eastAsia="Calibri"/>
          <w:b/>
          <w:lang w:eastAsia="en-US"/>
        </w:rPr>
        <w:t xml:space="preserve">Календарный учебный график </w:t>
      </w:r>
    </w:p>
    <w:p w:rsidR="00517246" w:rsidRDefault="00517246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spacing w:line="276" w:lineRule="auto"/>
        <w:ind w:hanging="709"/>
        <w:jc w:val="center"/>
      </w:pPr>
      <w:r w:rsidRPr="008308DF">
        <w:t xml:space="preserve">Место проведения занятий </w:t>
      </w:r>
      <w:r w:rsidRPr="008308DF">
        <w:rPr>
          <w:lang w:val="en-US"/>
        </w:rPr>
        <w:t>I</w:t>
      </w:r>
      <w:r>
        <w:rPr>
          <w:lang w:val="en-US"/>
        </w:rPr>
        <w:t>I</w:t>
      </w:r>
      <w:r w:rsidRPr="008308DF">
        <w:t xml:space="preserve"> группа МБУ ДО ДТ ст. Васюринской, </w:t>
      </w:r>
      <w:proofErr w:type="spellStart"/>
      <w:r w:rsidRPr="008308DF">
        <w:t>каб</w:t>
      </w:r>
      <w:proofErr w:type="spellEnd"/>
      <w:r w:rsidRPr="008308DF">
        <w:t xml:space="preserve">. № </w:t>
      </w:r>
      <w:r>
        <w:t xml:space="preserve">_____. </w:t>
      </w:r>
      <w:r w:rsidRPr="008308DF">
        <w:t xml:space="preserve"> Время проведения – согласно расписанию.</w:t>
      </w:r>
    </w:p>
    <w:p w:rsidR="00A75F1E" w:rsidRPr="008308DF" w:rsidRDefault="00A75F1E" w:rsidP="00A75F1E">
      <w:pPr>
        <w:spacing w:line="276" w:lineRule="auto"/>
        <w:ind w:hanging="709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513"/>
        <w:gridCol w:w="1134"/>
        <w:gridCol w:w="850"/>
        <w:gridCol w:w="1418"/>
        <w:gridCol w:w="3827"/>
      </w:tblGrid>
      <w:tr w:rsidR="00A75F1E" w:rsidRPr="008308DF" w:rsidTr="006507AB">
        <w:trPr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r w:rsidRPr="008308DF">
              <w:rPr>
                <w:rFonts w:eastAsia="Calibri"/>
              </w:rPr>
              <w:t>№</w:t>
            </w:r>
          </w:p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8308DF">
              <w:rPr>
                <w:rFonts w:eastAsia="Calibri"/>
              </w:rPr>
              <w:t>п</w:t>
            </w:r>
            <w:proofErr w:type="spellEnd"/>
            <w:proofErr w:type="gramEnd"/>
            <w:r w:rsidRPr="008308DF">
              <w:rPr>
                <w:rFonts w:eastAsia="Calibri"/>
              </w:rPr>
              <w:t>/</w:t>
            </w:r>
            <w:proofErr w:type="spellStart"/>
            <w:r w:rsidRPr="008308DF">
              <w:rPr>
                <w:rFonts w:eastAsia="Calibri"/>
              </w:rPr>
              <w:t>п</w:t>
            </w:r>
            <w:proofErr w:type="spellEnd"/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</w:p>
          <w:p w:rsidR="00A75F1E" w:rsidRPr="008308DF" w:rsidRDefault="00A75F1E" w:rsidP="006507AB">
            <w:pPr>
              <w:jc w:val="center"/>
              <w:rPr>
                <w:rFonts w:eastAsia="Calibri"/>
              </w:rPr>
            </w:pPr>
            <w:r w:rsidRPr="008308DF">
              <w:rPr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Дата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Кол-во</w:t>
            </w: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часов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Время проведения занятия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Форма контроля</w:t>
            </w: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</w:rPr>
              <w:t>Раздел 1. Вводное занятие.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bCs/>
              </w:rPr>
            </w:pPr>
            <w:r w:rsidRPr="008308DF">
              <w:rPr>
                <w:bCs/>
              </w:rPr>
              <w:t xml:space="preserve">Инструменты и материалы. Правила техники безопасности. </w:t>
            </w:r>
            <w:r>
              <w:rPr>
                <w:bCs/>
              </w:rPr>
              <w:t>Практическая работа.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t xml:space="preserve">Беседа. </w:t>
            </w:r>
            <w:r w:rsidRPr="008308DF">
              <w:rPr>
                <w:lang w:eastAsia="en-US"/>
              </w:rPr>
              <w:t>Практическая работа. Начальная диагностика.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b/>
                <w:lang w:eastAsia="en-US"/>
              </w:rPr>
            </w:pPr>
            <w:r w:rsidRPr="008308DF">
              <w:rPr>
                <w:b/>
                <w:lang w:eastAsia="en-US"/>
              </w:rPr>
              <w:t xml:space="preserve">Раздел 2. </w:t>
            </w:r>
            <w:proofErr w:type="spellStart"/>
            <w:r w:rsidRPr="008308DF">
              <w:rPr>
                <w:b/>
                <w:lang w:eastAsia="en-US"/>
              </w:rPr>
              <w:t>Бумагопластика</w:t>
            </w:r>
            <w:proofErr w:type="spellEnd"/>
            <w:r w:rsidRPr="008308DF">
              <w:rPr>
                <w:b/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t xml:space="preserve">Материал-бумага. Откуда взялась бумага? </w:t>
            </w:r>
            <w:r w:rsidRPr="008308DF">
              <w:rPr>
                <w:color w:val="000000"/>
              </w:rPr>
              <w:t>Свойства бумаги.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Беседа. Педагогическое наблюдение,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308DF">
              <w:rPr>
                <w:color w:val="000000"/>
              </w:rPr>
              <w:t>Способы разметки бумаги, вырезание по контуру, способы соединения деталей.</w:t>
            </w:r>
          </w:p>
          <w:p w:rsidR="00A75F1E" w:rsidRPr="008308DF" w:rsidRDefault="00A75F1E" w:rsidP="006507AB">
            <w:pPr>
              <w:jc w:val="both"/>
            </w:pPr>
            <w:r w:rsidRPr="008308DF">
              <w:t>Георгины.</w:t>
            </w:r>
          </w:p>
        </w:tc>
        <w:tc>
          <w:tcPr>
            <w:tcW w:w="1134" w:type="dxa"/>
            <w:shd w:val="clear" w:color="auto" w:fill="auto"/>
          </w:tcPr>
          <w:p w:rsidR="00A75F1E" w:rsidRPr="00101D6B" w:rsidRDefault="00A75F1E" w:rsidP="006507AB">
            <w:pPr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фото/видеоотчет,</w:t>
            </w:r>
          </w:p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>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rStyle w:val="c13"/>
                <w:color w:val="000000"/>
              </w:rPr>
            </w:pPr>
            <w:r w:rsidRPr="008308DF">
              <w:rPr>
                <w:color w:val="000000"/>
              </w:rPr>
              <w:t>Разметка бумаги при помощи шаблона, трафарета, сгибания, линейки.</w:t>
            </w:r>
          </w:p>
          <w:p w:rsidR="00A75F1E" w:rsidRPr="008308DF" w:rsidRDefault="00A75F1E" w:rsidP="006507AB">
            <w:pPr>
              <w:jc w:val="both"/>
              <w:rPr>
                <w:rStyle w:val="c13"/>
                <w:color w:val="000000"/>
              </w:rPr>
            </w:pPr>
            <w:r w:rsidRPr="008308DF">
              <w:rPr>
                <w:rStyle w:val="c13"/>
                <w:color w:val="000000"/>
              </w:rPr>
              <w:t>Пионы.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Беседа. Педагогическое наблюдение,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Плоская аппликация, аппликация из геометрических фигур. </w:t>
            </w:r>
            <w:r w:rsidRPr="008308DF">
              <w:t>Веточка. Кувшинка.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FD21BF" w:rsidRDefault="00A75F1E" w:rsidP="006507AB">
            <w:pPr>
              <w:rPr>
                <w:color w:val="000000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фото/видеоотчет.</w:t>
            </w:r>
            <w:r w:rsidRPr="008308DF">
              <w:rPr>
                <w:lang w:eastAsia="en-US"/>
              </w:rPr>
              <w:t xml:space="preserve"> 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8308DF">
              <w:rPr>
                <w:b/>
              </w:rPr>
              <w:t>. Модульное оригами.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shd w:val="clear" w:color="auto" w:fill="FFFFFF"/>
              </w:rPr>
            </w:pPr>
            <w:r w:rsidRPr="008308DF">
              <w:rPr>
                <w:color w:val="000000"/>
              </w:rPr>
              <w:t>Знакомство с простейшими приемами изготовления цветов.</w:t>
            </w:r>
            <w:r w:rsidRPr="008308DF">
              <w:t xml:space="preserve"> Анютины глазки.</w:t>
            </w:r>
          </w:p>
        </w:tc>
        <w:tc>
          <w:tcPr>
            <w:tcW w:w="1134" w:type="dxa"/>
            <w:shd w:val="clear" w:color="auto" w:fill="auto"/>
          </w:tcPr>
          <w:p w:rsidR="00A75F1E" w:rsidRPr="00101D6B" w:rsidRDefault="00A75F1E" w:rsidP="006507AB">
            <w:pPr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pacing w:line="276" w:lineRule="auto"/>
              <w:ind w:right="-31"/>
              <w:jc w:val="both"/>
              <w:textAlignment w:val="baseline"/>
              <w:rPr>
                <w:color w:val="000000"/>
              </w:rPr>
            </w:pPr>
            <w:r w:rsidRPr="008308DF">
              <w:rPr>
                <w:color w:val="000000"/>
              </w:rPr>
              <w:t>Приемы изготовления более сложных цветов. Подбор цветовой гаммы.</w:t>
            </w:r>
            <w:r w:rsidRPr="008308DF">
              <w:rPr>
                <w:rStyle w:val="c13"/>
                <w:color w:val="000000"/>
              </w:rPr>
              <w:t xml:space="preserve"> Аленький цветочек.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8308DF">
              <w:rPr>
                <w:color w:val="000000"/>
              </w:rPr>
              <w:t>Изготовление бахромчатых цветов. Георгины.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308DF">
              <w:rPr>
                <w:color w:val="000000"/>
              </w:rPr>
              <w:t>Изготовление листиков с продольными жилками. Композиция из цветов.</w:t>
            </w:r>
          </w:p>
          <w:p w:rsidR="00A75F1E" w:rsidRPr="008308DF" w:rsidRDefault="00A75F1E" w:rsidP="006507A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lang w:eastAsia="en-US"/>
              </w:rPr>
            </w:pPr>
            <w:r w:rsidRPr="008308DF">
              <w:rPr>
                <w:rStyle w:val="c13"/>
                <w:color w:val="000000"/>
              </w:rPr>
              <w:t>Панно «Ландыши».</w:t>
            </w:r>
          </w:p>
        </w:tc>
        <w:tc>
          <w:tcPr>
            <w:tcW w:w="1134" w:type="dxa"/>
            <w:shd w:val="clear" w:color="auto" w:fill="auto"/>
          </w:tcPr>
          <w:p w:rsidR="00A75F1E" w:rsidRPr="005D2040" w:rsidRDefault="00A75F1E" w:rsidP="006507AB">
            <w:pPr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</w:t>
            </w:r>
            <w:proofErr w:type="spellStart"/>
            <w:r w:rsidRPr="008308DF">
              <w:rPr>
                <w:lang w:eastAsia="en-US"/>
              </w:rPr>
              <w:t>фотоотчет</w:t>
            </w:r>
            <w:proofErr w:type="spellEnd"/>
            <w:r w:rsidRPr="008308DF">
              <w:rPr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8736BC" w:rsidRDefault="008736BC" w:rsidP="006507AB">
            <w:pPr>
              <w:jc w:val="center"/>
              <w:rPr>
                <w:b/>
                <w:lang w:eastAsia="en-US"/>
              </w:rPr>
            </w:pPr>
          </w:p>
          <w:p w:rsidR="008736BC" w:rsidRDefault="008736BC" w:rsidP="006507AB">
            <w:pPr>
              <w:jc w:val="center"/>
              <w:rPr>
                <w:b/>
                <w:lang w:eastAsia="en-US"/>
              </w:rPr>
            </w:pPr>
          </w:p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  <w:lang w:eastAsia="en-US"/>
              </w:rPr>
              <w:lastRenderedPageBreak/>
              <w:t xml:space="preserve">Раздел </w:t>
            </w:r>
            <w:r>
              <w:rPr>
                <w:b/>
                <w:lang w:eastAsia="en-US"/>
              </w:rPr>
              <w:t>4</w:t>
            </w:r>
            <w:r w:rsidRPr="008308DF">
              <w:rPr>
                <w:b/>
                <w:lang w:eastAsia="en-US"/>
              </w:rPr>
              <w:t xml:space="preserve">. </w:t>
            </w:r>
            <w:proofErr w:type="spellStart"/>
            <w:r w:rsidRPr="008308DF">
              <w:rPr>
                <w:b/>
                <w:lang w:eastAsia="en-US"/>
              </w:rPr>
              <w:t>Квиллинг</w:t>
            </w:r>
            <w:proofErr w:type="spellEnd"/>
            <w:r w:rsidRPr="008308DF">
              <w:rPr>
                <w:b/>
                <w:lang w:eastAsia="en-US"/>
              </w:rPr>
              <w:t>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Техника </w:t>
            </w:r>
            <w:proofErr w:type="spellStart"/>
            <w:r w:rsidRPr="008308DF">
              <w:rPr>
                <w:lang w:eastAsia="en-US"/>
              </w:rPr>
              <w:t>квиллинга</w:t>
            </w:r>
            <w:proofErr w:type="spellEnd"/>
            <w:r w:rsidRPr="008308DF">
              <w:rPr>
                <w:lang w:eastAsia="en-US"/>
              </w:rPr>
              <w:t xml:space="preserve">. Базовые формы </w:t>
            </w:r>
            <w:proofErr w:type="spellStart"/>
            <w:r w:rsidRPr="008308DF">
              <w:rPr>
                <w:lang w:eastAsia="en-US"/>
              </w:rPr>
              <w:t>квиллинга</w:t>
            </w:r>
            <w:proofErr w:type="spellEnd"/>
            <w:r w:rsidRPr="008308DF">
              <w:rPr>
                <w:lang w:eastAsia="en-US"/>
              </w:rPr>
              <w:t>.</w:t>
            </w:r>
            <w:r w:rsidRPr="008308DF">
              <w:t xml:space="preserve"> Бабочка.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Опрос, </w:t>
            </w:r>
            <w:r w:rsidRPr="00FD21BF">
              <w:rPr>
                <w:color w:val="000000"/>
              </w:rPr>
              <w:t>фото/видеоотчет.</w:t>
            </w:r>
            <w:r w:rsidRPr="008308DF">
              <w:rPr>
                <w:lang w:eastAsia="en-US"/>
              </w:rPr>
              <w:t xml:space="preserve">  Практическая работа.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Ирис из базовых форм.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>Создание открыток разнообразных форм и моделей.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t xml:space="preserve">Беседа. Опрос,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>5</w:t>
            </w:r>
            <w:r w:rsidRPr="008308DF">
              <w:rPr>
                <w:b/>
                <w:lang w:eastAsia="en-US"/>
              </w:rPr>
              <w:t>. Торцевание.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Основные правила работы. Разметка. Торцевание из основных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>.</w:t>
            </w:r>
          </w:p>
          <w:p w:rsidR="00A75F1E" w:rsidRPr="008308DF" w:rsidRDefault="00A75F1E" w:rsidP="006507AB">
            <w:pPr>
              <w:jc w:val="both"/>
            </w:pPr>
            <w:r w:rsidRPr="008308DF">
              <w:t xml:space="preserve">Вырезание полосок для </w:t>
            </w:r>
            <w:proofErr w:type="spellStart"/>
            <w:r w:rsidRPr="008308DF">
              <w:t>квиллинга</w:t>
            </w:r>
            <w:proofErr w:type="spellEnd"/>
            <w:r w:rsidRPr="008308DF"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Педагогическое наблюдение, </w:t>
            </w:r>
            <w:proofErr w:type="spellStart"/>
            <w:r w:rsidRPr="00FD21BF">
              <w:rPr>
                <w:color w:val="000000"/>
              </w:rPr>
              <w:t>фотоотчет</w:t>
            </w:r>
            <w:proofErr w:type="spellEnd"/>
            <w:r w:rsidRPr="00FD21BF">
              <w:rPr>
                <w:color w:val="000000"/>
              </w:rPr>
              <w:t>.</w:t>
            </w:r>
            <w:r w:rsidRPr="008308DF">
              <w:rPr>
                <w:lang w:eastAsia="en-US"/>
              </w:rPr>
              <w:t xml:space="preserve"> Практическая работа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Техника изготовления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 xml:space="preserve">. Применение форм в композиции. </w:t>
            </w:r>
            <w:r w:rsidRPr="008308DF">
              <w:t>Цветущий кактус.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8308DF">
              <w:rPr>
                <w:color w:val="000000"/>
              </w:rPr>
              <w:t xml:space="preserve">Основные формы “капля”, “треугольник”, “долька”, “квадрат”, “прямоугольник”.  </w:t>
            </w:r>
            <w:r w:rsidRPr="008308DF">
              <w:t>Цыпленок.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color w:val="000000"/>
              </w:rPr>
              <w:t xml:space="preserve">Примеры различного применения форм. Основные формы. “Тугая спираль”, «Спирали в виде стружки». </w:t>
            </w:r>
            <w:r w:rsidRPr="008308DF">
              <w:t>По сказке «Колобок».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color w:val="000000"/>
              </w:rPr>
              <w:t xml:space="preserve">Конструирование из основных форм </w:t>
            </w:r>
            <w:proofErr w:type="spellStart"/>
            <w:r w:rsidRPr="008308DF">
              <w:rPr>
                <w:color w:val="000000"/>
              </w:rPr>
              <w:t>квиллинга</w:t>
            </w:r>
            <w:proofErr w:type="spellEnd"/>
            <w:r w:rsidRPr="008308DF">
              <w:rPr>
                <w:color w:val="000000"/>
              </w:rPr>
              <w:t xml:space="preserve">. </w:t>
            </w:r>
            <w:r w:rsidRPr="008308DF">
              <w:t>Ежик.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</w:p>
        </w:tc>
      </w:tr>
      <w:tr w:rsidR="00A75F1E" w:rsidRPr="008308DF" w:rsidTr="006507AB">
        <w:trPr>
          <w:trHeight w:val="281"/>
        </w:trPr>
        <w:tc>
          <w:tcPr>
            <w:tcW w:w="817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:rsidR="00A75F1E" w:rsidRPr="008308DF" w:rsidRDefault="00A75F1E" w:rsidP="006507AB">
            <w:pPr>
              <w:jc w:val="both"/>
              <w:rPr>
                <w:color w:val="000000"/>
              </w:rPr>
            </w:pPr>
            <w:r w:rsidRPr="008308DF">
              <w:rPr>
                <w:rStyle w:val="c13"/>
                <w:color w:val="000000"/>
              </w:rPr>
              <w:t>Оформление выставки работ.</w:t>
            </w:r>
          </w:p>
        </w:tc>
        <w:tc>
          <w:tcPr>
            <w:tcW w:w="1134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  <w:r w:rsidRPr="008308DF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  <w:r w:rsidRPr="008308DF">
              <w:rPr>
                <w:lang w:eastAsia="en-US"/>
              </w:rPr>
              <w:t xml:space="preserve">Беседа, практическая работа, </w:t>
            </w:r>
            <w:r w:rsidRPr="00FD21BF">
              <w:rPr>
                <w:color w:val="000000"/>
              </w:rPr>
              <w:t>фото/видеоотчет.</w:t>
            </w:r>
            <w:r w:rsidRPr="009B71D7">
              <w:t xml:space="preserve"> Итоговая </w:t>
            </w:r>
            <w:r>
              <w:t>диагностика</w:t>
            </w:r>
          </w:p>
        </w:tc>
      </w:tr>
      <w:tr w:rsidR="00A75F1E" w:rsidRPr="008308DF" w:rsidTr="006507AB">
        <w:trPr>
          <w:trHeight w:val="281"/>
        </w:trPr>
        <w:tc>
          <w:tcPr>
            <w:tcW w:w="9464" w:type="dxa"/>
            <w:gridSpan w:val="3"/>
            <w:shd w:val="clear" w:color="auto" w:fill="auto"/>
          </w:tcPr>
          <w:p w:rsidR="00A75F1E" w:rsidRPr="00144775" w:rsidRDefault="00A75F1E" w:rsidP="006507AB">
            <w:pPr>
              <w:jc w:val="center"/>
              <w:rPr>
                <w:b/>
                <w:bCs/>
                <w:lang w:eastAsia="en-US"/>
              </w:rPr>
            </w:pPr>
            <w:r w:rsidRPr="00144775"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A75F1E" w:rsidRPr="00144775" w:rsidRDefault="00A75F1E" w:rsidP="006507AB">
            <w:pPr>
              <w:jc w:val="center"/>
              <w:rPr>
                <w:b/>
                <w:bCs/>
                <w:lang w:eastAsia="en-US"/>
              </w:rPr>
            </w:pPr>
            <w:r w:rsidRPr="00144775">
              <w:rPr>
                <w:b/>
                <w:bCs/>
                <w:lang w:eastAsia="en-US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A75F1E" w:rsidRPr="008308DF" w:rsidRDefault="00A75F1E" w:rsidP="006507A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A75F1E" w:rsidRPr="008308DF" w:rsidRDefault="00A75F1E" w:rsidP="006507AB">
            <w:pPr>
              <w:rPr>
                <w:lang w:eastAsia="en-US"/>
              </w:rPr>
            </w:pPr>
          </w:p>
        </w:tc>
      </w:tr>
    </w:tbl>
    <w:p w:rsidR="00A75F1E" w:rsidRPr="008308DF" w:rsidRDefault="00A75F1E" w:rsidP="00A75F1E">
      <w:pPr>
        <w:rPr>
          <w:rFonts w:eastAsia="Calibri"/>
          <w:b/>
          <w:lang w:eastAsia="en-US"/>
        </w:rPr>
      </w:pPr>
    </w:p>
    <w:p w:rsidR="00A75F1E" w:rsidRDefault="00A75F1E" w:rsidP="00A75F1E">
      <w:pPr>
        <w:jc w:val="center"/>
        <w:rPr>
          <w:rFonts w:eastAsia="Calibri"/>
          <w:lang w:eastAsia="en-US"/>
        </w:rPr>
      </w:pPr>
      <w:r w:rsidRPr="008308DF">
        <w:rPr>
          <w:rFonts w:eastAsia="Calibri"/>
          <w:b/>
          <w:lang w:eastAsia="en-US"/>
        </w:rPr>
        <w:tab/>
      </w:r>
      <w:r w:rsidRPr="008308DF">
        <w:rPr>
          <w:rFonts w:eastAsia="Calibri"/>
          <w:lang w:eastAsia="en-US"/>
        </w:rPr>
        <w:tab/>
      </w:r>
    </w:p>
    <w:p w:rsidR="00A75F1E" w:rsidRPr="005D2040" w:rsidRDefault="00A75F1E" w:rsidP="00A75F1E">
      <w:pPr>
        <w:tabs>
          <w:tab w:val="left" w:pos="8892"/>
        </w:tabs>
        <w:rPr>
          <w:rFonts w:eastAsia="Calibri"/>
          <w:lang w:eastAsia="en-US"/>
        </w:rPr>
        <w:sectPr w:rsidR="00A75F1E" w:rsidRPr="005D2040" w:rsidSect="006507A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75F1E" w:rsidRPr="008308DF" w:rsidRDefault="00A75F1E" w:rsidP="00A75F1E">
      <w:pPr>
        <w:jc w:val="center"/>
        <w:rPr>
          <w:rFonts w:eastAsia="Calibri"/>
          <w:b/>
          <w:lang w:eastAsia="en-US"/>
        </w:rPr>
      </w:pPr>
    </w:p>
    <w:p w:rsidR="00A75F1E" w:rsidRPr="008308DF" w:rsidRDefault="00A75F1E" w:rsidP="00A75F1E">
      <w:pPr>
        <w:ind w:hanging="709"/>
        <w:jc w:val="right"/>
        <w:rPr>
          <w:b/>
          <w:bCs/>
        </w:rPr>
      </w:pPr>
      <w:r w:rsidRPr="008308DF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A75F1E" w:rsidRDefault="00A75F1E" w:rsidP="00A75F1E">
      <w:pPr>
        <w:jc w:val="center"/>
        <w:rPr>
          <w:b/>
          <w:bCs/>
        </w:rPr>
      </w:pPr>
      <w:r w:rsidRPr="008308DF">
        <w:rPr>
          <w:b/>
          <w:bCs/>
        </w:rPr>
        <w:t>Начальная диагностика учащихся по программе «Введение в творчество».</w:t>
      </w:r>
    </w:p>
    <w:p w:rsidR="008736BC" w:rsidRPr="008308DF" w:rsidRDefault="008736BC" w:rsidP="00A75F1E">
      <w:pPr>
        <w:jc w:val="center"/>
      </w:pPr>
    </w:p>
    <w:p w:rsidR="00A75F1E" w:rsidRPr="008308DF" w:rsidRDefault="00A75F1E" w:rsidP="00A75F1E">
      <w:r w:rsidRPr="008308DF">
        <w:rPr>
          <w:b/>
          <w:bCs/>
        </w:rPr>
        <w:t xml:space="preserve">Цель педагогической деятельности: </w:t>
      </w:r>
      <w:r w:rsidRPr="008308DF">
        <w:rPr>
          <w:bCs/>
        </w:rPr>
        <w:t>о</w:t>
      </w:r>
      <w:r w:rsidRPr="008308DF">
        <w:t>пределение стартового уровня развития практических навыков учащихся.</w:t>
      </w:r>
    </w:p>
    <w:p w:rsidR="00A75F1E" w:rsidRPr="008308DF" w:rsidRDefault="00A75F1E" w:rsidP="00A75F1E">
      <w:r w:rsidRPr="008308DF">
        <w:rPr>
          <w:b/>
          <w:bCs/>
        </w:rPr>
        <w:t>Области исследования:</w:t>
      </w:r>
    </w:p>
    <w:p w:rsidR="00A75F1E" w:rsidRPr="008308DF" w:rsidRDefault="00A75F1E" w:rsidP="00A75F1E">
      <w:pPr>
        <w:numPr>
          <w:ilvl w:val="0"/>
          <w:numId w:val="9"/>
        </w:numPr>
        <w:tabs>
          <w:tab w:val="left" w:pos="284"/>
        </w:tabs>
      </w:pPr>
      <w:r w:rsidRPr="008308DF">
        <w:t>Уровень владения ножницами.</w:t>
      </w:r>
    </w:p>
    <w:p w:rsidR="00A75F1E" w:rsidRPr="008308DF" w:rsidRDefault="00A75F1E" w:rsidP="00A75F1E">
      <w:pPr>
        <w:numPr>
          <w:ilvl w:val="0"/>
          <w:numId w:val="9"/>
        </w:numPr>
        <w:tabs>
          <w:tab w:val="left" w:pos="284"/>
        </w:tabs>
      </w:pPr>
      <w:r w:rsidRPr="008308DF">
        <w:t>Умение обводить по шаблону изогнутые и прямые линии.</w:t>
      </w:r>
    </w:p>
    <w:p w:rsidR="00A75F1E" w:rsidRPr="008308DF" w:rsidRDefault="00A75F1E" w:rsidP="00A75F1E">
      <w:pPr>
        <w:numPr>
          <w:ilvl w:val="0"/>
          <w:numId w:val="9"/>
        </w:numPr>
        <w:tabs>
          <w:tab w:val="left" w:pos="284"/>
        </w:tabs>
      </w:pPr>
      <w:r w:rsidRPr="008308DF">
        <w:t>Развитие чувства симметрии.</w:t>
      </w:r>
    </w:p>
    <w:p w:rsidR="00A75F1E" w:rsidRPr="008308DF" w:rsidRDefault="00A75F1E" w:rsidP="00A75F1E">
      <w:pPr>
        <w:numPr>
          <w:ilvl w:val="0"/>
          <w:numId w:val="9"/>
        </w:numPr>
        <w:tabs>
          <w:tab w:val="left" w:pos="284"/>
        </w:tabs>
      </w:pPr>
      <w:r w:rsidRPr="008308DF">
        <w:t>Творческие задатки.</w:t>
      </w:r>
    </w:p>
    <w:p w:rsidR="00A75F1E" w:rsidRDefault="00A75F1E" w:rsidP="00A75F1E">
      <w:pPr>
        <w:rPr>
          <w:b/>
          <w:bCs/>
        </w:rPr>
      </w:pPr>
    </w:p>
    <w:p w:rsidR="00A75F1E" w:rsidRPr="008308DF" w:rsidRDefault="00A75F1E" w:rsidP="00A75F1E">
      <w:r w:rsidRPr="008308DF">
        <w:rPr>
          <w:b/>
          <w:bCs/>
        </w:rPr>
        <w:t>Подготовка к исследованию.</w:t>
      </w:r>
    </w:p>
    <w:p w:rsidR="00A75F1E" w:rsidRPr="008308DF" w:rsidRDefault="00A75F1E" w:rsidP="00A75F1E">
      <w:r w:rsidRPr="008308DF">
        <w:t>Для каждого учащегося заготавливаются тесты. Каждому выдается лист бумаги ручка, карандаш, ластик, ножницы.</w:t>
      </w:r>
    </w:p>
    <w:p w:rsidR="00A75F1E" w:rsidRPr="008308DF" w:rsidRDefault="00A75F1E" w:rsidP="00A75F1E">
      <w:r w:rsidRPr="008308DF">
        <w:rPr>
          <w:b/>
          <w:bCs/>
        </w:rPr>
        <w:t>Содержание</w:t>
      </w:r>
    </w:p>
    <w:p w:rsidR="00A75F1E" w:rsidRPr="008308DF" w:rsidRDefault="00A75F1E" w:rsidP="00A75F1E">
      <w:r w:rsidRPr="008308DF">
        <w:rPr>
          <w:b/>
          <w:bCs/>
        </w:rPr>
        <w:t>1.Задание:</w:t>
      </w:r>
      <w:r w:rsidRPr="008308DF">
        <w:t xml:space="preserve"> соединить точки между собой так, чтобы получилась фигура.</w:t>
      </w:r>
    </w:p>
    <w:p w:rsidR="00A75F1E" w:rsidRPr="008308DF" w:rsidRDefault="00A75F1E" w:rsidP="00A75F1E">
      <w:r w:rsidRPr="008308DF">
        <w:rPr>
          <w:b/>
          <w:bCs/>
        </w:rPr>
        <w:t>2.Задание</w:t>
      </w:r>
      <w:r w:rsidRPr="008308DF">
        <w:t>:</w:t>
      </w:r>
      <w:r w:rsidRPr="008308DF">
        <w:rPr>
          <w:b/>
          <w:bCs/>
        </w:rPr>
        <w:t xml:space="preserve"> </w:t>
      </w:r>
      <w:r w:rsidRPr="008308DF">
        <w:t>обвести шаблон на бумаге.</w:t>
      </w:r>
    </w:p>
    <w:p w:rsidR="00A75F1E" w:rsidRPr="008308DF" w:rsidRDefault="00A75F1E" w:rsidP="00A75F1E">
      <w:r w:rsidRPr="008308DF">
        <w:rPr>
          <w:b/>
          <w:bCs/>
        </w:rPr>
        <w:t>3.Задание</w:t>
      </w:r>
      <w:r w:rsidRPr="008308DF">
        <w:t>:</w:t>
      </w:r>
      <w:r w:rsidRPr="008308DF">
        <w:rPr>
          <w:b/>
          <w:bCs/>
        </w:rPr>
        <w:t xml:space="preserve"> </w:t>
      </w:r>
      <w:r w:rsidRPr="008308DF">
        <w:t>обвести шаблон и вырезать по контуру.</w:t>
      </w:r>
    </w:p>
    <w:p w:rsidR="00A75F1E" w:rsidRPr="008308DF" w:rsidRDefault="00A75F1E" w:rsidP="00A75F1E">
      <w:r w:rsidRPr="008308DF">
        <w:rPr>
          <w:b/>
          <w:bCs/>
        </w:rPr>
        <w:t>4.Задание</w:t>
      </w:r>
      <w:r w:rsidRPr="008308DF">
        <w:t>:</w:t>
      </w:r>
      <w:r w:rsidRPr="008308DF">
        <w:rPr>
          <w:b/>
          <w:bCs/>
        </w:rPr>
        <w:t xml:space="preserve"> </w:t>
      </w:r>
      <w:r w:rsidRPr="008308DF">
        <w:t>на заданном контуре круга нарисовать солнышку</w:t>
      </w:r>
      <w:r w:rsidRPr="008308DF">
        <w:rPr>
          <w:b/>
          <w:bCs/>
        </w:rPr>
        <w:t xml:space="preserve"> </w:t>
      </w:r>
      <w:r w:rsidRPr="008308DF">
        <w:t>-</w:t>
      </w:r>
      <w:r w:rsidRPr="008308DF">
        <w:rPr>
          <w:b/>
          <w:bCs/>
        </w:rPr>
        <w:t xml:space="preserve"> </w:t>
      </w:r>
      <w:r w:rsidRPr="008308DF">
        <w:t>лучи,</w:t>
      </w:r>
      <w:r w:rsidRPr="008308DF">
        <w:rPr>
          <w:b/>
          <w:bCs/>
        </w:rPr>
        <w:t xml:space="preserve"> </w:t>
      </w:r>
      <w:r w:rsidRPr="008308DF">
        <w:t>глаза,</w:t>
      </w:r>
      <w:r w:rsidRPr="008308DF">
        <w:rPr>
          <w:b/>
          <w:bCs/>
        </w:rPr>
        <w:t xml:space="preserve"> </w:t>
      </w:r>
      <w:r w:rsidRPr="008308DF">
        <w:t>нос и другие детали на усмотрение ребенка.</w:t>
      </w:r>
    </w:p>
    <w:p w:rsidR="00A75F1E" w:rsidRPr="008308DF" w:rsidRDefault="00A75F1E" w:rsidP="00A75F1E">
      <w:r w:rsidRPr="008308DF">
        <w:rPr>
          <w:b/>
          <w:bCs/>
        </w:rPr>
        <w:t>5.Задание</w:t>
      </w:r>
      <w:r w:rsidRPr="008308DF">
        <w:t>:</w:t>
      </w:r>
      <w:r w:rsidRPr="008308DF">
        <w:rPr>
          <w:b/>
          <w:bCs/>
        </w:rPr>
        <w:t xml:space="preserve"> </w:t>
      </w:r>
      <w:r w:rsidRPr="008308DF">
        <w:t>на заданном контуре круга нарисовать что</w:t>
      </w:r>
      <w:r w:rsidRPr="008308DF">
        <w:rPr>
          <w:b/>
          <w:bCs/>
        </w:rPr>
        <w:t xml:space="preserve"> </w:t>
      </w:r>
      <w:r w:rsidRPr="008308DF">
        <w:t>-</w:t>
      </w:r>
      <w:r w:rsidRPr="008308DF">
        <w:rPr>
          <w:b/>
          <w:bCs/>
        </w:rPr>
        <w:t xml:space="preserve"> </w:t>
      </w:r>
      <w:r w:rsidRPr="008308DF">
        <w:t>то другое</w:t>
      </w:r>
      <w:r w:rsidRPr="008308DF">
        <w:rPr>
          <w:b/>
          <w:bCs/>
        </w:rPr>
        <w:t xml:space="preserve"> </w:t>
      </w:r>
      <w:r w:rsidRPr="008308DF">
        <w:t>(человечка,</w:t>
      </w:r>
      <w:r w:rsidRPr="008308DF">
        <w:rPr>
          <w:b/>
          <w:bCs/>
        </w:rPr>
        <w:t xml:space="preserve"> </w:t>
      </w:r>
      <w:r w:rsidRPr="008308DF">
        <w:t>снеговика и пр.)</w:t>
      </w:r>
    </w:p>
    <w:p w:rsidR="00A75F1E" w:rsidRPr="008308DF" w:rsidRDefault="00A75F1E" w:rsidP="00A75F1E">
      <w:r w:rsidRPr="008308DF">
        <w:rPr>
          <w:b/>
          <w:bCs/>
        </w:rPr>
        <w:t>Критерии оценивания.</w:t>
      </w:r>
    </w:p>
    <w:p w:rsidR="00A75F1E" w:rsidRPr="008308DF" w:rsidRDefault="00A75F1E" w:rsidP="00A75F1E">
      <w:r w:rsidRPr="008308DF">
        <w:t>Оценивание производится по пятибалльной шкале с последующим определением уровня развития:</w:t>
      </w:r>
    </w:p>
    <w:p w:rsidR="00A75F1E" w:rsidRPr="008308DF" w:rsidRDefault="00A75F1E" w:rsidP="00A75F1E">
      <w:r w:rsidRPr="008308DF">
        <w:t>25-23-высокий;</w:t>
      </w:r>
    </w:p>
    <w:p w:rsidR="00A75F1E" w:rsidRPr="008308DF" w:rsidRDefault="00A75F1E" w:rsidP="00A75F1E">
      <w:r w:rsidRPr="008308DF">
        <w:t>23-18-средний;</w:t>
      </w:r>
    </w:p>
    <w:p w:rsidR="00A75F1E" w:rsidRPr="008308DF" w:rsidRDefault="00A75F1E" w:rsidP="00A75F1E">
      <w:r w:rsidRPr="008308DF">
        <w:t>17-0-низкий.</w:t>
      </w:r>
    </w:p>
    <w:p w:rsidR="00A75F1E" w:rsidRPr="008308DF" w:rsidRDefault="00A75F1E" w:rsidP="00A75F1E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126"/>
        <w:gridCol w:w="1559"/>
        <w:gridCol w:w="1418"/>
        <w:gridCol w:w="1417"/>
        <w:gridCol w:w="1418"/>
        <w:gridCol w:w="1417"/>
        <w:gridCol w:w="1985"/>
      </w:tblGrid>
      <w:tr w:rsidR="00A75F1E" w:rsidRPr="008308DF" w:rsidTr="006507AB">
        <w:trPr>
          <w:trHeight w:val="8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>№</w:t>
            </w:r>
          </w:p>
          <w:p w:rsidR="00A75F1E" w:rsidRPr="008308DF" w:rsidRDefault="00A75F1E" w:rsidP="006507AB">
            <w:pPr>
              <w:jc w:val="center"/>
            </w:pPr>
            <w:proofErr w:type="spellStart"/>
            <w:r w:rsidRPr="008308DF">
              <w:rPr>
                <w:w w:val="98"/>
              </w:rPr>
              <w:t>п\</w:t>
            </w:r>
            <w:proofErr w:type="gramStart"/>
            <w:r w:rsidRPr="008308DF">
              <w:rPr>
                <w:w w:val="98"/>
              </w:rPr>
              <w:t>п</w:t>
            </w:r>
            <w:proofErr w:type="spellEnd"/>
            <w:proofErr w:type="gramEnd"/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rPr>
                <w:w w:val="98"/>
              </w:rPr>
              <w:t>Фамилия,</w:t>
            </w:r>
          </w:p>
          <w:p w:rsidR="00A75F1E" w:rsidRPr="008308DF" w:rsidRDefault="00A75F1E" w:rsidP="006507AB">
            <w:pPr>
              <w:jc w:val="center"/>
            </w:pPr>
            <w:r w:rsidRPr="008308DF">
              <w:rPr>
                <w:w w:val="97"/>
              </w:rPr>
              <w:t xml:space="preserve">имя </w:t>
            </w:r>
            <w:r w:rsidRPr="008308DF">
              <w:t>учащегося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>Владение</w:t>
            </w:r>
          </w:p>
          <w:p w:rsidR="00A75F1E" w:rsidRPr="008308DF" w:rsidRDefault="00A75F1E" w:rsidP="006507AB">
            <w:pPr>
              <w:jc w:val="center"/>
            </w:pPr>
            <w:r w:rsidRPr="008308DF">
              <w:rPr>
                <w:w w:val="97"/>
              </w:rPr>
              <w:t>ножницами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>Чертежные</w:t>
            </w:r>
          </w:p>
          <w:p w:rsidR="00A75F1E" w:rsidRPr="008308DF" w:rsidRDefault="00A75F1E" w:rsidP="006507AB">
            <w:pPr>
              <w:jc w:val="center"/>
            </w:pPr>
            <w:r w:rsidRPr="008308DF">
              <w:t>навыки</w:t>
            </w:r>
          </w:p>
          <w:p w:rsidR="00A75F1E" w:rsidRPr="008308DF" w:rsidRDefault="00A75F1E" w:rsidP="006507AB">
            <w:pPr>
              <w:jc w:val="center"/>
            </w:pPr>
            <w:r w:rsidRPr="008308DF">
              <w:rPr>
                <w:w w:val="99"/>
              </w:rPr>
              <w:t>(шаблон)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>Симметрия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  <w:rPr>
                <w:w w:val="99"/>
              </w:rPr>
            </w:pPr>
            <w:r w:rsidRPr="008308DF">
              <w:rPr>
                <w:w w:val="99"/>
              </w:rPr>
              <w:t>Творческие</w:t>
            </w:r>
          </w:p>
          <w:p w:rsidR="00A75F1E" w:rsidRPr="008308DF" w:rsidRDefault="00A75F1E" w:rsidP="006507AB">
            <w:pPr>
              <w:jc w:val="center"/>
            </w:pPr>
            <w:r w:rsidRPr="008308DF">
              <w:rPr>
                <w:w w:val="99"/>
              </w:rPr>
              <w:t>задатки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 xml:space="preserve">Итого </w:t>
            </w:r>
            <w:r w:rsidRPr="008308DF">
              <w:rPr>
                <w:w w:val="99"/>
              </w:rPr>
              <w:t>баллов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1E" w:rsidRPr="008308DF" w:rsidRDefault="00A75F1E" w:rsidP="006507AB">
            <w:pPr>
              <w:jc w:val="center"/>
            </w:pPr>
            <w:r w:rsidRPr="008308DF">
              <w:t>Уровень развития</w:t>
            </w:r>
          </w:p>
        </w:tc>
      </w:tr>
      <w:tr w:rsidR="00A75F1E" w:rsidRPr="008308DF" w:rsidTr="006507AB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>
            <w:r w:rsidRPr="008308DF">
              <w:t>1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F1E" w:rsidRPr="008308DF" w:rsidRDefault="00A75F1E" w:rsidP="006507AB"/>
        </w:tc>
      </w:tr>
      <w:tr w:rsidR="00A75F1E" w:rsidRPr="008308DF" w:rsidTr="006507AB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>
            <w:r w:rsidRPr="008308DF">
              <w:t>2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F1E" w:rsidRPr="008308DF" w:rsidRDefault="00A75F1E" w:rsidP="006507AB"/>
        </w:tc>
      </w:tr>
      <w:tr w:rsidR="00A75F1E" w:rsidRPr="008308DF" w:rsidTr="006507AB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>
            <w:r w:rsidRPr="008308DF">
              <w:t>3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F1E" w:rsidRPr="008308DF" w:rsidRDefault="00A75F1E" w:rsidP="006507AB"/>
        </w:tc>
      </w:tr>
      <w:tr w:rsidR="00A75F1E" w:rsidRPr="008308DF" w:rsidTr="006507AB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>
            <w:r w:rsidRPr="008308DF">
              <w:t>…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F1E" w:rsidRPr="008308DF" w:rsidRDefault="00A75F1E" w:rsidP="006507AB"/>
        </w:tc>
      </w:tr>
      <w:tr w:rsidR="00A75F1E" w:rsidRPr="008308DF" w:rsidTr="006507AB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>
            <w:r w:rsidRPr="008308DF">
              <w:t>15</w:t>
            </w:r>
          </w:p>
        </w:tc>
        <w:tc>
          <w:tcPr>
            <w:tcW w:w="3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5F1E" w:rsidRPr="008308DF" w:rsidRDefault="00A75F1E" w:rsidP="006507AB"/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A75F1E" w:rsidRPr="008308DF" w:rsidRDefault="00A75F1E" w:rsidP="006507AB"/>
        </w:tc>
      </w:tr>
    </w:tbl>
    <w:p w:rsidR="00A75F1E" w:rsidRPr="008308DF" w:rsidRDefault="00A75F1E" w:rsidP="00A75F1E">
      <w:pPr>
        <w:jc w:val="right"/>
        <w:rPr>
          <w:b/>
          <w:lang w:eastAsia="en-US"/>
        </w:rPr>
      </w:pPr>
    </w:p>
    <w:p w:rsidR="00A75F1E" w:rsidRPr="008308DF" w:rsidRDefault="00A75F1E" w:rsidP="00A75F1E">
      <w:pPr>
        <w:jc w:val="right"/>
        <w:rPr>
          <w:b/>
          <w:lang w:eastAsia="en-US"/>
        </w:rPr>
      </w:pPr>
    </w:p>
    <w:p w:rsidR="00A75F1E" w:rsidRPr="008308DF" w:rsidRDefault="00A75F1E" w:rsidP="00A75F1E">
      <w:pPr>
        <w:jc w:val="right"/>
        <w:rPr>
          <w:b/>
          <w:lang w:eastAsia="en-US"/>
        </w:rPr>
      </w:pPr>
    </w:p>
    <w:p w:rsidR="00A75F1E" w:rsidRPr="008308DF" w:rsidRDefault="00A75F1E" w:rsidP="00A75F1E">
      <w:pPr>
        <w:jc w:val="right"/>
        <w:rPr>
          <w:b/>
          <w:lang w:eastAsia="en-US"/>
        </w:rPr>
      </w:pPr>
    </w:p>
    <w:p w:rsidR="00A75F1E" w:rsidRPr="008308DF" w:rsidRDefault="00A75F1E" w:rsidP="00A75F1E">
      <w:pPr>
        <w:jc w:val="right"/>
        <w:rPr>
          <w:b/>
          <w:lang w:eastAsia="en-US"/>
        </w:rPr>
      </w:pPr>
      <w:r w:rsidRPr="008308DF">
        <w:rPr>
          <w:b/>
          <w:lang w:eastAsia="en-US"/>
        </w:rPr>
        <w:t xml:space="preserve">Приложение </w:t>
      </w:r>
      <w:r>
        <w:rPr>
          <w:b/>
          <w:lang w:eastAsia="en-US"/>
        </w:rPr>
        <w:t>3</w:t>
      </w: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t>Мониторинг творческого развития учащихся</w:t>
      </w:r>
    </w:p>
    <w:p w:rsidR="00A75F1E" w:rsidRPr="008308DF" w:rsidRDefault="00A75F1E" w:rsidP="00A75F1E">
      <w:pPr>
        <w:jc w:val="both"/>
        <w:rPr>
          <w:u w:val="single"/>
        </w:rPr>
      </w:pPr>
      <w:r w:rsidRPr="008308DF">
        <w:t xml:space="preserve">по дополнительной общеобразовательной </w:t>
      </w:r>
      <w:proofErr w:type="spellStart"/>
      <w:r w:rsidRPr="008308DF">
        <w:t>общеразвивающей</w:t>
      </w:r>
      <w:proofErr w:type="spellEnd"/>
      <w:r w:rsidRPr="008308DF">
        <w:t xml:space="preserve"> программе </w:t>
      </w:r>
      <w:r w:rsidRPr="008308DF">
        <w:rPr>
          <w:u w:val="single"/>
        </w:rPr>
        <w:t xml:space="preserve">«Введение в творчество» </w:t>
      </w:r>
    </w:p>
    <w:p w:rsidR="00A75F1E" w:rsidRPr="008308DF" w:rsidRDefault="005C13A2" w:rsidP="00A75F1E">
      <w:pPr>
        <w:jc w:val="both"/>
      </w:pPr>
      <w:r>
        <w:rPr>
          <w:noProof/>
        </w:rPr>
        <w:pict>
          <v:line id="Прямая соединительная линия 3" o:spid="_x0000_s1028" style="position:absolute;left:0;text-align:left;z-index:251662336;visibility:visible;mso-width-relative:margin;mso-height-relative:margin" from="105.7pt,13.05pt" to="665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xADgIAAM8DAAAOAAAAZHJzL2Uyb0RvYy54bWysU82O0zAQviPxDpbvNGlXXWjUdA9bLRd+&#10;KrE8wKzjNJEc2/KYpr0BZ6Q+Aq/AAaSVFniG5I0YO6EscEPk4IxnPJ/n+/JlebFvFNtJh7XROZ9O&#10;Us6kFqao9Tbnr6+vHj3hDD3oApTRMucHifxi9fDBsrWZnJnKqEI6RiAas9bmvPLeZkmCopIN4MRY&#10;qalYGteAp63bJoWDltAblczS9DxpjSusM0IiUnY9FPkq4pelFP5lWaL0TOWcZvNxdXG9CWuyWkK2&#10;dWCrWoxjwD9M0UCt6dIT1Bo8sDeu/guqqYUzaEo/EaZJTFnWQkYOxGaa/sHmVQVWRi4kDtqTTPj/&#10;YMWL3caxusj5GWcaGvpE3cf+bX/svnaf+iPr33Xfuy/d5+62+9bd9u8pvus/UByK3d2YPrKzoGRr&#10;MSPAS71x4w7txgVZ9qVrwpsIs31U/3BSX+49E5R8PE3n53P6SIJq00VKIaEkv5qtQ/9UmoaFIOeq&#10;1kEcyGD3DP1w9OeRkNbmqlaK8pApzdqcL+azOaED2axU4ClsLBFHveUM1Jb8K7yLiGhUXYTu0IwH&#10;vFSO7YAsRM4rTHtNI3OmAD0ViEd8hsYKCjkcXcwpPfgLwT83xZAmkmOemA3QkeRvVwYaa8BqaIml&#10;UQulw0gyOntkHVQfdA7RjSkOUf4k7Mg1EX10eLDl/T3F9//D1Q8AAAD//wMAUEsDBBQABgAIAAAA&#10;IQA0O70n3gAAAAoBAAAPAAAAZHJzL2Rvd25yZXYueG1sTI9BT8MwDIXvSPyHyEhcJpakRROUphMC&#10;euPCAHHNGtNWNE7XZFvh1+Od4Ga/9/T8uVzPfhAHnGIfyIBeKhBITXA9tQbeXuurGxAxWXJ2CIQG&#10;vjHCujo/K23hwpFe8LBJreASioU10KU0FlLGpkNv4zKMSOx9hsnbxOvUSjfZI5f7QWZKraS3PfGF&#10;zo740GHztdl7A7F+x139s2gW6iNvA2a7x+cna8zlxXx/ByLhnP7CcMJndKiYaRv25KIYDGRaX3OU&#10;h5UGcQrkuWJly8qtBlmV8v8L1S8AAAD//wMAUEsBAi0AFAAGAAgAAAAhALaDOJL+AAAA4QEAABMA&#10;AAAAAAAAAAAAAAAAAAAAAFtDb250ZW50X1R5cGVzXS54bWxQSwECLQAUAAYACAAAACEAOP0h/9YA&#10;AACUAQAACwAAAAAAAAAAAAAAAAAvAQAAX3JlbHMvLnJlbHNQSwECLQAUAAYACAAAACEAnsrMQA4C&#10;AADPAwAADgAAAAAAAAAAAAAAAAAuAgAAZHJzL2Uyb0RvYy54bWxQSwECLQAUAAYACAAAACEANDu9&#10;J94AAAAKAQAADwAAAAAAAAAAAAAAAABoBAAAZHJzL2Rvd25yZXYueG1sUEsFBgAAAAAEAAQA8wAA&#10;AHMFAAAAAA==&#10;"/>
        </w:pict>
      </w:r>
      <w:r w:rsidR="00A75F1E" w:rsidRPr="008308DF">
        <w:t>уровень программы</w:t>
      </w:r>
      <w:r w:rsidR="00A75F1E">
        <w:t>: ознакомительный</w:t>
      </w:r>
    </w:p>
    <w:p w:rsidR="00A75F1E" w:rsidRPr="008308DF" w:rsidRDefault="005C13A2" w:rsidP="00A75F1E">
      <w:pPr>
        <w:jc w:val="both"/>
      </w:pPr>
      <w:r>
        <w:rPr>
          <w:noProof/>
        </w:rPr>
        <w:pict>
          <v:line id="Прямая соединительная линия 2" o:spid="_x0000_s1027" style="position:absolute;left:0;text-align:left;z-index:251661312;visibility:visible" from="83.2pt,12pt" to="665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7NDAIAAMsDAAAOAAAAZHJzL2Uyb0RvYy54bWysU82O0zAQviPxDpbvNGmhQKOme9hqufBT&#10;id0HmHWcJpJjWx7TtDfgjNRH4BU4gLTSwj5D8kaMnbYscEP04I5nPJ/n+/xlfrZtFNtIh7XROR+P&#10;Us6kFqao9TrnV5cXj55zhh50AcpomfOdRH62ePhg3tpMTkxlVCEdIxCNWWtzXnlvsyRBUckGcGSs&#10;1FQsjWvA09atk8JBS+iNSiZp+jRpjSusM0IiUnY5FPki4pelFP5NWaL0TOWcZvNxdXG9DmuymEO2&#10;dmCrWhzGgH+YooFa06UnqCV4YO9c/RdUUwtn0JR+JEyTmLKshYwciM04/YPN2wqsjFxIHLQnmfD/&#10;wYrXm5VjdZHzCWcaGnqi7nP/vt9337sv/Z71H7q77lv3tbvpfnQ3/UeKb/tPFIdid3tI79kkKNla&#10;zAjwXK/cYYd25YIs29I14Z8Is21Uf3dSX249E5R89ng2fpLSI4ljLfnVaB36F9I0LAQ5V7UOwkAG&#10;m5fo6TI6ejwS0tpc1ErFx1WatTmfTSdTQgayWKnAU9hYIo16zRmoNXlXeBcR0ai6CN0BB3d4rhzb&#10;ANmHXFeY9pLG5UwBeioQh/gbGiso5HB0NqX04C0E/8oUQ3qcHvM07gAdJ//tykBjCVgNLbEUkKhD&#10;6TCSjK4+sA6KDxqH6NoUuyh9EnbkmNh2cHew5P09xfe/wcVPAAAA//8DAFBLAwQUAAYACAAAACEA&#10;/ZBfIdwAAAAKAQAADwAAAGRycy9kb3ducmV2LnhtbEyPwU7DMBBE70j8g7VIXCpqk1QRCnEqBOTG&#10;hQLiuk2WJCJep7HbBr6erTjAcWafZmeK9ewGdaAp9J4tXC8NKOLaNz23Fl5fqqsbUCEiNzh4Jgtf&#10;FGBdnp8VmDf+yM902MRWSQiHHC10MY651qHuyGFY+pFYbh9+chhFTq1uJjxKuBt0YkymHfYsHzoc&#10;6b6j+nOzdxZC9Ua76ntRL8x72npKdg9Pj2jt5cV8dwsq0hz/YDjVl+pQSqet33MT1CA6y1aCWkhW&#10;sukEpKkRZ/vr6LLQ/yeUPwAAAP//AwBQSwECLQAUAAYACAAAACEAtoM4kv4AAADhAQAAEwAAAAAA&#10;AAAAAAAAAAAAAAAAW0NvbnRlbnRfVHlwZXNdLnhtbFBLAQItABQABgAIAAAAIQA4/SH/1gAAAJQB&#10;AAALAAAAAAAAAAAAAAAAAC8BAABfcmVscy8ucmVsc1BLAQItABQABgAIAAAAIQA6pm7NDAIAAMsD&#10;AAAOAAAAAAAAAAAAAAAAAC4CAABkcnMvZTJvRG9jLnhtbFBLAQItABQABgAIAAAAIQD9kF8h3AAA&#10;AAoBAAAPAAAAAAAAAAAAAAAAAGYEAABkcnMvZG93bnJldi54bWxQSwUGAAAAAAQABADzAAAAbwUA&#10;AAAA&#10;"/>
        </w:pict>
      </w:r>
      <w:r w:rsidR="00A75F1E" w:rsidRPr="008308DF">
        <w:t xml:space="preserve">Вид аттестации: </w:t>
      </w:r>
      <w:proofErr w:type="gramStart"/>
      <w:r w:rsidR="00A75F1E">
        <w:t>итоговая</w:t>
      </w:r>
      <w:proofErr w:type="gramEnd"/>
    </w:p>
    <w:p w:rsidR="00A75F1E" w:rsidRPr="008308DF" w:rsidRDefault="00A75F1E" w:rsidP="00A75F1E">
      <w:pPr>
        <w:jc w:val="both"/>
      </w:pPr>
      <w:r w:rsidRPr="008308DF">
        <w:t>Дата проведения:________________________________________________________________________________________________</w:t>
      </w:r>
    </w:p>
    <w:p w:rsidR="00A75F1E" w:rsidRPr="008308DF" w:rsidRDefault="00A75F1E" w:rsidP="00A75F1E">
      <w:pPr>
        <w:jc w:val="both"/>
        <w:rPr>
          <w:u w:val="single"/>
        </w:rPr>
      </w:pPr>
    </w:p>
    <w:p w:rsidR="00A75F1E" w:rsidRPr="008308DF" w:rsidRDefault="00A75F1E" w:rsidP="00A75F1E">
      <w:pPr>
        <w:jc w:val="both"/>
        <w:rPr>
          <w:u w:val="single"/>
        </w:rPr>
      </w:pPr>
    </w:p>
    <w:tbl>
      <w:tblPr>
        <w:tblpPr w:leftFromText="180" w:rightFromText="180" w:vertAnchor="text" w:tblpY="1"/>
        <w:tblOverlap w:val="never"/>
        <w:tblW w:w="14596" w:type="dxa"/>
        <w:tblLayout w:type="fixed"/>
        <w:tblLook w:val="04A0"/>
      </w:tblPr>
      <w:tblGrid>
        <w:gridCol w:w="688"/>
        <w:gridCol w:w="2822"/>
        <w:gridCol w:w="1872"/>
        <w:gridCol w:w="2551"/>
        <w:gridCol w:w="2410"/>
        <w:gridCol w:w="2835"/>
        <w:gridCol w:w="709"/>
        <w:gridCol w:w="709"/>
      </w:tblGrid>
      <w:tr w:rsidR="00A75F1E" w:rsidRPr="008308DF" w:rsidTr="006507AB">
        <w:trPr>
          <w:cantSplit/>
          <w:trHeight w:val="11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Фамилия, имя</w:t>
            </w:r>
          </w:p>
          <w:p w:rsidR="00A75F1E" w:rsidRPr="008308DF" w:rsidRDefault="00A75F1E" w:rsidP="006507AB">
            <w:pPr>
              <w:jc w:val="center"/>
              <w:rPr>
                <w:u w:val="single"/>
              </w:rPr>
            </w:pPr>
            <w:r w:rsidRPr="008308DF">
              <w:t>учащегося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Организация</w:t>
            </w:r>
          </w:p>
          <w:p w:rsidR="00A75F1E" w:rsidRPr="008308DF" w:rsidRDefault="00A75F1E" w:rsidP="006507AB">
            <w:pPr>
              <w:jc w:val="center"/>
            </w:pPr>
            <w:r w:rsidRPr="008308DF">
              <w:t>рабочего места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Умение пользоваться инструментами и приспособлениями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Овладение техникой</w:t>
            </w:r>
          </w:p>
          <w:p w:rsidR="00A75F1E" w:rsidRPr="008308DF" w:rsidRDefault="00A75F1E" w:rsidP="006507AB">
            <w:pPr>
              <w:jc w:val="center"/>
            </w:pPr>
            <w:r w:rsidRPr="008308DF">
              <w:t>(основными навыками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Выполнение индивидуальных заданий на занятиях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F1E" w:rsidRPr="008308DF" w:rsidRDefault="00A75F1E" w:rsidP="006507AB">
            <w:pPr>
              <w:jc w:val="center"/>
            </w:pPr>
            <w:r w:rsidRPr="008308DF"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F1E" w:rsidRPr="008308DF" w:rsidRDefault="00A75F1E" w:rsidP="006507AB">
            <w:pPr>
              <w:jc w:val="center"/>
            </w:pPr>
            <w:r w:rsidRPr="008308DF">
              <w:t xml:space="preserve">Уровень </w:t>
            </w: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  <w:tr w:rsidR="00A75F1E" w:rsidRPr="008308DF" w:rsidTr="006507AB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  <w:r w:rsidRPr="008308DF">
              <w:t>15.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1E" w:rsidRPr="008308DF" w:rsidRDefault="00A75F1E" w:rsidP="006507AB">
            <w:pPr>
              <w:jc w:val="center"/>
            </w:pPr>
          </w:p>
        </w:tc>
      </w:tr>
    </w:tbl>
    <w:p w:rsidR="00A75F1E" w:rsidRPr="008308DF" w:rsidRDefault="00A75F1E" w:rsidP="00A75F1E"/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Оценка результатов по уровням: низкий уровень – 1 – 2 балла;</w:t>
      </w:r>
    </w:p>
    <w:p w:rsidR="00A75F1E" w:rsidRPr="008308DF" w:rsidRDefault="00A75F1E" w:rsidP="00A75F1E">
      <w:pPr>
        <w:ind w:firstLine="3402"/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 xml:space="preserve">средний уровень – 3 – 4 балла; </w:t>
      </w:r>
    </w:p>
    <w:p w:rsidR="00A75F1E" w:rsidRPr="008308DF" w:rsidRDefault="00A75F1E" w:rsidP="00A75F1E">
      <w:pPr>
        <w:ind w:firstLine="3402"/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высокий уровень – более 4 баллов.</w:t>
      </w:r>
    </w:p>
    <w:p w:rsidR="00A75F1E" w:rsidRPr="008308DF" w:rsidRDefault="00A75F1E" w:rsidP="00A75F1E">
      <w:pPr>
        <w:rPr>
          <w:rFonts w:eastAsia="Calibri"/>
          <w:lang w:eastAsia="en-US"/>
        </w:rPr>
      </w:pP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Высокий уровень: ___________ человек;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Средний уровень: ___________ человек;</w:t>
      </w:r>
    </w:p>
    <w:p w:rsidR="00A75F1E" w:rsidRPr="008308DF" w:rsidRDefault="00A75F1E" w:rsidP="00A75F1E">
      <w:pPr>
        <w:rPr>
          <w:rFonts w:eastAsia="Calibri"/>
          <w:lang w:eastAsia="en-US"/>
        </w:rPr>
      </w:pPr>
      <w:r w:rsidRPr="008308DF">
        <w:rPr>
          <w:rFonts w:eastAsia="Calibri"/>
          <w:lang w:eastAsia="en-US"/>
        </w:rPr>
        <w:t>Низкий уровень: ____________ человек.</w:t>
      </w:r>
    </w:p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>
      <w:pPr>
        <w:jc w:val="right"/>
        <w:rPr>
          <w:b/>
        </w:rPr>
      </w:pPr>
      <w:r w:rsidRPr="008308DF">
        <w:rPr>
          <w:b/>
        </w:rPr>
        <w:t xml:space="preserve">Приложение </w:t>
      </w:r>
      <w:r>
        <w:rPr>
          <w:b/>
        </w:rPr>
        <w:t>4</w:t>
      </w: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t>ПРОТОКОЛ</w:t>
      </w: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t xml:space="preserve">результатов аттестации учащихся </w:t>
      </w: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t>«Введение в творчество», ___ группа</w:t>
      </w:r>
    </w:p>
    <w:p w:rsidR="00A75F1E" w:rsidRPr="008308DF" w:rsidRDefault="005C13A2" w:rsidP="00A75F1E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19.5pt;margin-top:2.5pt;width:289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EgywEAAHwDAAAOAAAAZHJzL2Uyb0RvYy54bWysU02P0zAQvSPxHyzfadqiXWjUdIW6LJcF&#10;Ku3yA6a2k1g4HmvsNu2/Z+x+7AI3RA6W7Zn3ZuY9Z3l3GJzYG4oWfSNnk6kUxivU1neN/PH88O6j&#10;FDGB1+DQm0YeTZR3q7dvlmOozRx7dNqQYBIf6zE0sk8p1FUVVW8GiBMMxnOwRRog8ZG6ShOMzD64&#10;aj6d3lYjkg6EysTIt/enoFwV/rY1Kn1v22iScI3k3lJZqazbvFarJdQdQeitOrcB/9DFANZz0SvV&#10;PSQQO7J/UQ1WEUZs00ThUGHbWmXKDDzNbPrHNE89BFNmYXFiuMoU/x+t+rbfkLCavZPCw8AWfdol&#10;LJXFPMszhlhz1tpvKA+oDv4pPKL6GYXHdQ++MyX5+RgYO8uI6jdIPsTARbbjV9ScA8xftDq0NGRK&#10;VkEciiXHqyXmkITiy/e3HxazBTunLrEK6gswUExfDA4ibxoZE4Ht+rRG79l4pFkpA/vHmHJbUF8A&#10;uarHB+tc8d95MTZycTO/KYCIzuoczGmRuu3akdhDfkHlKzNy5HUa4c7rQtYb0J/P+wTWnfZc3Pmz&#10;NFmNk65b1McNXSRji0uX5+eY39Drc0G//DSrXwAAAP//AwBQSwMEFAAGAAgAAAAhAFSgtvreAAAA&#10;CAEAAA8AAABkcnMvZG93bnJldi54bWxMj0FvwjAMhe+T+A+RkXaZRlIGE3RNEULaYccB0q6m8dqO&#10;xqmalHb8+oVdtpNlv6fn72Wb0TbiQp2vHWtIZgoEceFMzaWG4+H1cQXCB2SDjWPS8E0eNvnkLsPU&#10;uIHf6bIPpYgh7FPUUIXQplL6oiKLfuZa4qh9us5iiGtXStPhEMNtI+dKPUuLNccPFba0q6g473ur&#10;gXy/TNR2bcvj23V4+Jhfv4b2oPX9dNy+gAg0hj8z3PAjOuSR6eR6Nl40GhZP69glaFjGcdNVslqA&#10;OP0eZJ7J/wXyHwAAAP//AwBQSwECLQAUAAYACAAAACEAtoM4kv4AAADhAQAAEwAAAAAAAAAAAAAA&#10;AAAAAAAAW0NvbnRlbnRfVHlwZXNdLnhtbFBLAQItABQABgAIAAAAIQA4/SH/1gAAAJQBAAALAAAA&#10;AAAAAAAAAAAAAC8BAABfcmVscy8ucmVsc1BLAQItABQABgAIAAAAIQDSurEgywEAAHwDAAAOAAAA&#10;AAAAAAAAAAAAAC4CAABkcnMvZTJvRG9jLnhtbFBLAQItABQABgAIAAAAIQBUoLb63gAAAAgBAAAP&#10;AAAAAAAAAAAAAAAAACUEAABkcnMvZG93bnJldi54bWxQSwUGAAAAAAQABADzAAAAMAUAAAAA&#10;"/>
        </w:pict>
      </w:r>
      <w:r w:rsidR="00A75F1E" w:rsidRPr="008308DF">
        <w:t>(название программы</w:t>
      </w:r>
      <w:r w:rsidR="00A75F1E">
        <w:t xml:space="preserve">, </w:t>
      </w:r>
      <w:r w:rsidR="00A75F1E" w:rsidRPr="008308DF">
        <w:t>группа)</w:t>
      </w:r>
    </w:p>
    <w:p w:rsidR="00A75F1E" w:rsidRPr="008308DF" w:rsidRDefault="00A75F1E" w:rsidP="00A75F1E">
      <w:pPr>
        <w:rPr>
          <w:b/>
        </w:rPr>
      </w:pPr>
      <w:r w:rsidRPr="008308DF">
        <w:t>Вид аттестации</w:t>
      </w:r>
      <w:r>
        <w:rPr>
          <w:b/>
        </w:rPr>
        <w:t xml:space="preserve"> </w:t>
      </w:r>
      <w:proofErr w:type="gramStart"/>
      <w:r w:rsidRPr="00FD4699">
        <w:rPr>
          <w:u w:val="single"/>
        </w:rPr>
        <w:t>итоговая</w:t>
      </w:r>
      <w:proofErr w:type="gramEnd"/>
      <w:r w:rsidRPr="00FD4699">
        <w:rPr>
          <w:u w:val="single"/>
        </w:rPr>
        <w:t>_</w:t>
      </w:r>
      <w:r w:rsidRPr="008308DF">
        <w:rPr>
          <w:b/>
        </w:rPr>
        <w:t>__________________________________________</w:t>
      </w:r>
    </w:p>
    <w:p w:rsidR="00A75F1E" w:rsidRPr="00D80766" w:rsidRDefault="00A75F1E" w:rsidP="00A75F1E">
      <w:pPr>
        <w:rPr>
          <w:u w:val="single"/>
        </w:rPr>
      </w:pPr>
      <w:r w:rsidRPr="008308DF">
        <w:t xml:space="preserve">Форма проведения </w:t>
      </w:r>
      <w:r>
        <w:rPr>
          <w:u w:val="single"/>
        </w:rPr>
        <w:t>выставка________________________________________</w:t>
      </w:r>
    </w:p>
    <w:p w:rsidR="00A75F1E" w:rsidRPr="008308DF" w:rsidRDefault="00A75F1E" w:rsidP="00A75F1E">
      <w:r w:rsidRPr="008308DF">
        <w:t>Дата проведения________________________________________________________</w:t>
      </w:r>
    </w:p>
    <w:p w:rsidR="00A75F1E" w:rsidRPr="008308DF" w:rsidRDefault="00A75F1E" w:rsidP="00A75F1E">
      <w:r w:rsidRPr="008308DF">
        <w:t>ФИО педагога__________________________________________________________</w:t>
      </w:r>
    </w:p>
    <w:p w:rsidR="00A75F1E" w:rsidRPr="008308DF" w:rsidRDefault="00A75F1E" w:rsidP="00A75F1E">
      <w:pPr>
        <w:rPr>
          <w:b/>
        </w:rPr>
      </w:pPr>
    </w:p>
    <w:p w:rsidR="00A75F1E" w:rsidRPr="008308DF" w:rsidRDefault="00A75F1E" w:rsidP="00A75F1E">
      <w:pPr>
        <w:rPr>
          <w:b/>
        </w:rPr>
      </w:pPr>
      <w:r w:rsidRPr="008308DF">
        <w:rPr>
          <w:b/>
        </w:rPr>
        <w:t>Результаты аттестации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7630"/>
        <w:gridCol w:w="1791"/>
        <w:gridCol w:w="1701"/>
        <w:gridCol w:w="1560"/>
      </w:tblGrid>
      <w:tr w:rsidR="00A75F1E" w:rsidRPr="008308DF" w:rsidTr="006507AB">
        <w:trPr>
          <w:trHeight w:val="584"/>
        </w:trPr>
        <w:tc>
          <w:tcPr>
            <w:tcW w:w="893" w:type="dxa"/>
          </w:tcPr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08DF">
              <w:rPr>
                <w:b/>
                <w:bCs/>
              </w:rPr>
              <w:t>п</w:t>
            </w:r>
            <w:proofErr w:type="spellEnd"/>
            <w:proofErr w:type="gramEnd"/>
            <w:r w:rsidRPr="008308DF">
              <w:rPr>
                <w:b/>
                <w:bCs/>
              </w:rPr>
              <w:t>/</w:t>
            </w:r>
            <w:proofErr w:type="spellStart"/>
            <w:r w:rsidRPr="008308DF">
              <w:rPr>
                <w:b/>
                <w:bCs/>
              </w:rPr>
              <w:t>п</w:t>
            </w:r>
            <w:proofErr w:type="spellEnd"/>
          </w:p>
        </w:tc>
        <w:tc>
          <w:tcPr>
            <w:tcW w:w="7630" w:type="dxa"/>
          </w:tcPr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Фамилия, имя учащегося</w:t>
            </w:r>
          </w:p>
        </w:tc>
        <w:tc>
          <w:tcPr>
            <w:tcW w:w="1791" w:type="dxa"/>
          </w:tcPr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Высокий</w:t>
            </w:r>
          </w:p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уровень</w:t>
            </w:r>
          </w:p>
        </w:tc>
        <w:tc>
          <w:tcPr>
            <w:tcW w:w="1701" w:type="dxa"/>
          </w:tcPr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Средний</w:t>
            </w:r>
          </w:p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уровень</w:t>
            </w:r>
          </w:p>
        </w:tc>
        <w:tc>
          <w:tcPr>
            <w:tcW w:w="1560" w:type="dxa"/>
          </w:tcPr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Низкий</w:t>
            </w:r>
          </w:p>
          <w:p w:rsidR="00A75F1E" w:rsidRPr="008308DF" w:rsidRDefault="00A75F1E" w:rsidP="006507AB">
            <w:pPr>
              <w:jc w:val="center"/>
              <w:rPr>
                <w:b/>
                <w:bCs/>
              </w:rPr>
            </w:pPr>
            <w:r w:rsidRPr="008308DF">
              <w:rPr>
                <w:b/>
                <w:bCs/>
              </w:rPr>
              <w:t>уровень</w:t>
            </w:r>
          </w:p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1.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2.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3.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4.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5.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…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  <w:tr w:rsidR="00A75F1E" w:rsidRPr="008308DF" w:rsidTr="006507AB">
        <w:trPr>
          <w:trHeight w:val="284"/>
        </w:trPr>
        <w:tc>
          <w:tcPr>
            <w:tcW w:w="893" w:type="dxa"/>
          </w:tcPr>
          <w:p w:rsidR="00A75F1E" w:rsidRPr="008308DF" w:rsidRDefault="00A75F1E" w:rsidP="006507AB">
            <w:r w:rsidRPr="008308DF">
              <w:t>15.</w:t>
            </w:r>
          </w:p>
        </w:tc>
        <w:tc>
          <w:tcPr>
            <w:tcW w:w="7630" w:type="dxa"/>
          </w:tcPr>
          <w:p w:rsidR="00A75F1E" w:rsidRPr="008308DF" w:rsidRDefault="00A75F1E" w:rsidP="006507AB"/>
        </w:tc>
        <w:tc>
          <w:tcPr>
            <w:tcW w:w="1791" w:type="dxa"/>
          </w:tcPr>
          <w:p w:rsidR="00A75F1E" w:rsidRPr="008308DF" w:rsidRDefault="00A75F1E" w:rsidP="006507AB"/>
        </w:tc>
        <w:tc>
          <w:tcPr>
            <w:tcW w:w="1701" w:type="dxa"/>
          </w:tcPr>
          <w:p w:rsidR="00A75F1E" w:rsidRPr="008308DF" w:rsidRDefault="00A75F1E" w:rsidP="006507AB"/>
        </w:tc>
        <w:tc>
          <w:tcPr>
            <w:tcW w:w="1560" w:type="dxa"/>
          </w:tcPr>
          <w:p w:rsidR="00A75F1E" w:rsidRPr="008308DF" w:rsidRDefault="00A75F1E" w:rsidP="006507AB"/>
        </w:tc>
      </w:tr>
    </w:tbl>
    <w:p w:rsidR="00A75F1E" w:rsidRPr="008308DF" w:rsidRDefault="00A75F1E" w:rsidP="00A75F1E"/>
    <w:p w:rsidR="00A75F1E" w:rsidRPr="008308DF" w:rsidRDefault="00A75F1E" w:rsidP="00A75F1E">
      <w:r w:rsidRPr="008308DF">
        <w:t>Всего аттестовано _______ учащихся. Из них по результатам аттестации:</w:t>
      </w:r>
    </w:p>
    <w:p w:rsidR="00A75F1E" w:rsidRPr="008308DF" w:rsidRDefault="00A75F1E" w:rsidP="00A75F1E"/>
    <w:p w:rsidR="00A75F1E" w:rsidRPr="008308DF" w:rsidRDefault="00A75F1E" w:rsidP="00A75F1E">
      <w:r w:rsidRPr="008308DF">
        <w:t>Высокий уровень знаний, умений и</w:t>
      </w:r>
      <w:r w:rsidRPr="008308DF">
        <w:rPr>
          <w:color w:val="FF0000"/>
        </w:rPr>
        <w:t xml:space="preserve"> </w:t>
      </w:r>
      <w:r w:rsidRPr="008308DF">
        <w:t>навыков  ___________ учащихся</w:t>
      </w:r>
      <w:proofErr w:type="gramStart"/>
      <w:r w:rsidRPr="008308DF">
        <w:t xml:space="preserve"> ( ___%)</w:t>
      </w:r>
      <w:proofErr w:type="gramEnd"/>
    </w:p>
    <w:p w:rsidR="00A75F1E" w:rsidRPr="008308DF" w:rsidRDefault="00A75F1E" w:rsidP="00A75F1E">
      <w:r w:rsidRPr="008308DF">
        <w:t>Средний уровень знаний, умений и навыков   ___________ учащихся</w:t>
      </w:r>
      <w:proofErr w:type="gramStart"/>
      <w:r w:rsidRPr="008308DF">
        <w:t xml:space="preserve"> ( ___%)</w:t>
      </w:r>
      <w:proofErr w:type="gramEnd"/>
    </w:p>
    <w:p w:rsidR="00A75F1E" w:rsidRPr="008308DF" w:rsidRDefault="00A75F1E" w:rsidP="00A75F1E">
      <w:r w:rsidRPr="008308DF">
        <w:t>Низкий уровень знаний, умений и навыков  ___________  учащихся</w:t>
      </w:r>
      <w:proofErr w:type="gramStart"/>
      <w:r w:rsidRPr="008308DF">
        <w:t xml:space="preserve"> ( ___%)</w:t>
      </w:r>
      <w:proofErr w:type="gramEnd"/>
    </w:p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/>
    <w:p w:rsidR="00A75F1E" w:rsidRPr="008308DF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Pr="008308DF" w:rsidRDefault="00A75F1E" w:rsidP="00A75F1E">
      <w:pPr>
        <w:jc w:val="right"/>
        <w:rPr>
          <w:b/>
        </w:rPr>
      </w:pPr>
      <w:r w:rsidRPr="008308DF">
        <w:rPr>
          <w:b/>
        </w:rPr>
        <w:t>Приложение</w:t>
      </w:r>
      <w:r>
        <w:rPr>
          <w:b/>
        </w:rPr>
        <w:t xml:space="preserve"> 5</w:t>
      </w:r>
    </w:p>
    <w:p w:rsidR="00A75F1E" w:rsidRPr="00FD21BF" w:rsidRDefault="00A75F1E" w:rsidP="00A75F1E">
      <w:pPr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FD21BF">
        <w:rPr>
          <w:rStyle w:val="a3"/>
          <w:color w:val="000000"/>
          <w:bdr w:val="none" w:sz="0" w:space="0" w:color="auto" w:frame="1"/>
          <w:shd w:val="clear" w:color="auto" w:fill="FFFFFF"/>
        </w:rPr>
        <w:t>Словарь</w:t>
      </w:r>
    </w:p>
    <w:p w:rsidR="00A75F1E" w:rsidRPr="008308DF" w:rsidRDefault="00A75F1E" w:rsidP="00A75F1E">
      <w:pPr>
        <w:jc w:val="both"/>
        <w:rPr>
          <w:color w:val="000000"/>
          <w:shd w:val="clear" w:color="auto" w:fill="FFFFFF"/>
        </w:rPr>
      </w:pP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1. А</w:t>
      </w:r>
      <w:r w:rsidRPr="007E007E">
        <w:rPr>
          <w:b/>
          <w:bCs/>
          <w:color w:val="000000"/>
          <w:shd w:val="clear" w:color="auto" w:fill="FFFFFF"/>
        </w:rPr>
        <w:t>ппликация</w:t>
      </w:r>
      <w:r w:rsidRPr="008308DF">
        <w:rPr>
          <w:color w:val="000000"/>
          <w:shd w:val="clear" w:color="auto" w:fill="FFFFFF"/>
        </w:rPr>
        <w:t xml:space="preserve"> – техника декоративного искусства, заключающаяся в вырезании фигур по контуру из какого-либо материала: разноцветной бумаги, картона, ткани, кожи и в прикреплении этих фигур к основе из другого материала, иного цвета и фактуры.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2.</w:t>
      </w:r>
      <w:r w:rsidRPr="007E007E">
        <w:rPr>
          <w:b/>
          <w:bCs/>
          <w:color w:val="000000"/>
          <w:shd w:val="clear" w:color="auto" w:fill="FFFFFF"/>
        </w:rPr>
        <w:t xml:space="preserve"> Бумага</w:t>
      </w:r>
      <w:r w:rsidRPr="008308DF">
        <w:rPr>
          <w:color w:val="000000"/>
          <w:shd w:val="clear" w:color="auto" w:fill="FFFFFF"/>
        </w:rPr>
        <w:t xml:space="preserve"> – самый распространенный, удобный, дешёвый материал для рукоделия.</w:t>
      </w:r>
    </w:p>
    <w:p w:rsidR="00A75F1E" w:rsidRPr="008308DF" w:rsidRDefault="00A75F1E" w:rsidP="00A75F1E">
      <w:pPr>
        <w:jc w:val="both"/>
        <w:rPr>
          <w:color w:val="000000"/>
          <w:shd w:val="clear" w:color="auto" w:fill="FFFFFF"/>
        </w:rPr>
      </w:pPr>
      <w:r w:rsidRPr="00AC0E35">
        <w:rPr>
          <w:b/>
          <w:bCs/>
          <w:color w:val="000000"/>
          <w:shd w:val="clear" w:color="auto" w:fill="FFFFFF"/>
        </w:rPr>
        <w:t>3. Гофрированный</w:t>
      </w:r>
      <w:r w:rsidRPr="007E007E">
        <w:rPr>
          <w:b/>
          <w:bCs/>
          <w:color w:val="000000"/>
          <w:shd w:val="clear" w:color="auto" w:fill="FFFFFF"/>
        </w:rPr>
        <w:t xml:space="preserve"> картон</w:t>
      </w:r>
      <w:r w:rsidRPr="008308DF">
        <w:rPr>
          <w:color w:val="000000"/>
          <w:shd w:val="clear" w:color="auto" w:fill="FFFFFF"/>
        </w:rPr>
        <w:t xml:space="preserve"> – жёсткий материал, который изготовляют, наклеивая бумажные полотна с двух сторон гофрированной (волнообразной) бумаги. Гофрированный картон может быть однослойным и многослойным.</w:t>
      </w:r>
    </w:p>
    <w:p w:rsidR="00A75F1E" w:rsidRPr="008308DF" w:rsidRDefault="00A75F1E" w:rsidP="00A75F1E">
      <w:pPr>
        <w:jc w:val="both"/>
        <w:rPr>
          <w:color w:val="000000"/>
          <w:shd w:val="clear" w:color="auto" w:fill="FFFFFF"/>
        </w:rPr>
      </w:pPr>
      <w:r w:rsidRPr="00AC0E35">
        <w:rPr>
          <w:b/>
          <w:bCs/>
          <w:color w:val="000000"/>
          <w:shd w:val="clear" w:color="auto" w:fill="FFFFFF"/>
        </w:rPr>
        <w:t>4. Изделие</w:t>
      </w:r>
      <w:r w:rsidRPr="008308DF">
        <w:rPr>
          <w:color w:val="000000"/>
          <w:shd w:val="clear" w:color="auto" w:fill="FFFFFF"/>
        </w:rPr>
        <w:t xml:space="preserve"> – это предмет, который сделан кем-либо.</w:t>
      </w:r>
    </w:p>
    <w:p w:rsidR="00A75F1E" w:rsidRPr="008308DF" w:rsidRDefault="00A75F1E" w:rsidP="00A75F1E">
      <w:pPr>
        <w:jc w:val="both"/>
        <w:rPr>
          <w:color w:val="000000"/>
          <w:shd w:val="clear" w:color="auto" w:fill="FFFFFF"/>
        </w:rPr>
      </w:pPr>
      <w:r w:rsidRPr="00AC0E35">
        <w:rPr>
          <w:b/>
          <w:bCs/>
          <w:color w:val="000000"/>
          <w:shd w:val="clear" w:color="auto" w:fill="FFFFFF"/>
        </w:rPr>
        <w:t>5.</w:t>
      </w:r>
      <w:r w:rsidRPr="007E007E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7E007E">
        <w:rPr>
          <w:b/>
          <w:bCs/>
          <w:color w:val="000000"/>
          <w:shd w:val="clear" w:color="auto" w:fill="FFFFFF"/>
        </w:rPr>
        <w:t>Квиллинг</w:t>
      </w:r>
      <w:proofErr w:type="spellEnd"/>
      <w:r w:rsidRPr="008308DF">
        <w:rPr>
          <w:color w:val="000000"/>
          <w:shd w:val="clear" w:color="auto" w:fill="FFFFFF"/>
        </w:rPr>
        <w:t xml:space="preserve"> – это искусство </w:t>
      </w:r>
      <w:proofErr w:type="spellStart"/>
      <w:r w:rsidRPr="008308DF">
        <w:rPr>
          <w:color w:val="000000"/>
          <w:shd w:val="clear" w:color="auto" w:fill="FFFFFF"/>
        </w:rPr>
        <w:t>бумагокручения</w:t>
      </w:r>
      <w:proofErr w:type="spellEnd"/>
      <w:r w:rsidRPr="008308DF">
        <w:rPr>
          <w:color w:val="000000"/>
          <w:shd w:val="clear" w:color="auto" w:fill="FFFFFF"/>
        </w:rPr>
        <w:t>. Нарезаются тоненькие полоски бумаги и скручиваются в рол, затем из этого рола, создаются формы.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6. Коллектив</w:t>
      </w:r>
      <w:r w:rsidRPr="008308DF">
        <w:rPr>
          <w:color w:val="000000"/>
          <w:shd w:val="clear" w:color="auto" w:fill="FFFFFF"/>
        </w:rPr>
        <w:t xml:space="preserve"> – это группа людей, объединенная совместной деятельностью в рамках какой-либо организации, цели. По виду деятельности различают трудовые, учебные, военные, спортивные, художественной самодеятельности и другие коллективы. В более широком смысле — люди, объединенные общими идеями, интересами, потребностями.</w:t>
      </w:r>
    </w:p>
    <w:p w:rsidR="00A75F1E" w:rsidRPr="008308DF" w:rsidRDefault="00A75F1E" w:rsidP="00A75F1E">
      <w:pPr>
        <w:jc w:val="both"/>
        <w:rPr>
          <w:color w:val="000000"/>
          <w:shd w:val="clear" w:color="auto" w:fill="FFFFFF"/>
        </w:rPr>
      </w:pPr>
      <w:r w:rsidRPr="00AC0E35">
        <w:rPr>
          <w:b/>
          <w:bCs/>
          <w:color w:val="000000"/>
          <w:shd w:val="clear" w:color="auto" w:fill="FFFFFF"/>
        </w:rPr>
        <w:t>7. Коллективная работа</w:t>
      </w:r>
      <w:r w:rsidRPr="008308DF">
        <w:rPr>
          <w:color w:val="000000"/>
          <w:shd w:val="clear" w:color="auto" w:fill="FFFFFF"/>
        </w:rPr>
        <w:t xml:space="preserve"> – это творческая работа, которая выполняется группой людей, </w:t>
      </w:r>
      <w:proofErr w:type="gramStart"/>
      <w:r w:rsidRPr="008308DF">
        <w:rPr>
          <w:color w:val="000000"/>
          <w:shd w:val="clear" w:color="auto" w:fill="FFFFFF"/>
        </w:rPr>
        <w:t>объединенные</w:t>
      </w:r>
      <w:proofErr w:type="gramEnd"/>
      <w:r w:rsidRPr="008308DF">
        <w:rPr>
          <w:color w:val="000000"/>
          <w:shd w:val="clear" w:color="auto" w:fill="FFFFFF"/>
        </w:rPr>
        <w:t xml:space="preserve"> общими идеями, интересами, потребностями.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8. Композиция</w:t>
      </w:r>
      <w:r w:rsidRPr="008308DF">
        <w:rPr>
          <w:color w:val="000000"/>
          <w:shd w:val="clear" w:color="auto" w:fill="FFFFFF"/>
        </w:rPr>
        <w:t xml:space="preserve"> – это составление, сочетание, приведение в порядок, соединение. Основная категория художественного творчества.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9. Модульное оригами</w:t>
      </w:r>
      <w:r w:rsidRPr="008308DF">
        <w:rPr>
          <w:color w:val="000000"/>
          <w:shd w:val="clear" w:color="auto" w:fill="FFFFFF"/>
        </w:rPr>
        <w:t xml:space="preserve"> – это техника складывания оригами, которая, в отличие от классического оригами, использует в процессе складывания несколько листов бумаги. Каждый отдельный листок складывается в модуль по правилам классического оригами, а затем модули соединяются путем вкладывания их друг в друга, появляющаяся при этом сила трения не даёт конструкции распасться.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10. Панно</w:t>
      </w:r>
      <w:r w:rsidRPr="008308DF">
        <w:rPr>
          <w:color w:val="000000"/>
          <w:shd w:val="clear" w:color="auto" w:fill="FFFFFF"/>
        </w:rPr>
        <w:t xml:space="preserve"> – живописное произведение декоративного характера, обычно предназначенное для постоянного заполнения каких-либо участков стены (настенное панно).</w:t>
      </w:r>
    </w:p>
    <w:p w:rsidR="00A75F1E" w:rsidRDefault="00A75F1E" w:rsidP="00A75F1E">
      <w:pPr>
        <w:jc w:val="both"/>
        <w:rPr>
          <w:color w:val="000000"/>
          <w:shd w:val="clear" w:color="auto" w:fill="FFFFFF"/>
        </w:rPr>
      </w:pPr>
      <w:r w:rsidRPr="00AC0E35">
        <w:rPr>
          <w:b/>
          <w:bCs/>
          <w:color w:val="000000"/>
          <w:shd w:val="clear" w:color="auto" w:fill="FFFFFF"/>
        </w:rPr>
        <w:t>11. Торцевание</w:t>
      </w:r>
      <w:r w:rsidRPr="008308DF">
        <w:rPr>
          <w:color w:val="000000"/>
          <w:shd w:val="clear" w:color="auto" w:fill="FFFFFF"/>
        </w:rPr>
        <w:t xml:space="preserve"> – это создание объемной, махровой картинки с помощью наклеивания на шаблон скрученных кусочков бумаги - торцовок. </w:t>
      </w:r>
      <w:r w:rsidRPr="008308DF">
        <w:rPr>
          <w:color w:val="000000"/>
        </w:rPr>
        <w:br/>
      </w:r>
      <w:r w:rsidRPr="00AC0E35">
        <w:rPr>
          <w:b/>
          <w:bCs/>
          <w:color w:val="000000"/>
          <w:shd w:val="clear" w:color="auto" w:fill="FFFFFF"/>
        </w:rPr>
        <w:t>12. Торцовка</w:t>
      </w:r>
      <w:r w:rsidRPr="008308DF">
        <w:rPr>
          <w:color w:val="000000"/>
          <w:shd w:val="clear" w:color="auto" w:fill="FFFFFF"/>
        </w:rPr>
        <w:t xml:space="preserve"> – это скрученные кусочки бумаги, для создания композиций в технике торцевания.</w:t>
      </w: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Default="00A75F1E" w:rsidP="00A75F1E">
      <w:pPr>
        <w:jc w:val="right"/>
        <w:rPr>
          <w:b/>
        </w:rPr>
      </w:pPr>
    </w:p>
    <w:p w:rsidR="00A75F1E" w:rsidRPr="008308DF" w:rsidRDefault="00A75F1E" w:rsidP="00A75F1E">
      <w:pPr>
        <w:jc w:val="right"/>
        <w:rPr>
          <w:b/>
        </w:rPr>
      </w:pPr>
      <w:r w:rsidRPr="008308DF">
        <w:rPr>
          <w:b/>
        </w:rPr>
        <w:t xml:space="preserve">Приложение </w:t>
      </w:r>
      <w:r>
        <w:rPr>
          <w:b/>
        </w:rPr>
        <w:t>6</w:t>
      </w:r>
    </w:p>
    <w:p w:rsidR="00A75F1E" w:rsidRPr="008308DF" w:rsidRDefault="00A75F1E" w:rsidP="00A75F1E">
      <w:pPr>
        <w:jc w:val="both"/>
        <w:rPr>
          <w:b/>
        </w:rPr>
      </w:pPr>
    </w:p>
    <w:p w:rsidR="00A75F1E" w:rsidRPr="008308DF" w:rsidRDefault="00A75F1E" w:rsidP="00A75F1E">
      <w:pPr>
        <w:jc w:val="center"/>
        <w:rPr>
          <w:b/>
        </w:rPr>
      </w:pPr>
      <w:r w:rsidRPr="008308DF">
        <w:rPr>
          <w:b/>
        </w:rPr>
        <w:t>В программу «</w:t>
      </w:r>
      <w:r>
        <w:rPr>
          <w:b/>
        </w:rPr>
        <w:t>В</w:t>
      </w:r>
      <w:r w:rsidRPr="008308DF">
        <w:rPr>
          <w:b/>
        </w:rPr>
        <w:t xml:space="preserve">ведение творчество» включены следующие </w:t>
      </w:r>
      <w:proofErr w:type="spellStart"/>
      <w:r w:rsidRPr="008308DF">
        <w:rPr>
          <w:b/>
        </w:rPr>
        <w:t>мультимедийные</w:t>
      </w:r>
      <w:proofErr w:type="spellEnd"/>
      <w:r w:rsidRPr="008308DF">
        <w:rPr>
          <w:b/>
        </w:rPr>
        <w:t xml:space="preserve"> (цифровые) ресурсы. </w:t>
      </w:r>
    </w:p>
    <w:p w:rsidR="00A75F1E" w:rsidRPr="008308DF" w:rsidRDefault="00A75F1E" w:rsidP="00A75F1E">
      <w:pPr>
        <w:jc w:val="both"/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520"/>
        <w:gridCol w:w="8080"/>
      </w:tblGrid>
      <w:tr w:rsidR="00A75F1E" w:rsidRPr="008308DF" w:rsidTr="006507AB">
        <w:tc>
          <w:tcPr>
            <w:tcW w:w="534" w:type="dxa"/>
            <w:shd w:val="clear" w:color="auto" w:fill="auto"/>
          </w:tcPr>
          <w:p w:rsidR="00A75F1E" w:rsidRPr="008308DF" w:rsidRDefault="00A75F1E" w:rsidP="006507AB">
            <w:pPr>
              <w:jc w:val="center"/>
            </w:pPr>
            <w:r w:rsidRPr="008308DF">
              <w:t>№</w:t>
            </w:r>
          </w:p>
        </w:tc>
        <w:tc>
          <w:tcPr>
            <w:tcW w:w="6520" w:type="dxa"/>
            <w:shd w:val="clear" w:color="auto" w:fill="auto"/>
          </w:tcPr>
          <w:p w:rsidR="00A75F1E" w:rsidRPr="008308DF" w:rsidRDefault="00A75F1E" w:rsidP="006507AB">
            <w:pPr>
              <w:jc w:val="center"/>
            </w:pPr>
            <w:r w:rsidRPr="008308DF">
              <w:t>Наименование темы и интерактивного задания.</w:t>
            </w:r>
          </w:p>
        </w:tc>
        <w:tc>
          <w:tcPr>
            <w:tcW w:w="8080" w:type="dxa"/>
            <w:shd w:val="clear" w:color="auto" w:fill="auto"/>
          </w:tcPr>
          <w:p w:rsidR="00A75F1E" w:rsidRPr="008308DF" w:rsidRDefault="00A75F1E" w:rsidP="006507AB">
            <w:pPr>
              <w:jc w:val="center"/>
            </w:pPr>
            <w:r w:rsidRPr="008308DF">
              <w:t>Адрес страницы</w:t>
            </w:r>
          </w:p>
        </w:tc>
      </w:tr>
      <w:tr w:rsidR="00A75F1E" w:rsidRPr="008308DF" w:rsidTr="006507AB">
        <w:tc>
          <w:tcPr>
            <w:tcW w:w="534" w:type="dxa"/>
            <w:shd w:val="clear" w:color="auto" w:fill="auto"/>
            <w:vAlign w:val="center"/>
          </w:tcPr>
          <w:p w:rsidR="00A75F1E" w:rsidRPr="008308DF" w:rsidRDefault="00A75F1E" w:rsidP="006507AB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 w:rsidRPr="008308DF"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75F1E" w:rsidRPr="008308DF" w:rsidRDefault="00A75F1E" w:rsidP="006507AB">
            <w:pPr>
              <w:jc w:val="both"/>
              <w:rPr>
                <w:lang w:eastAsia="en-US"/>
              </w:rPr>
            </w:pPr>
            <w:proofErr w:type="spellStart"/>
            <w:r w:rsidRPr="008308DF">
              <w:t>Бумагопластика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A75F1E" w:rsidRPr="00FD21BF" w:rsidRDefault="005C13A2" w:rsidP="006507AB">
            <w:pPr>
              <w:jc w:val="both"/>
              <w:rPr>
                <w:shd w:val="clear" w:color="auto" w:fill="FFFFFF"/>
              </w:rPr>
            </w:pPr>
            <w:hyperlink r:id="rId12" w:history="1">
              <w:r w:rsidR="00A75F1E" w:rsidRPr="008308DF">
                <w:rPr>
                  <w:rStyle w:val="af2"/>
                </w:rPr>
                <w:t>https://bantomaniya.ru/master-klassy/podelki-iz-bumagi</w:t>
              </w:r>
            </w:hyperlink>
            <w:r w:rsidR="00A75F1E" w:rsidRPr="008308DF">
              <w:t xml:space="preserve"> </w:t>
            </w:r>
          </w:p>
        </w:tc>
      </w:tr>
      <w:tr w:rsidR="00A75F1E" w:rsidRPr="008308DF" w:rsidTr="006507AB">
        <w:tc>
          <w:tcPr>
            <w:tcW w:w="534" w:type="dxa"/>
            <w:shd w:val="clear" w:color="auto" w:fill="auto"/>
            <w:vAlign w:val="center"/>
          </w:tcPr>
          <w:p w:rsidR="00A75F1E" w:rsidRPr="008308DF" w:rsidRDefault="00A75F1E" w:rsidP="006507AB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 w:rsidRPr="008308DF">
              <w:t>2</w:t>
            </w:r>
          </w:p>
        </w:tc>
        <w:tc>
          <w:tcPr>
            <w:tcW w:w="6520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FD21BF">
              <w:rPr>
                <w:color w:val="000000"/>
              </w:rPr>
              <w:t>Торцевание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75F1E" w:rsidRPr="00FD21BF" w:rsidRDefault="005C13A2" w:rsidP="006507AB">
            <w:pPr>
              <w:jc w:val="both"/>
              <w:rPr>
                <w:shd w:val="clear" w:color="auto" w:fill="FFFFFF"/>
              </w:rPr>
            </w:pPr>
            <w:hyperlink r:id="rId13" w:history="1">
              <w:r w:rsidR="00A75F1E" w:rsidRPr="00FD21BF">
                <w:rPr>
                  <w:rStyle w:val="af2"/>
                  <w:shd w:val="clear" w:color="auto" w:fill="FFFFFF"/>
                </w:rPr>
                <w:t>https://vplate.ru/podelki/torcevanie/</w:t>
              </w:r>
            </w:hyperlink>
            <w:r w:rsidR="00A75F1E" w:rsidRPr="00FD21BF">
              <w:rPr>
                <w:shd w:val="clear" w:color="auto" w:fill="FFFFFF"/>
              </w:rPr>
              <w:t xml:space="preserve"> </w:t>
            </w:r>
          </w:p>
        </w:tc>
      </w:tr>
      <w:tr w:rsidR="00A75F1E" w:rsidRPr="008308DF" w:rsidTr="006507AB">
        <w:trPr>
          <w:trHeight w:val="286"/>
        </w:trPr>
        <w:tc>
          <w:tcPr>
            <w:tcW w:w="534" w:type="dxa"/>
            <w:shd w:val="clear" w:color="auto" w:fill="auto"/>
            <w:vAlign w:val="center"/>
          </w:tcPr>
          <w:p w:rsidR="00A75F1E" w:rsidRPr="008308DF" w:rsidRDefault="00A75F1E" w:rsidP="006507AB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 w:rsidRPr="008308DF">
              <w:t>3</w:t>
            </w:r>
          </w:p>
        </w:tc>
        <w:tc>
          <w:tcPr>
            <w:tcW w:w="6520" w:type="dxa"/>
            <w:shd w:val="clear" w:color="auto" w:fill="auto"/>
          </w:tcPr>
          <w:p w:rsidR="00A75F1E" w:rsidRPr="008308DF" w:rsidRDefault="00A75F1E" w:rsidP="006507AB">
            <w:pPr>
              <w:jc w:val="both"/>
            </w:pPr>
            <w:r w:rsidRPr="00FD21BF">
              <w:rPr>
                <w:color w:val="000000"/>
              </w:rPr>
              <w:t>Модульное оригами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75F1E" w:rsidRPr="00FD21BF" w:rsidRDefault="005C13A2" w:rsidP="006507AB">
            <w:pPr>
              <w:jc w:val="both"/>
              <w:rPr>
                <w:shd w:val="clear" w:color="auto" w:fill="FFFFFF"/>
              </w:rPr>
            </w:pPr>
            <w:hyperlink r:id="rId14" w:history="1">
              <w:r w:rsidR="00A75F1E" w:rsidRPr="00FD21BF">
                <w:rPr>
                  <w:rStyle w:val="af2"/>
                  <w:shd w:val="clear" w:color="auto" w:fill="FFFFFF"/>
                </w:rPr>
                <w:t>http://oriart.ru/</w:t>
              </w:r>
            </w:hyperlink>
            <w:r w:rsidR="00A75F1E" w:rsidRPr="00FD21BF">
              <w:rPr>
                <w:shd w:val="clear" w:color="auto" w:fill="FFFFFF"/>
              </w:rPr>
              <w:t xml:space="preserve"> </w:t>
            </w:r>
          </w:p>
        </w:tc>
      </w:tr>
      <w:tr w:rsidR="00A75F1E" w:rsidRPr="008308DF" w:rsidTr="006507AB">
        <w:tc>
          <w:tcPr>
            <w:tcW w:w="534" w:type="dxa"/>
            <w:shd w:val="clear" w:color="auto" w:fill="auto"/>
            <w:vAlign w:val="center"/>
          </w:tcPr>
          <w:p w:rsidR="00A75F1E" w:rsidRPr="008308DF" w:rsidRDefault="00A75F1E" w:rsidP="006507AB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 w:rsidRPr="008308DF">
              <w:t>4</w:t>
            </w:r>
          </w:p>
        </w:tc>
        <w:tc>
          <w:tcPr>
            <w:tcW w:w="6520" w:type="dxa"/>
            <w:shd w:val="clear" w:color="auto" w:fill="auto"/>
          </w:tcPr>
          <w:p w:rsidR="00A75F1E" w:rsidRPr="00FD21BF" w:rsidRDefault="00A75F1E" w:rsidP="006507AB">
            <w:pPr>
              <w:jc w:val="both"/>
              <w:rPr>
                <w:shd w:val="clear" w:color="auto" w:fill="FFFFFF"/>
              </w:rPr>
            </w:pPr>
            <w:proofErr w:type="spellStart"/>
            <w:r w:rsidRPr="00FD21BF">
              <w:rPr>
                <w:color w:val="000000"/>
              </w:rPr>
              <w:t>Квиллинг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A75F1E" w:rsidRPr="00FD21BF" w:rsidRDefault="005C13A2" w:rsidP="006507AB">
            <w:pPr>
              <w:jc w:val="both"/>
              <w:rPr>
                <w:shd w:val="clear" w:color="auto" w:fill="FFFFFF"/>
              </w:rPr>
            </w:pPr>
            <w:hyperlink r:id="rId15" w:history="1">
              <w:r w:rsidR="00A75F1E" w:rsidRPr="00FD21BF">
                <w:rPr>
                  <w:rStyle w:val="af2"/>
                  <w:shd w:val="clear" w:color="auto" w:fill="FFFFFF"/>
                </w:rPr>
                <w:t>https://mecenate.ru/blog/tpost/az2uyuenk1-kvilling-dlya-nachinayuschih-tehniki-vid</w:t>
              </w:r>
            </w:hyperlink>
            <w:r w:rsidR="00A75F1E" w:rsidRPr="00FD21BF">
              <w:rPr>
                <w:shd w:val="clear" w:color="auto" w:fill="FFFFFF"/>
              </w:rPr>
              <w:t xml:space="preserve"> </w:t>
            </w:r>
          </w:p>
        </w:tc>
      </w:tr>
    </w:tbl>
    <w:p w:rsidR="00A75F1E" w:rsidRPr="008308DF" w:rsidRDefault="00A75F1E" w:rsidP="00A75F1E">
      <w:pPr>
        <w:jc w:val="right"/>
        <w:rPr>
          <w:b/>
          <w:bCs/>
        </w:rPr>
        <w:sectPr w:rsidR="00A75F1E" w:rsidRPr="008308DF" w:rsidSect="006507AB">
          <w:pgSz w:w="16838" w:h="11906" w:orient="landscape"/>
          <w:pgMar w:top="720" w:right="720" w:bottom="720" w:left="1276" w:header="708" w:footer="708" w:gutter="0"/>
          <w:cols w:space="708"/>
          <w:docGrid w:linePitch="360"/>
        </w:sectPr>
      </w:pPr>
    </w:p>
    <w:p w:rsidR="00A75F1E" w:rsidRPr="008308DF" w:rsidRDefault="00A75F1E" w:rsidP="00A75F1E">
      <w:pPr>
        <w:jc w:val="right"/>
        <w:rPr>
          <w:b/>
          <w:bCs/>
        </w:rPr>
      </w:pPr>
    </w:p>
    <w:p w:rsidR="00A75F1E" w:rsidRPr="008308DF" w:rsidRDefault="00A75F1E" w:rsidP="00A75F1E">
      <w:pPr>
        <w:jc w:val="right"/>
        <w:rPr>
          <w:b/>
          <w:bCs/>
        </w:rPr>
      </w:pPr>
      <w:r w:rsidRPr="008308DF">
        <w:rPr>
          <w:b/>
          <w:bCs/>
        </w:rPr>
        <w:t xml:space="preserve">Приложение </w:t>
      </w:r>
      <w:r>
        <w:rPr>
          <w:b/>
          <w:bCs/>
        </w:rPr>
        <w:t>7</w:t>
      </w:r>
    </w:p>
    <w:p w:rsidR="00A75F1E" w:rsidRPr="008308DF" w:rsidRDefault="00A75F1E" w:rsidP="00A75F1E">
      <w:pPr>
        <w:jc w:val="center"/>
        <w:rPr>
          <w:b/>
          <w:bCs/>
        </w:rPr>
      </w:pPr>
      <w:proofErr w:type="spellStart"/>
      <w:r w:rsidRPr="008308DF">
        <w:rPr>
          <w:b/>
          <w:bCs/>
        </w:rPr>
        <w:t>Здоровьесберегающие</w:t>
      </w:r>
      <w:proofErr w:type="spellEnd"/>
      <w:r w:rsidRPr="008308DF">
        <w:rPr>
          <w:b/>
          <w:bCs/>
        </w:rPr>
        <w:t xml:space="preserve"> технологии, применяемые на занятиях</w:t>
      </w:r>
    </w:p>
    <w:p w:rsidR="00A75F1E" w:rsidRPr="008308DF" w:rsidRDefault="00A75F1E" w:rsidP="00A75F1E">
      <w:pPr>
        <w:jc w:val="both"/>
        <w:rPr>
          <w:b/>
          <w:bCs/>
        </w:rPr>
      </w:pPr>
      <w:r w:rsidRPr="008308DF">
        <w:rPr>
          <w:b/>
          <w:bCs/>
        </w:rPr>
        <w:t>1. Пальчиковая гимнастика</w:t>
      </w:r>
    </w:p>
    <w:p w:rsidR="00A75F1E" w:rsidRPr="008308DF" w:rsidRDefault="00A75F1E" w:rsidP="00A75F1E">
      <w:pPr>
        <w:jc w:val="both"/>
        <w:rPr>
          <w:shd w:val="clear" w:color="auto" w:fill="FFFFFF"/>
        </w:rPr>
      </w:pPr>
      <w:r w:rsidRPr="008308DF">
        <w:rPr>
          <w:shd w:val="clear" w:color="auto" w:fill="FFFFFF"/>
        </w:rPr>
        <w:t>Основная цель пальчиковых упражнений – развитие мелкой моторики рук.</w:t>
      </w:r>
    </w:p>
    <w:p w:rsidR="00A75F1E" w:rsidRPr="008308DF" w:rsidRDefault="00A75F1E" w:rsidP="00A75F1E">
      <w:pPr>
        <w:pStyle w:val="c5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4"/>
          <w:b/>
          <w:bCs/>
          <w:u w:val="single"/>
        </w:rPr>
        <w:t>«Колечко».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Движения пальчиками позволяют расслабиться уставшим мышцам, отдохнуть, способствуют улучшению моторики.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Пошаговое проведение упражнения: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1. Соединять вместе большой пальчик с другими.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8308DF">
        <w:rPr>
          <w:rStyle w:val="c1"/>
        </w:rPr>
        <w:t xml:space="preserve">2. Обязательно проследить, чтобы образовывались ровные «колечки». 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3. Провести упражнение поочередно на одной и другой руке.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4.  Одновременно соединять пальцы на двух руках.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Во время занятия можно произносить любую считалочку – это способствует развитию ритма у ребенка.</w:t>
      </w:r>
    </w:p>
    <w:p w:rsidR="00A75F1E" w:rsidRPr="008308DF" w:rsidRDefault="00A75F1E" w:rsidP="00A75F1E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u w:val="single"/>
        </w:rPr>
      </w:pPr>
      <w:r w:rsidRPr="008308DF">
        <w:rPr>
          <w:rStyle w:val="c3"/>
          <w:b/>
          <w:bCs/>
          <w:u w:val="single"/>
        </w:rPr>
        <w:t>«Кулачок, ладошка, ребро».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1. Сжать кулачки, легонько постучать по поверхности парты.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2. Разжать кулаки, постучать по парте ребром ладошки.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3. Сменить положение руки, осуществить постукивание по поверхности ладонями.</w:t>
      </w:r>
    </w:p>
    <w:p w:rsidR="00A75F1E" w:rsidRPr="008308DF" w:rsidRDefault="00A75F1E" w:rsidP="00A75F1E">
      <w:pPr>
        <w:pStyle w:val="c7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Не рекомендуется делать резкие рывки – пользу принесут расслабляющие плавные движения рук.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rPr>
          <w:b/>
          <w:bCs/>
          <w:u w:val="single"/>
        </w:rPr>
        <w:t>Дерево.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У дерева ствол, (Прижимают руки тыльной стороной друг к другу)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На стволе много веток,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А листья на ветках (Пальцы растопырены и подняты вверх, шевелят пальцами)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Жёлтого цвета.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rPr>
          <w:b/>
          <w:bCs/>
          <w:u w:val="single"/>
        </w:rPr>
        <w:t>Ягоды.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Раз, два, три, четыре, пять, (Пальчики обеих рук «здороваются»)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В лес идём мы погулять (Обе руки «идут» указательным и средним пальцами по столу)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 xml:space="preserve">За черникой, за малиной, (Загибают пальчики, начиная с </w:t>
      </w:r>
      <w:proofErr w:type="gramStart"/>
      <w:r w:rsidRPr="008308DF">
        <w:t>большого</w:t>
      </w:r>
      <w:proofErr w:type="gramEnd"/>
      <w:r w:rsidRPr="008308DF">
        <w:t>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За брусникой, за калиной,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Землянику мы найдём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И братишке отнесём.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rPr>
          <w:b/>
          <w:bCs/>
          <w:u w:val="single"/>
        </w:rPr>
        <w:t>Посуда.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Раз, два, три, четыре, (Удар кулачками друг о друга, хлопок в ладоши; повторяют)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Мы посуду перемыли: (Одна ладонь скользит по другой)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 xml:space="preserve">Чайник, чашку, ковшик, ложку (Загибают пальцы по одному, начиная с </w:t>
      </w:r>
      <w:proofErr w:type="gramStart"/>
      <w:r w:rsidRPr="008308DF">
        <w:t>большого</w:t>
      </w:r>
      <w:proofErr w:type="gramEnd"/>
      <w:r w:rsidRPr="008308DF">
        <w:t>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И большую поварёшку.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lastRenderedPageBreak/>
        <w:t>Мы посуду перемыли, (Одна ладонь скользит по другой)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 xml:space="preserve">Только чашку мы разбили, (Загибают пальчики по одному, начиная с </w:t>
      </w:r>
      <w:proofErr w:type="gramStart"/>
      <w:r w:rsidRPr="008308DF">
        <w:t>большого</w:t>
      </w:r>
      <w:proofErr w:type="gramEnd"/>
      <w:r w:rsidRPr="008308DF">
        <w:t>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Ковшик тоже развалился,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Нос у чайника отбился.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Ложку мы чуть-чуть сломали – (Удары кулачками друг о друга, хлопок в ладоши; повторяют)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Так мы маме помогали.</w:t>
      </w:r>
    </w:p>
    <w:p w:rsidR="00A75F1E" w:rsidRPr="008308DF" w:rsidRDefault="00A75F1E" w:rsidP="00A75F1E">
      <w:pPr>
        <w:jc w:val="both"/>
      </w:pPr>
    </w:p>
    <w:p w:rsidR="00A75F1E" w:rsidRPr="008308DF" w:rsidRDefault="00A75F1E" w:rsidP="00A75F1E">
      <w:pPr>
        <w:jc w:val="both"/>
        <w:rPr>
          <w:b/>
          <w:bCs/>
        </w:rPr>
      </w:pPr>
      <w:r w:rsidRPr="008308DF">
        <w:rPr>
          <w:b/>
          <w:bCs/>
        </w:rPr>
        <w:t>2. Гимнастика для глаз.</w:t>
      </w:r>
    </w:p>
    <w:p w:rsidR="00A75F1E" w:rsidRPr="008308DF" w:rsidRDefault="00A75F1E" w:rsidP="00A75F1E">
      <w:pPr>
        <w:jc w:val="both"/>
      </w:pPr>
      <w:r w:rsidRPr="008308DF">
        <w:rPr>
          <w:b/>
          <w:bCs/>
          <w:shd w:val="clear" w:color="auto" w:fill="FFFFFF"/>
        </w:rPr>
        <w:t>Гимнастика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для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глаз</w:t>
      </w:r>
      <w:r w:rsidRPr="008308DF">
        <w:rPr>
          <w:shd w:val="clear" w:color="auto" w:fill="FFFFFF"/>
        </w:rPr>
        <w:t> снимает зрительное напряжение, повышает зрительную работоспособность, улучшает кровообращение и способствует предупреждению нарушений зрения и развития глазных заболеваний, а также более быстрому восстановлению работоспособности и эффективному усвоению учебного материала.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jc w:val="both"/>
      </w:pPr>
      <w:r w:rsidRPr="008308DF">
        <w:rPr>
          <w:b/>
          <w:bCs/>
          <w:u w:val="single"/>
        </w:rPr>
        <w:t>«Домик из ладошек»</w:t>
      </w:r>
      <w:r w:rsidRPr="008308DF">
        <w:t xml:space="preserve"> (поможет улучшить кровообращение в глазах и станет хорошей разминкой перед следующими упражнениями):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1. Необходимо сложить ладони, перекрестив пальцы, чтобы получился «домик».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2. Этот «домик» нужно установить над переносицей так, чтобы скрещенные пальцы касались лба, а глаза оказались прикрыты ладонями. К глазам при этом должно проникать как можно меньше света.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 xml:space="preserve">3. Теперь нужно моргать, двигать глазами </w:t>
      </w:r>
      <w:proofErr w:type="spellStart"/>
      <w:r w:rsidRPr="008308DF">
        <w:t>влево-вправо</w:t>
      </w:r>
      <w:proofErr w:type="spellEnd"/>
      <w:r w:rsidRPr="008308DF">
        <w:t xml:space="preserve"> и «рисовать» ими цифры, буквы, несложные геометрические фигуры.</w:t>
      </w:r>
    </w:p>
    <w:p w:rsidR="00A75F1E" w:rsidRPr="008308DF" w:rsidRDefault="00A75F1E" w:rsidP="00A75F1E">
      <w:pPr>
        <w:pStyle w:val="a7"/>
        <w:shd w:val="clear" w:color="auto" w:fill="FFFFFF"/>
        <w:spacing w:before="0" w:beforeAutospacing="0" w:after="0" w:afterAutospacing="0"/>
        <w:jc w:val="both"/>
      </w:pPr>
      <w:r w:rsidRPr="008308DF">
        <w:t xml:space="preserve">Делать это упражнение нужно в течение одной-двух минут. 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rPr>
          <w:b/>
          <w:bCs/>
          <w:u w:val="single"/>
        </w:rPr>
        <w:t>Упражнение «Рисование носом»</w:t>
      </w:r>
      <w:r w:rsidRPr="008308DF">
        <w:t> предполагает, что учащийся будет рисовать воображаемые рисунки, используя не взгляд, а кончик своего носа. Делать это можно и стоя, и сидя, и даже лежа, но лучше занять сидячее положение. Можно при этом закрыть глаза.</w:t>
      </w:r>
    </w:p>
    <w:p w:rsidR="00A75F1E" w:rsidRPr="008308DF" w:rsidRDefault="00A75F1E" w:rsidP="00A75F1E">
      <w:pPr>
        <w:shd w:val="clear" w:color="auto" w:fill="FFFFFF"/>
        <w:jc w:val="both"/>
      </w:pPr>
      <w:r w:rsidRPr="008308DF">
        <w:t>В данном случае важно снять напряжение не только с глаз, но и с мышц шеи. Если долго сидеть за партой кровоток в области шеи ухудшается, а это ведет к ухудшению кровоснабжения глаз. Упражнение «Рисование носом» позволяет предотвратить эти неприятные последствия.</w:t>
      </w:r>
    </w:p>
    <w:p w:rsidR="00A75F1E" w:rsidRPr="008308DF" w:rsidRDefault="00A75F1E" w:rsidP="00A75F1E">
      <w:pPr>
        <w:jc w:val="both"/>
        <w:rPr>
          <w:b/>
          <w:bCs/>
        </w:rPr>
      </w:pPr>
    </w:p>
    <w:p w:rsidR="00A75F1E" w:rsidRPr="008308DF" w:rsidRDefault="00A75F1E" w:rsidP="00A75F1E">
      <w:pPr>
        <w:jc w:val="both"/>
        <w:rPr>
          <w:b/>
          <w:bCs/>
        </w:rPr>
      </w:pPr>
      <w:r w:rsidRPr="008308DF">
        <w:rPr>
          <w:b/>
          <w:bCs/>
        </w:rPr>
        <w:t>3. Динамические паузы.</w:t>
      </w:r>
    </w:p>
    <w:p w:rsidR="00A75F1E" w:rsidRPr="008308DF" w:rsidRDefault="00A75F1E" w:rsidP="00A75F1E">
      <w:pPr>
        <w:jc w:val="both"/>
      </w:pPr>
      <w:r w:rsidRPr="008308DF">
        <w:rPr>
          <w:b/>
          <w:bCs/>
          <w:shd w:val="clear" w:color="auto" w:fill="FFFFFF"/>
        </w:rPr>
        <w:t>Цель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динамической</w:t>
      </w:r>
      <w:r w:rsidRPr="008308DF">
        <w:rPr>
          <w:shd w:val="clear" w:color="auto" w:fill="FFFFFF"/>
        </w:rPr>
        <w:t> </w:t>
      </w:r>
      <w:r w:rsidRPr="008308DF">
        <w:rPr>
          <w:b/>
          <w:bCs/>
          <w:shd w:val="clear" w:color="auto" w:fill="FFFFFF"/>
        </w:rPr>
        <w:t>паузы</w:t>
      </w:r>
      <w:r w:rsidRPr="008308DF">
        <w:rPr>
          <w:shd w:val="clear" w:color="auto" w:fill="FFFFFF"/>
        </w:rPr>
        <w:t>: сохранить и укрепить здоровье детей</w:t>
      </w:r>
      <w:r>
        <w:rPr>
          <w:shd w:val="clear" w:color="auto" w:fill="FFFFFF"/>
        </w:rPr>
        <w:t>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308DF">
        <w:rPr>
          <w:rStyle w:val="c9"/>
          <w:b/>
          <w:bCs/>
          <w:u w:val="single"/>
        </w:rPr>
        <w:t>«</w:t>
      </w:r>
      <w:proofErr w:type="spellStart"/>
      <w:r w:rsidRPr="008308DF">
        <w:rPr>
          <w:rStyle w:val="c9"/>
          <w:b/>
          <w:bCs/>
          <w:u w:val="single"/>
        </w:rPr>
        <w:t>Физминутка</w:t>
      </w:r>
      <w:proofErr w:type="spellEnd"/>
      <w:r w:rsidRPr="008308DF">
        <w:rPr>
          <w:rStyle w:val="c9"/>
          <w:b/>
          <w:bCs/>
          <w:u w:val="single"/>
        </w:rPr>
        <w:t>».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Раз – подняться, потянуться,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Два – нагнуться, разогнуться,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Три – в ладоши три хлопка,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Головою три кивка.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На четыре – руки шире,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Пять – руками помахать,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Шесть – присесть и сразу встать.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А когда скажу я «семь» -</w:t>
      </w:r>
    </w:p>
    <w:p w:rsidR="00A75F1E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8308DF">
        <w:rPr>
          <w:rStyle w:val="c1"/>
        </w:rPr>
        <w:t>На места садиться всем!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308DF">
        <w:rPr>
          <w:rStyle w:val="c9"/>
          <w:b/>
          <w:bCs/>
          <w:u w:val="single"/>
        </w:rPr>
        <w:lastRenderedPageBreak/>
        <w:t>«Вновь у нас физкультминутка».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Вновь у нас физкультминутка,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Наклонились, ну-ка, ну-ка!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Распрямились, потянулись,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 xml:space="preserve">А теперь назад прогнулись. </w:t>
      </w:r>
      <w:r w:rsidRPr="008308DF">
        <w:rPr>
          <w:rStyle w:val="c0"/>
        </w:rPr>
        <w:t>(Наклоны вперёд и назад)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Разминаем руки, плечи,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Чтоб сидеть нам было легче,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Чтоб вязать, шить, вырезать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 xml:space="preserve">И совсем не уставать. </w:t>
      </w:r>
      <w:r w:rsidRPr="008308DF">
        <w:rPr>
          <w:rStyle w:val="c0"/>
        </w:rPr>
        <w:t>(Рывки руками перед грудью)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Голова устала тоже.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Так давайте ей поможем!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Вправо-влево, раз и два.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 xml:space="preserve">Думай, думай, голова. </w:t>
      </w:r>
      <w:r w:rsidRPr="008308DF">
        <w:rPr>
          <w:rStyle w:val="c0"/>
        </w:rPr>
        <w:t>(Вращение головой)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9"/>
          <w:b/>
          <w:bCs/>
          <w:u w:val="single"/>
        </w:rPr>
        <w:t>«Релаксация».</w:t>
      </w:r>
      <w:r w:rsidRPr="008308DF">
        <w:rPr>
          <w:rStyle w:val="c9"/>
          <w:b/>
          <w:bCs/>
        </w:rPr>
        <w:t> </w:t>
      </w:r>
      <w:r w:rsidRPr="008308DF">
        <w:rPr>
          <w:rStyle w:val="c0"/>
        </w:rPr>
        <w:t xml:space="preserve">Дети встают около своих мест, выполняют </w:t>
      </w:r>
      <w:proofErr w:type="spellStart"/>
      <w:r w:rsidRPr="008308DF">
        <w:rPr>
          <w:rStyle w:val="c0"/>
        </w:rPr>
        <w:t>физминутку</w:t>
      </w:r>
      <w:proofErr w:type="spellEnd"/>
      <w:r w:rsidRPr="008308DF">
        <w:rPr>
          <w:rStyle w:val="c0"/>
        </w:rPr>
        <w:t xml:space="preserve"> в соответствии с указаниями педагога и текстом стихотворения: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Закройте глаза, расслабьте тело,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 xml:space="preserve">- Представьте, что птицами вдруг полетели! </w:t>
      </w:r>
      <w:r w:rsidRPr="008308DF">
        <w:rPr>
          <w:rStyle w:val="c0"/>
        </w:rPr>
        <w:t>(Дети машут руками)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 xml:space="preserve">- Налево, направо, вокруг посмотрели, </w:t>
      </w:r>
      <w:r w:rsidRPr="008308DF">
        <w:rPr>
          <w:rStyle w:val="c0"/>
        </w:rPr>
        <w:t>(Открывают глаза, смотрят по сторонам)</w:t>
      </w:r>
    </w:p>
    <w:p w:rsidR="00A75F1E" w:rsidRPr="008308DF" w:rsidRDefault="00A75F1E" w:rsidP="00A75F1E">
      <w:pPr>
        <w:pStyle w:val="c2"/>
        <w:shd w:val="clear" w:color="auto" w:fill="FFFFFF"/>
        <w:spacing w:before="0" w:beforeAutospacing="0" w:after="0" w:afterAutospacing="0"/>
        <w:jc w:val="both"/>
      </w:pPr>
      <w:r w:rsidRPr="008308DF">
        <w:rPr>
          <w:rStyle w:val="c1"/>
        </w:rPr>
        <w:t>- Затем потянулись, тихонечко сели!</w:t>
      </w:r>
    </w:p>
    <w:p w:rsidR="00A75F1E" w:rsidRPr="008308DF" w:rsidRDefault="00A75F1E" w:rsidP="00A75F1E">
      <w:pPr>
        <w:jc w:val="both"/>
      </w:pPr>
    </w:p>
    <w:p w:rsidR="00A75F1E" w:rsidRPr="008308DF" w:rsidRDefault="00A75F1E" w:rsidP="00A75F1E">
      <w:pPr>
        <w:jc w:val="both"/>
        <w:rPr>
          <w:b/>
          <w:bCs/>
        </w:rPr>
      </w:pPr>
      <w:r w:rsidRPr="008308DF">
        <w:rPr>
          <w:b/>
          <w:bCs/>
        </w:rPr>
        <w:t>4. Технология музыкального воздействия.</w:t>
      </w:r>
    </w:p>
    <w:p w:rsidR="00A75F1E" w:rsidRPr="00084C98" w:rsidRDefault="00A75F1E" w:rsidP="00A75F1E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451485</wp:posOffset>
            </wp:positionV>
            <wp:extent cx="2333625" cy="2333625"/>
            <wp:effectExtent l="19050" t="0" r="9525" b="0"/>
            <wp:wrapTight wrapText="bothSides">
              <wp:wrapPolygon edited="0">
                <wp:start x="-176" y="0"/>
                <wp:lineTo x="-176" y="21512"/>
                <wp:lineTo x="21688" y="21512"/>
                <wp:lineTo x="21688" y="0"/>
                <wp:lineTo x="-176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8DF">
        <w:rPr>
          <w:shd w:val="clear" w:color="auto" w:fill="FFFFFF"/>
        </w:rPr>
        <w:t>Музыка помогает каждому ребёнку избавиться от накопившегося внутреннего негатива, плохого настроения, обид и сомнительных мыслей. Во время расслабления приходит ощущение свободы, лёгкости и спокойствия. Такое состояние, помогает ребёнку легко воспринимать и усваивать новый материал, радоваться жизни, быстрее забывать неудачи.</w:t>
      </w:r>
    </w:p>
    <w:p w:rsidR="008C1BA7" w:rsidRPr="00A75F1E" w:rsidRDefault="008C1BA7"/>
    <w:sectPr w:rsidR="008C1BA7" w:rsidRPr="00A75F1E" w:rsidSect="006507AB"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C0" w:rsidRDefault="00A40AC0" w:rsidP="007D48D8">
      <w:r>
        <w:separator/>
      </w:r>
    </w:p>
  </w:endnote>
  <w:endnote w:type="continuationSeparator" w:id="0">
    <w:p w:rsidR="00A40AC0" w:rsidRDefault="00A40AC0" w:rsidP="007D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AB" w:rsidRDefault="005C13A2">
    <w:pPr>
      <w:pStyle w:val="ae"/>
      <w:jc w:val="right"/>
    </w:pPr>
    <w:fldSimple w:instr=" PAGE   \* MERGEFORMAT ">
      <w:r w:rsidR="006507AB">
        <w:rPr>
          <w:noProof/>
        </w:rPr>
        <w:t>2</w:t>
      </w:r>
    </w:fldSimple>
  </w:p>
  <w:p w:rsidR="006507AB" w:rsidRDefault="006507A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AB" w:rsidRDefault="005C13A2">
    <w:pPr>
      <w:pStyle w:val="ae"/>
      <w:jc w:val="right"/>
    </w:pPr>
    <w:fldSimple w:instr=" PAGE   \* MERGEFORMAT ">
      <w:r w:rsidR="008736BC">
        <w:rPr>
          <w:noProof/>
        </w:rPr>
        <w:t>2</w:t>
      </w:r>
    </w:fldSimple>
  </w:p>
  <w:p w:rsidR="006507AB" w:rsidRDefault="006507A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AB" w:rsidRDefault="005C13A2">
    <w:pPr>
      <w:pStyle w:val="ae"/>
      <w:jc w:val="right"/>
    </w:pPr>
    <w:fldSimple w:instr=" PAGE   \* MERGEFORMAT ">
      <w:r w:rsidR="008736BC">
        <w:rPr>
          <w:noProof/>
        </w:rPr>
        <w:t>18</w:t>
      </w:r>
    </w:fldSimple>
  </w:p>
  <w:p w:rsidR="006507AB" w:rsidRDefault="006507A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C0" w:rsidRDefault="00A40AC0" w:rsidP="007D48D8">
      <w:r>
        <w:separator/>
      </w:r>
    </w:p>
  </w:footnote>
  <w:footnote w:type="continuationSeparator" w:id="0">
    <w:p w:rsidR="00A40AC0" w:rsidRDefault="00A40AC0" w:rsidP="007D4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CC"/>
    <w:multiLevelType w:val="hybridMultilevel"/>
    <w:tmpl w:val="E01C1E08"/>
    <w:lvl w:ilvl="0" w:tplc="6BDAF70A">
      <w:start w:val="1"/>
      <w:numFmt w:val="decimal"/>
      <w:lvlText w:val="%1."/>
      <w:lvlJc w:val="left"/>
    </w:lvl>
    <w:lvl w:ilvl="1" w:tplc="E4505AAE">
      <w:numFmt w:val="decimal"/>
      <w:lvlText w:val=""/>
      <w:lvlJc w:val="left"/>
    </w:lvl>
    <w:lvl w:ilvl="2" w:tplc="2A16E462">
      <w:numFmt w:val="decimal"/>
      <w:lvlText w:val=""/>
      <w:lvlJc w:val="left"/>
    </w:lvl>
    <w:lvl w:ilvl="3" w:tplc="34A2BBC4">
      <w:numFmt w:val="decimal"/>
      <w:lvlText w:val=""/>
      <w:lvlJc w:val="left"/>
    </w:lvl>
    <w:lvl w:ilvl="4" w:tplc="D39EF2C2">
      <w:numFmt w:val="decimal"/>
      <w:lvlText w:val=""/>
      <w:lvlJc w:val="left"/>
    </w:lvl>
    <w:lvl w:ilvl="5" w:tplc="860CDCC6">
      <w:numFmt w:val="decimal"/>
      <w:lvlText w:val=""/>
      <w:lvlJc w:val="left"/>
    </w:lvl>
    <w:lvl w:ilvl="6" w:tplc="1774FC1E">
      <w:numFmt w:val="decimal"/>
      <w:lvlText w:val=""/>
      <w:lvlJc w:val="left"/>
    </w:lvl>
    <w:lvl w:ilvl="7" w:tplc="980CA7B2">
      <w:numFmt w:val="decimal"/>
      <w:lvlText w:val=""/>
      <w:lvlJc w:val="left"/>
    </w:lvl>
    <w:lvl w:ilvl="8" w:tplc="ECFC30B8">
      <w:numFmt w:val="decimal"/>
      <w:lvlText w:val=""/>
      <w:lvlJc w:val="left"/>
    </w:lvl>
  </w:abstractNum>
  <w:abstractNum w:abstractNumId="1">
    <w:nsid w:val="000046CF"/>
    <w:multiLevelType w:val="hybridMultilevel"/>
    <w:tmpl w:val="04988F72"/>
    <w:lvl w:ilvl="0" w:tplc="A31CE53A">
      <w:start w:val="2"/>
      <w:numFmt w:val="decimal"/>
      <w:lvlText w:val="%1."/>
      <w:lvlJc w:val="left"/>
      <w:rPr>
        <w:b/>
        <w:bCs/>
      </w:rPr>
    </w:lvl>
    <w:lvl w:ilvl="1" w:tplc="D35CEBE8">
      <w:numFmt w:val="decimal"/>
      <w:lvlText w:val=""/>
      <w:lvlJc w:val="left"/>
    </w:lvl>
    <w:lvl w:ilvl="2" w:tplc="E6281972">
      <w:numFmt w:val="decimal"/>
      <w:lvlText w:val=""/>
      <w:lvlJc w:val="left"/>
    </w:lvl>
    <w:lvl w:ilvl="3" w:tplc="9FD40562">
      <w:numFmt w:val="decimal"/>
      <w:lvlText w:val=""/>
      <w:lvlJc w:val="left"/>
    </w:lvl>
    <w:lvl w:ilvl="4" w:tplc="BA0CEB66">
      <w:numFmt w:val="decimal"/>
      <w:lvlText w:val=""/>
      <w:lvlJc w:val="left"/>
    </w:lvl>
    <w:lvl w:ilvl="5" w:tplc="38C42034">
      <w:numFmt w:val="decimal"/>
      <w:lvlText w:val=""/>
      <w:lvlJc w:val="left"/>
    </w:lvl>
    <w:lvl w:ilvl="6" w:tplc="EDAED78A">
      <w:numFmt w:val="decimal"/>
      <w:lvlText w:val=""/>
      <w:lvlJc w:val="left"/>
    </w:lvl>
    <w:lvl w:ilvl="7" w:tplc="84008F1C">
      <w:numFmt w:val="decimal"/>
      <w:lvlText w:val=""/>
      <w:lvlJc w:val="left"/>
    </w:lvl>
    <w:lvl w:ilvl="8" w:tplc="D060690A">
      <w:numFmt w:val="decimal"/>
      <w:lvlText w:val=""/>
      <w:lvlJc w:val="left"/>
    </w:lvl>
  </w:abstractNum>
  <w:abstractNum w:abstractNumId="2">
    <w:nsid w:val="0A1277CA"/>
    <w:multiLevelType w:val="hybridMultilevel"/>
    <w:tmpl w:val="949C8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214F"/>
    <w:multiLevelType w:val="hybridMultilevel"/>
    <w:tmpl w:val="227C4048"/>
    <w:lvl w:ilvl="0" w:tplc="0B44AD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015F81"/>
    <w:multiLevelType w:val="hybridMultilevel"/>
    <w:tmpl w:val="3006C872"/>
    <w:lvl w:ilvl="0" w:tplc="4D6CA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342E5"/>
    <w:multiLevelType w:val="hybridMultilevel"/>
    <w:tmpl w:val="2D9CF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61A1C"/>
    <w:multiLevelType w:val="hybridMultilevel"/>
    <w:tmpl w:val="AF9C9560"/>
    <w:lvl w:ilvl="0" w:tplc="9CFE5866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5717D6"/>
    <w:multiLevelType w:val="hybridMultilevel"/>
    <w:tmpl w:val="2076BC48"/>
    <w:lvl w:ilvl="0" w:tplc="9CFE5866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2367C5"/>
    <w:multiLevelType w:val="hybridMultilevel"/>
    <w:tmpl w:val="D3C4C1B2"/>
    <w:lvl w:ilvl="0" w:tplc="4D6CA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06750"/>
    <w:multiLevelType w:val="multilevel"/>
    <w:tmpl w:val="481C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465B2"/>
    <w:multiLevelType w:val="multilevel"/>
    <w:tmpl w:val="6822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E6DE7"/>
    <w:multiLevelType w:val="hybridMultilevel"/>
    <w:tmpl w:val="01A20850"/>
    <w:lvl w:ilvl="0" w:tplc="0B44AD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72B6A"/>
    <w:multiLevelType w:val="hybridMultilevel"/>
    <w:tmpl w:val="D3C4C1B2"/>
    <w:lvl w:ilvl="0" w:tplc="4D6CA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B6646"/>
    <w:multiLevelType w:val="hybridMultilevel"/>
    <w:tmpl w:val="1EFC2E58"/>
    <w:lvl w:ilvl="0" w:tplc="69F427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5">
    <w:nsid w:val="36DB3D63"/>
    <w:multiLevelType w:val="hybridMultilevel"/>
    <w:tmpl w:val="75C0C3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CD1081"/>
    <w:multiLevelType w:val="multilevel"/>
    <w:tmpl w:val="AA64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F0F69"/>
    <w:multiLevelType w:val="hybridMultilevel"/>
    <w:tmpl w:val="E01C1E08"/>
    <w:lvl w:ilvl="0" w:tplc="6BDAF70A">
      <w:start w:val="1"/>
      <w:numFmt w:val="decimal"/>
      <w:lvlText w:val="%1."/>
      <w:lvlJc w:val="left"/>
    </w:lvl>
    <w:lvl w:ilvl="1" w:tplc="E4505AAE">
      <w:numFmt w:val="decimal"/>
      <w:lvlText w:val=""/>
      <w:lvlJc w:val="left"/>
    </w:lvl>
    <w:lvl w:ilvl="2" w:tplc="2A16E462">
      <w:numFmt w:val="decimal"/>
      <w:lvlText w:val=""/>
      <w:lvlJc w:val="left"/>
    </w:lvl>
    <w:lvl w:ilvl="3" w:tplc="34A2BBC4">
      <w:numFmt w:val="decimal"/>
      <w:lvlText w:val=""/>
      <w:lvlJc w:val="left"/>
    </w:lvl>
    <w:lvl w:ilvl="4" w:tplc="D39EF2C2">
      <w:numFmt w:val="decimal"/>
      <w:lvlText w:val=""/>
      <w:lvlJc w:val="left"/>
    </w:lvl>
    <w:lvl w:ilvl="5" w:tplc="860CDCC6">
      <w:numFmt w:val="decimal"/>
      <w:lvlText w:val=""/>
      <w:lvlJc w:val="left"/>
    </w:lvl>
    <w:lvl w:ilvl="6" w:tplc="1774FC1E">
      <w:numFmt w:val="decimal"/>
      <w:lvlText w:val=""/>
      <w:lvlJc w:val="left"/>
    </w:lvl>
    <w:lvl w:ilvl="7" w:tplc="980CA7B2">
      <w:numFmt w:val="decimal"/>
      <w:lvlText w:val=""/>
      <w:lvlJc w:val="left"/>
    </w:lvl>
    <w:lvl w:ilvl="8" w:tplc="ECFC30B8">
      <w:numFmt w:val="decimal"/>
      <w:lvlText w:val=""/>
      <w:lvlJc w:val="left"/>
    </w:lvl>
  </w:abstractNum>
  <w:abstractNum w:abstractNumId="18">
    <w:nsid w:val="4A032736"/>
    <w:multiLevelType w:val="hybridMultilevel"/>
    <w:tmpl w:val="D7464020"/>
    <w:lvl w:ilvl="0" w:tplc="79CE7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052E2"/>
    <w:multiLevelType w:val="hybridMultilevel"/>
    <w:tmpl w:val="F8EAB9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76B7CEF"/>
    <w:multiLevelType w:val="hybridMultilevel"/>
    <w:tmpl w:val="80A47DAC"/>
    <w:lvl w:ilvl="0" w:tplc="0B44AD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9D929FE"/>
    <w:multiLevelType w:val="hybridMultilevel"/>
    <w:tmpl w:val="3006C872"/>
    <w:lvl w:ilvl="0" w:tplc="4D6CA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D41F32"/>
    <w:multiLevelType w:val="multilevel"/>
    <w:tmpl w:val="E39C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5F49A0"/>
    <w:multiLevelType w:val="hybridMultilevel"/>
    <w:tmpl w:val="AF9C9560"/>
    <w:lvl w:ilvl="0" w:tplc="9CFE5866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AE3562F"/>
    <w:multiLevelType w:val="hybridMultilevel"/>
    <w:tmpl w:val="2D9CF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EF05FD"/>
    <w:multiLevelType w:val="hybridMultilevel"/>
    <w:tmpl w:val="F31C40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27">
    <w:nsid w:val="700D745F"/>
    <w:multiLevelType w:val="hybridMultilevel"/>
    <w:tmpl w:val="24785ADE"/>
    <w:lvl w:ilvl="0" w:tplc="5BF0A428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046F1"/>
    <w:multiLevelType w:val="hybridMultilevel"/>
    <w:tmpl w:val="4B9C03F0"/>
    <w:lvl w:ilvl="0" w:tplc="68BA46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2FD2C23"/>
    <w:multiLevelType w:val="hybridMultilevel"/>
    <w:tmpl w:val="CCC64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2277F4"/>
    <w:multiLevelType w:val="multilevel"/>
    <w:tmpl w:val="1A9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D02EE5"/>
    <w:multiLevelType w:val="multilevel"/>
    <w:tmpl w:val="60BC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E2CC3"/>
    <w:multiLevelType w:val="hybridMultilevel"/>
    <w:tmpl w:val="FA2C2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B36CAD"/>
    <w:multiLevelType w:val="hybridMultilevel"/>
    <w:tmpl w:val="46243F8C"/>
    <w:lvl w:ilvl="0" w:tplc="04190011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24"/>
  </w:num>
  <w:num w:numId="4">
    <w:abstractNumId w:val="5"/>
  </w:num>
  <w:num w:numId="5">
    <w:abstractNumId w:val="18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21"/>
  </w:num>
  <w:num w:numId="13">
    <w:abstractNumId w:val="25"/>
  </w:num>
  <w:num w:numId="14">
    <w:abstractNumId w:val="17"/>
  </w:num>
  <w:num w:numId="15">
    <w:abstractNumId w:val="30"/>
  </w:num>
  <w:num w:numId="16">
    <w:abstractNumId w:val="33"/>
  </w:num>
  <w:num w:numId="17">
    <w:abstractNumId w:val="14"/>
  </w:num>
  <w:num w:numId="18">
    <w:abstractNumId w:val="26"/>
  </w:num>
  <w:num w:numId="19">
    <w:abstractNumId w:val="9"/>
  </w:num>
  <w:num w:numId="20">
    <w:abstractNumId w:val="10"/>
  </w:num>
  <w:num w:numId="21">
    <w:abstractNumId w:val="16"/>
  </w:num>
  <w:num w:numId="22">
    <w:abstractNumId w:val="22"/>
  </w:num>
  <w:num w:numId="23">
    <w:abstractNumId w:val="31"/>
  </w:num>
  <w:num w:numId="24">
    <w:abstractNumId w:val="28"/>
  </w:num>
  <w:num w:numId="25">
    <w:abstractNumId w:val="15"/>
  </w:num>
  <w:num w:numId="26">
    <w:abstractNumId w:val="19"/>
  </w:num>
  <w:num w:numId="27">
    <w:abstractNumId w:val="7"/>
  </w:num>
  <w:num w:numId="28">
    <w:abstractNumId w:val="6"/>
  </w:num>
  <w:num w:numId="29">
    <w:abstractNumId w:val="23"/>
  </w:num>
  <w:num w:numId="30">
    <w:abstractNumId w:val="3"/>
  </w:num>
  <w:num w:numId="31">
    <w:abstractNumId w:val="11"/>
  </w:num>
  <w:num w:numId="32">
    <w:abstractNumId w:val="20"/>
  </w:num>
  <w:num w:numId="33">
    <w:abstractNumId w:val="34"/>
  </w:num>
  <w:num w:numId="34">
    <w:abstractNumId w:val="3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1E"/>
    <w:rsid w:val="000E1E1B"/>
    <w:rsid w:val="00104B52"/>
    <w:rsid w:val="002E125C"/>
    <w:rsid w:val="00400F71"/>
    <w:rsid w:val="00475F78"/>
    <w:rsid w:val="00517246"/>
    <w:rsid w:val="005C13A2"/>
    <w:rsid w:val="006507AB"/>
    <w:rsid w:val="006C38C6"/>
    <w:rsid w:val="007D48D8"/>
    <w:rsid w:val="007E19E7"/>
    <w:rsid w:val="008736BC"/>
    <w:rsid w:val="008A63C2"/>
    <w:rsid w:val="008C1BA7"/>
    <w:rsid w:val="00A40AC0"/>
    <w:rsid w:val="00A75F1E"/>
    <w:rsid w:val="00BC2E07"/>
    <w:rsid w:val="00D7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F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75F1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A75F1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A75F1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5F1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5F1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5F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5F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uiPriority w:val="22"/>
    <w:qFormat/>
    <w:rsid w:val="00A75F1E"/>
    <w:rPr>
      <w:b/>
      <w:bCs/>
    </w:rPr>
  </w:style>
  <w:style w:type="character" w:styleId="a4">
    <w:name w:val="Emphasis"/>
    <w:qFormat/>
    <w:rsid w:val="00A75F1E"/>
    <w:rPr>
      <w:i/>
      <w:iCs/>
    </w:rPr>
  </w:style>
  <w:style w:type="paragraph" w:styleId="a5">
    <w:name w:val="List Paragraph"/>
    <w:basedOn w:val="a"/>
    <w:link w:val="a6"/>
    <w:uiPriority w:val="34"/>
    <w:qFormat/>
    <w:rsid w:val="00A75F1E"/>
    <w:pPr>
      <w:ind w:left="720"/>
      <w:contextualSpacing/>
    </w:pPr>
  </w:style>
  <w:style w:type="paragraph" w:customStyle="1" w:styleId="a7">
    <w:basedOn w:val="a"/>
    <w:next w:val="a8"/>
    <w:uiPriority w:val="99"/>
    <w:unhideWhenUsed/>
    <w:rsid w:val="00A75F1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75F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75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A75F1E"/>
    <w:pPr>
      <w:spacing w:after="120"/>
    </w:pPr>
  </w:style>
  <w:style w:type="character" w:customStyle="1" w:styleId="ab">
    <w:name w:val="Основной текст Знак"/>
    <w:basedOn w:val="a0"/>
    <w:link w:val="aa"/>
    <w:rsid w:val="00A75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A75F1E"/>
  </w:style>
  <w:style w:type="paragraph" w:customStyle="1" w:styleId="c8">
    <w:name w:val="c8"/>
    <w:basedOn w:val="a"/>
    <w:rsid w:val="00A75F1E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A75F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5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75F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5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75F1E"/>
  </w:style>
  <w:style w:type="character" w:customStyle="1" w:styleId="c6">
    <w:name w:val="c6"/>
    <w:rsid w:val="00A75F1E"/>
  </w:style>
  <w:style w:type="paragraph" w:styleId="af0">
    <w:name w:val="Balloon Text"/>
    <w:basedOn w:val="a"/>
    <w:link w:val="af1"/>
    <w:uiPriority w:val="99"/>
    <w:semiHidden/>
    <w:unhideWhenUsed/>
    <w:rsid w:val="00A75F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5F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A75F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styleId="af2">
    <w:name w:val="Hyperlink"/>
    <w:uiPriority w:val="99"/>
    <w:unhideWhenUsed/>
    <w:rsid w:val="00A75F1E"/>
    <w:rPr>
      <w:color w:val="0000FF"/>
      <w:u w:val="single"/>
    </w:rPr>
  </w:style>
  <w:style w:type="character" w:customStyle="1" w:styleId="c1">
    <w:name w:val="c1"/>
    <w:basedOn w:val="a0"/>
    <w:rsid w:val="00A75F1E"/>
  </w:style>
  <w:style w:type="character" w:customStyle="1" w:styleId="c0">
    <w:name w:val="c0"/>
    <w:basedOn w:val="a0"/>
    <w:rsid w:val="00A75F1E"/>
  </w:style>
  <w:style w:type="table" w:styleId="af3">
    <w:name w:val="Table Grid"/>
    <w:basedOn w:val="a1"/>
    <w:uiPriority w:val="59"/>
    <w:rsid w:val="00A75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75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semiHidden/>
    <w:unhideWhenUsed/>
    <w:rsid w:val="00A75F1E"/>
    <w:rPr>
      <w:color w:val="800080"/>
      <w:u w:val="single"/>
    </w:rPr>
  </w:style>
  <w:style w:type="character" w:customStyle="1" w:styleId="af5">
    <w:name w:val="Неразрешенное упоминание"/>
    <w:uiPriority w:val="99"/>
    <w:semiHidden/>
    <w:unhideWhenUsed/>
    <w:rsid w:val="00A75F1E"/>
    <w:rPr>
      <w:color w:val="605E5C"/>
      <w:shd w:val="clear" w:color="auto" w:fill="E1DFDD"/>
    </w:rPr>
  </w:style>
  <w:style w:type="paragraph" w:customStyle="1" w:styleId="c5">
    <w:name w:val="c5"/>
    <w:basedOn w:val="a"/>
    <w:rsid w:val="00A75F1E"/>
    <w:pPr>
      <w:spacing w:before="100" w:beforeAutospacing="1" w:after="100" w:afterAutospacing="1"/>
    </w:pPr>
  </w:style>
  <w:style w:type="character" w:customStyle="1" w:styleId="c4">
    <w:name w:val="c4"/>
    <w:basedOn w:val="a0"/>
    <w:rsid w:val="00A75F1E"/>
  </w:style>
  <w:style w:type="paragraph" w:customStyle="1" w:styleId="c7">
    <w:name w:val="c7"/>
    <w:basedOn w:val="a"/>
    <w:rsid w:val="00A75F1E"/>
    <w:pPr>
      <w:spacing w:before="100" w:beforeAutospacing="1" w:after="100" w:afterAutospacing="1"/>
    </w:pPr>
  </w:style>
  <w:style w:type="character" w:customStyle="1" w:styleId="c3">
    <w:name w:val="c3"/>
    <w:basedOn w:val="a0"/>
    <w:rsid w:val="00A75F1E"/>
  </w:style>
  <w:style w:type="paragraph" w:customStyle="1" w:styleId="c2">
    <w:name w:val="c2"/>
    <w:basedOn w:val="a"/>
    <w:rsid w:val="00A75F1E"/>
    <w:pPr>
      <w:spacing w:before="100" w:beforeAutospacing="1" w:after="100" w:afterAutospacing="1"/>
    </w:pPr>
  </w:style>
  <w:style w:type="character" w:customStyle="1" w:styleId="c9">
    <w:name w:val="c9"/>
    <w:basedOn w:val="a0"/>
    <w:rsid w:val="00A75F1E"/>
  </w:style>
  <w:style w:type="character" w:customStyle="1" w:styleId="a6">
    <w:name w:val="Абзац списка Знак"/>
    <w:link w:val="a5"/>
    <w:uiPriority w:val="34"/>
    <w:qFormat/>
    <w:locked/>
    <w:rsid w:val="00A75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75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vplate.ru/podelki/torcevani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antomaniya.ru/master-klassy/podelki-iz-bumag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ecenate.ru/blog/tpost/az2uyuenk1-kvilling-dlya-nachinayuschih-tehniki-vid" TargetMode="External"/><Relationship Id="rId10" Type="http://schemas.openxmlformats.org/officeDocument/2006/relationships/hyperlink" Target="http://stranamaster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" TargetMode="External"/><Relationship Id="rId14" Type="http://schemas.openxmlformats.org/officeDocument/2006/relationships/hyperlink" Target="http://ori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6884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11</cp:revision>
  <dcterms:created xsi:type="dcterms:W3CDTF">2025-08-20T09:19:00Z</dcterms:created>
  <dcterms:modified xsi:type="dcterms:W3CDTF">2025-08-24T07:08:00Z</dcterms:modified>
</cp:coreProperties>
</file>