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2333A" w14:textId="77777777" w:rsidR="003C3F66" w:rsidRPr="00DE2BF5" w:rsidRDefault="003C3F66" w:rsidP="003C3F66">
      <w:pPr>
        <w:spacing w:after="0"/>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УПРАВЛЕНИЕ ОБРАЗОВАНИЯ АДМИНИСТРАЦИИ</w:t>
      </w:r>
    </w:p>
    <w:p w14:paraId="0333F73D" w14:textId="77777777" w:rsidR="003C3F66" w:rsidRPr="00DE2BF5" w:rsidRDefault="003C3F66" w:rsidP="003C3F66">
      <w:pPr>
        <w:spacing w:after="0"/>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МУНИЦИПАЛЬНОГО ОБРАЗОВАНИЯ ДИНСКОЙ РАЙОН</w:t>
      </w:r>
    </w:p>
    <w:p w14:paraId="7BA0975A" w14:textId="77777777" w:rsidR="003C3F66" w:rsidRPr="00DE2BF5" w:rsidRDefault="003C3F66" w:rsidP="003C3F66">
      <w:pPr>
        <w:spacing w:after="0"/>
        <w:jc w:val="center"/>
        <w:rPr>
          <w:rFonts w:ascii="Times New Roman" w:eastAsia="Calibri" w:hAnsi="Times New Roman"/>
          <w:color w:val="000000" w:themeColor="text1"/>
          <w:sz w:val="24"/>
          <w:szCs w:val="24"/>
          <w:lang w:eastAsia="en-US"/>
        </w:rPr>
      </w:pPr>
    </w:p>
    <w:p w14:paraId="5ADB60BD" w14:textId="77777777" w:rsidR="003C3F66" w:rsidRPr="00DE2BF5" w:rsidRDefault="003C3F66" w:rsidP="003C3F66">
      <w:pPr>
        <w:spacing w:after="0"/>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МУНИЦИПАЛЬНОЕ БЮДЖЕТНОЕ УЧРЕЖДЕНИЕ</w:t>
      </w:r>
    </w:p>
    <w:p w14:paraId="2D1B2BF8" w14:textId="77777777" w:rsidR="003C3F66" w:rsidRPr="00DE2BF5" w:rsidRDefault="003C3F66" w:rsidP="003C3F66">
      <w:pPr>
        <w:spacing w:after="0"/>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ДОПОЛНИТЕЛЬНОГО ОБРАЗОВАНИЯ</w:t>
      </w:r>
    </w:p>
    <w:p w14:paraId="0672A5DC" w14:textId="77777777" w:rsidR="003C3F66" w:rsidRPr="00DE2BF5" w:rsidRDefault="003C3F66" w:rsidP="003C3F66">
      <w:pPr>
        <w:spacing w:after="0"/>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МУНИЦИПАЛЬНОГО ОБРАЗОВАНИЯ ДИНСКОЙ РАЙОН</w:t>
      </w:r>
    </w:p>
    <w:p w14:paraId="77519773" w14:textId="25A663E3" w:rsidR="003C3F66" w:rsidRPr="00DE2BF5" w:rsidRDefault="003C3F66" w:rsidP="003C3F66">
      <w:pPr>
        <w:spacing w:after="0"/>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«ДОМ ТВОРЧЕСТВА СТАНИЦЫ ВАСЮРИНСКОЙ»</w:t>
      </w:r>
    </w:p>
    <w:tbl>
      <w:tblPr>
        <w:tblStyle w:val="11"/>
        <w:tblW w:w="13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gridCol w:w="4831"/>
      </w:tblGrid>
      <w:tr w:rsidR="00F057E0" w:rsidRPr="00DE2BF5" w14:paraId="108130F9" w14:textId="77777777" w:rsidTr="00EE7AA7">
        <w:tc>
          <w:tcPr>
            <w:tcW w:w="9109" w:type="dxa"/>
            <w:hideMark/>
          </w:tcPr>
          <w:p w14:paraId="0D5A1E4B"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Принята на заседании</w:t>
            </w:r>
          </w:p>
          <w:p w14:paraId="5548E1F6"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педагогического совета</w:t>
            </w:r>
          </w:p>
          <w:p w14:paraId="6811757A"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 xml:space="preserve">МБУ ДО ДТ ст. </w:t>
            </w:r>
            <w:proofErr w:type="spellStart"/>
            <w:r w:rsidRPr="00DE2BF5">
              <w:rPr>
                <w:rFonts w:ascii="Times New Roman" w:eastAsia="Calibri" w:hAnsi="Times New Roman"/>
                <w:sz w:val="24"/>
                <w:szCs w:val="24"/>
                <w:lang w:eastAsia="en-US"/>
              </w:rPr>
              <w:t>Васюринской</w:t>
            </w:r>
            <w:proofErr w:type="spellEnd"/>
          </w:p>
          <w:p w14:paraId="00D4C4BB"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Протокол №3 от 30.08.2024г.</w:t>
            </w:r>
          </w:p>
        </w:tc>
        <w:tc>
          <w:tcPr>
            <w:tcW w:w="4831" w:type="dxa"/>
            <w:hideMark/>
          </w:tcPr>
          <w:p w14:paraId="7D8BF3A0"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Утверждаю</w:t>
            </w:r>
          </w:p>
          <w:p w14:paraId="7D0E3C15"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 xml:space="preserve">Директор МБУ ДО ДТ ст. </w:t>
            </w:r>
            <w:proofErr w:type="spellStart"/>
            <w:r w:rsidRPr="00DE2BF5">
              <w:rPr>
                <w:rFonts w:ascii="Times New Roman" w:eastAsia="Calibri" w:hAnsi="Times New Roman"/>
                <w:sz w:val="24"/>
                <w:szCs w:val="24"/>
                <w:lang w:eastAsia="en-US"/>
              </w:rPr>
              <w:t>Васюринской</w:t>
            </w:r>
            <w:proofErr w:type="spellEnd"/>
          </w:p>
          <w:p w14:paraId="2623D9DB"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 xml:space="preserve">_____________ Н.А. </w:t>
            </w:r>
            <w:proofErr w:type="spellStart"/>
            <w:r w:rsidRPr="00DE2BF5">
              <w:rPr>
                <w:rFonts w:ascii="Times New Roman" w:eastAsia="Calibri" w:hAnsi="Times New Roman"/>
                <w:sz w:val="24"/>
                <w:szCs w:val="24"/>
                <w:lang w:eastAsia="en-US"/>
              </w:rPr>
              <w:t>Жорник</w:t>
            </w:r>
            <w:proofErr w:type="spellEnd"/>
          </w:p>
          <w:p w14:paraId="48697382" w14:textId="77777777" w:rsidR="00F057E0" w:rsidRPr="00DE2BF5" w:rsidRDefault="00F057E0" w:rsidP="00EE7AA7">
            <w:pPr>
              <w:rPr>
                <w:rFonts w:ascii="Times New Roman" w:eastAsia="Calibri" w:hAnsi="Times New Roman"/>
                <w:sz w:val="24"/>
                <w:szCs w:val="24"/>
                <w:lang w:eastAsia="en-US"/>
              </w:rPr>
            </w:pPr>
            <w:r w:rsidRPr="00DE2BF5">
              <w:rPr>
                <w:rFonts w:ascii="Times New Roman" w:eastAsia="Calibri" w:hAnsi="Times New Roman"/>
                <w:sz w:val="24"/>
                <w:szCs w:val="24"/>
                <w:lang w:eastAsia="en-US"/>
              </w:rPr>
              <w:t>Приказ № 4 от 02.09.2024г.</w:t>
            </w:r>
          </w:p>
        </w:tc>
      </w:tr>
    </w:tbl>
    <w:p w14:paraId="102C0F44" w14:textId="77777777" w:rsidR="003C3F66" w:rsidRPr="00DE2BF5" w:rsidRDefault="003C3F66" w:rsidP="003C3F66">
      <w:pPr>
        <w:spacing w:line="240" w:lineRule="auto"/>
        <w:jc w:val="center"/>
        <w:rPr>
          <w:rFonts w:ascii="Times New Roman" w:eastAsia="Calibri" w:hAnsi="Times New Roman"/>
          <w:color w:val="000000" w:themeColor="text1"/>
          <w:sz w:val="24"/>
          <w:szCs w:val="24"/>
          <w:lang w:eastAsia="en-US"/>
        </w:rPr>
      </w:pPr>
    </w:p>
    <w:tbl>
      <w:tblPr>
        <w:tblW w:w="0" w:type="auto"/>
        <w:tblLook w:val="04A0" w:firstRow="1" w:lastRow="0" w:firstColumn="1" w:lastColumn="0" w:noHBand="0" w:noVBand="1"/>
      </w:tblPr>
      <w:tblGrid>
        <w:gridCol w:w="9127"/>
        <w:gridCol w:w="5160"/>
      </w:tblGrid>
      <w:tr w:rsidR="005B4409" w:rsidRPr="00DE2BF5" w14:paraId="4C713B0D" w14:textId="77777777" w:rsidTr="005B4409">
        <w:tc>
          <w:tcPr>
            <w:tcW w:w="9266" w:type="dxa"/>
            <w:shd w:val="clear" w:color="auto" w:fill="auto"/>
          </w:tcPr>
          <w:p w14:paraId="4BBB679C" w14:textId="1D8B8AD7" w:rsidR="005B4409" w:rsidRPr="00DE2BF5" w:rsidRDefault="005B4409" w:rsidP="005B4409">
            <w:pPr>
              <w:spacing w:after="0"/>
              <w:rPr>
                <w:rFonts w:ascii="Times New Roman" w:eastAsia="Calibri" w:hAnsi="Times New Roman"/>
                <w:color w:val="000000" w:themeColor="text1"/>
                <w:sz w:val="24"/>
                <w:szCs w:val="24"/>
                <w:lang w:eastAsia="en-US"/>
              </w:rPr>
            </w:pPr>
          </w:p>
        </w:tc>
        <w:tc>
          <w:tcPr>
            <w:tcW w:w="5237" w:type="dxa"/>
            <w:shd w:val="clear" w:color="auto" w:fill="auto"/>
          </w:tcPr>
          <w:p w14:paraId="62114AD8" w14:textId="198EFCF9" w:rsidR="005B4409" w:rsidRPr="00DE2BF5" w:rsidRDefault="005B4409" w:rsidP="005B4409">
            <w:pPr>
              <w:spacing w:after="0"/>
              <w:rPr>
                <w:rFonts w:ascii="Times New Roman" w:eastAsia="Calibri" w:hAnsi="Times New Roman"/>
                <w:color w:val="000000" w:themeColor="text1"/>
                <w:sz w:val="24"/>
                <w:szCs w:val="24"/>
                <w:lang w:eastAsia="en-US"/>
              </w:rPr>
            </w:pPr>
          </w:p>
        </w:tc>
      </w:tr>
    </w:tbl>
    <w:p w14:paraId="2EF341DB" w14:textId="77777777" w:rsidR="003C3F66" w:rsidRPr="00DE2BF5" w:rsidRDefault="003C3F66" w:rsidP="003C3F66">
      <w:pPr>
        <w:spacing w:after="0" w:line="240" w:lineRule="auto"/>
        <w:jc w:val="center"/>
        <w:rPr>
          <w:rFonts w:ascii="Times New Roman" w:eastAsia="Calibri" w:hAnsi="Times New Roman"/>
          <w:color w:val="000000" w:themeColor="text1"/>
          <w:sz w:val="24"/>
          <w:szCs w:val="24"/>
          <w:lang w:eastAsia="en-US"/>
        </w:rPr>
      </w:pPr>
    </w:p>
    <w:p w14:paraId="45324A1F" w14:textId="77777777" w:rsidR="003C3F66" w:rsidRPr="00DE2BF5" w:rsidRDefault="003C3F66" w:rsidP="003C3F66">
      <w:pPr>
        <w:spacing w:after="0"/>
        <w:jc w:val="center"/>
        <w:rPr>
          <w:rFonts w:ascii="Times New Roman" w:eastAsia="Calibri" w:hAnsi="Times New Roman"/>
          <w:b/>
          <w:color w:val="000000" w:themeColor="text1"/>
          <w:sz w:val="24"/>
          <w:szCs w:val="24"/>
          <w:lang w:eastAsia="en-US"/>
        </w:rPr>
      </w:pPr>
    </w:p>
    <w:p w14:paraId="35525FC1" w14:textId="77777777" w:rsidR="003C3F66" w:rsidRPr="00DE2BF5" w:rsidRDefault="003C3F66" w:rsidP="003C3F66">
      <w:pPr>
        <w:spacing w:after="0"/>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ДОПОЛНИТЕЛЬНАЯ ОБЩЕОБРАЗОВАТЕЛЬНАЯ </w:t>
      </w:r>
    </w:p>
    <w:p w14:paraId="34303672" w14:textId="77777777" w:rsidR="003C3F66" w:rsidRPr="00DE2BF5" w:rsidRDefault="003C3F66" w:rsidP="003C3F66">
      <w:pPr>
        <w:spacing w:after="0"/>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ОБЩЕРАЗВИВАЮЩАЯ ПРОГРАММА</w:t>
      </w:r>
    </w:p>
    <w:p w14:paraId="38A58A42" w14:textId="77777777" w:rsidR="003C3F66" w:rsidRPr="00DE2BF5" w:rsidRDefault="003C3F66" w:rsidP="003C3F66">
      <w:pPr>
        <w:spacing w:after="0"/>
        <w:rPr>
          <w:rFonts w:ascii="Times New Roman" w:eastAsia="Calibri" w:hAnsi="Times New Roman"/>
          <w:b/>
          <w:color w:val="000000" w:themeColor="text1"/>
          <w:sz w:val="24"/>
          <w:szCs w:val="24"/>
          <w:lang w:eastAsia="en-US"/>
        </w:rPr>
      </w:pPr>
    </w:p>
    <w:p w14:paraId="41B5CD75" w14:textId="77777777" w:rsidR="003C3F66" w:rsidRPr="00DE2BF5" w:rsidRDefault="003C3F66" w:rsidP="003C3F66">
      <w:pPr>
        <w:jc w:val="center"/>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w:t>
      </w:r>
      <w:proofErr w:type="spellStart"/>
      <w:r w:rsidR="00785E00" w:rsidRPr="00DE2BF5">
        <w:rPr>
          <w:rFonts w:ascii="Times New Roman" w:hAnsi="Times New Roman"/>
          <w:b/>
          <w:bCs/>
          <w:color w:val="000000" w:themeColor="text1"/>
          <w:sz w:val="24"/>
          <w:szCs w:val="24"/>
        </w:rPr>
        <w:t>Мхатёнок</w:t>
      </w:r>
      <w:proofErr w:type="spellEnd"/>
      <w:r w:rsidRPr="00DE2BF5">
        <w:rPr>
          <w:rFonts w:ascii="Times New Roman" w:hAnsi="Times New Roman"/>
          <w:b/>
          <w:bCs/>
          <w:color w:val="000000" w:themeColor="text1"/>
          <w:sz w:val="24"/>
          <w:szCs w:val="24"/>
        </w:rPr>
        <w:t>»</w:t>
      </w:r>
    </w:p>
    <w:p w14:paraId="7697E648" w14:textId="77777777" w:rsidR="003C3F66" w:rsidRPr="00DE2BF5" w:rsidRDefault="003C3F66" w:rsidP="003C3F66">
      <w:pPr>
        <w:spacing w:after="0" w:line="240" w:lineRule="auto"/>
        <w:jc w:val="center"/>
        <w:rPr>
          <w:rFonts w:ascii="Times New Roman" w:eastAsia="Calibri" w:hAnsi="Times New Roman"/>
          <w:b/>
          <w:color w:val="000000" w:themeColor="text1"/>
          <w:sz w:val="24"/>
          <w:szCs w:val="24"/>
          <w:lang w:eastAsia="en-US"/>
        </w:rPr>
      </w:pPr>
    </w:p>
    <w:p w14:paraId="3C6A3DC2" w14:textId="77777777" w:rsidR="003C3F66" w:rsidRPr="00DE2BF5" w:rsidRDefault="003C3F66" w:rsidP="003C3F66">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Уровень программы: </w:t>
      </w:r>
      <w:r w:rsidRPr="00DE2BF5">
        <w:rPr>
          <w:rFonts w:ascii="Times New Roman" w:eastAsia="Calibri" w:hAnsi="Times New Roman"/>
          <w:color w:val="000000" w:themeColor="text1"/>
          <w:sz w:val="24"/>
          <w:szCs w:val="24"/>
          <w:lang w:eastAsia="en-US"/>
        </w:rPr>
        <w:t xml:space="preserve">базовый                                           </w:t>
      </w:r>
    </w:p>
    <w:tbl>
      <w:tblPr>
        <w:tblpPr w:leftFromText="180" w:rightFromText="180" w:vertAnchor="text" w:horzAnchor="margin" w:tblpXSpec="right" w:tblpY="-34"/>
        <w:tblW w:w="0" w:type="auto"/>
        <w:tblLook w:val="04A0" w:firstRow="1" w:lastRow="0" w:firstColumn="1" w:lastColumn="0" w:noHBand="0" w:noVBand="1"/>
      </w:tblPr>
      <w:tblGrid>
        <w:gridCol w:w="3763"/>
      </w:tblGrid>
      <w:tr w:rsidR="0010115F" w:rsidRPr="00DE2BF5" w14:paraId="696C8A63" w14:textId="77777777" w:rsidTr="00F72DA0">
        <w:tc>
          <w:tcPr>
            <w:tcW w:w="3763" w:type="dxa"/>
            <w:shd w:val="clear" w:color="auto" w:fill="auto"/>
          </w:tcPr>
          <w:p w14:paraId="52D02101" w14:textId="77777777" w:rsidR="00F72DA0" w:rsidRPr="00DE2BF5" w:rsidRDefault="00F72DA0" w:rsidP="00F72DA0">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Автор-составитель:</w:t>
            </w:r>
          </w:p>
          <w:p w14:paraId="158F01ED" w14:textId="77777777" w:rsidR="00F72DA0" w:rsidRPr="00DE2BF5" w:rsidRDefault="00B06A85" w:rsidP="00F72DA0">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Курилова</w:t>
            </w:r>
            <w:r w:rsidR="00F72DA0" w:rsidRPr="00DE2BF5">
              <w:rPr>
                <w:rFonts w:ascii="Times New Roman" w:eastAsia="Calibri" w:hAnsi="Times New Roman"/>
                <w:color w:val="000000" w:themeColor="text1"/>
                <w:sz w:val="24"/>
                <w:szCs w:val="24"/>
                <w:lang w:eastAsia="en-US"/>
              </w:rPr>
              <w:t xml:space="preserve"> Дарья Дмитриевна </w:t>
            </w:r>
          </w:p>
          <w:p w14:paraId="2A499D6B" w14:textId="77777777" w:rsidR="00F72DA0" w:rsidRPr="00DE2BF5" w:rsidRDefault="00F72DA0" w:rsidP="00F72DA0">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педагог дополнительного образования</w:t>
            </w:r>
          </w:p>
          <w:p w14:paraId="6528CDD0" w14:textId="77777777" w:rsidR="00F72DA0" w:rsidRPr="00DE2BF5" w:rsidRDefault="00F72DA0" w:rsidP="00F72DA0">
            <w:pPr>
              <w:spacing w:after="0" w:line="240" w:lineRule="auto"/>
              <w:rPr>
                <w:rFonts w:ascii="Times New Roman" w:eastAsia="Calibri" w:hAnsi="Times New Roman"/>
                <w:color w:val="000000" w:themeColor="text1"/>
                <w:sz w:val="24"/>
                <w:szCs w:val="24"/>
                <w:u w:val="single"/>
                <w:lang w:eastAsia="en-US"/>
              </w:rPr>
            </w:pPr>
          </w:p>
        </w:tc>
      </w:tr>
    </w:tbl>
    <w:p w14:paraId="0405F267" w14:textId="2171F8BE" w:rsidR="003C3F66" w:rsidRPr="00DE2BF5" w:rsidRDefault="003C3F66" w:rsidP="003C3F66">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Срок реализации программы: </w:t>
      </w:r>
      <w:r w:rsidR="00192FFA" w:rsidRPr="00DE2BF5">
        <w:rPr>
          <w:rFonts w:ascii="Times New Roman" w:eastAsia="Calibri" w:hAnsi="Times New Roman"/>
          <w:color w:val="000000" w:themeColor="text1"/>
          <w:sz w:val="24"/>
          <w:szCs w:val="24"/>
          <w:lang w:eastAsia="en-US"/>
        </w:rPr>
        <w:t>1</w:t>
      </w:r>
      <w:r w:rsidRPr="00DE2BF5">
        <w:rPr>
          <w:rFonts w:ascii="Times New Roman" w:eastAsia="Calibri" w:hAnsi="Times New Roman"/>
          <w:color w:val="000000" w:themeColor="text1"/>
          <w:sz w:val="24"/>
          <w:szCs w:val="24"/>
          <w:lang w:eastAsia="en-US"/>
        </w:rPr>
        <w:t xml:space="preserve"> год</w:t>
      </w:r>
      <w:r w:rsidR="00F72DA0" w:rsidRPr="00DE2BF5">
        <w:rPr>
          <w:rFonts w:ascii="Times New Roman" w:eastAsia="Calibri" w:hAnsi="Times New Roman"/>
          <w:color w:val="000000" w:themeColor="text1"/>
          <w:sz w:val="24"/>
          <w:szCs w:val="24"/>
          <w:lang w:eastAsia="en-US"/>
        </w:rPr>
        <w:t xml:space="preserve">: </w:t>
      </w:r>
      <w:r w:rsidR="00192FFA" w:rsidRPr="00DE2BF5">
        <w:rPr>
          <w:rFonts w:ascii="Times New Roman" w:eastAsia="Calibri" w:hAnsi="Times New Roman"/>
          <w:color w:val="000000" w:themeColor="text1"/>
          <w:sz w:val="24"/>
          <w:szCs w:val="24"/>
          <w:lang w:eastAsia="en-US"/>
        </w:rPr>
        <w:t>10</w:t>
      </w:r>
      <w:r w:rsidR="0089652A" w:rsidRPr="00DE2BF5">
        <w:rPr>
          <w:rFonts w:ascii="Times New Roman" w:eastAsia="Calibri" w:hAnsi="Times New Roman"/>
          <w:color w:val="000000" w:themeColor="text1"/>
          <w:sz w:val="24"/>
          <w:szCs w:val="24"/>
          <w:lang w:eastAsia="en-US"/>
        </w:rPr>
        <w:t xml:space="preserve">8 </w:t>
      </w:r>
      <w:r w:rsidR="00975B29" w:rsidRPr="00DE2BF5">
        <w:rPr>
          <w:rFonts w:ascii="Times New Roman" w:eastAsia="Calibri" w:hAnsi="Times New Roman"/>
          <w:color w:val="000000" w:themeColor="text1"/>
          <w:sz w:val="24"/>
          <w:szCs w:val="24"/>
          <w:lang w:eastAsia="en-US"/>
        </w:rPr>
        <w:t>ч.</w:t>
      </w:r>
    </w:p>
    <w:p w14:paraId="73310540" w14:textId="77777777" w:rsidR="003C3F66" w:rsidRPr="00DE2BF5" w:rsidRDefault="003C3F66" w:rsidP="003C3F66">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b/>
          <w:color w:val="000000" w:themeColor="text1"/>
          <w:sz w:val="24"/>
          <w:szCs w:val="24"/>
          <w:lang w:eastAsia="en-US"/>
        </w:rPr>
        <w:t>Возрастная категория:</w:t>
      </w:r>
      <w:r w:rsidRPr="00DE2BF5">
        <w:rPr>
          <w:rFonts w:ascii="Times New Roman" w:eastAsia="Calibri" w:hAnsi="Times New Roman"/>
          <w:color w:val="000000" w:themeColor="text1"/>
          <w:sz w:val="24"/>
          <w:szCs w:val="24"/>
          <w:lang w:eastAsia="en-US"/>
        </w:rPr>
        <w:t xml:space="preserve"> от 7 до 16 лет                                                         </w:t>
      </w:r>
    </w:p>
    <w:p w14:paraId="3AA34C0E" w14:textId="77777777" w:rsidR="00F72DA0" w:rsidRPr="00DE2BF5" w:rsidRDefault="00F72DA0" w:rsidP="00A7537F">
      <w:pPr>
        <w:tabs>
          <w:tab w:val="center" w:pos="4677"/>
          <w:tab w:val="right" w:pos="9355"/>
        </w:tabs>
        <w:spacing w:after="0" w:line="240" w:lineRule="auto"/>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Состав группы: </w:t>
      </w:r>
      <w:r w:rsidRPr="00DE2BF5">
        <w:rPr>
          <w:rFonts w:ascii="Times New Roman" w:hAnsi="Times New Roman"/>
          <w:color w:val="000000" w:themeColor="text1"/>
          <w:sz w:val="24"/>
          <w:szCs w:val="24"/>
        </w:rPr>
        <w:t xml:space="preserve">до 15 человек                                            </w:t>
      </w:r>
    </w:p>
    <w:p w14:paraId="25A98CD4" w14:textId="77777777" w:rsidR="00F72DA0" w:rsidRPr="00DE2BF5" w:rsidRDefault="00F72DA0" w:rsidP="00A7537F">
      <w:pPr>
        <w:tabs>
          <w:tab w:val="center" w:pos="4677"/>
          <w:tab w:val="right" w:pos="9355"/>
        </w:tabs>
        <w:spacing w:after="0" w:line="240" w:lineRule="auto"/>
        <w:rPr>
          <w:rFonts w:ascii="Times New Roman" w:hAnsi="Times New Roman"/>
          <w:color w:val="000000" w:themeColor="text1"/>
          <w:sz w:val="24"/>
          <w:szCs w:val="24"/>
        </w:rPr>
      </w:pPr>
      <w:r w:rsidRPr="00DE2BF5">
        <w:rPr>
          <w:rFonts w:ascii="Times New Roman" w:hAnsi="Times New Roman"/>
          <w:b/>
          <w:color w:val="000000" w:themeColor="text1"/>
          <w:sz w:val="24"/>
          <w:szCs w:val="24"/>
        </w:rPr>
        <w:t>Форма обучения</w:t>
      </w:r>
      <w:r w:rsidRPr="00DE2BF5">
        <w:rPr>
          <w:rFonts w:ascii="Times New Roman" w:hAnsi="Times New Roman"/>
          <w:color w:val="000000" w:themeColor="text1"/>
          <w:sz w:val="24"/>
          <w:szCs w:val="24"/>
        </w:rPr>
        <w:t>: очная</w:t>
      </w:r>
      <w:r w:rsidR="00E8578E" w:rsidRPr="00DE2BF5">
        <w:rPr>
          <w:rFonts w:ascii="Times New Roman" w:hAnsi="Times New Roman"/>
          <w:color w:val="000000" w:themeColor="text1"/>
          <w:sz w:val="24"/>
          <w:szCs w:val="24"/>
        </w:rPr>
        <w:t>, дистанционная</w:t>
      </w:r>
    </w:p>
    <w:p w14:paraId="748C6F63" w14:textId="77777777" w:rsidR="00F72DA0" w:rsidRPr="00DE2BF5" w:rsidRDefault="00F72DA0" w:rsidP="00A7537F">
      <w:pPr>
        <w:spacing w:after="0" w:line="240" w:lineRule="auto"/>
        <w:rPr>
          <w:rFonts w:ascii="Times New Roman" w:hAnsi="Times New Roman"/>
          <w:color w:val="000000" w:themeColor="text1"/>
          <w:sz w:val="24"/>
          <w:szCs w:val="24"/>
        </w:rPr>
      </w:pPr>
      <w:r w:rsidRPr="00DE2BF5">
        <w:rPr>
          <w:rFonts w:ascii="Times New Roman" w:hAnsi="Times New Roman"/>
          <w:b/>
          <w:color w:val="000000" w:themeColor="text1"/>
          <w:sz w:val="24"/>
          <w:szCs w:val="24"/>
        </w:rPr>
        <w:t xml:space="preserve">Вид программы: </w:t>
      </w:r>
      <w:r w:rsidRPr="00DE2BF5">
        <w:rPr>
          <w:rFonts w:ascii="Times New Roman" w:hAnsi="Times New Roman"/>
          <w:color w:val="000000" w:themeColor="text1"/>
          <w:sz w:val="24"/>
          <w:szCs w:val="24"/>
        </w:rPr>
        <w:t>модифицированная</w:t>
      </w:r>
    </w:p>
    <w:p w14:paraId="4A9A2904" w14:textId="77777777" w:rsidR="00F72DA0" w:rsidRPr="00DE2BF5" w:rsidRDefault="00F72DA0" w:rsidP="00A7537F">
      <w:pPr>
        <w:tabs>
          <w:tab w:val="center" w:pos="4677"/>
          <w:tab w:val="right" w:pos="9355"/>
        </w:tabs>
        <w:spacing w:after="0" w:line="240" w:lineRule="auto"/>
        <w:rPr>
          <w:rFonts w:ascii="Times New Roman" w:hAnsi="Times New Roman"/>
          <w:b/>
          <w:color w:val="000000" w:themeColor="text1"/>
          <w:sz w:val="24"/>
          <w:szCs w:val="24"/>
        </w:rPr>
      </w:pPr>
      <w:r w:rsidRPr="00DE2BF5">
        <w:rPr>
          <w:rFonts w:ascii="Times New Roman" w:hAnsi="Times New Roman"/>
          <w:b/>
          <w:color w:val="000000" w:themeColor="text1"/>
          <w:sz w:val="24"/>
          <w:szCs w:val="24"/>
        </w:rPr>
        <w:t>Программа реализуется на бюджетной основе</w:t>
      </w:r>
    </w:p>
    <w:p w14:paraId="172468A1" w14:textId="77777777" w:rsidR="00F72DA0" w:rsidRPr="00DE2BF5" w:rsidRDefault="00F72DA0" w:rsidP="00F72DA0">
      <w:pPr>
        <w:spacing w:after="0" w:line="240" w:lineRule="auto"/>
        <w:rPr>
          <w:rFonts w:ascii="Times New Roman" w:hAnsi="Times New Roman"/>
          <w:color w:val="000000" w:themeColor="text1"/>
          <w:sz w:val="24"/>
          <w:szCs w:val="24"/>
        </w:rPr>
      </w:pPr>
      <w:r w:rsidRPr="00DE2BF5">
        <w:rPr>
          <w:rFonts w:ascii="Times New Roman" w:hAnsi="Times New Roman"/>
          <w:b/>
          <w:color w:val="000000" w:themeColor="text1"/>
          <w:sz w:val="24"/>
          <w:szCs w:val="24"/>
          <w:lang w:val="en-US"/>
        </w:rPr>
        <w:t>ID</w:t>
      </w:r>
      <w:r w:rsidRPr="00DE2BF5">
        <w:rPr>
          <w:rFonts w:ascii="Times New Roman" w:hAnsi="Times New Roman"/>
          <w:b/>
          <w:color w:val="000000" w:themeColor="text1"/>
          <w:sz w:val="24"/>
          <w:szCs w:val="24"/>
        </w:rPr>
        <w:t xml:space="preserve">- программы в Навигаторе: </w:t>
      </w:r>
      <w:r w:rsidR="005141BD" w:rsidRPr="00DE2BF5">
        <w:rPr>
          <w:rFonts w:ascii="Times New Roman" w:hAnsi="Times New Roman"/>
          <w:b/>
          <w:color w:val="000000" w:themeColor="text1"/>
          <w:sz w:val="24"/>
          <w:szCs w:val="24"/>
        </w:rPr>
        <w:t>32984</w:t>
      </w:r>
    </w:p>
    <w:p w14:paraId="6ACEAAB9" w14:textId="77777777" w:rsidR="003C3F66" w:rsidRPr="00DE2BF5" w:rsidRDefault="003C3F66" w:rsidP="003C3F66">
      <w:pPr>
        <w:spacing w:after="0" w:line="240" w:lineRule="auto"/>
        <w:rPr>
          <w:rFonts w:ascii="Times New Roman" w:eastAsia="Calibri" w:hAnsi="Times New Roman"/>
          <w:color w:val="000000" w:themeColor="text1"/>
          <w:sz w:val="24"/>
          <w:szCs w:val="24"/>
          <w:u w:val="single"/>
          <w:lang w:eastAsia="en-US"/>
        </w:rPr>
      </w:pPr>
    </w:p>
    <w:p w14:paraId="15786AEE" w14:textId="77777777" w:rsidR="0028339F" w:rsidRPr="00DE2BF5" w:rsidRDefault="0028339F" w:rsidP="003C3F66">
      <w:pPr>
        <w:spacing w:after="0" w:line="240" w:lineRule="auto"/>
        <w:rPr>
          <w:rFonts w:ascii="Times New Roman" w:eastAsia="Calibri" w:hAnsi="Times New Roman"/>
          <w:color w:val="000000" w:themeColor="text1"/>
          <w:sz w:val="24"/>
          <w:szCs w:val="24"/>
          <w:u w:val="single"/>
          <w:lang w:eastAsia="en-US"/>
        </w:rPr>
      </w:pPr>
    </w:p>
    <w:p w14:paraId="5F879158" w14:textId="77777777" w:rsidR="00192FFA" w:rsidRPr="00DE2BF5" w:rsidRDefault="00192FFA" w:rsidP="00EE0A4A">
      <w:pPr>
        <w:spacing w:after="0" w:line="240" w:lineRule="auto"/>
        <w:jc w:val="center"/>
        <w:rPr>
          <w:rFonts w:ascii="Times New Roman" w:eastAsia="Calibri" w:hAnsi="Times New Roman"/>
          <w:color w:val="000000" w:themeColor="text1"/>
          <w:sz w:val="24"/>
          <w:szCs w:val="24"/>
          <w:lang w:eastAsia="en-US"/>
        </w:rPr>
      </w:pPr>
    </w:p>
    <w:p w14:paraId="1E2E29EF" w14:textId="63E5137A" w:rsidR="00E630CB" w:rsidRPr="00DE2BF5" w:rsidRDefault="003C3F66" w:rsidP="00192FFA">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 xml:space="preserve">ст. </w:t>
      </w:r>
      <w:proofErr w:type="spellStart"/>
      <w:r w:rsidRPr="00DE2BF5">
        <w:rPr>
          <w:rFonts w:ascii="Times New Roman" w:eastAsia="Calibri" w:hAnsi="Times New Roman"/>
          <w:color w:val="000000" w:themeColor="text1"/>
          <w:sz w:val="24"/>
          <w:szCs w:val="24"/>
          <w:lang w:eastAsia="en-US"/>
        </w:rPr>
        <w:t>Васюринская</w:t>
      </w:r>
      <w:proofErr w:type="spellEnd"/>
      <w:r w:rsidRPr="00DE2BF5">
        <w:rPr>
          <w:rFonts w:ascii="Times New Roman" w:eastAsia="Calibri" w:hAnsi="Times New Roman"/>
          <w:color w:val="000000" w:themeColor="text1"/>
          <w:sz w:val="24"/>
          <w:szCs w:val="24"/>
          <w:lang w:eastAsia="en-US"/>
        </w:rPr>
        <w:t>, 20</w:t>
      </w:r>
      <w:r w:rsidR="000A4468" w:rsidRPr="00DE2BF5">
        <w:rPr>
          <w:rFonts w:ascii="Times New Roman" w:eastAsia="Calibri" w:hAnsi="Times New Roman"/>
          <w:color w:val="000000" w:themeColor="text1"/>
          <w:sz w:val="24"/>
          <w:szCs w:val="24"/>
          <w:lang w:eastAsia="en-US"/>
        </w:rPr>
        <w:t>2</w:t>
      </w:r>
      <w:r w:rsidR="000F4EB7">
        <w:rPr>
          <w:rFonts w:ascii="Times New Roman" w:eastAsia="Calibri" w:hAnsi="Times New Roman"/>
          <w:color w:val="000000" w:themeColor="text1"/>
          <w:sz w:val="24"/>
          <w:szCs w:val="24"/>
          <w:lang w:eastAsia="en-US"/>
        </w:rPr>
        <w:t>5</w:t>
      </w:r>
    </w:p>
    <w:p w14:paraId="6C0B8971" w14:textId="77777777" w:rsidR="00326467" w:rsidRPr="00DE2BF5" w:rsidRDefault="00326467" w:rsidP="00F07C20">
      <w:pPr>
        <w:tabs>
          <w:tab w:val="left" w:pos="9072"/>
        </w:tabs>
        <w:spacing w:after="0" w:line="360" w:lineRule="auto"/>
        <w:ind w:firstLine="709"/>
        <w:mirrorIndents/>
        <w:jc w:val="center"/>
        <w:rPr>
          <w:rFonts w:ascii="Times New Roman" w:eastAsia="Calibri" w:hAnsi="Times New Roman"/>
          <w:b/>
          <w:color w:val="000000" w:themeColor="text1"/>
          <w:sz w:val="24"/>
          <w:szCs w:val="24"/>
        </w:rPr>
      </w:pPr>
      <w:r w:rsidRPr="00DE2BF5">
        <w:rPr>
          <w:rFonts w:ascii="Times New Roman" w:eastAsia="Calibri" w:hAnsi="Times New Roman"/>
          <w:b/>
          <w:color w:val="000000" w:themeColor="text1"/>
          <w:sz w:val="24"/>
          <w:szCs w:val="24"/>
        </w:rPr>
        <w:lastRenderedPageBreak/>
        <w:t>Введение</w:t>
      </w:r>
    </w:p>
    <w:p w14:paraId="11A4B78E" w14:textId="77777777" w:rsidR="00F07C20" w:rsidRPr="00DE2BF5" w:rsidRDefault="00F07C20" w:rsidP="00F07C20">
      <w:pPr>
        <w:tabs>
          <w:tab w:val="left" w:pos="9072"/>
        </w:tabs>
        <w:spacing w:after="0" w:line="360" w:lineRule="auto"/>
        <w:ind w:firstLine="709"/>
        <w:mirrorIndents/>
        <w:jc w:val="center"/>
        <w:rPr>
          <w:rFonts w:ascii="Times New Roman" w:eastAsia="Calibri" w:hAnsi="Times New Roman"/>
          <w:b/>
          <w:color w:val="000000" w:themeColor="text1"/>
          <w:sz w:val="24"/>
          <w:szCs w:val="24"/>
        </w:rPr>
      </w:pPr>
    </w:p>
    <w:p w14:paraId="77226DAB" w14:textId="44408EDC" w:rsidR="003058A8" w:rsidRPr="00DE2BF5" w:rsidRDefault="00A7537F" w:rsidP="00C40F53">
      <w:pPr>
        <w:tabs>
          <w:tab w:val="left" w:pos="9072"/>
        </w:tabs>
        <w:spacing w:after="0" w:line="360" w:lineRule="auto"/>
        <w:ind w:firstLine="709"/>
        <w:mirrorIndents/>
        <w:jc w:val="both"/>
        <w:rPr>
          <w:rFonts w:ascii="Times New Roman" w:eastAsia="Calibri" w:hAnsi="Times New Roman"/>
          <w:color w:val="000000" w:themeColor="text1"/>
          <w:sz w:val="24"/>
          <w:szCs w:val="24"/>
        </w:rPr>
      </w:pPr>
      <w:r w:rsidRPr="00DE2BF5">
        <w:rPr>
          <w:rFonts w:ascii="Times New Roman" w:eastAsia="Calibri" w:hAnsi="Times New Roman"/>
          <w:color w:val="000000" w:themeColor="text1"/>
          <w:sz w:val="24"/>
          <w:szCs w:val="24"/>
        </w:rPr>
        <w:t>Дополнительная общеобразовательная общеразвивающая программа «</w:t>
      </w:r>
      <w:proofErr w:type="spellStart"/>
      <w:r w:rsidR="0083011F" w:rsidRPr="00DE2BF5">
        <w:rPr>
          <w:rFonts w:ascii="Times New Roman" w:eastAsia="Calibri" w:hAnsi="Times New Roman"/>
          <w:color w:val="000000" w:themeColor="text1"/>
          <w:sz w:val="24"/>
          <w:szCs w:val="24"/>
        </w:rPr>
        <w:t>Мхатёнок</w:t>
      </w:r>
      <w:proofErr w:type="spellEnd"/>
      <w:r w:rsidRPr="00DE2BF5">
        <w:rPr>
          <w:rFonts w:ascii="Times New Roman" w:eastAsia="Calibri" w:hAnsi="Times New Roman"/>
          <w:color w:val="000000" w:themeColor="text1"/>
          <w:sz w:val="24"/>
          <w:szCs w:val="24"/>
        </w:rPr>
        <w:t>» реализуется в объединен</w:t>
      </w:r>
      <w:r w:rsidR="00F81189" w:rsidRPr="00DE2BF5">
        <w:rPr>
          <w:rFonts w:ascii="Times New Roman" w:eastAsia="Calibri" w:hAnsi="Times New Roman"/>
          <w:color w:val="000000" w:themeColor="text1"/>
          <w:sz w:val="24"/>
          <w:szCs w:val="24"/>
        </w:rPr>
        <w:t>ии художественной</w:t>
      </w:r>
      <w:r w:rsidRPr="00DE2BF5">
        <w:rPr>
          <w:rFonts w:ascii="Times New Roman" w:eastAsia="Calibri" w:hAnsi="Times New Roman"/>
          <w:color w:val="000000" w:themeColor="text1"/>
          <w:sz w:val="24"/>
          <w:szCs w:val="24"/>
        </w:rPr>
        <w:t xml:space="preserve"> направленности и предназначена для работы с дет</w:t>
      </w:r>
      <w:r w:rsidR="000D7DB8" w:rsidRPr="00DE2BF5">
        <w:rPr>
          <w:rFonts w:ascii="Times New Roman" w:eastAsia="Calibri" w:hAnsi="Times New Roman"/>
          <w:color w:val="000000" w:themeColor="text1"/>
          <w:sz w:val="24"/>
          <w:szCs w:val="24"/>
        </w:rPr>
        <w:t>ьми</w:t>
      </w:r>
      <w:r w:rsidR="00192FFA" w:rsidRPr="00DE2BF5">
        <w:rPr>
          <w:rFonts w:ascii="Times New Roman" w:eastAsia="Calibri" w:hAnsi="Times New Roman"/>
          <w:color w:val="000000" w:themeColor="text1"/>
          <w:sz w:val="24"/>
          <w:szCs w:val="24"/>
        </w:rPr>
        <w:t xml:space="preserve"> </w:t>
      </w:r>
      <w:r w:rsidRPr="00DE2BF5">
        <w:rPr>
          <w:rFonts w:ascii="Times New Roman" w:eastAsia="Calibri" w:hAnsi="Times New Roman"/>
          <w:color w:val="000000" w:themeColor="text1"/>
          <w:sz w:val="24"/>
          <w:szCs w:val="24"/>
        </w:rPr>
        <w:t>школьного возраст</w:t>
      </w:r>
      <w:r w:rsidR="00945769" w:rsidRPr="00DE2BF5">
        <w:rPr>
          <w:rFonts w:ascii="Times New Roman" w:eastAsia="Calibri" w:hAnsi="Times New Roman"/>
          <w:color w:val="000000" w:themeColor="text1"/>
          <w:sz w:val="24"/>
          <w:szCs w:val="24"/>
        </w:rPr>
        <w:t>а</w:t>
      </w:r>
      <w:r w:rsidRPr="00DE2BF5">
        <w:rPr>
          <w:rFonts w:ascii="Times New Roman" w:eastAsia="Calibri" w:hAnsi="Times New Roman"/>
          <w:color w:val="000000" w:themeColor="text1"/>
          <w:sz w:val="24"/>
          <w:szCs w:val="24"/>
        </w:rPr>
        <w:t xml:space="preserve">, </w:t>
      </w:r>
      <w:r w:rsidR="00945769" w:rsidRPr="00DE2BF5">
        <w:rPr>
          <w:rFonts w:ascii="Times New Roman" w:eastAsia="Calibri" w:hAnsi="Times New Roman"/>
          <w:color w:val="000000" w:themeColor="text1"/>
          <w:sz w:val="24"/>
          <w:szCs w:val="24"/>
        </w:rPr>
        <w:t>способствуя</w:t>
      </w:r>
      <w:r w:rsidRPr="00DE2BF5">
        <w:rPr>
          <w:rFonts w:ascii="Times New Roman" w:eastAsia="Calibri" w:hAnsi="Times New Roman"/>
          <w:color w:val="000000" w:themeColor="text1"/>
          <w:sz w:val="24"/>
          <w:szCs w:val="24"/>
        </w:rPr>
        <w:t xml:space="preserve"> формировани</w:t>
      </w:r>
      <w:r w:rsidR="00945769" w:rsidRPr="00DE2BF5">
        <w:rPr>
          <w:rFonts w:ascii="Times New Roman" w:eastAsia="Calibri" w:hAnsi="Times New Roman"/>
          <w:color w:val="000000" w:themeColor="text1"/>
          <w:sz w:val="24"/>
          <w:szCs w:val="24"/>
        </w:rPr>
        <w:t>ю личности ребёнка и раскрытию его творческих способностей.</w:t>
      </w:r>
    </w:p>
    <w:p w14:paraId="7ED623F7" w14:textId="77777777" w:rsidR="003058A8" w:rsidRPr="00DE2BF5" w:rsidRDefault="003058A8" w:rsidP="00C40F53">
      <w:pPr>
        <w:tabs>
          <w:tab w:val="left" w:pos="9072"/>
        </w:tabs>
        <w:spacing w:after="0" w:line="360" w:lineRule="auto"/>
        <w:ind w:firstLine="709"/>
        <w:mirrorIndents/>
        <w:jc w:val="both"/>
        <w:rPr>
          <w:rFonts w:ascii="Times New Roman" w:eastAsia="Calibri" w:hAnsi="Times New Roman"/>
          <w:color w:val="000000" w:themeColor="text1"/>
          <w:sz w:val="24"/>
          <w:szCs w:val="24"/>
        </w:rPr>
      </w:pPr>
      <w:r w:rsidRPr="00DE2BF5">
        <w:rPr>
          <w:rFonts w:ascii="Times New Roman" w:hAnsi="Times New Roman"/>
          <w:color w:val="000000" w:themeColor="text1"/>
          <w:sz w:val="24"/>
          <w:szCs w:val="24"/>
        </w:rPr>
        <w:t xml:space="preserve">Изучение литературы и театрального искусства в синтетическом единстве — это богатое поле для развития чуткого отношения к искусству и раскрытия художественных талантов детей. </w:t>
      </w:r>
    </w:p>
    <w:p w14:paraId="782EBBD4" w14:textId="77777777" w:rsidR="00582918" w:rsidRPr="00DE2BF5" w:rsidRDefault="003058A8" w:rsidP="00C40F53">
      <w:pPr>
        <w:pStyle w:val="a7"/>
        <w:spacing w:before="0" w:beforeAutospacing="0" w:after="0" w:afterAutospacing="0" w:line="360" w:lineRule="auto"/>
        <w:ind w:firstLine="709"/>
        <w:jc w:val="both"/>
        <w:rPr>
          <w:color w:val="000000" w:themeColor="text1"/>
        </w:rPr>
      </w:pPr>
      <w:r w:rsidRPr="00DE2BF5">
        <w:rPr>
          <w:color w:val="000000" w:themeColor="text1"/>
        </w:rPr>
        <w:t xml:space="preserve">Литература позволяет глубже понимать себя, людей, события, интерпретировать свои чувства, грамотно выражать свои мысли. Также занятия литературой улучшают память, воображение и расширяют картину мира </w:t>
      </w:r>
      <w:r w:rsidR="00DA2666" w:rsidRPr="00DE2BF5">
        <w:rPr>
          <w:color w:val="000000" w:themeColor="text1"/>
        </w:rPr>
        <w:t>ребёнка</w:t>
      </w:r>
      <w:r w:rsidRPr="00DE2BF5">
        <w:rPr>
          <w:color w:val="000000" w:themeColor="text1"/>
        </w:rPr>
        <w:t xml:space="preserve">. Особенности театрального искусства – массовость, зрелищность, – предполагают ряд возможностей, как в </w:t>
      </w:r>
      <w:proofErr w:type="spellStart"/>
      <w:r w:rsidRPr="00DE2BF5">
        <w:rPr>
          <w:color w:val="000000" w:themeColor="text1"/>
        </w:rPr>
        <w:t>развивающе</w:t>
      </w:r>
      <w:proofErr w:type="spellEnd"/>
      <w:r w:rsidRPr="00DE2BF5">
        <w:rPr>
          <w:color w:val="000000" w:themeColor="text1"/>
        </w:rPr>
        <w:t>-эстетическом воспитании детей, так и в организации их досуга. </w:t>
      </w:r>
    </w:p>
    <w:p w14:paraId="33E8B305" w14:textId="77777777" w:rsidR="003058A8" w:rsidRPr="00DE2BF5" w:rsidRDefault="003058A8" w:rsidP="00C40F53">
      <w:pPr>
        <w:pStyle w:val="a7"/>
        <w:spacing w:before="0" w:beforeAutospacing="0" w:after="0" w:afterAutospacing="0" w:line="360" w:lineRule="auto"/>
        <w:ind w:firstLine="709"/>
        <w:jc w:val="both"/>
        <w:rPr>
          <w:color w:val="000000" w:themeColor="text1"/>
        </w:rPr>
      </w:pPr>
      <w:r w:rsidRPr="00DE2BF5">
        <w:rPr>
          <w:color w:val="000000" w:themeColor="text1"/>
        </w:rPr>
        <w:t>Театральная игра способствует развитию всех видов детского творчества (художественно-речевого, музыкально-игрового, танцевального, сценического).  Одновременно способствует сплочению коллектива, расширению культурного диапазона учащихся, повышению культуры поведения. Именно поэтому детям, как младшей, так и старшей возрастных категорий важно прививать любовь к литературе и театру.</w:t>
      </w:r>
    </w:p>
    <w:p w14:paraId="01289C2A" w14:textId="77777777" w:rsidR="00A7537F" w:rsidRPr="00DE2BF5" w:rsidRDefault="00A7537F" w:rsidP="00C40F53">
      <w:pPr>
        <w:pStyle w:val="13"/>
        <w:spacing w:line="360" w:lineRule="auto"/>
        <w:ind w:firstLine="709"/>
        <w:jc w:val="both"/>
        <w:rPr>
          <w:rFonts w:cs="Times New Roman"/>
          <w:color w:val="000000" w:themeColor="text1"/>
        </w:rPr>
      </w:pPr>
      <w:r w:rsidRPr="00DE2BF5">
        <w:rPr>
          <w:rFonts w:cs="Times New Roman"/>
          <w:color w:val="000000" w:themeColor="text1"/>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14:paraId="0DFBA677" w14:textId="77777777" w:rsidR="00A7537F" w:rsidRPr="00DE2BF5" w:rsidRDefault="00A7537F" w:rsidP="00C40F53">
      <w:pPr>
        <w:pStyle w:val="13"/>
        <w:spacing w:line="360" w:lineRule="auto"/>
        <w:ind w:firstLine="709"/>
        <w:jc w:val="both"/>
        <w:rPr>
          <w:rFonts w:cs="Times New Roman"/>
          <w:color w:val="000000" w:themeColor="text1"/>
        </w:rPr>
      </w:pPr>
      <w:r w:rsidRPr="00DE2BF5">
        <w:rPr>
          <w:rFonts w:cs="Times New Roman"/>
          <w:color w:val="000000" w:themeColor="text1"/>
        </w:rPr>
        <w:t xml:space="preserve">Занятия по программе проводятся </w:t>
      </w:r>
      <w:r w:rsidR="003350BA" w:rsidRPr="00DE2BF5">
        <w:rPr>
          <w:rFonts w:cs="Times New Roman"/>
          <w:color w:val="000000" w:themeColor="text1"/>
        </w:rPr>
        <w:t>д</w:t>
      </w:r>
      <w:r w:rsidR="002A0567" w:rsidRPr="00DE2BF5">
        <w:rPr>
          <w:rFonts w:cs="Times New Roman"/>
          <w:color w:val="000000" w:themeColor="text1"/>
        </w:rPr>
        <w:t xml:space="preserve">ва раза </w:t>
      </w:r>
      <w:r w:rsidR="003350BA" w:rsidRPr="00DE2BF5">
        <w:rPr>
          <w:rFonts w:cs="Times New Roman"/>
          <w:color w:val="000000" w:themeColor="text1"/>
        </w:rPr>
        <w:t xml:space="preserve">в неделю </w:t>
      </w:r>
      <w:r w:rsidR="00705FFA" w:rsidRPr="00DE2BF5">
        <w:rPr>
          <w:rFonts w:cs="Times New Roman"/>
          <w:color w:val="000000" w:themeColor="text1"/>
        </w:rPr>
        <w:t>по 2 часа.</w:t>
      </w:r>
    </w:p>
    <w:p w14:paraId="0A2DE758" w14:textId="77777777" w:rsidR="00A7537F" w:rsidRPr="00DE2BF5" w:rsidRDefault="00A7537F" w:rsidP="00C40F53">
      <w:pPr>
        <w:spacing w:after="0" w:line="360" w:lineRule="auto"/>
        <w:ind w:firstLine="709"/>
        <w:jc w:val="both"/>
        <w:rPr>
          <w:rFonts w:ascii="Times New Roman" w:hAnsi="Times New Roman"/>
          <w:b/>
          <w:color w:val="000000" w:themeColor="text1"/>
          <w:sz w:val="24"/>
          <w:szCs w:val="24"/>
        </w:rPr>
      </w:pPr>
    </w:p>
    <w:p w14:paraId="1E10DE38" w14:textId="77777777" w:rsidR="003C3F66" w:rsidRPr="00DE2BF5" w:rsidRDefault="003C3F66" w:rsidP="00B06A85">
      <w:pPr>
        <w:spacing w:after="0" w:line="360" w:lineRule="auto"/>
        <w:ind w:firstLine="709"/>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Раздел </w:t>
      </w:r>
      <w:r w:rsidRPr="00DE2BF5">
        <w:rPr>
          <w:rFonts w:ascii="Times New Roman" w:hAnsi="Times New Roman"/>
          <w:b/>
          <w:color w:val="000000" w:themeColor="text1"/>
          <w:sz w:val="24"/>
          <w:szCs w:val="24"/>
          <w:lang w:val="en-US"/>
        </w:rPr>
        <w:t>I</w:t>
      </w:r>
      <w:r w:rsidRPr="00DE2BF5">
        <w:rPr>
          <w:rFonts w:ascii="Times New Roman" w:hAnsi="Times New Roman"/>
          <w:b/>
          <w:color w:val="000000" w:themeColor="text1"/>
          <w:sz w:val="24"/>
          <w:szCs w:val="24"/>
        </w:rPr>
        <w:t xml:space="preserve">. </w:t>
      </w:r>
      <w:r w:rsidR="00A7537F" w:rsidRPr="00DE2BF5">
        <w:rPr>
          <w:rFonts w:ascii="Times New Roman" w:hAnsi="Times New Roman"/>
          <w:b/>
          <w:color w:val="000000" w:themeColor="text1"/>
          <w:sz w:val="24"/>
          <w:szCs w:val="24"/>
        </w:rPr>
        <w:t>«Комплекс основных характеристик образования: объем, содержание, планируемые результаты»</w:t>
      </w:r>
    </w:p>
    <w:p w14:paraId="0829D1DE" w14:textId="77777777" w:rsidR="003C3F66" w:rsidRPr="00DE2BF5" w:rsidRDefault="003C3F66" w:rsidP="00C40F53">
      <w:pPr>
        <w:pStyle w:val="a5"/>
        <w:numPr>
          <w:ilvl w:val="1"/>
          <w:numId w:val="1"/>
        </w:numPr>
        <w:spacing w:after="0" w:line="360" w:lineRule="auto"/>
        <w:ind w:left="0" w:firstLine="709"/>
        <w:jc w:val="both"/>
        <w:rPr>
          <w:rFonts w:ascii="Times New Roman" w:hAnsi="Times New Roman"/>
          <w:b/>
          <w:color w:val="000000" w:themeColor="text1"/>
          <w:sz w:val="24"/>
          <w:szCs w:val="24"/>
        </w:rPr>
      </w:pPr>
      <w:r w:rsidRPr="00DE2BF5">
        <w:rPr>
          <w:rFonts w:ascii="Times New Roman" w:hAnsi="Times New Roman"/>
          <w:b/>
          <w:color w:val="000000" w:themeColor="text1"/>
          <w:sz w:val="24"/>
          <w:szCs w:val="24"/>
        </w:rPr>
        <w:t>Пояснительная записка</w:t>
      </w:r>
    </w:p>
    <w:p w14:paraId="4764E05E" w14:textId="7BB569B5" w:rsidR="006D0FC4" w:rsidRPr="00DE2BF5" w:rsidRDefault="003C3F66" w:rsidP="00C40F53">
      <w:pPr>
        <w:tabs>
          <w:tab w:val="left" w:pos="9072"/>
        </w:tabs>
        <w:spacing w:after="0" w:line="360" w:lineRule="auto"/>
        <w:ind w:firstLine="709"/>
        <w:mirrorIndents/>
        <w:jc w:val="both"/>
        <w:rPr>
          <w:rFonts w:ascii="Times New Roman" w:hAnsi="Times New Roman"/>
          <w:bCs/>
          <w:color w:val="000000" w:themeColor="text1"/>
          <w:sz w:val="24"/>
          <w:szCs w:val="24"/>
        </w:rPr>
      </w:pPr>
      <w:r w:rsidRPr="00DE2BF5">
        <w:rPr>
          <w:rFonts w:ascii="Times New Roman" w:hAnsi="Times New Roman"/>
          <w:bCs/>
          <w:iCs/>
          <w:color w:val="000000" w:themeColor="text1"/>
          <w:sz w:val="24"/>
          <w:szCs w:val="24"/>
        </w:rPr>
        <w:t>Дополнительная общеобразовательная общеразвивающая программа</w:t>
      </w:r>
      <w:r w:rsidR="00192FFA" w:rsidRPr="00DE2BF5">
        <w:rPr>
          <w:rFonts w:ascii="Times New Roman" w:hAnsi="Times New Roman"/>
          <w:bCs/>
          <w:iCs/>
          <w:color w:val="000000" w:themeColor="text1"/>
          <w:sz w:val="24"/>
          <w:szCs w:val="24"/>
        </w:rPr>
        <w:t xml:space="preserve"> </w:t>
      </w:r>
      <w:r w:rsidR="00785E00" w:rsidRPr="00DE2BF5">
        <w:rPr>
          <w:rFonts w:ascii="Times New Roman" w:eastAsia="Calibri" w:hAnsi="Times New Roman"/>
          <w:color w:val="000000" w:themeColor="text1"/>
          <w:sz w:val="24"/>
          <w:szCs w:val="24"/>
        </w:rPr>
        <w:t>«</w:t>
      </w:r>
      <w:proofErr w:type="spellStart"/>
      <w:r w:rsidR="00785E00" w:rsidRPr="00DE2BF5">
        <w:rPr>
          <w:rFonts w:ascii="Times New Roman" w:eastAsia="Calibri" w:hAnsi="Times New Roman"/>
          <w:color w:val="000000" w:themeColor="text1"/>
          <w:sz w:val="24"/>
          <w:szCs w:val="24"/>
        </w:rPr>
        <w:t>Мхатёнок</w:t>
      </w:r>
      <w:proofErr w:type="spellEnd"/>
      <w:r w:rsidRPr="00DE2BF5">
        <w:rPr>
          <w:rFonts w:ascii="Times New Roman" w:hAnsi="Times New Roman"/>
          <w:bCs/>
          <w:color w:val="000000" w:themeColor="text1"/>
          <w:sz w:val="24"/>
          <w:szCs w:val="24"/>
        </w:rPr>
        <w:t>»</w:t>
      </w:r>
      <w:r w:rsidRPr="00DE2BF5">
        <w:rPr>
          <w:rFonts w:ascii="Times New Roman" w:hAnsi="Times New Roman"/>
          <w:bCs/>
          <w:iCs/>
          <w:color w:val="000000" w:themeColor="text1"/>
          <w:sz w:val="24"/>
          <w:szCs w:val="24"/>
        </w:rPr>
        <w:t xml:space="preserve"> (далее – Программа) является </w:t>
      </w:r>
      <w:r w:rsidRPr="00DE2BF5">
        <w:rPr>
          <w:rFonts w:ascii="Times New Roman" w:hAnsi="Times New Roman"/>
          <w:bCs/>
          <w:color w:val="000000" w:themeColor="text1"/>
          <w:sz w:val="24"/>
          <w:szCs w:val="24"/>
        </w:rPr>
        <w:t xml:space="preserve">модифицированной, создана на основе дополнительной общеобразовательной общеразвивающей </w:t>
      </w:r>
      <w:proofErr w:type="gramStart"/>
      <w:r w:rsidRPr="00DE2BF5">
        <w:rPr>
          <w:rFonts w:ascii="Times New Roman" w:hAnsi="Times New Roman"/>
          <w:bCs/>
          <w:color w:val="000000" w:themeColor="text1"/>
          <w:sz w:val="24"/>
          <w:szCs w:val="24"/>
        </w:rPr>
        <w:t>программы  «</w:t>
      </w:r>
      <w:proofErr w:type="gramEnd"/>
      <w:r w:rsidRPr="00DE2BF5">
        <w:rPr>
          <w:rFonts w:ascii="Times New Roman" w:hAnsi="Times New Roman"/>
          <w:bCs/>
          <w:color w:val="000000" w:themeColor="text1"/>
          <w:sz w:val="24"/>
          <w:szCs w:val="24"/>
        </w:rPr>
        <w:t xml:space="preserve">Литературная гостиная» (автор: </w:t>
      </w:r>
      <w:proofErr w:type="spellStart"/>
      <w:r w:rsidRPr="00DE2BF5">
        <w:rPr>
          <w:rFonts w:ascii="Times New Roman" w:hAnsi="Times New Roman"/>
          <w:bCs/>
          <w:color w:val="000000" w:themeColor="text1"/>
          <w:sz w:val="24"/>
          <w:szCs w:val="24"/>
        </w:rPr>
        <w:t>Верменич</w:t>
      </w:r>
      <w:proofErr w:type="spellEnd"/>
      <w:r w:rsidRPr="00DE2BF5">
        <w:rPr>
          <w:rFonts w:ascii="Times New Roman" w:hAnsi="Times New Roman"/>
          <w:bCs/>
          <w:color w:val="000000" w:themeColor="text1"/>
          <w:sz w:val="24"/>
          <w:szCs w:val="24"/>
        </w:rPr>
        <w:t xml:space="preserve"> С.А.,  с. </w:t>
      </w:r>
      <w:proofErr w:type="spellStart"/>
      <w:r w:rsidRPr="00DE2BF5">
        <w:rPr>
          <w:rFonts w:ascii="Times New Roman" w:hAnsi="Times New Roman"/>
          <w:bCs/>
          <w:color w:val="000000" w:themeColor="text1"/>
          <w:sz w:val="24"/>
          <w:szCs w:val="24"/>
        </w:rPr>
        <w:t>Лесновка</w:t>
      </w:r>
      <w:proofErr w:type="spellEnd"/>
      <w:r w:rsidRPr="00DE2BF5">
        <w:rPr>
          <w:rFonts w:ascii="Times New Roman" w:hAnsi="Times New Roman"/>
          <w:bCs/>
          <w:color w:val="000000" w:themeColor="text1"/>
          <w:sz w:val="24"/>
          <w:szCs w:val="24"/>
        </w:rPr>
        <w:t>, 2015 г.). Внесены изменения в структурно-содержательный аспект</w:t>
      </w:r>
      <w:r w:rsidR="006D0FC4" w:rsidRPr="00DE2BF5">
        <w:rPr>
          <w:rFonts w:ascii="Times New Roman" w:hAnsi="Times New Roman"/>
          <w:bCs/>
          <w:color w:val="000000" w:themeColor="text1"/>
          <w:sz w:val="24"/>
          <w:szCs w:val="24"/>
        </w:rPr>
        <w:t xml:space="preserve"> (добавлены новые </w:t>
      </w:r>
      <w:r w:rsidR="006D0FC4" w:rsidRPr="00DE2BF5">
        <w:rPr>
          <w:rFonts w:ascii="Times New Roman" w:hAnsi="Times New Roman"/>
          <w:bCs/>
          <w:color w:val="000000" w:themeColor="text1"/>
          <w:sz w:val="24"/>
          <w:szCs w:val="24"/>
        </w:rPr>
        <w:lastRenderedPageBreak/>
        <w:t>темы в разделах)</w:t>
      </w:r>
      <w:r w:rsidRPr="00DE2BF5">
        <w:rPr>
          <w:rFonts w:ascii="Times New Roman" w:hAnsi="Times New Roman"/>
          <w:bCs/>
          <w:color w:val="000000" w:themeColor="text1"/>
          <w:sz w:val="24"/>
          <w:szCs w:val="24"/>
        </w:rPr>
        <w:t xml:space="preserve"> и условия организации образовательного процесса</w:t>
      </w:r>
      <w:r w:rsidR="006D0FC4" w:rsidRPr="00DE2BF5">
        <w:rPr>
          <w:rFonts w:ascii="Times New Roman" w:hAnsi="Times New Roman"/>
          <w:bCs/>
          <w:color w:val="000000" w:themeColor="text1"/>
          <w:sz w:val="24"/>
          <w:szCs w:val="24"/>
        </w:rPr>
        <w:t xml:space="preserve"> (применение электронного обучения и дистанционных образовательных технологий), способы диагностики знаний.</w:t>
      </w:r>
    </w:p>
    <w:p w14:paraId="04004683" w14:textId="77777777" w:rsidR="006D0FC4" w:rsidRPr="00DE2BF5" w:rsidRDefault="003C3F66" w:rsidP="00C40F53">
      <w:pPr>
        <w:tabs>
          <w:tab w:val="left" w:pos="9072"/>
        </w:tabs>
        <w:spacing w:after="0" w:line="360" w:lineRule="auto"/>
        <w:ind w:firstLine="709"/>
        <w:mirrorIndents/>
        <w:jc w:val="both"/>
        <w:rPr>
          <w:rFonts w:ascii="Times New Roman" w:hAnsi="Times New Roman"/>
          <w:color w:val="000000" w:themeColor="text1"/>
        </w:rPr>
      </w:pPr>
      <w:r w:rsidRPr="00DE2BF5">
        <w:rPr>
          <w:rFonts w:ascii="Times New Roman" w:hAnsi="Times New Roman"/>
          <w:color w:val="000000" w:themeColor="text1"/>
          <w:sz w:val="24"/>
          <w:szCs w:val="24"/>
        </w:rPr>
        <w:t>Основополагающими при разработке данной программы явились идеи и положения:</w:t>
      </w:r>
    </w:p>
    <w:p w14:paraId="199DCEFB" w14:textId="77777777" w:rsidR="006D0FC4" w:rsidRPr="00DE2BF5" w:rsidRDefault="006D0FC4" w:rsidP="00C40F53">
      <w:pPr>
        <w:tabs>
          <w:tab w:val="left" w:pos="9072"/>
        </w:tabs>
        <w:spacing w:after="0" w:line="360" w:lineRule="auto"/>
        <w:ind w:firstLine="709"/>
        <w:mirrorIndents/>
        <w:jc w:val="both"/>
        <w:rPr>
          <w:rFonts w:ascii="Times New Roman" w:hAnsi="Times New Roman"/>
          <w:color w:val="000000" w:themeColor="text1"/>
        </w:rPr>
      </w:pPr>
      <w:r w:rsidRPr="00DE2BF5">
        <w:rPr>
          <w:rFonts w:ascii="Times New Roman" w:hAnsi="Times New Roman"/>
          <w:color w:val="000000" w:themeColor="text1"/>
        </w:rPr>
        <w:t xml:space="preserve">- </w:t>
      </w:r>
      <w:r w:rsidR="003C3F66" w:rsidRPr="00DE2BF5">
        <w:rPr>
          <w:rFonts w:ascii="Times New Roman" w:hAnsi="Times New Roman"/>
          <w:color w:val="000000" w:themeColor="text1"/>
          <w:sz w:val="24"/>
          <w:szCs w:val="24"/>
        </w:rPr>
        <w:t xml:space="preserve">гуманистической педагогики и психологии (А. </w:t>
      </w:r>
      <w:proofErr w:type="spellStart"/>
      <w:r w:rsidR="003C3F66" w:rsidRPr="00DE2BF5">
        <w:rPr>
          <w:rFonts w:ascii="Times New Roman" w:hAnsi="Times New Roman"/>
          <w:color w:val="000000" w:themeColor="text1"/>
          <w:sz w:val="24"/>
          <w:szCs w:val="24"/>
        </w:rPr>
        <w:t>Маслоу</w:t>
      </w:r>
      <w:proofErr w:type="spellEnd"/>
      <w:r w:rsidR="003C3F66" w:rsidRPr="00DE2BF5">
        <w:rPr>
          <w:rFonts w:ascii="Times New Roman" w:hAnsi="Times New Roman"/>
          <w:color w:val="000000" w:themeColor="text1"/>
          <w:sz w:val="24"/>
          <w:szCs w:val="24"/>
        </w:rPr>
        <w:t xml:space="preserve">, </w:t>
      </w:r>
      <w:proofErr w:type="spellStart"/>
      <w:r w:rsidR="003C3F66" w:rsidRPr="00DE2BF5">
        <w:rPr>
          <w:rFonts w:ascii="Times New Roman" w:hAnsi="Times New Roman"/>
          <w:color w:val="000000" w:themeColor="text1"/>
          <w:sz w:val="24"/>
          <w:szCs w:val="24"/>
        </w:rPr>
        <w:t>Я.Корчак</w:t>
      </w:r>
      <w:proofErr w:type="spellEnd"/>
      <w:r w:rsidR="003C3F66" w:rsidRPr="00DE2BF5">
        <w:rPr>
          <w:rFonts w:ascii="Times New Roman" w:hAnsi="Times New Roman"/>
          <w:color w:val="000000" w:themeColor="text1"/>
          <w:sz w:val="24"/>
          <w:szCs w:val="24"/>
        </w:rPr>
        <w:t xml:space="preserve">, </w:t>
      </w:r>
      <w:proofErr w:type="spellStart"/>
      <w:r w:rsidR="003C3F66" w:rsidRPr="00DE2BF5">
        <w:rPr>
          <w:rFonts w:ascii="Times New Roman" w:hAnsi="Times New Roman"/>
          <w:color w:val="000000" w:themeColor="text1"/>
          <w:sz w:val="24"/>
          <w:szCs w:val="24"/>
        </w:rPr>
        <w:t>В.А.Сухомлинский</w:t>
      </w:r>
      <w:proofErr w:type="spellEnd"/>
      <w:r w:rsidR="003C3F66" w:rsidRPr="00DE2BF5">
        <w:rPr>
          <w:rFonts w:ascii="Times New Roman" w:hAnsi="Times New Roman"/>
          <w:color w:val="000000" w:themeColor="text1"/>
          <w:sz w:val="24"/>
          <w:szCs w:val="24"/>
        </w:rPr>
        <w:t xml:space="preserve">, Ш.А. </w:t>
      </w:r>
      <w:proofErr w:type="spellStart"/>
      <w:r w:rsidR="003C3F66" w:rsidRPr="00DE2BF5">
        <w:rPr>
          <w:rFonts w:ascii="Times New Roman" w:hAnsi="Times New Roman"/>
          <w:color w:val="000000" w:themeColor="text1"/>
          <w:sz w:val="24"/>
          <w:szCs w:val="24"/>
        </w:rPr>
        <w:t>Амонашвили</w:t>
      </w:r>
      <w:proofErr w:type="spellEnd"/>
      <w:r w:rsidR="003C3F66" w:rsidRPr="00DE2BF5">
        <w:rPr>
          <w:rFonts w:ascii="Times New Roman" w:hAnsi="Times New Roman"/>
          <w:color w:val="000000" w:themeColor="text1"/>
          <w:sz w:val="24"/>
          <w:szCs w:val="24"/>
        </w:rPr>
        <w:t xml:space="preserve"> и др.); </w:t>
      </w:r>
    </w:p>
    <w:p w14:paraId="561A4049" w14:textId="77777777" w:rsidR="003C3F66" w:rsidRPr="00DE2BF5" w:rsidRDefault="003C3F66" w:rsidP="00C40F53">
      <w:pPr>
        <w:tabs>
          <w:tab w:val="left" w:pos="9072"/>
        </w:tabs>
        <w:spacing w:after="0" w:line="360" w:lineRule="auto"/>
        <w:ind w:firstLine="709"/>
        <w:mirrorIndents/>
        <w:jc w:val="both"/>
        <w:rPr>
          <w:rFonts w:ascii="Times New Roman" w:hAnsi="Times New Roman"/>
          <w:color w:val="000000" w:themeColor="text1"/>
        </w:rPr>
      </w:pPr>
      <w:r w:rsidRPr="00DE2BF5">
        <w:rPr>
          <w:rFonts w:ascii="Times New Roman" w:hAnsi="Times New Roman"/>
          <w:color w:val="000000" w:themeColor="text1"/>
          <w:sz w:val="24"/>
          <w:szCs w:val="24"/>
        </w:rPr>
        <w:t xml:space="preserve">- теории личностно ориентированного подхода в воспитании (О.С. </w:t>
      </w:r>
      <w:proofErr w:type="spellStart"/>
      <w:r w:rsidRPr="00DE2BF5">
        <w:rPr>
          <w:rFonts w:ascii="Times New Roman" w:hAnsi="Times New Roman"/>
          <w:color w:val="000000" w:themeColor="text1"/>
          <w:sz w:val="24"/>
          <w:szCs w:val="24"/>
        </w:rPr>
        <w:t>Газман</w:t>
      </w:r>
      <w:proofErr w:type="spellEnd"/>
      <w:r w:rsidRPr="00DE2BF5">
        <w:rPr>
          <w:rFonts w:ascii="Times New Roman" w:hAnsi="Times New Roman"/>
          <w:color w:val="000000" w:themeColor="text1"/>
          <w:sz w:val="24"/>
          <w:szCs w:val="24"/>
        </w:rPr>
        <w:t xml:space="preserve">, И.С. </w:t>
      </w:r>
      <w:proofErr w:type="spellStart"/>
      <w:r w:rsidRPr="00DE2BF5">
        <w:rPr>
          <w:rFonts w:ascii="Times New Roman" w:hAnsi="Times New Roman"/>
          <w:color w:val="000000" w:themeColor="text1"/>
          <w:sz w:val="24"/>
          <w:szCs w:val="24"/>
        </w:rPr>
        <w:t>Якиманская</w:t>
      </w:r>
      <w:proofErr w:type="spellEnd"/>
      <w:r w:rsidRPr="00DE2BF5">
        <w:rPr>
          <w:rFonts w:ascii="Times New Roman" w:hAnsi="Times New Roman"/>
          <w:color w:val="000000" w:themeColor="text1"/>
          <w:sz w:val="24"/>
          <w:szCs w:val="24"/>
        </w:rPr>
        <w:t xml:space="preserve"> и др.)</w:t>
      </w:r>
    </w:p>
    <w:p w14:paraId="482106D6" w14:textId="77777777" w:rsidR="003C3F66" w:rsidRPr="00DE2BF5" w:rsidRDefault="003C3F66" w:rsidP="00C40F53">
      <w:pPr>
        <w:tabs>
          <w:tab w:val="left" w:pos="360"/>
        </w:tabs>
        <w:spacing w:after="0" w:line="360" w:lineRule="auto"/>
        <w:ind w:firstLine="709"/>
        <w:jc w:val="both"/>
        <w:rPr>
          <w:rFonts w:ascii="Times New Roman" w:hAnsi="Times New Roman"/>
          <w:b/>
          <w:color w:val="000000" w:themeColor="text1"/>
          <w:sz w:val="24"/>
          <w:szCs w:val="24"/>
        </w:rPr>
      </w:pPr>
      <w:r w:rsidRPr="00DE2BF5">
        <w:rPr>
          <w:rFonts w:ascii="Times New Roman" w:hAnsi="Times New Roman"/>
          <w:color w:val="000000" w:themeColor="text1"/>
          <w:sz w:val="24"/>
          <w:szCs w:val="24"/>
        </w:rPr>
        <w:t>Программа базируется на реализации следующих принципов:</w:t>
      </w:r>
    </w:p>
    <w:p w14:paraId="3610232C" w14:textId="79A53225" w:rsidR="003C3F66" w:rsidRPr="00DE2BF5" w:rsidRDefault="003C3F66" w:rsidP="00C40F53">
      <w:pPr>
        <w:shd w:val="clear" w:color="auto" w:fill="FFFFFF"/>
        <w:suppressAutoHyphens/>
        <w:spacing w:after="0" w:line="360" w:lineRule="auto"/>
        <w:ind w:firstLine="709"/>
        <w:jc w:val="both"/>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 гуманистической направленности - </w:t>
      </w:r>
      <w:r w:rsidRPr="00DE2BF5">
        <w:rPr>
          <w:rFonts w:ascii="Times New Roman" w:hAnsi="Times New Roman"/>
          <w:color w:val="000000" w:themeColor="text1"/>
          <w:sz w:val="24"/>
          <w:szCs w:val="24"/>
        </w:rPr>
        <w:t>предполагает упорядочение норм</w:t>
      </w:r>
      <w:r w:rsidR="00192FFA"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уважительного отношения педагогов, учащихся и родителей друг к другу;</w:t>
      </w:r>
    </w:p>
    <w:p w14:paraId="24222A40" w14:textId="77777777" w:rsidR="003C3F66" w:rsidRPr="00DE2BF5" w:rsidRDefault="003C3F66" w:rsidP="00C40F53">
      <w:pPr>
        <w:shd w:val="clear" w:color="auto" w:fill="FFFFFF"/>
        <w:suppressAutoHyphens/>
        <w:spacing w:after="0" w:line="360" w:lineRule="auto"/>
        <w:ind w:firstLine="709"/>
        <w:jc w:val="both"/>
        <w:rPr>
          <w:rFonts w:ascii="Times New Roman" w:hAnsi="Times New Roman"/>
          <w:b/>
          <w:color w:val="000000" w:themeColor="text1"/>
          <w:sz w:val="24"/>
          <w:szCs w:val="24"/>
        </w:rPr>
      </w:pPr>
      <w:r w:rsidRPr="00DE2BF5">
        <w:rPr>
          <w:rFonts w:ascii="Times New Roman" w:hAnsi="Times New Roman"/>
          <w:b/>
          <w:color w:val="000000" w:themeColor="text1"/>
          <w:sz w:val="24"/>
          <w:szCs w:val="24"/>
        </w:rPr>
        <w:t>- личностной ориентации</w:t>
      </w:r>
      <w:r w:rsidRPr="00DE2BF5">
        <w:rPr>
          <w:rFonts w:ascii="Times New Roman" w:hAnsi="Times New Roman"/>
          <w:color w:val="000000" w:themeColor="text1"/>
          <w:sz w:val="24"/>
          <w:szCs w:val="24"/>
        </w:rPr>
        <w:t xml:space="preserve"> - предполагает учет субъективной позиции ребенка и взрослого;</w:t>
      </w:r>
    </w:p>
    <w:p w14:paraId="4DBB95DE" w14:textId="77777777" w:rsidR="003C3F66" w:rsidRPr="00DE2BF5" w:rsidRDefault="003C3F66" w:rsidP="00C40F53">
      <w:pPr>
        <w:shd w:val="clear" w:color="auto" w:fill="FFFFFF"/>
        <w:suppressAutoHyphens/>
        <w:spacing w:after="0" w:line="360" w:lineRule="auto"/>
        <w:ind w:firstLine="709"/>
        <w:jc w:val="both"/>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 непрерывности развития - </w:t>
      </w:r>
      <w:r w:rsidRPr="00DE2BF5">
        <w:rPr>
          <w:rFonts w:ascii="Times New Roman" w:hAnsi="Times New Roman"/>
          <w:color w:val="000000" w:themeColor="text1"/>
          <w:sz w:val="24"/>
          <w:szCs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14:paraId="30713D77" w14:textId="7941BFC1" w:rsidR="003C3F66" w:rsidRPr="00DE2BF5"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DE2BF5">
        <w:rPr>
          <w:rFonts w:ascii="Times New Roman" w:hAnsi="Times New Roman"/>
          <w:b/>
          <w:color w:val="000000" w:themeColor="text1"/>
          <w:sz w:val="24"/>
          <w:szCs w:val="24"/>
        </w:rPr>
        <w:t>- психологической комфортности -</w:t>
      </w:r>
      <w:r w:rsidRPr="00DE2BF5">
        <w:rPr>
          <w:rFonts w:ascii="Times New Roman" w:hAnsi="Times New Roman"/>
          <w:color w:val="000000" w:themeColor="text1"/>
          <w:sz w:val="24"/>
          <w:szCs w:val="24"/>
        </w:rPr>
        <w:t xml:space="preserve"> требует уважительного отношения к ребенку и провозглашает радикально новую </w:t>
      </w:r>
      <w:r w:rsidR="00192FFA" w:rsidRPr="00DE2BF5">
        <w:rPr>
          <w:rFonts w:ascii="Times New Roman" w:hAnsi="Times New Roman"/>
          <w:color w:val="000000" w:themeColor="text1"/>
          <w:sz w:val="24"/>
          <w:szCs w:val="24"/>
        </w:rPr>
        <w:t>позицию педагога</w:t>
      </w:r>
      <w:r w:rsidRPr="00DE2BF5">
        <w:rPr>
          <w:rFonts w:ascii="Times New Roman" w:hAnsi="Times New Roman"/>
          <w:color w:val="000000" w:themeColor="text1"/>
          <w:sz w:val="24"/>
          <w:szCs w:val="24"/>
        </w:rPr>
        <w:t xml:space="preserve">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14:paraId="034FD394" w14:textId="77777777" w:rsidR="003C3F66" w:rsidRPr="00DE2BF5"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 xml:space="preserve">- доверительного сотрудничества - </w:t>
      </w:r>
      <w:r w:rsidRPr="00DE2BF5">
        <w:rPr>
          <w:rFonts w:ascii="Times New Roman" w:hAnsi="Times New Roman"/>
          <w:bCs/>
          <w:color w:val="000000" w:themeColor="text1"/>
          <w:sz w:val="24"/>
          <w:szCs w:val="24"/>
        </w:rPr>
        <w:t>предполагает</w:t>
      </w:r>
      <w:r w:rsidRPr="00DE2BF5">
        <w:rPr>
          <w:rFonts w:ascii="Times New Roman" w:hAnsi="Times New Roman"/>
          <w:color w:val="000000" w:themeColor="text1"/>
          <w:sz w:val="24"/>
          <w:szCs w:val="24"/>
        </w:rPr>
        <w:t xml:space="preserve"> организацию совместной деятельности взрослых и детей на основе общих интересов и взаимопомощи;</w:t>
      </w:r>
    </w:p>
    <w:p w14:paraId="287483F9" w14:textId="77777777" w:rsidR="003C3F66" w:rsidRPr="00DE2BF5"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 xml:space="preserve">- принцип диалога - </w:t>
      </w:r>
      <w:r w:rsidRPr="00DE2BF5">
        <w:rPr>
          <w:rFonts w:ascii="Times New Roman" w:hAnsi="Times New Roman"/>
          <w:color w:val="000000" w:themeColor="text1"/>
          <w:sz w:val="24"/>
          <w:szCs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14:paraId="18F7AB92" w14:textId="77777777" w:rsidR="003C3F66" w:rsidRPr="00DE2BF5" w:rsidRDefault="003C3F66" w:rsidP="00C40F53">
      <w:pPr>
        <w:shd w:val="clear" w:color="auto" w:fill="FFFFFF"/>
        <w:suppressAutoHyphens/>
        <w:spacing w:after="0" w:line="360" w:lineRule="auto"/>
        <w:ind w:firstLine="709"/>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 xml:space="preserve">- обучения деятельности - </w:t>
      </w:r>
      <w:r w:rsidRPr="00DE2BF5">
        <w:rPr>
          <w:rFonts w:ascii="Times New Roman" w:hAnsi="Times New Roman"/>
          <w:bCs/>
          <w:color w:val="000000" w:themeColor="text1"/>
          <w:sz w:val="24"/>
          <w:szCs w:val="24"/>
        </w:rPr>
        <w:t xml:space="preserve">подразумевает </w:t>
      </w:r>
      <w:r w:rsidRPr="00DE2BF5">
        <w:rPr>
          <w:rFonts w:ascii="Times New Roman" w:hAnsi="Times New Roman"/>
          <w:color w:val="000000" w:themeColor="text1"/>
          <w:sz w:val="24"/>
          <w:szCs w:val="24"/>
        </w:rPr>
        <w:t>не обучение навыкам, а обу</w:t>
      </w:r>
      <w:r w:rsidRPr="00DE2BF5">
        <w:rPr>
          <w:rFonts w:ascii="Times New Roman" w:hAnsi="Times New Roman"/>
          <w:color w:val="000000" w:themeColor="text1"/>
          <w:sz w:val="24"/>
          <w:szCs w:val="24"/>
        </w:rPr>
        <w:softHyphen/>
        <w:t>чение умению ставить цели и реализовывать их в даль</w:t>
      </w:r>
      <w:r w:rsidRPr="00DE2BF5">
        <w:rPr>
          <w:rFonts w:ascii="Times New Roman" w:hAnsi="Times New Roman"/>
          <w:color w:val="000000" w:themeColor="text1"/>
          <w:sz w:val="24"/>
          <w:szCs w:val="24"/>
        </w:rPr>
        <w:softHyphen/>
        <w:t>нейшем, т.е. речь идет о приоритете ценностей развития перед ценностями обучения;</w:t>
      </w:r>
    </w:p>
    <w:p w14:paraId="707DCEC9"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14:paraId="2572F18D" w14:textId="77777777" w:rsidR="003C3F66" w:rsidRPr="00DE2BF5"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Восприятие учебного материала;</w:t>
      </w:r>
    </w:p>
    <w:p w14:paraId="45A983DE" w14:textId="77777777" w:rsidR="003C3F66" w:rsidRPr="00DE2BF5"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Его осмысление;</w:t>
      </w:r>
    </w:p>
    <w:p w14:paraId="1334A6BB" w14:textId="77777777" w:rsidR="003C3F66" w:rsidRPr="00DE2BF5"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Запоминание и сохранение в памяти;</w:t>
      </w:r>
    </w:p>
    <w:p w14:paraId="65ED078F" w14:textId="77777777" w:rsidR="00F53AB0" w:rsidRPr="00DE2BF5" w:rsidRDefault="003C3F66" w:rsidP="00C40F53">
      <w:pPr>
        <w:pStyle w:val="a5"/>
        <w:numPr>
          <w:ilvl w:val="0"/>
          <w:numId w:val="22"/>
        </w:numPr>
        <w:suppressAutoHyphens/>
        <w:spacing w:after="0" w:line="360" w:lineRule="auto"/>
        <w:ind w:left="0"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Применение усвоенного в практической деятельности.</w:t>
      </w:r>
    </w:p>
    <w:p w14:paraId="5147D88F" w14:textId="77777777" w:rsidR="003C3F66" w:rsidRPr="00DE2BF5" w:rsidRDefault="003C3F66" w:rsidP="00C40F53">
      <w:pPr>
        <w:shd w:val="clear" w:color="auto" w:fill="FFFFFF"/>
        <w:spacing w:after="0" w:line="360" w:lineRule="auto"/>
        <w:ind w:firstLine="709"/>
        <w:jc w:val="both"/>
        <w:rPr>
          <w:rFonts w:ascii="Times New Roman" w:hAnsi="Times New Roman"/>
          <w:i/>
          <w:color w:val="000000" w:themeColor="text1"/>
          <w:sz w:val="24"/>
          <w:szCs w:val="24"/>
        </w:rPr>
      </w:pPr>
      <w:r w:rsidRPr="00DE2BF5">
        <w:rPr>
          <w:rFonts w:ascii="Times New Roman" w:eastAsia="Calibri" w:hAnsi="Times New Roman"/>
          <w:b/>
          <w:color w:val="000000" w:themeColor="text1"/>
          <w:sz w:val="24"/>
          <w:szCs w:val="24"/>
        </w:rPr>
        <w:t>Направленность программы</w:t>
      </w:r>
      <w:r w:rsidRPr="00DE2BF5">
        <w:rPr>
          <w:rFonts w:ascii="Times New Roman" w:eastAsia="Calibri" w:hAnsi="Times New Roman"/>
          <w:color w:val="000000" w:themeColor="text1"/>
          <w:sz w:val="24"/>
          <w:szCs w:val="24"/>
        </w:rPr>
        <w:t xml:space="preserve">: дополнительная общеобразовательная общеразвивающая программа </w:t>
      </w:r>
      <w:r w:rsidRPr="00DE2BF5">
        <w:rPr>
          <w:rFonts w:ascii="Times New Roman" w:hAnsi="Times New Roman"/>
          <w:bCs/>
          <w:color w:val="000000" w:themeColor="text1"/>
          <w:sz w:val="24"/>
          <w:szCs w:val="24"/>
        </w:rPr>
        <w:t>«</w:t>
      </w:r>
      <w:proofErr w:type="spellStart"/>
      <w:r w:rsidR="00785E00" w:rsidRPr="00DE2BF5">
        <w:rPr>
          <w:rFonts w:ascii="Times New Roman" w:hAnsi="Times New Roman"/>
          <w:bCs/>
          <w:color w:val="000000" w:themeColor="text1"/>
          <w:sz w:val="24"/>
          <w:szCs w:val="24"/>
        </w:rPr>
        <w:t>Мхатёнок</w:t>
      </w:r>
      <w:proofErr w:type="spellEnd"/>
      <w:r w:rsidRPr="00DE2BF5">
        <w:rPr>
          <w:rFonts w:ascii="Times New Roman" w:hAnsi="Times New Roman"/>
          <w:bCs/>
          <w:color w:val="000000" w:themeColor="text1"/>
          <w:sz w:val="24"/>
          <w:szCs w:val="24"/>
        </w:rPr>
        <w:t>»</w:t>
      </w:r>
      <w:r w:rsidRPr="00DE2BF5">
        <w:rPr>
          <w:rFonts w:ascii="Times New Roman" w:eastAsia="Calibri" w:hAnsi="Times New Roman"/>
          <w:color w:val="000000" w:themeColor="text1"/>
          <w:sz w:val="24"/>
          <w:szCs w:val="24"/>
        </w:rPr>
        <w:t xml:space="preserve"> имеет художественную направленность, так как обеспечивает </w:t>
      </w:r>
      <w:r w:rsidRPr="00DE2BF5">
        <w:rPr>
          <w:rFonts w:ascii="Times New Roman" w:hAnsi="Times New Roman"/>
          <w:color w:val="000000" w:themeColor="text1"/>
          <w:sz w:val="24"/>
          <w:szCs w:val="24"/>
        </w:rPr>
        <w:t>литературно-эстетическое воспитание и театрально-техническое развитие детей.</w:t>
      </w:r>
      <w:r w:rsidR="007D777E"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 xml:space="preserve">Воспитание детей в литературной среде является одним из важнейших средств нравственного и эстетического воспитания подрастающего поколения. Занятия в объединении пробуждают у ребят интерес к театральному искусству, что дает возможность, основываясь на симпатиях ребенка, развивать его литературный, читательский вкус и культуру театрального искусства. </w:t>
      </w:r>
    </w:p>
    <w:p w14:paraId="4C4BB719" w14:textId="77777777" w:rsidR="003C3F66" w:rsidRPr="00DE2BF5" w:rsidRDefault="003C3F66" w:rsidP="00C40F53">
      <w:pPr>
        <w:pStyle w:val="a7"/>
        <w:shd w:val="clear" w:color="auto" w:fill="FFFFFF"/>
        <w:spacing w:before="0" w:beforeAutospacing="0" w:after="0" w:afterAutospacing="0" w:line="360" w:lineRule="auto"/>
        <w:ind w:firstLine="709"/>
        <w:jc w:val="both"/>
        <w:rPr>
          <w:color w:val="000000" w:themeColor="text1"/>
        </w:rPr>
      </w:pPr>
      <w:r w:rsidRPr="00DE2BF5">
        <w:rPr>
          <w:b/>
          <w:bCs/>
          <w:color w:val="000000" w:themeColor="text1"/>
        </w:rPr>
        <w:t>Актуальность</w:t>
      </w:r>
      <w:r w:rsidRPr="00DE2BF5">
        <w:rPr>
          <w:color w:val="000000" w:themeColor="text1"/>
        </w:rPr>
        <w:t xml:space="preserve"> программы заключается в иде</w:t>
      </w:r>
      <w:r w:rsidR="00122667" w:rsidRPr="00DE2BF5">
        <w:rPr>
          <w:color w:val="000000" w:themeColor="text1"/>
        </w:rPr>
        <w:t>е</w:t>
      </w:r>
      <w:r w:rsidRPr="00DE2BF5">
        <w:rPr>
          <w:color w:val="000000" w:themeColor="text1"/>
        </w:rPr>
        <w:t xml:space="preserve"> использования потенциала театральной педагогики, позволяющей развивать личность ребёнка, оптимизировать процесс развития речи, интонации, дикции, мимики, жестов, пластики движений. Воспитание эстетического отношения к окружающему миру через литературное и театральное творчество.</w:t>
      </w:r>
    </w:p>
    <w:p w14:paraId="0FBC090F" w14:textId="77777777" w:rsidR="003C3F66" w:rsidRPr="00DE2BF5" w:rsidRDefault="003C3F66" w:rsidP="00C40F53">
      <w:pPr>
        <w:pStyle w:val="a7"/>
        <w:shd w:val="clear" w:color="auto" w:fill="FFFFFF"/>
        <w:spacing w:before="0" w:beforeAutospacing="0" w:after="0" w:afterAutospacing="0" w:line="360" w:lineRule="auto"/>
        <w:ind w:firstLine="709"/>
        <w:jc w:val="both"/>
        <w:rPr>
          <w:color w:val="000000" w:themeColor="text1"/>
        </w:rPr>
      </w:pPr>
      <w:r w:rsidRPr="00DE2BF5">
        <w:rPr>
          <w:b/>
          <w:bCs/>
          <w:color w:val="000000" w:themeColor="text1"/>
        </w:rPr>
        <w:t>Новизна</w:t>
      </w:r>
      <w:r w:rsidRPr="00DE2BF5">
        <w:rPr>
          <w:color w:val="000000" w:themeColor="text1"/>
        </w:rPr>
        <w:t> программы состоит в том, что учебно-воспитательный процесс осуществляется через различные направления работы: воспитание основ зрительской культуры, накопление знаний о литературе и театре, которые переплетаются, дополняются друг в друге, взаимно отражаются, что способствует формированию нравственных качеств у учащихся объединения.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 Полученные знания позволят учащимся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3BB44929" w14:textId="77777777" w:rsidR="006D0FC4" w:rsidRPr="00DE2BF5" w:rsidRDefault="006D0FC4" w:rsidP="00C40F53">
      <w:pPr>
        <w:spacing w:after="0" w:line="360" w:lineRule="auto"/>
        <w:ind w:firstLine="709"/>
        <w:jc w:val="both"/>
        <w:textAlignment w:val="baseline"/>
        <w:rPr>
          <w:rFonts w:ascii="Times New Roman" w:hAnsi="Times New Roman"/>
          <w:color w:val="000000" w:themeColor="text1"/>
          <w:sz w:val="24"/>
          <w:szCs w:val="24"/>
        </w:rPr>
      </w:pPr>
      <w:r w:rsidRPr="00DE2BF5">
        <w:rPr>
          <w:rFonts w:ascii="Times New Roman" w:hAnsi="Times New Roman"/>
          <w:bCs/>
          <w:color w:val="000000" w:themeColor="text1"/>
          <w:sz w:val="24"/>
          <w:szCs w:val="24"/>
        </w:rPr>
        <w:t xml:space="preserve">Интеграция очных и дистанционных форм обучения, используемых в Программе </w:t>
      </w:r>
      <w:r w:rsidRPr="00DE2BF5">
        <w:rPr>
          <w:rFonts w:ascii="Times New Roman" w:hAnsi="Times New Roman"/>
          <w:color w:val="000000" w:themeColor="text1"/>
          <w:sz w:val="24"/>
          <w:szCs w:val="24"/>
        </w:rPr>
        <w:t xml:space="preserve">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w:t>
      </w:r>
    </w:p>
    <w:p w14:paraId="0E677307" w14:textId="77777777" w:rsidR="006D0FC4" w:rsidRPr="00DE2BF5" w:rsidRDefault="006D0FC4" w:rsidP="00C40F53">
      <w:pPr>
        <w:spacing w:after="0" w:line="360" w:lineRule="auto"/>
        <w:jc w:val="both"/>
        <w:textAlignment w:val="baseline"/>
        <w:rPr>
          <w:rFonts w:ascii="Times New Roman" w:hAnsi="Times New Roman"/>
          <w:color w:val="000000" w:themeColor="text1"/>
          <w:sz w:val="24"/>
          <w:szCs w:val="24"/>
        </w:rPr>
      </w:pPr>
      <w:r w:rsidRPr="00DE2BF5">
        <w:rPr>
          <w:rFonts w:ascii="Times New Roman" w:hAnsi="Times New Roman"/>
          <w:color w:val="000000" w:themeColor="text1"/>
          <w:sz w:val="24"/>
          <w:szCs w:val="24"/>
        </w:rPr>
        <w:t>погодных явлений, ликвидации пробелов в знаниях или их углубления, также делает ее в полной мере актуальной.</w:t>
      </w:r>
    </w:p>
    <w:p w14:paraId="31B491CF" w14:textId="74952E3F" w:rsidR="003C3F66" w:rsidRPr="00DE2BF5" w:rsidRDefault="003C3F66" w:rsidP="00C40F53">
      <w:pPr>
        <w:pStyle w:val="a7"/>
        <w:shd w:val="clear" w:color="auto" w:fill="FFFFFF"/>
        <w:spacing w:before="0" w:beforeAutospacing="0" w:after="0" w:afterAutospacing="0" w:line="360" w:lineRule="auto"/>
        <w:ind w:firstLine="708"/>
        <w:jc w:val="both"/>
        <w:rPr>
          <w:color w:val="000000" w:themeColor="text1"/>
        </w:rPr>
      </w:pPr>
      <w:r w:rsidRPr="00DE2BF5">
        <w:rPr>
          <w:b/>
          <w:color w:val="000000" w:themeColor="text1"/>
        </w:rPr>
        <w:lastRenderedPageBreak/>
        <w:t xml:space="preserve">Педагогическая целесообразность </w:t>
      </w:r>
      <w:r w:rsidRPr="00DE2BF5">
        <w:rPr>
          <w:color w:val="000000" w:themeColor="text1"/>
        </w:rPr>
        <w:t>программы</w:t>
      </w:r>
      <w:r w:rsidR="00192FFA" w:rsidRPr="00DE2BF5">
        <w:rPr>
          <w:color w:val="000000" w:themeColor="text1"/>
        </w:rPr>
        <w:t xml:space="preserve"> </w:t>
      </w:r>
      <w:r w:rsidRPr="00DE2BF5">
        <w:rPr>
          <w:color w:val="000000" w:themeColor="text1"/>
        </w:rPr>
        <w:t>заключается в формировании у учащихся устойчивой потребности к самореализации в сфере творчества, воспитание развитой личности, приобщение подрастающего поколения к литературной деятельности и театральному искусству, раскрытие творческих способностей детей</w:t>
      </w:r>
      <w:r w:rsidRPr="00DE2BF5">
        <w:rPr>
          <w:i/>
          <w:iCs/>
          <w:color w:val="000000" w:themeColor="text1"/>
        </w:rPr>
        <w:t>.</w:t>
      </w:r>
      <w:r w:rsidRPr="00DE2BF5">
        <w:rPr>
          <w:color w:val="000000" w:themeColor="text1"/>
        </w:rPr>
        <w:t xml:space="preserve"> Данная программа рассчитана на развитие не только читательских навыков,</w:t>
      </w:r>
      <w:r w:rsidRPr="00DE2BF5">
        <w:rPr>
          <w:iCs/>
          <w:color w:val="000000" w:themeColor="text1"/>
        </w:rPr>
        <w:t> </w:t>
      </w:r>
      <w:r w:rsidRPr="00DE2BF5">
        <w:rPr>
          <w:color w:val="000000" w:themeColor="text1"/>
        </w:rPr>
        <w:t>но и способствует развитию всех других литературных способностей – литературного мышления, памяти, воображения;</w:t>
      </w:r>
      <w:r w:rsidR="00192FFA" w:rsidRPr="00DE2BF5">
        <w:rPr>
          <w:color w:val="000000" w:themeColor="text1"/>
        </w:rPr>
        <w:t xml:space="preserve"> </w:t>
      </w:r>
      <w:r w:rsidRPr="00DE2BF5">
        <w:rPr>
          <w:color w:val="000000" w:themeColor="text1"/>
        </w:rPr>
        <w:t>способствует</w:t>
      </w:r>
      <w:r w:rsidR="00192FFA" w:rsidRPr="00DE2BF5">
        <w:rPr>
          <w:color w:val="000000" w:themeColor="text1"/>
        </w:rPr>
        <w:t xml:space="preserve"> </w:t>
      </w:r>
      <w:r w:rsidRPr="00DE2BF5">
        <w:rPr>
          <w:color w:val="000000" w:themeColor="text1"/>
          <w:shd w:val="clear" w:color="auto" w:fill="FFFFFF"/>
        </w:rPr>
        <w:t>развитию артистизма и навыков сценических воплощений, необходимых для участия в детском театре.</w:t>
      </w:r>
    </w:p>
    <w:p w14:paraId="774A89DD" w14:textId="77777777" w:rsidR="003C3F66" w:rsidRPr="00DE2BF5" w:rsidRDefault="003C3F66" w:rsidP="00C40F53">
      <w:pPr>
        <w:pStyle w:val="a7"/>
        <w:shd w:val="clear" w:color="auto" w:fill="FFFFFF"/>
        <w:spacing w:before="0" w:beforeAutospacing="0" w:after="0" w:afterAutospacing="0" w:line="360" w:lineRule="auto"/>
        <w:ind w:firstLine="709"/>
        <w:jc w:val="both"/>
        <w:rPr>
          <w:b/>
          <w:color w:val="000000" w:themeColor="text1"/>
        </w:rPr>
      </w:pPr>
      <w:r w:rsidRPr="00DE2BF5">
        <w:rPr>
          <w:b/>
          <w:bCs/>
          <w:color w:val="000000" w:themeColor="text1"/>
        </w:rPr>
        <w:t>Отличительными особенностями данной образовательной программы являются:</w:t>
      </w:r>
    </w:p>
    <w:p w14:paraId="0197D10F" w14:textId="77777777" w:rsidR="003C3F66" w:rsidRPr="00DE2BF5" w:rsidRDefault="003C3F66" w:rsidP="00C40F53">
      <w:pPr>
        <w:pStyle w:val="a7"/>
        <w:shd w:val="clear" w:color="auto" w:fill="FFFFFF"/>
        <w:spacing w:before="0" w:beforeAutospacing="0" w:after="0" w:afterAutospacing="0" w:line="360" w:lineRule="auto"/>
        <w:ind w:firstLine="709"/>
        <w:jc w:val="both"/>
        <w:rPr>
          <w:color w:val="000000" w:themeColor="text1"/>
        </w:rPr>
      </w:pPr>
      <w:r w:rsidRPr="00DE2BF5">
        <w:rPr>
          <w:color w:val="000000" w:themeColor="text1"/>
        </w:rPr>
        <w:t xml:space="preserve">Большое внимание в процессе занятий уделяется обучению технике речи и ритмико-пластическим упражнениям. Так как пришедшие на занятия в литературно-театральное объединение дети зачастую не имеют обширного представления о дикции, орфоэпии, дыхании, интонировании, ритмике, пластике и других способностях, необходимых учащемуся. </w:t>
      </w:r>
      <w:r w:rsidRPr="00DE2BF5">
        <w:rPr>
          <w:bCs/>
          <w:iCs/>
          <w:color w:val="000000" w:themeColor="text1"/>
        </w:rPr>
        <w:t>В процессе направленного обучающего процесса и индивидуального подхода участники литературно-театральной группы не только разучивают стихотворения, но и учатся сами писать стихотворения, а также малую прозу; не только репетируют театральные этюды, но и участвуют в запланированных спектаклях, с применением музыкальных номеров.</w:t>
      </w:r>
    </w:p>
    <w:p w14:paraId="383BE3F9" w14:textId="77777777" w:rsidR="003C3F66" w:rsidRPr="00DE2BF5" w:rsidRDefault="003C3F66" w:rsidP="00C40F53">
      <w:pPr>
        <w:pStyle w:val="a7"/>
        <w:shd w:val="clear" w:color="auto" w:fill="FFFFFF"/>
        <w:spacing w:before="0" w:beforeAutospacing="0" w:after="0" w:afterAutospacing="0" w:line="360" w:lineRule="auto"/>
        <w:ind w:firstLine="709"/>
        <w:jc w:val="both"/>
        <w:rPr>
          <w:color w:val="000000" w:themeColor="text1"/>
        </w:rPr>
      </w:pPr>
      <w:r w:rsidRPr="00DE2BF5">
        <w:rPr>
          <w:color w:val="000000" w:themeColor="text1"/>
        </w:rPr>
        <w:t>В программе большое внимание уделяется интенсивным артикуляционным и дыхательным упражнениям, проговариванию скороговорок, ритмопластике, в процессе которых у учащихся повышается интерес к занятиям, развивается чувство ритма, интонация, дикция, мимика и т.д. В процессе занятий педагог также обращает внимание на красоту литературных произведений, объясняя их смысл, историю создания, слово об авторе, или беседуя с учащимися о прочитанном.</w:t>
      </w:r>
    </w:p>
    <w:p w14:paraId="6CA591C9" w14:textId="1A1C18B5" w:rsidR="003C3F66" w:rsidRPr="00DE2BF5" w:rsidRDefault="003C3F66" w:rsidP="00C40F53">
      <w:pPr>
        <w:spacing w:after="0" w:line="360" w:lineRule="auto"/>
        <w:ind w:firstLine="851"/>
        <w:contextualSpacing/>
        <w:jc w:val="both"/>
        <w:rPr>
          <w:rFonts w:ascii="Times New Roman" w:hAnsi="Times New Roman"/>
          <w:color w:val="000000" w:themeColor="text1"/>
          <w:sz w:val="24"/>
          <w:szCs w:val="24"/>
        </w:rPr>
      </w:pPr>
      <w:r w:rsidRPr="00DE2BF5">
        <w:rPr>
          <w:rFonts w:ascii="Times New Roman" w:hAnsi="Times New Roman"/>
          <w:b/>
          <w:color w:val="000000" w:themeColor="text1"/>
          <w:sz w:val="24"/>
          <w:szCs w:val="24"/>
        </w:rPr>
        <w:t>Адресат программы</w:t>
      </w:r>
      <w:r w:rsidRPr="00DE2BF5">
        <w:rPr>
          <w:rFonts w:ascii="Times New Roman" w:hAnsi="Times New Roman"/>
          <w:b/>
          <w:i/>
          <w:color w:val="000000" w:themeColor="text1"/>
          <w:sz w:val="24"/>
          <w:szCs w:val="24"/>
        </w:rPr>
        <w:t>.</w:t>
      </w:r>
      <w:r w:rsidR="00192FFA" w:rsidRPr="00DE2BF5">
        <w:rPr>
          <w:rFonts w:ascii="Times New Roman" w:hAnsi="Times New Roman"/>
          <w:b/>
          <w:i/>
          <w:color w:val="000000" w:themeColor="text1"/>
          <w:sz w:val="24"/>
          <w:szCs w:val="24"/>
        </w:rPr>
        <w:t xml:space="preserve"> </w:t>
      </w:r>
      <w:r w:rsidRPr="00DE2BF5">
        <w:rPr>
          <w:rFonts w:ascii="Times New Roman" w:hAnsi="Times New Roman"/>
          <w:color w:val="000000" w:themeColor="text1"/>
          <w:sz w:val="24"/>
          <w:szCs w:val="24"/>
        </w:rPr>
        <w:t xml:space="preserve">Программа рассчитана на детей в возрасте от 7 до 16 лет. </w:t>
      </w:r>
      <w:r w:rsidRPr="00DE2BF5">
        <w:rPr>
          <w:rStyle w:val="c5"/>
          <w:rFonts w:ascii="Times New Roman" w:hAnsi="Times New Roman"/>
          <w:color w:val="000000" w:themeColor="text1"/>
          <w:sz w:val="24"/>
          <w:szCs w:val="24"/>
        </w:rPr>
        <w:t xml:space="preserve">В объединение принимаются </w:t>
      </w:r>
      <w:r w:rsidRPr="00DE2BF5">
        <w:rPr>
          <w:rFonts w:ascii="Times New Roman" w:hAnsi="Times New Roman"/>
          <w:color w:val="000000" w:themeColor="text1"/>
          <w:sz w:val="24"/>
          <w:szCs w:val="24"/>
        </w:rPr>
        <w:t>учащиеся с разными творческими способностями, не имеющие противопоказаний по состоянию здоровья.</w:t>
      </w:r>
    </w:p>
    <w:p w14:paraId="26D6B884" w14:textId="77777777" w:rsidR="003C3F66" w:rsidRPr="00DE2BF5" w:rsidRDefault="003C3F66" w:rsidP="00C40F53">
      <w:pPr>
        <w:pStyle w:val="c11"/>
        <w:shd w:val="clear" w:color="auto" w:fill="FFFFFF"/>
        <w:spacing w:before="0" w:beforeAutospacing="0" w:after="0" w:afterAutospacing="0" w:line="360" w:lineRule="auto"/>
        <w:ind w:firstLine="709"/>
        <w:jc w:val="both"/>
        <w:rPr>
          <w:rStyle w:val="c20"/>
          <w:b/>
          <w:bCs/>
          <w:color w:val="000000" w:themeColor="text1"/>
        </w:rPr>
      </w:pPr>
      <w:r w:rsidRPr="00DE2BF5">
        <w:rPr>
          <w:color w:val="000000" w:themeColor="text1"/>
        </w:rPr>
        <w:t>В программе учитываются особенности детей разных возрастных групп, с пониманием их психофизических данных и творческих навыков.</w:t>
      </w:r>
    </w:p>
    <w:p w14:paraId="16717A65" w14:textId="77777777" w:rsidR="00532609" w:rsidRPr="00DE2BF5" w:rsidRDefault="003C3F66" w:rsidP="00C40F53">
      <w:pPr>
        <w:pStyle w:val="af3"/>
        <w:spacing w:after="0" w:line="360" w:lineRule="auto"/>
        <w:ind w:firstLine="709"/>
        <w:jc w:val="both"/>
        <w:rPr>
          <w:rFonts w:ascii="Times New Roman" w:hAnsi="Times New Roman"/>
          <w:bCs/>
          <w:color w:val="000000" w:themeColor="text1"/>
          <w:sz w:val="24"/>
          <w:szCs w:val="24"/>
        </w:rPr>
      </w:pPr>
      <w:r w:rsidRPr="00DE2BF5">
        <w:rPr>
          <w:rFonts w:ascii="Times New Roman" w:hAnsi="Times New Roman"/>
          <w:bCs/>
          <w:color w:val="000000" w:themeColor="text1"/>
          <w:sz w:val="24"/>
          <w:szCs w:val="24"/>
        </w:rPr>
        <w:t>Характеристика возрастных групп:</w:t>
      </w:r>
    </w:p>
    <w:p w14:paraId="1A713163" w14:textId="42EC87EF" w:rsidR="003C3F66" w:rsidRPr="00DE2BF5" w:rsidRDefault="000D2418" w:rsidP="00C40F53">
      <w:pPr>
        <w:pStyle w:val="af3"/>
        <w:spacing w:after="0" w:line="360" w:lineRule="auto"/>
        <w:ind w:firstLine="709"/>
        <w:jc w:val="both"/>
        <w:rPr>
          <w:rFonts w:ascii="Times New Roman" w:hAnsi="Times New Roman"/>
          <w:color w:val="000000" w:themeColor="text1"/>
          <w:sz w:val="24"/>
          <w:szCs w:val="24"/>
          <w:shd w:val="clear" w:color="auto" w:fill="FFFFFF"/>
        </w:rPr>
      </w:pPr>
      <w:r w:rsidRPr="00DE2BF5">
        <w:rPr>
          <w:rFonts w:ascii="Times New Roman" w:eastAsiaTheme="minorHAnsi" w:hAnsi="Times New Roman"/>
          <w:b/>
          <w:bCs/>
          <w:color w:val="000000" w:themeColor="text1"/>
          <w:sz w:val="24"/>
          <w:szCs w:val="24"/>
          <w:lang w:eastAsia="en-US"/>
        </w:rPr>
        <w:t>Младший школьный возраст — от 7 до 11 лет.</w:t>
      </w:r>
      <w:r w:rsidR="00192FFA" w:rsidRPr="00DE2BF5">
        <w:rPr>
          <w:rFonts w:ascii="Times New Roman" w:eastAsiaTheme="minorHAnsi" w:hAnsi="Times New Roman"/>
          <w:b/>
          <w:bCs/>
          <w:color w:val="000000" w:themeColor="text1"/>
          <w:sz w:val="24"/>
          <w:szCs w:val="24"/>
          <w:lang w:eastAsia="en-US"/>
        </w:rPr>
        <w:t xml:space="preserve"> </w:t>
      </w:r>
      <w:r w:rsidRPr="00DE2BF5">
        <w:rPr>
          <w:rFonts w:ascii="Times New Roman" w:hAnsi="Times New Roman"/>
          <w:bCs/>
          <w:color w:val="000000" w:themeColor="text1"/>
          <w:sz w:val="24"/>
          <w:szCs w:val="24"/>
        </w:rPr>
        <w:t>В</w:t>
      </w:r>
      <w:r w:rsidR="003C3F66" w:rsidRPr="00DE2BF5">
        <w:rPr>
          <w:rFonts w:ascii="Times New Roman" w:hAnsi="Times New Roman"/>
          <w:bCs/>
          <w:color w:val="000000" w:themeColor="text1"/>
          <w:sz w:val="24"/>
          <w:szCs w:val="24"/>
        </w:rPr>
        <w:t xml:space="preserve"> этом возрасте</w:t>
      </w:r>
      <w:r w:rsidR="003C3F66" w:rsidRPr="00DE2BF5">
        <w:rPr>
          <w:rFonts w:ascii="Times New Roman" w:hAnsi="Times New Roman"/>
          <w:color w:val="000000" w:themeColor="text1"/>
          <w:sz w:val="24"/>
          <w:szCs w:val="24"/>
          <w:shd w:val="clear" w:color="auto" w:fill="FFFFFF"/>
        </w:rPr>
        <w:t xml:space="preserve"> учащийся нацелен на достижение положительных результатов в новой социальной роли - ученика. Это качество очень важно для формирования художественной культуры, творческого потенциала каждого ребенка: фантазии, наблюдательности. </w:t>
      </w:r>
    </w:p>
    <w:p w14:paraId="03805B64" w14:textId="77777777" w:rsidR="00C85386" w:rsidRPr="00DE2BF5" w:rsidRDefault="00C85386" w:rsidP="00C40F53">
      <w:pPr>
        <w:tabs>
          <w:tab w:val="left" w:pos="1335"/>
        </w:tabs>
        <w:autoSpaceDE w:val="0"/>
        <w:autoSpaceDN w:val="0"/>
        <w:adjustRightInd w:val="0"/>
        <w:spacing w:after="0" w:line="360" w:lineRule="auto"/>
        <w:ind w:firstLine="709"/>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lastRenderedPageBreak/>
        <w:t>У младших школьников продолжает проявляться присущая детям дошкольного возраста потребность в активной игровой деятельности, в движениях. Их внимание рассеяно и очень быстро переключается на более приоритетную цель, они не могут долго сидеть и переносить монотон</w:t>
      </w:r>
      <w:r w:rsidR="00C67F19" w:rsidRPr="00DE2BF5">
        <w:rPr>
          <w:rFonts w:ascii="Times New Roman" w:eastAsiaTheme="minorHAnsi" w:hAnsi="Times New Roman"/>
          <w:color w:val="000000" w:themeColor="text1"/>
          <w:sz w:val="24"/>
          <w:szCs w:val="24"/>
          <w:lang w:eastAsia="en-US"/>
        </w:rPr>
        <w:t xml:space="preserve">ность занятий. </w:t>
      </w:r>
      <w:r w:rsidRPr="00DE2BF5">
        <w:rPr>
          <w:rFonts w:ascii="Times New Roman" w:eastAsiaTheme="minorHAnsi" w:hAnsi="Times New Roman"/>
          <w:color w:val="000000" w:themeColor="text1"/>
          <w:sz w:val="24"/>
          <w:szCs w:val="24"/>
          <w:lang w:eastAsia="en-US"/>
        </w:rPr>
        <w:t>Характерна для младших школьников и потребность во внешних впечатлениях</w:t>
      </w:r>
      <w:r w:rsidR="00604404" w:rsidRPr="00DE2BF5">
        <w:rPr>
          <w:rFonts w:ascii="Times New Roman" w:eastAsiaTheme="minorHAnsi" w:hAnsi="Times New Roman"/>
          <w:color w:val="000000" w:themeColor="text1"/>
          <w:sz w:val="24"/>
          <w:szCs w:val="24"/>
          <w:lang w:eastAsia="en-US"/>
        </w:rPr>
        <w:t>.</w:t>
      </w:r>
    </w:p>
    <w:p w14:paraId="6E3EB62F" w14:textId="77777777" w:rsidR="00C85386" w:rsidRPr="00DE2BF5"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Обычно потребности младших школьников первоначально носят личностную направленность. Каждый из них требует к себе большего внимания, чем остальные. Постепенно развивается социализация и чувство коллективизма их потребности</w:t>
      </w:r>
      <w:r w:rsidR="00C0519A" w:rsidRPr="00DE2BF5">
        <w:rPr>
          <w:rFonts w:ascii="Times New Roman" w:eastAsiaTheme="minorHAnsi" w:hAnsi="Times New Roman"/>
          <w:color w:val="000000" w:themeColor="text1"/>
          <w:sz w:val="24"/>
          <w:szCs w:val="24"/>
          <w:lang w:eastAsia="en-US"/>
        </w:rPr>
        <w:t xml:space="preserve"> п</w:t>
      </w:r>
      <w:r w:rsidRPr="00DE2BF5">
        <w:rPr>
          <w:rFonts w:ascii="Times New Roman" w:eastAsiaTheme="minorHAnsi" w:hAnsi="Times New Roman"/>
          <w:color w:val="000000" w:themeColor="text1"/>
          <w:sz w:val="24"/>
          <w:szCs w:val="24"/>
          <w:lang w:eastAsia="en-US"/>
        </w:rPr>
        <w:t xml:space="preserve">риобретают еще и общественную направленность. Проявляется инициативность, ответственность за себя и одноклассников, развивается коммуникабельность. Это приводит к зависимости от чужой точки зрения. </w:t>
      </w:r>
    </w:p>
    <w:p w14:paraId="76E02561" w14:textId="77777777" w:rsidR="00C85386" w:rsidRPr="00DE2BF5"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Познавательная деятельность характеризуется излишней эмоциональностью восприятия. Яркие картины, веселая музыка, активная совместная деятельность в решении задачи, шутка учителя вызывают немедленную </w:t>
      </w:r>
      <w:r w:rsidR="00907C03" w:rsidRPr="00DE2BF5">
        <w:rPr>
          <w:rFonts w:ascii="Times New Roman" w:eastAsiaTheme="minorHAnsi" w:hAnsi="Times New Roman"/>
          <w:color w:val="000000" w:themeColor="text1"/>
          <w:sz w:val="24"/>
          <w:szCs w:val="24"/>
          <w:lang w:eastAsia="en-US"/>
        </w:rPr>
        <w:t>ярко выраженную</w:t>
      </w:r>
      <w:r w:rsidRPr="00DE2BF5">
        <w:rPr>
          <w:rFonts w:ascii="Times New Roman" w:eastAsiaTheme="minorHAnsi" w:hAnsi="Times New Roman"/>
          <w:color w:val="000000" w:themeColor="text1"/>
          <w:sz w:val="24"/>
          <w:szCs w:val="24"/>
          <w:lang w:eastAsia="en-US"/>
        </w:rPr>
        <w:t xml:space="preserve"> реакцию. Здесь закладываются навыки аналитической деятельности и умение рассуждать. Качество восприятия информации характеризуется наличием аффективно-интуитивного барьера (в основе восприятия мира лежат эмоциональные сферы). Если ребенку не интересна информация, либо она его пугает, то он не будет ее воспринимать. </w:t>
      </w:r>
    </w:p>
    <w:p w14:paraId="1006E145" w14:textId="77777777" w:rsidR="00C85386" w:rsidRPr="00DE2BF5"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В младшем школьном возрасте закладываются основы таких социальных чувств, как патриотизм и национальная гордость, пунктуальность, авторитетность, содружество, деликатность и гибкость в общении. Не маловажный элемент – воображение. Оно закладывает основы пространственного мышления, естественной логики и </w:t>
      </w:r>
      <w:proofErr w:type="spellStart"/>
      <w:r w:rsidRPr="00DE2BF5">
        <w:rPr>
          <w:rFonts w:ascii="Times New Roman" w:eastAsiaTheme="minorHAnsi" w:hAnsi="Times New Roman"/>
          <w:color w:val="000000" w:themeColor="text1"/>
          <w:sz w:val="24"/>
          <w:szCs w:val="24"/>
          <w:lang w:eastAsia="en-US"/>
        </w:rPr>
        <w:t>полисистемность</w:t>
      </w:r>
      <w:proofErr w:type="spellEnd"/>
      <w:r w:rsidRPr="00DE2BF5">
        <w:rPr>
          <w:rFonts w:ascii="Times New Roman" w:eastAsiaTheme="minorHAnsi" w:hAnsi="Times New Roman"/>
          <w:color w:val="000000" w:themeColor="text1"/>
          <w:sz w:val="24"/>
          <w:szCs w:val="24"/>
          <w:lang w:eastAsia="en-US"/>
        </w:rPr>
        <w:t xml:space="preserve"> в решении жизненных задач, а также увеличивают эмоционально-чувственную сферу. </w:t>
      </w:r>
    </w:p>
    <w:p w14:paraId="72FCBE40" w14:textId="77777777" w:rsidR="00C85386" w:rsidRPr="00DE2BF5" w:rsidRDefault="003C3F66" w:rsidP="00C40F53">
      <w:pPr>
        <w:pStyle w:val="af3"/>
        <w:spacing w:after="0" w:line="360" w:lineRule="auto"/>
        <w:ind w:firstLine="709"/>
        <w:jc w:val="both"/>
        <w:rPr>
          <w:rFonts w:ascii="Times New Roman" w:hAnsi="Times New Roman"/>
          <w:color w:val="000000" w:themeColor="text1"/>
          <w:sz w:val="24"/>
          <w:szCs w:val="24"/>
          <w:shd w:val="clear" w:color="auto" w:fill="FFFFFF"/>
        </w:rPr>
      </w:pPr>
      <w:r w:rsidRPr="00DE2BF5">
        <w:rPr>
          <w:rFonts w:ascii="Times New Roman" w:hAnsi="Times New Roman"/>
          <w:b/>
          <w:color w:val="000000" w:themeColor="text1"/>
          <w:sz w:val="24"/>
          <w:szCs w:val="24"/>
        </w:rPr>
        <w:t xml:space="preserve">Средний школьный возраст </w:t>
      </w:r>
      <w:r w:rsidR="00BA6B1B" w:rsidRPr="00DE2BF5">
        <w:rPr>
          <w:rFonts w:ascii="Times New Roman" w:hAnsi="Times New Roman"/>
          <w:b/>
          <w:color w:val="000000" w:themeColor="text1"/>
          <w:sz w:val="24"/>
          <w:szCs w:val="24"/>
        </w:rPr>
        <w:t xml:space="preserve">от </w:t>
      </w:r>
      <w:r w:rsidR="00BA6B1B" w:rsidRPr="00DE2BF5">
        <w:rPr>
          <w:rFonts w:ascii="Times New Roman" w:eastAsiaTheme="minorHAnsi" w:hAnsi="Times New Roman"/>
          <w:b/>
          <w:bCs/>
          <w:color w:val="000000" w:themeColor="text1"/>
          <w:sz w:val="24"/>
          <w:szCs w:val="24"/>
          <w:lang w:eastAsia="en-US"/>
        </w:rPr>
        <w:t>—</w:t>
      </w:r>
      <w:r w:rsidR="00B07BCA" w:rsidRPr="00DE2BF5">
        <w:rPr>
          <w:rFonts w:ascii="Times New Roman" w:hAnsi="Times New Roman"/>
          <w:b/>
          <w:color w:val="000000" w:themeColor="text1"/>
          <w:sz w:val="24"/>
          <w:szCs w:val="24"/>
        </w:rPr>
        <w:t>12</w:t>
      </w:r>
      <w:r w:rsidR="00BA6B1B" w:rsidRPr="00DE2BF5">
        <w:rPr>
          <w:rFonts w:ascii="Times New Roman" w:hAnsi="Times New Roman"/>
          <w:b/>
          <w:color w:val="000000" w:themeColor="text1"/>
          <w:sz w:val="24"/>
          <w:szCs w:val="24"/>
        </w:rPr>
        <w:t xml:space="preserve"> до 1</w:t>
      </w:r>
      <w:r w:rsidR="00B07BCA" w:rsidRPr="00DE2BF5">
        <w:rPr>
          <w:rFonts w:ascii="Times New Roman" w:hAnsi="Times New Roman"/>
          <w:b/>
          <w:color w:val="000000" w:themeColor="text1"/>
          <w:sz w:val="24"/>
          <w:szCs w:val="24"/>
        </w:rPr>
        <w:t>5</w:t>
      </w:r>
      <w:r w:rsidR="00C0519A" w:rsidRPr="00DE2BF5">
        <w:rPr>
          <w:rFonts w:ascii="Times New Roman" w:hAnsi="Times New Roman"/>
          <w:b/>
          <w:color w:val="000000" w:themeColor="text1"/>
          <w:sz w:val="24"/>
          <w:szCs w:val="24"/>
        </w:rPr>
        <w:t xml:space="preserve"> лет</w:t>
      </w:r>
      <w:r w:rsidR="00C67F19" w:rsidRPr="00DE2BF5">
        <w:rPr>
          <w:rFonts w:ascii="Times New Roman" w:hAnsi="Times New Roman"/>
          <w:bCs/>
          <w:color w:val="000000" w:themeColor="text1"/>
          <w:sz w:val="24"/>
          <w:szCs w:val="24"/>
        </w:rPr>
        <w:t>. У</w:t>
      </w:r>
      <w:r w:rsidRPr="00DE2BF5">
        <w:rPr>
          <w:rFonts w:ascii="Times New Roman" w:hAnsi="Times New Roman"/>
          <w:bCs/>
          <w:color w:val="000000" w:themeColor="text1"/>
          <w:sz w:val="24"/>
          <w:szCs w:val="24"/>
        </w:rPr>
        <w:t xml:space="preserve"> учащегося сформированы: стремление к общению и деятельности в кругу ровесников, преодолению трудностей, испытанию себя, самоутверждению. </w:t>
      </w:r>
      <w:r w:rsidRPr="00DE2BF5">
        <w:rPr>
          <w:rFonts w:ascii="Times New Roman" w:hAnsi="Times New Roman"/>
          <w:color w:val="000000" w:themeColor="text1"/>
          <w:sz w:val="24"/>
          <w:szCs w:val="24"/>
          <w:shd w:val="clear" w:color="auto" w:fill="FFFFFF"/>
        </w:rPr>
        <w:t>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w:t>
      </w:r>
    </w:p>
    <w:p w14:paraId="651B8134" w14:textId="77777777" w:rsidR="00C85386" w:rsidRPr="00DE2BF5"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Появляются новые потребности: овладевать новыми знаниями, точно выполнять требования учителя, приходить в школу вовремя, потребность в одобрении со стороны взрослых, потребность выполнять определенную общественную роль. </w:t>
      </w:r>
    </w:p>
    <w:p w14:paraId="6B388DB7" w14:textId="77777777" w:rsidR="00C85386" w:rsidRPr="00DE2BF5" w:rsidRDefault="00C85386" w:rsidP="00C40F53">
      <w:pPr>
        <w:autoSpaceDE w:val="0"/>
        <w:autoSpaceDN w:val="0"/>
        <w:adjustRightInd w:val="0"/>
        <w:spacing w:after="0" w:line="360" w:lineRule="auto"/>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Обычно потребности младших школьников первоначально носят личностную направленность. Каждый из них требует к себе большего внимания, чем остальные. Постепенно развивается социализация и чувство коллективизма их потребности </w:t>
      </w:r>
      <w:r w:rsidR="00532609" w:rsidRPr="00DE2BF5">
        <w:rPr>
          <w:rFonts w:ascii="Times New Roman" w:eastAsiaTheme="minorHAnsi" w:hAnsi="Times New Roman"/>
          <w:color w:val="000000" w:themeColor="text1"/>
          <w:sz w:val="24"/>
          <w:szCs w:val="24"/>
          <w:lang w:eastAsia="en-US"/>
        </w:rPr>
        <w:br w:type="textWrapping" w:clear="all"/>
      </w:r>
      <w:r w:rsidR="00532609" w:rsidRPr="00DE2BF5">
        <w:rPr>
          <w:rFonts w:ascii="Times New Roman" w:eastAsiaTheme="minorHAnsi" w:hAnsi="Times New Roman"/>
          <w:color w:val="000000" w:themeColor="text1"/>
          <w:sz w:val="24"/>
          <w:szCs w:val="24"/>
          <w:lang w:eastAsia="en-US"/>
        </w:rPr>
        <w:lastRenderedPageBreak/>
        <w:t>п</w:t>
      </w:r>
      <w:r w:rsidRPr="00DE2BF5">
        <w:rPr>
          <w:rFonts w:ascii="Times New Roman" w:eastAsiaTheme="minorHAnsi" w:hAnsi="Times New Roman"/>
          <w:color w:val="000000" w:themeColor="text1"/>
          <w:sz w:val="24"/>
          <w:szCs w:val="24"/>
          <w:lang w:eastAsia="en-US"/>
        </w:rPr>
        <w:t xml:space="preserve">риобретают еще и общественную направленность. Проявляется инициативность, ответственность за себя и одноклассников, развивается коммуникабельность. Это приводит к зависимости от чужой точки зрения. </w:t>
      </w:r>
    </w:p>
    <w:p w14:paraId="73A19FE9" w14:textId="77777777" w:rsidR="00C85386" w:rsidRPr="00DE2BF5"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Познавательная </w:t>
      </w:r>
      <w:r w:rsidR="00907C03" w:rsidRPr="00DE2BF5">
        <w:rPr>
          <w:rFonts w:ascii="Times New Roman" w:eastAsiaTheme="minorHAnsi" w:hAnsi="Times New Roman"/>
          <w:color w:val="000000" w:themeColor="text1"/>
          <w:sz w:val="24"/>
          <w:szCs w:val="24"/>
          <w:lang w:eastAsia="en-US"/>
        </w:rPr>
        <w:t>деятельность характеризуется</w:t>
      </w:r>
      <w:r w:rsidRPr="00DE2BF5">
        <w:rPr>
          <w:rFonts w:ascii="Times New Roman" w:eastAsiaTheme="minorHAnsi" w:hAnsi="Times New Roman"/>
          <w:color w:val="000000" w:themeColor="text1"/>
          <w:sz w:val="24"/>
          <w:szCs w:val="24"/>
          <w:lang w:eastAsia="en-US"/>
        </w:rPr>
        <w:t xml:space="preserve"> излишней эмоциональностью восприятия. Яркие картины, веселая музыка, активная совместная деятельность в решении задачи, шутка учителя вызывают немедленную </w:t>
      </w:r>
      <w:r w:rsidR="00907C03" w:rsidRPr="00DE2BF5">
        <w:rPr>
          <w:rFonts w:ascii="Times New Roman" w:eastAsiaTheme="minorHAnsi" w:hAnsi="Times New Roman"/>
          <w:color w:val="000000" w:themeColor="text1"/>
          <w:sz w:val="24"/>
          <w:szCs w:val="24"/>
          <w:lang w:eastAsia="en-US"/>
        </w:rPr>
        <w:t>ярко выраженную</w:t>
      </w:r>
      <w:r w:rsidRPr="00DE2BF5">
        <w:rPr>
          <w:rFonts w:ascii="Times New Roman" w:eastAsiaTheme="minorHAnsi" w:hAnsi="Times New Roman"/>
          <w:color w:val="000000" w:themeColor="text1"/>
          <w:sz w:val="24"/>
          <w:szCs w:val="24"/>
          <w:lang w:eastAsia="en-US"/>
        </w:rPr>
        <w:t xml:space="preserve"> реакцию. Здесь закладываются навыки аналитической деятельности и умение рассуждать. Качество восприятия информации характеризуется наличием аффективно-интуитивного барьера (в основе восприятия мира лежат эмоциональные сферы). Если ребенку не интересна информация, либо она его пугает, то он не будет ее воспринимать. </w:t>
      </w:r>
    </w:p>
    <w:p w14:paraId="1A80A65B" w14:textId="77777777" w:rsidR="00C67F19" w:rsidRPr="00DE2BF5" w:rsidRDefault="00C85386" w:rsidP="00C40F53">
      <w:pPr>
        <w:autoSpaceDE w:val="0"/>
        <w:autoSpaceDN w:val="0"/>
        <w:adjustRightInd w:val="0"/>
        <w:spacing w:after="0" w:line="360" w:lineRule="auto"/>
        <w:ind w:firstLine="708"/>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Очень важно в данном периоде помнить, что эмоциональная сфера ребенка подвержена быстрому переключению и переживаниям. От этого зависит и мотивационный уровень. Если ребенка постоянно ругать, что он проходит через 3 стадии: стыд, принятие и пресыщение. После последнего мотивационная сфера распадается. На стадии стыда может сформироваться трусость и лживость. </w:t>
      </w:r>
    </w:p>
    <w:p w14:paraId="547ABC83" w14:textId="77777777" w:rsidR="00C85386" w:rsidRPr="00DE2BF5" w:rsidRDefault="00C85386" w:rsidP="00C40F53">
      <w:pPr>
        <w:autoSpaceDE w:val="0"/>
        <w:autoSpaceDN w:val="0"/>
        <w:adjustRightInd w:val="0"/>
        <w:spacing w:after="0" w:line="360" w:lineRule="auto"/>
        <w:ind w:firstLine="709"/>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Можно отметить следующие характеристики: доверчивость, фантазия, эгоцентризм, субъективизм, страх неудачи, игровой и исследовательский характер познания, конформизм</w:t>
      </w:r>
      <w:r w:rsidR="00C67F19" w:rsidRPr="00DE2BF5">
        <w:rPr>
          <w:rFonts w:ascii="Times New Roman" w:eastAsiaTheme="minorHAnsi" w:hAnsi="Times New Roman"/>
          <w:color w:val="000000" w:themeColor="text1"/>
          <w:sz w:val="24"/>
          <w:szCs w:val="24"/>
          <w:lang w:eastAsia="en-US"/>
        </w:rPr>
        <w:t xml:space="preserve">. </w:t>
      </w:r>
      <w:r w:rsidRPr="00DE2BF5">
        <w:rPr>
          <w:rFonts w:ascii="Times New Roman" w:eastAsiaTheme="minorHAnsi" w:hAnsi="Times New Roman"/>
          <w:color w:val="000000" w:themeColor="text1"/>
          <w:sz w:val="24"/>
          <w:szCs w:val="24"/>
          <w:lang w:eastAsia="en-US"/>
        </w:rPr>
        <w:t xml:space="preserve">Ценностные приоритеты данного возраста: игры, дружба, семья. </w:t>
      </w:r>
    </w:p>
    <w:p w14:paraId="039EC410" w14:textId="0727ADCD" w:rsidR="00C67F19" w:rsidRPr="00DE2BF5" w:rsidRDefault="00B07BCA" w:rsidP="00C40F53">
      <w:pPr>
        <w:pStyle w:val="af3"/>
        <w:spacing w:after="0" w:line="360" w:lineRule="auto"/>
        <w:ind w:firstLine="709"/>
        <w:jc w:val="both"/>
        <w:rPr>
          <w:rFonts w:ascii="Times New Roman" w:hAnsi="Times New Roman"/>
          <w:bCs/>
          <w:color w:val="000000" w:themeColor="text1"/>
          <w:sz w:val="24"/>
          <w:szCs w:val="24"/>
        </w:rPr>
      </w:pPr>
      <w:r w:rsidRPr="00DE2BF5">
        <w:rPr>
          <w:rFonts w:ascii="Times New Roman" w:eastAsiaTheme="minorHAnsi" w:hAnsi="Times New Roman"/>
          <w:b/>
          <w:bCs/>
          <w:color w:val="000000" w:themeColor="text1"/>
          <w:sz w:val="24"/>
          <w:szCs w:val="24"/>
          <w:lang w:eastAsia="en-US"/>
        </w:rPr>
        <w:t>Старший школьный возраст (юношеский) — от 15 до 18 лет.</w:t>
      </w:r>
      <w:r w:rsidR="00192FFA" w:rsidRPr="00DE2BF5">
        <w:rPr>
          <w:rFonts w:ascii="Times New Roman" w:eastAsiaTheme="minorHAnsi" w:hAnsi="Times New Roman"/>
          <w:b/>
          <w:bCs/>
          <w:color w:val="000000" w:themeColor="text1"/>
          <w:sz w:val="24"/>
          <w:szCs w:val="24"/>
          <w:lang w:eastAsia="en-US"/>
        </w:rPr>
        <w:t xml:space="preserve"> </w:t>
      </w:r>
      <w:r w:rsidR="00532609" w:rsidRPr="00DE2BF5">
        <w:rPr>
          <w:rFonts w:ascii="Times New Roman" w:hAnsi="Times New Roman"/>
          <w:bCs/>
          <w:color w:val="000000" w:themeColor="text1"/>
          <w:sz w:val="24"/>
          <w:szCs w:val="24"/>
        </w:rPr>
        <w:t xml:space="preserve">Основным видом деятельности в юношеском возрасте является общение и коммуникабельность, но учение продолжает оставаться одним из главных видов деятельности. На первое место выдвигаются мотивы, связанные с жизненными планами учащихся, их намерениями в будущем, мировоззрением, саморазвитием и самоопределением. Здесь начинается развитие ведущей деятельности, которая строится на свойствах характера и темперамента юноши. Активно формируются устойчивые ценности и системы ценностей, корректируется мировоззрение. Все чаще старший школьник начинает руководствоваться сознательно поставленной целью, появляется стремление углубить знания в определенной области, возникает стремление к самообразованию. Гормональный дисбаланс остался позади, но обострилась потребность в социализации, в общественном признании, в межличностном комфорте. Формирование более устойчивой эмоциональной сферы помогает юноше преодолевать ситуации депрессии и психозов, заработанных в результате разочарований от собственных действий. Переход от индивида к личности завершается. Теперь у юноши формируется собственная точка зрения, его в меньшей степени интересует мнение окружающих, он может гармонично общаться с различными возрастными группами. </w:t>
      </w:r>
    </w:p>
    <w:p w14:paraId="7CD43E73" w14:textId="77777777" w:rsidR="00C67F19" w:rsidRPr="00DE2BF5" w:rsidRDefault="00532609" w:rsidP="00C40F53">
      <w:pPr>
        <w:pStyle w:val="af3"/>
        <w:spacing w:after="0" w:line="360" w:lineRule="auto"/>
        <w:ind w:firstLine="709"/>
        <w:jc w:val="both"/>
        <w:rPr>
          <w:rFonts w:ascii="Times New Roman" w:hAnsi="Times New Roman"/>
          <w:bCs/>
          <w:color w:val="000000" w:themeColor="text1"/>
          <w:sz w:val="24"/>
          <w:szCs w:val="24"/>
        </w:rPr>
      </w:pPr>
      <w:r w:rsidRPr="00DE2BF5">
        <w:rPr>
          <w:rFonts w:ascii="Times New Roman" w:hAnsi="Times New Roman"/>
          <w:bCs/>
          <w:color w:val="000000" w:themeColor="text1"/>
          <w:sz w:val="24"/>
          <w:szCs w:val="24"/>
        </w:rPr>
        <w:lastRenderedPageBreak/>
        <w:t xml:space="preserve">Старший школьник в своей учебной работе уверенно пользуется различными мыслительными операциями, рассуждает логически, запоминает осмысленно. Они любят исследовать и экспериментировать, творить и создавать новое, оригинальное.  Большим приоритетом в деятельности имеет анализирование и структурирование, а также этическая и нравственная составляющая. На второй план уходит импульсивность и необдуманность действий. Характерной особенностью дружбы старшеклассников является не только общность интересов, но и единство взглядов, убеждений. Укрепляется волевая сфера. Развивается целеустремленность, инициативность, настойчивость и самокритичность. В этом возрасте укрепляется выдержка и самообладание, усиливается контроль за движением и жестами, проявление положительных качеств.  </w:t>
      </w:r>
    </w:p>
    <w:p w14:paraId="756CBB29" w14:textId="77777777" w:rsidR="00C67F19" w:rsidRPr="00DE2BF5" w:rsidRDefault="00532609" w:rsidP="00C40F53">
      <w:pPr>
        <w:pStyle w:val="af3"/>
        <w:spacing w:after="0" w:line="360" w:lineRule="auto"/>
        <w:ind w:firstLine="709"/>
        <w:jc w:val="both"/>
        <w:rPr>
          <w:rFonts w:ascii="Times New Roman" w:hAnsi="Times New Roman"/>
          <w:bCs/>
          <w:color w:val="000000" w:themeColor="text1"/>
          <w:sz w:val="24"/>
          <w:szCs w:val="24"/>
        </w:rPr>
      </w:pPr>
      <w:r w:rsidRPr="00DE2BF5">
        <w:rPr>
          <w:rFonts w:ascii="Times New Roman" w:hAnsi="Times New Roman"/>
          <w:bCs/>
          <w:color w:val="000000" w:themeColor="text1"/>
          <w:sz w:val="24"/>
          <w:szCs w:val="24"/>
        </w:rPr>
        <w:t>Можно отметить следующие характеристики: максимализм, эстетический и этический идеализм, благородство и доверчивость, внутренняя борьба, стремление к новому и неизведанному, бескорыстная любовь, стремление к эстетичности.</w:t>
      </w:r>
    </w:p>
    <w:p w14:paraId="0303D0AA" w14:textId="77777777" w:rsidR="0095570C" w:rsidRPr="00DE2BF5" w:rsidRDefault="003C3F66" w:rsidP="0095570C">
      <w:pPr>
        <w:spacing w:after="0" w:line="360" w:lineRule="auto"/>
        <w:ind w:firstLine="709"/>
        <w:jc w:val="both"/>
        <w:rPr>
          <w:rFonts w:ascii="Times New Roman" w:hAnsi="Times New Roman"/>
          <w:bCs/>
          <w:color w:val="000000" w:themeColor="text1"/>
          <w:sz w:val="24"/>
          <w:szCs w:val="24"/>
        </w:rPr>
      </w:pPr>
      <w:r w:rsidRPr="00DE2BF5">
        <w:rPr>
          <w:rFonts w:ascii="Times New Roman" w:hAnsi="Times New Roman"/>
          <w:color w:val="000000" w:themeColor="text1"/>
          <w:sz w:val="24"/>
          <w:szCs w:val="24"/>
        </w:rPr>
        <w:t xml:space="preserve">Формирование групп </w:t>
      </w:r>
      <w:r w:rsidR="00907C03" w:rsidRPr="00DE2BF5">
        <w:rPr>
          <w:rFonts w:ascii="Times New Roman" w:hAnsi="Times New Roman"/>
          <w:color w:val="000000" w:themeColor="text1"/>
          <w:sz w:val="24"/>
          <w:szCs w:val="24"/>
        </w:rPr>
        <w:t>ведется согласно нормам</w:t>
      </w:r>
      <w:r w:rsidRPr="00DE2BF5">
        <w:rPr>
          <w:rFonts w:ascii="Times New Roman" w:hAnsi="Times New Roman"/>
          <w:color w:val="000000" w:themeColor="text1"/>
          <w:sz w:val="24"/>
          <w:szCs w:val="24"/>
        </w:rPr>
        <w:t xml:space="preserve"> СанПиН и Уставу МБУ ДО ДТ ст. </w:t>
      </w:r>
      <w:proofErr w:type="spellStart"/>
      <w:r w:rsidRPr="00DE2BF5">
        <w:rPr>
          <w:rFonts w:ascii="Times New Roman" w:hAnsi="Times New Roman"/>
          <w:color w:val="000000" w:themeColor="text1"/>
          <w:sz w:val="24"/>
          <w:szCs w:val="24"/>
        </w:rPr>
        <w:t>Васюринской</w:t>
      </w:r>
      <w:proofErr w:type="spellEnd"/>
      <w:r w:rsidRPr="00DE2BF5">
        <w:rPr>
          <w:rFonts w:ascii="Times New Roman" w:hAnsi="Times New Roman"/>
          <w:color w:val="000000" w:themeColor="text1"/>
          <w:sz w:val="24"/>
          <w:szCs w:val="24"/>
        </w:rPr>
        <w:t xml:space="preserve">. Наполняемость группы 10 – 15 человек. Вид объединения профильный, ее состав постоянный. </w:t>
      </w:r>
    </w:p>
    <w:p w14:paraId="41AC85F9" w14:textId="0B10150A" w:rsidR="003C3F66" w:rsidRPr="00DE2BF5" w:rsidRDefault="003C3F66" w:rsidP="0095570C">
      <w:pPr>
        <w:spacing w:after="0" w:line="360" w:lineRule="auto"/>
        <w:ind w:firstLine="709"/>
        <w:jc w:val="both"/>
        <w:rPr>
          <w:rStyle w:val="aa"/>
          <w:rFonts w:ascii="Times New Roman" w:hAnsi="Times New Roman"/>
          <w:bCs/>
          <w:i w:val="0"/>
          <w:iCs w:val="0"/>
          <w:color w:val="000000" w:themeColor="text1"/>
          <w:sz w:val="24"/>
          <w:szCs w:val="24"/>
        </w:rPr>
      </w:pPr>
      <w:r w:rsidRPr="00DE2BF5">
        <w:rPr>
          <w:rStyle w:val="aa"/>
          <w:rFonts w:ascii="Times New Roman" w:hAnsi="Times New Roman"/>
          <w:b/>
          <w:i w:val="0"/>
          <w:color w:val="000000" w:themeColor="text1"/>
          <w:sz w:val="24"/>
          <w:szCs w:val="24"/>
        </w:rPr>
        <w:t>Уровень программы, объём и срок реализации программы</w:t>
      </w:r>
      <w:r w:rsidRPr="00DE2BF5">
        <w:rPr>
          <w:rStyle w:val="aa"/>
          <w:rFonts w:ascii="Times New Roman" w:hAnsi="Times New Roman"/>
          <w:i w:val="0"/>
          <w:color w:val="000000" w:themeColor="text1"/>
          <w:sz w:val="24"/>
          <w:szCs w:val="24"/>
        </w:rPr>
        <w:t xml:space="preserve">. Программа реализуется на базовом уровне, рассчитана на </w:t>
      </w:r>
      <w:r w:rsidR="00146DF4" w:rsidRPr="00DE2BF5">
        <w:rPr>
          <w:rStyle w:val="aa"/>
          <w:rFonts w:ascii="Times New Roman" w:hAnsi="Times New Roman"/>
          <w:i w:val="0"/>
          <w:color w:val="000000" w:themeColor="text1"/>
          <w:sz w:val="24"/>
          <w:szCs w:val="24"/>
        </w:rPr>
        <w:t>1</w:t>
      </w:r>
      <w:r w:rsidRPr="00DE2BF5">
        <w:rPr>
          <w:rStyle w:val="aa"/>
          <w:rFonts w:ascii="Times New Roman" w:hAnsi="Times New Roman"/>
          <w:i w:val="0"/>
          <w:color w:val="000000" w:themeColor="text1"/>
          <w:sz w:val="24"/>
          <w:szCs w:val="24"/>
        </w:rPr>
        <w:t xml:space="preserve"> год</w:t>
      </w:r>
      <w:r w:rsidR="00022546" w:rsidRPr="00DE2BF5">
        <w:rPr>
          <w:rStyle w:val="aa"/>
          <w:rFonts w:ascii="Times New Roman" w:hAnsi="Times New Roman"/>
          <w:i w:val="0"/>
          <w:color w:val="000000" w:themeColor="text1"/>
          <w:sz w:val="24"/>
          <w:szCs w:val="24"/>
        </w:rPr>
        <w:t xml:space="preserve"> </w:t>
      </w:r>
      <w:r w:rsidRPr="00DE2BF5">
        <w:rPr>
          <w:rStyle w:val="aa"/>
          <w:rFonts w:ascii="Times New Roman" w:hAnsi="Times New Roman"/>
          <w:i w:val="0"/>
          <w:color w:val="000000" w:themeColor="text1"/>
          <w:sz w:val="24"/>
          <w:szCs w:val="24"/>
        </w:rPr>
        <w:t>обучения</w:t>
      </w:r>
      <w:r w:rsidR="00022546" w:rsidRPr="00DE2BF5">
        <w:rPr>
          <w:rStyle w:val="aa"/>
          <w:rFonts w:ascii="Times New Roman" w:hAnsi="Times New Roman"/>
          <w:i w:val="0"/>
          <w:color w:val="000000" w:themeColor="text1"/>
          <w:sz w:val="24"/>
          <w:szCs w:val="24"/>
        </w:rPr>
        <w:t xml:space="preserve"> - </w:t>
      </w:r>
      <w:r w:rsidR="00146DF4" w:rsidRPr="00DE2BF5">
        <w:rPr>
          <w:rFonts w:ascii="Times New Roman" w:eastAsia="Calibri" w:hAnsi="Times New Roman"/>
          <w:color w:val="000000" w:themeColor="text1"/>
          <w:sz w:val="24"/>
          <w:szCs w:val="24"/>
          <w:lang w:eastAsia="en-US"/>
        </w:rPr>
        <w:t>10</w:t>
      </w:r>
      <w:r w:rsidR="00022546" w:rsidRPr="00DE2BF5">
        <w:rPr>
          <w:rFonts w:ascii="Times New Roman" w:eastAsia="Calibri" w:hAnsi="Times New Roman"/>
          <w:color w:val="000000" w:themeColor="text1"/>
          <w:sz w:val="24"/>
          <w:szCs w:val="24"/>
          <w:lang w:eastAsia="en-US"/>
        </w:rPr>
        <w:t>8 часов</w:t>
      </w:r>
      <w:r w:rsidR="00146DF4" w:rsidRPr="00DE2BF5">
        <w:rPr>
          <w:rFonts w:ascii="Times New Roman" w:eastAsia="Calibri" w:hAnsi="Times New Roman"/>
          <w:color w:val="000000" w:themeColor="text1"/>
          <w:sz w:val="24"/>
          <w:szCs w:val="24"/>
          <w:lang w:eastAsia="en-US"/>
        </w:rPr>
        <w:t xml:space="preserve">. </w:t>
      </w:r>
      <w:r w:rsidRPr="00DE2BF5">
        <w:rPr>
          <w:rStyle w:val="aa"/>
          <w:rFonts w:ascii="Times New Roman" w:hAnsi="Times New Roman"/>
          <w:i w:val="0"/>
          <w:color w:val="000000" w:themeColor="text1"/>
          <w:sz w:val="24"/>
          <w:szCs w:val="24"/>
        </w:rPr>
        <w:t>В ходе реализации программы используется групповая работа. Возрастные особенности детей позволяют включать в работу объединения два взаимосвязанных направления: литературную работу и организацию театральной деятельности.</w:t>
      </w:r>
    </w:p>
    <w:p w14:paraId="129C7AED" w14:textId="53F47255" w:rsidR="003C3F66" w:rsidRPr="00DE2BF5" w:rsidRDefault="003C3F66" w:rsidP="0095570C">
      <w:pPr>
        <w:widowControl w:val="0"/>
        <w:autoSpaceDE w:val="0"/>
        <w:autoSpaceDN w:val="0"/>
        <w:adjustRightInd w:val="0"/>
        <w:spacing w:after="0" w:line="360" w:lineRule="auto"/>
        <w:ind w:firstLine="709"/>
        <w:jc w:val="both"/>
        <w:rPr>
          <w:rFonts w:ascii="Times New Roman" w:eastAsia="Calibri" w:hAnsi="Times New Roman"/>
          <w:color w:val="000000" w:themeColor="text1"/>
          <w:sz w:val="24"/>
          <w:szCs w:val="24"/>
          <w:lang w:eastAsia="en-US"/>
        </w:rPr>
      </w:pPr>
      <w:r w:rsidRPr="00DE2BF5">
        <w:rPr>
          <w:rFonts w:ascii="Times New Roman" w:eastAsia="Calibri" w:hAnsi="Times New Roman"/>
          <w:b/>
          <w:color w:val="000000" w:themeColor="text1"/>
          <w:sz w:val="24"/>
          <w:szCs w:val="24"/>
          <w:shd w:val="clear" w:color="auto" w:fill="FFFFFF"/>
          <w:lang w:eastAsia="en-US"/>
        </w:rPr>
        <w:t>Форма обучения</w:t>
      </w:r>
      <w:r w:rsidRPr="00DE2BF5">
        <w:rPr>
          <w:rFonts w:ascii="Times New Roman" w:eastAsia="Calibri" w:hAnsi="Times New Roman"/>
          <w:b/>
          <w:i/>
          <w:color w:val="000000" w:themeColor="text1"/>
          <w:sz w:val="24"/>
          <w:szCs w:val="24"/>
          <w:shd w:val="clear" w:color="auto" w:fill="FFFFFF"/>
          <w:lang w:eastAsia="en-US"/>
        </w:rPr>
        <w:t>:</w:t>
      </w:r>
      <w:r w:rsidR="00146DF4" w:rsidRPr="00DE2BF5">
        <w:rPr>
          <w:rFonts w:ascii="Times New Roman" w:eastAsia="Calibri" w:hAnsi="Times New Roman"/>
          <w:b/>
          <w:i/>
          <w:color w:val="000000" w:themeColor="text1"/>
          <w:sz w:val="24"/>
          <w:szCs w:val="24"/>
          <w:shd w:val="clear" w:color="auto" w:fill="FFFFFF"/>
          <w:lang w:eastAsia="en-US"/>
        </w:rPr>
        <w:t xml:space="preserve"> </w:t>
      </w:r>
      <w:r w:rsidRPr="00DE2BF5">
        <w:rPr>
          <w:rFonts w:ascii="Times New Roman" w:eastAsia="Calibri" w:hAnsi="Times New Roman"/>
          <w:color w:val="000000" w:themeColor="text1"/>
          <w:sz w:val="24"/>
          <w:szCs w:val="24"/>
          <w:shd w:val="clear" w:color="auto" w:fill="FFFFFF"/>
          <w:lang w:eastAsia="en-US"/>
        </w:rPr>
        <w:t>очная и дистанционная.</w:t>
      </w:r>
      <w:r w:rsidR="00192FFA" w:rsidRPr="00DE2BF5">
        <w:rPr>
          <w:rFonts w:ascii="Times New Roman" w:eastAsia="Calibri" w:hAnsi="Times New Roman"/>
          <w:color w:val="000000" w:themeColor="text1"/>
          <w:sz w:val="24"/>
          <w:szCs w:val="24"/>
          <w:shd w:val="clear" w:color="auto" w:fill="FFFFFF"/>
          <w:lang w:eastAsia="en-US"/>
        </w:rPr>
        <w:t xml:space="preserve"> </w:t>
      </w:r>
      <w:r w:rsidRPr="00DE2BF5">
        <w:rPr>
          <w:rFonts w:ascii="Times New Roman" w:eastAsia="Calibri" w:hAnsi="Times New Roman"/>
          <w:color w:val="000000" w:themeColor="text1"/>
          <w:sz w:val="24"/>
          <w:szCs w:val="24"/>
          <w:lang w:eastAsia="en-US"/>
        </w:rPr>
        <w:t>Форма организации деятельности – групповая.</w:t>
      </w:r>
    </w:p>
    <w:p w14:paraId="182484EE" w14:textId="661542D4"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eastAsia="Calibri" w:hAnsi="Times New Roman"/>
          <w:b/>
          <w:color w:val="000000" w:themeColor="text1"/>
          <w:sz w:val="24"/>
          <w:szCs w:val="24"/>
        </w:rPr>
        <w:t>Режим занятий, периодичность и продолжительность занятий.</w:t>
      </w:r>
      <w:r w:rsidR="00192FFA" w:rsidRPr="00DE2BF5">
        <w:rPr>
          <w:rFonts w:ascii="Times New Roman" w:eastAsia="Calibri" w:hAnsi="Times New Roman"/>
          <w:b/>
          <w:color w:val="000000" w:themeColor="text1"/>
          <w:sz w:val="24"/>
          <w:szCs w:val="24"/>
        </w:rPr>
        <w:t xml:space="preserve"> </w:t>
      </w:r>
      <w:r w:rsidRPr="00DE2BF5">
        <w:rPr>
          <w:rFonts w:ascii="Times New Roman" w:hAnsi="Times New Roman"/>
          <w:color w:val="000000" w:themeColor="text1"/>
          <w:sz w:val="24"/>
          <w:szCs w:val="24"/>
        </w:rPr>
        <w:t>Занятия проводятся с группой учащихся численностью от 10 до 15 человек. Периодичность занятий: 2 раза в неделю по 2 часа. Продолжительность занятия 45 минут</w:t>
      </w:r>
      <w:r w:rsidR="00886206" w:rsidRPr="00DE2BF5">
        <w:rPr>
          <w:rFonts w:ascii="Times New Roman" w:hAnsi="Times New Roman"/>
          <w:color w:val="000000" w:themeColor="text1"/>
          <w:sz w:val="24"/>
          <w:szCs w:val="24"/>
        </w:rPr>
        <w:t xml:space="preserve">. Продолжительность перемен </w:t>
      </w:r>
      <w:r w:rsidRPr="00DE2BF5">
        <w:rPr>
          <w:rFonts w:ascii="Times New Roman" w:hAnsi="Times New Roman"/>
          <w:color w:val="000000" w:themeColor="text1"/>
          <w:sz w:val="24"/>
          <w:szCs w:val="24"/>
        </w:rPr>
        <w:t xml:space="preserve">между занятиями </w:t>
      </w:r>
      <w:r w:rsidR="00886206"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 xml:space="preserve">10 минут. </w:t>
      </w:r>
      <w:r w:rsidR="00535BF9" w:rsidRPr="00DE2BF5">
        <w:rPr>
          <w:rFonts w:ascii="Times New Roman" w:hAnsi="Times New Roman"/>
          <w:color w:val="000000" w:themeColor="text1"/>
          <w:sz w:val="24"/>
          <w:szCs w:val="24"/>
        </w:rPr>
        <w:t>В период дистанционного обучения продолжительность электронного занятия для обучающихся от 7 до 10 лет - 15 минут, от 11 до 16 лет – 20 минут в соответствии с указаниями СанПин.</w:t>
      </w:r>
    </w:p>
    <w:p w14:paraId="4C0C6618"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b/>
          <w:color w:val="000000" w:themeColor="text1"/>
          <w:sz w:val="24"/>
          <w:szCs w:val="24"/>
        </w:rPr>
        <w:t xml:space="preserve">Особенности организации образовательного процесса. </w:t>
      </w:r>
      <w:r w:rsidRPr="00DE2BF5">
        <w:rPr>
          <w:rFonts w:ascii="Times New Roman" w:hAnsi="Times New Roman"/>
          <w:color w:val="000000" w:themeColor="text1"/>
          <w:sz w:val="24"/>
          <w:szCs w:val="24"/>
        </w:rPr>
        <w:t xml:space="preserve">В соответствии с календарным учебным графиком, в сформированных группах детей, являющихся основным составом объединения. </w:t>
      </w:r>
      <w:r w:rsidRPr="00DE2BF5">
        <w:rPr>
          <w:rFonts w:ascii="Times New Roman" w:hAnsi="Times New Roman"/>
          <w:bCs/>
          <w:color w:val="000000" w:themeColor="text1"/>
          <w:sz w:val="24"/>
          <w:szCs w:val="24"/>
        </w:rPr>
        <w:t>Состав групп может быть разновозрастным, что поможет их лучшей социализации, формированию лидерских качеств, воспитанию товарищества и ответственности за других людей.</w:t>
      </w:r>
      <w:r w:rsidRPr="00DE2BF5">
        <w:rPr>
          <w:rFonts w:ascii="Times New Roman" w:hAnsi="Times New Roman"/>
          <w:color w:val="000000" w:themeColor="text1"/>
          <w:sz w:val="24"/>
          <w:szCs w:val="24"/>
        </w:rPr>
        <w:t xml:space="preserve"> В программе учитываются возрастные особенности учащихся, изложение материала строится от простого к сложному. </w:t>
      </w:r>
    </w:p>
    <w:p w14:paraId="12B57313"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 программе используются следующие виды проведения занятий:</w:t>
      </w:r>
    </w:p>
    <w:p w14:paraId="560C56E6"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 слово педагога (теоретический материал);</w:t>
      </w:r>
    </w:p>
    <w:p w14:paraId="326E9BD5"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просмотр презентации по теме урока;</w:t>
      </w:r>
    </w:p>
    <w:p w14:paraId="585D11E5"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чтение произведений по ролям;</w:t>
      </w:r>
    </w:p>
    <w:p w14:paraId="05845E07"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беседы по пройденному материалу;</w:t>
      </w:r>
    </w:p>
    <w:p w14:paraId="4217F23B"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литературные и театральные игры, викторины;</w:t>
      </w:r>
    </w:p>
    <w:p w14:paraId="2BB4AA69"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репетиции театральных этюдов, сценок, спектаклей;</w:t>
      </w:r>
    </w:p>
    <w:p w14:paraId="4CFA43FA"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подготовка к конкурсу чтецов.</w:t>
      </w:r>
    </w:p>
    <w:p w14:paraId="380EB2C0" w14:textId="77777777" w:rsidR="003C3F66" w:rsidRPr="00DE2BF5" w:rsidRDefault="003C3F66" w:rsidP="00F07C20">
      <w:pPr>
        <w:spacing w:after="0" w:line="360" w:lineRule="auto"/>
        <w:ind w:firstLine="709"/>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1.2. Цель и задачи программы</w:t>
      </w:r>
    </w:p>
    <w:p w14:paraId="26EC3CEE" w14:textId="77777777" w:rsidR="003C3F66" w:rsidRPr="00DE2BF5" w:rsidRDefault="003C3F66" w:rsidP="00F07C20">
      <w:pPr>
        <w:spacing w:after="0" w:line="360" w:lineRule="auto"/>
        <w:ind w:firstLine="709"/>
        <w:jc w:val="both"/>
        <w:rPr>
          <w:rFonts w:ascii="Times New Roman" w:hAnsi="Times New Roman"/>
          <w:b/>
          <w:color w:val="000000" w:themeColor="text1"/>
          <w:sz w:val="24"/>
          <w:szCs w:val="24"/>
        </w:rPr>
      </w:pPr>
    </w:p>
    <w:p w14:paraId="65DBE7E9" w14:textId="65BB6FD4" w:rsidR="008B05ED" w:rsidRPr="00DE2BF5" w:rsidRDefault="003C3F66" w:rsidP="00D97C17">
      <w:pPr>
        <w:pStyle w:val="a7"/>
        <w:shd w:val="clear" w:color="auto" w:fill="FFFFFF"/>
        <w:spacing w:before="0" w:beforeAutospacing="0" w:after="120" w:afterAutospacing="0"/>
        <w:ind w:firstLine="709"/>
        <w:jc w:val="both"/>
        <w:rPr>
          <w:color w:val="000000" w:themeColor="text1"/>
          <w:shd w:val="clear" w:color="auto" w:fill="FFFFFF"/>
        </w:rPr>
      </w:pPr>
      <w:r w:rsidRPr="00DE2BF5">
        <w:rPr>
          <w:b/>
          <w:bCs/>
          <w:color w:val="000000" w:themeColor="text1"/>
        </w:rPr>
        <w:t>Цель:</w:t>
      </w:r>
      <w:r w:rsidRPr="00DE2BF5">
        <w:rPr>
          <w:color w:val="000000" w:themeColor="text1"/>
        </w:rPr>
        <w:t> </w:t>
      </w:r>
      <w:r w:rsidRPr="00DE2BF5">
        <w:rPr>
          <w:rFonts w:eastAsia="Calibri"/>
          <w:bCs/>
          <w:color w:val="000000" w:themeColor="text1"/>
        </w:rPr>
        <w:t xml:space="preserve">создание условий для </w:t>
      </w:r>
      <w:r w:rsidRPr="00DE2BF5">
        <w:rPr>
          <w:color w:val="000000" w:themeColor="text1"/>
          <w:shd w:val="clear" w:color="auto" w:fill="FFFFFF"/>
        </w:rPr>
        <w:t xml:space="preserve">развития творческой индивидуальности детей, поддержание интереса и отзывчивости к </w:t>
      </w:r>
      <w:r w:rsidR="008F4A86" w:rsidRPr="00DE2BF5">
        <w:rPr>
          <w:color w:val="000000" w:themeColor="text1"/>
          <w:shd w:val="clear" w:color="auto" w:fill="FFFFFF"/>
        </w:rPr>
        <w:t xml:space="preserve">литературе, </w:t>
      </w:r>
      <w:r w:rsidRPr="00DE2BF5">
        <w:rPr>
          <w:color w:val="000000" w:themeColor="text1"/>
          <w:shd w:val="clear" w:color="auto" w:fill="FFFFFF"/>
        </w:rPr>
        <w:t>искусству театра и актерской деятельности</w:t>
      </w:r>
      <w:r w:rsidR="00D97C17" w:rsidRPr="00DE2BF5">
        <w:rPr>
          <w:color w:val="000000" w:themeColor="text1"/>
          <w:shd w:val="clear" w:color="auto" w:fill="FFFFFF"/>
        </w:rPr>
        <w:t xml:space="preserve">, </w:t>
      </w:r>
      <w:r w:rsidR="008B05ED" w:rsidRPr="00DE2BF5">
        <w:rPr>
          <w:color w:val="000000" w:themeColor="text1"/>
        </w:rPr>
        <w:t>сформировать чтецкие и актёрские навыки, улучшить культуру и технику речи, развить пластичность и литературно-эстетический вкус.</w:t>
      </w:r>
    </w:p>
    <w:p w14:paraId="3F09F69E" w14:textId="77777777" w:rsidR="00EF0B1C" w:rsidRPr="00DE2BF5" w:rsidRDefault="00EF0B1C" w:rsidP="00EF0B1C">
      <w:pPr>
        <w:shd w:val="clear" w:color="auto" w:fill="FFFFFF"/>
        <w:spacing w:after="0" w:line="240" w:lineRule="auto"/>
        <w:ind w:firstLine="708"/>
        <w:rPr>
          <w:rFonts w:ascii="Times New Roman" w:hAnsi="Times New Roman"/>
          <w:noProof/>
          <w:color w:val="000000"/>
          <w:sz w:val="24"/>
          <w:szCs w:val="24"/>
        </w:rPr>
      </w:pPr>
    </w:p>
    <w:p w14:paraId="7C46CE9B" w14:textId="62BE17D7" w:rsidR="003C3F66" w:rsidRPr="00DE2BF5" w:rsidRDefault="003C3F66" w:rsidP="00D105FF">
      <w:pPr>
        <w:autoSpaceDE w:val="0"/>
        <w:autoSpaceDN w:val="0"/>
        <w:adjustRightInd w:val="0"/>
        <w:spacing w:after="0" w:line="360" w:lineRule="auto"/>
        <w:ind w:firstLine="709"/>
        <w:jc w:val="center"/>
        <w:rPr>
          <w:rFonts w:ascii="Times New Roman" w:eastAsia="Calibri" w:hAnsi="Times New Roman"/>
          <w:b/>
          <w:bCs/>
          <w:color w:val="000000" w:themeColor="text1"/>
          <w:sz w:val="24"/>
          <w:szCs w:val="24"/>
          <w:lang w:eastAsia="en-US"/>
        </w:rPr>
      </w:pPr>
      <w:r w:rsidRPr="00DE2BF5">
        <w:rPr>
          <w:rFonts w:ascii="Times New Roman" w:eastAsia="Calibri" w:hAnsi="Times New Roman"/>
          <w:b/>
          <w:bCs/>
          <w:color w:val="000000" w:themeColor="text1"/>
          <w:sz w:val="24"/>
          <w:szCs w:val="24"/>
          <w:lang w:eastAsia="en-US"/>
        </w:rPr>
        <w:t>Задачи программы</w:t>
      </w:r>
      <w:r w:rsidR="00D105FF" w:rsidRPr="00DE2BF5">
        <w:rPr>
          <w:rFonts w:ascii="Times New Roman" w:eastAsia="Calibri" w:hAnsi="Times New Roman"/>
          <w:b/>
          <w:bCs/>
          <w:color w:val="000000" w:themeColor="text1"/>
          <w:sz w:val="24"/>
          <w:szCs w:val="24"/>
          <w:lang w:eastAsia="en-US"/>
        </w:rPr>
        <w:t>:</w:t>
      </w:r>
    </w:p>
    <w:p w14:paraId="43710DE3" w14:textId="77777777" w:rsidR="00B13771" w:rsidRPr="00DE2BF5" w:rsidRDefault="00B13771" w:rsidP="00C40F53">
      <w:pPr>
        <w:spacing w:after="0" w:line="360" w:lineRule="auto"/>
        <w:ind w:firstLine="709"/>
        <w:jc w:val="both"/>
        <w:rPr>
          <w:rFonts w:ascii="Times New Roman" w:hAnsi="Times New Roman"/>
          <w:b/>
          <w:i/>
          <w:color w:val="000000" w:themeColor="text1"/>
          <w:sz w:val="24"/>
          <w:szCs w:val="24"/>
        </w:rPr>
      </w:pPr>
      <w:r w:rsidRPr="00DE2BF5">
        <w:rPr>
          <w:rFonts w:ascii="Times New Roman" w:hAnsi="Times New Roman"/>
          <w:b/>
          <w:i/>
          <w:color w:val="000000" w:themeColor="text1"/>
          <w:sz w:val="24"/>
          <w:szCs w:val="24"/>
        </w:rPr>
        <w:t xml:space="preserve">   Предметные (образовательные):</w:t>
      </w:r>
    </w:p>
    <w:p w14:paraId="632EA7C9" w14:textId="77777777" w:rsidR="00295B44"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научить анализировать художественные произведения</w:t>
      </w:r>
      <w:r w:rsidR="00295B44" w:rsidRPr="00DE2BF5">
        <w:rPr>
          <w:rFonts w:ascii="Times New Roman" w:hAnsi="Times New Roman"/>
          <w:color w:val="000000" w:themeColor="text1"/>
          <w:sz w:val="24"/>
          <w:szCs w:val="24"/>
        </w:rPr>
        <w:t>;</w:t>
      </w:r>
    </w:p>
    <w:p w14:paraId="0FE7C08F" w14:textId="77777777" w:rsidR="00295B44" w:rsidRPr="00DE2BF5" w:rsidRDefault="00295B44"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-улучшить навыки декламации стихотворений и прозаических текстов;</w:t>
      </w:r>
    </w:p>
    <w:p w14:paraId="48D2EF10" w14:textId="77777777" w:rsidR="00B13771"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дать навык </w:t>
      </w:r>
      <w:r w:rsidR="00295B44" w:rsidRPr="00DE2BF5">
        <w:rPr>
          <w:rFonts w:ascii="Times New Roman" w:hAnsi="Times New Roman"/>
          <w:color w:val="000000" w:themeColor="text1"/>
          <w:sz w:val="24"/>
          <w:szCs w:val="24"/>
        </w:rPr>
        <w:t>вести себя на сцене раскованно</w:t>
      </w:r>
      <w:r w:rsidRPr="00DE2BF5">
        <w:rPr>
          <w:rFonts w:ascii="Times New Roman" w:hAnsi="Times New Roman"/>
          <w:color w:val="000000" w:themeColor="text1"/>
          <w:sz w:val="24"/>
          <w:szCs w:val="24"/>
        </w:rPr>
        <w:t>;</w:t>
      </w:r>
    </w:p>
    <w:p w14:paraId="5F2A0CBB" w14:textId="77777777" w:rsidR="00295B44"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расширять словарный запас</w:t>
      </w:r>
      <w:r w:rsidR="00295B44" w:rsidRPr="00DE2BF5">
        <w:rPr>
          <w:rFonts w:ascii="Times New Roman" w:hAnsi="Times New Roman"/>
          <w:color w:val="000000" w:themeColor="text1"/>
          <w:sz w:val="24"/>
          <w:szCs w:val="24"/>
        </w:rPr>
        <w:t xml:space="preserve"> чтением;</w:t>
      </w:r>
    </w:p>
    <w:p w14:paraId="6B374C8E" w14:textId="77777777" w:rsidR="00B13771" w:rsidRPr="00DE2BF5" w:rsidRDefault="00295B44"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-расширять литературный и театральный тезаурус путем изучения понятий</w:t>
      </w:r>
      <w:r w:rsidR="00B13771" w:rsidRPr="00DE2BF5">
        <w:rPr>
          <w:rFonts w:ascii="Times New Roman" w:hAnsi="Times New Roman"/>
          <w:color w:val="000000" w:themeColor="text1"/>
          <w:sz w:val="24"/>
          <w:szCs w:val="24"/>
        </w:rPr>
        <w:t>;</w:t>
      </w:r>
    </w:p>
    <w:p w14:paraId="4380CFA2" w14:textId="77777777" w:rsidR="00B13771"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расширять кругозор через знакомство с творчеством писателей.</w:t>
      </w:r>
    </w:p>
    <w:p w14:paraId="3FAA50FE" w14:textId="77777777" w:rsidR="00B13771" w:rsidRPr="00DE2BF5" w:rsidRDefault="00B13771" w:rsidP="00C40F53">
      <w:pPr>
        <w:spacing w:after="0" w:line="360" w:lineRule="auto"/>
        <w:ind w:firstLine="709"/>
        <w:jc w:val="both"/>
        <w:rPr>
          <w:rFonts w:ascii="Times New Roman" w:hAnsi="Times New Roman"/>
          <w:b/>
          <w:i/>
          <w:color w:val="000000" w:themeColor="text1"/>
          <w:sz w:val="24"/>
          <w:szCs w:val="24"/>
        </w:rPr>
      </w:pPr>
      <w:r w:rsidRPr="00DE2BF5">
        <w:rPr>
          <w:rFonts w:ascii="Times New Roman" w:hAnsi="Times New Roman"/>
          <w:b/>
          <w:i/>
          <w:color w:val="000000" w:themeColor="text1"/>
          <w:sz w:val="24"/>
          <w:szCs w:val="24"/>
        </w:rPr>
        <w:t>Личностные:</w:t>
      </w:r>
    </w:p>
    <w:p w14:paraId="03F203A2" w14:textId="77777777" w:rsidR="00B13771"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приобщать к нормам и ценностям общества;</w:t>
      </w:r>
    </w:p>
    <w:p w14:paraId="76820BC8" w14:textId="77777777" w:rsidR="00B13771"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воспитывать чувство ответственности за свои слова и поступки;</w:t>
      </w:r>
    </w:p>
    <w:p w14:paraId="760ADEC1" w14:textId="77777777" w:rsidR="00B13771" w:rsidRPr="00DE2BF5" w:rsidRDefault="00B13771"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формировать социальную активность, гражданскую позицию.</w:t>
      </w:r>
    </w:p>
    <w:p w14:paraId="1A108FEC" w14:textId="77777777" w:rsidR="00B13771" w:rsidRPr="00DE2BF5" w:rsidRDefault="00B13771" w:rsidP="00C40F53">
      <w:pPr>
        <w:spacing w:after="0" w:line="360" w:lineRule="auto"/>
        <w:ind w:firstLine="709"/>
        <w:jc w:val="both"/>
        <w:rPr>
          <w:rFonts w:ascii="Times New Roman" w:hAnsi="Times New Roman"/>
          <w:b/>
          <w:i/>
          <w:color w:val="000000" w:themeColor="text1"/>
          <w:sz w:val="24"/>
          <w:szCs w:val="24"/>
        </w:rPr>
      </w:pPr>
      <w:r w:rsidRPr="00DE2BF5">
        <w:rPr>
          <w:rFonts w:ascii="Times New Roman" w:hAnsi="Times New Roman"/>
          <w:b/>
          <w:i/>
          <w:color w:val="000000" w:themeColor="text1"/>
          <w:sz w:val="24"/>
          <w:szCs w:val="24"/>
        </w:rPr>
        <w:lastRenderedPageBreak/>
        <w:t xml:space="preserve">   Метапредметные:</w:t>
      </w:r>
    </w:p>
    <w:p w14:paraId="086E0351" w14:textId="77777777" w:rsidR="00B13771" w:rsidRPr="00DE2BF5" w:rsidRDefault="00B13771" w:rsidP="00E139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развивать внимание, память, голос, </w:t>
      </w:r>
      <w:r w:rsidR="00295B44" w:rsidRPr="00DE2BF5">
        <w:rPr>
          <w:rFonts w:ascii="Times New Roman" w:hAnsi="Times New Roman"/>
          <w:color w:val="000000" w:themeColor="text1"/>
          <w:sz w:val="24"/>
          <w:szCs w:val="24"/>
        </w:rPr>
        <w:t>дикцию, дыха</w:t>
      </w:r>
      <w:r w:rsidR="00940898" w:rsidRPr="00DE2BF5">
        <w:rPr>
          <w:rFonts w:ascii="Times New Roman" w:hAnsi="Times New Roman"/>
          <w:color w:val="000000" w:themeColor="text1"/>
          <w:sz w:val="24"/>
          <w:szCs w:val="24"/>
        </w:rPr>
        <w:t>тельные техники</w:t>
      </w:r>
      <w:r w:rsidR="00295B44" w:rsidRPr="00DE2BF5">
        <w:rPr>
          <w:rFonts w:ascii="Times New Roman" w:hAnsi="Times New Roman"/>
          <w:color w:val="000000" w:themeColor="text1"/>
          <w:sz w:val="24"/>
          <w:szCs w:val="24"/>
        </w:rPr>
        <w:t xml:space="preserve">, орфоэпические навыки; </w:t>
      </w:r>
    </w:p>
    <w:p w14:paraId="7F81DED6" w14:textId="77777777" w:rsidR="00B13771" w:rsidRPr="00DE2BF5" w:rsidRDefault="00B13771" w:rsidP="00E139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развивать </w:t>
      </w:r>
      <w:r w:rsidR="0060207D" w:rsidRPr="00DE2BF5">
        <w:rPr>
          <w:rFonts w:ascii="Times New Roman" w:hAnsi="Times New Roman"/>
          <w:color w:val="000000" w:themeColor="text1"/>
          <w:sz w:val="24"/>
          <w:szCs w:val="24"/>
        </w:rPr>
        <w:t xml:space="preserve">пластичность, </w:t>
      </w:r>
      <w:r w:rsidR="00295B44" w:rsidRPr="00DE2BF5">
        <w:rPr>
          <w:rFonts w:ascii="Times New Roman" w:hAnsi="Times New Roman"/>
          <w:color w:val="000000" w:themeColor="text1"/>
          <w:sz w:val="24"/>
          <w:szCs w:val="24"/>
        </w:rPr>
        <w:t>музыкальность;</w:t>
      </w:r>
    </w:p>
    <w:p w14:paraId="344EC296" w14:textId="77777777" w:rsidR="00295B44" w:rsidRPr="00DE2BF5" w:rsidRDefault="00295B44" w:rsidP="00E139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-развивать художественно-прикладные способности (создание грима, костюма, декораций);</w:t>
      </w:r>
    </w:p>
    <w:p w14:paraId="4C8BBE4C" w14:textId="77777777" w:rsidR="00B13771" w:rsidRPr="00DE2BF5" w:rsidRDefault="00B13771" w:rsidP="00E139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развивать потребность к самопознанию и саморазвитию</w:t>
      </w:r>
      <w:r w:rsidR="005F350E" w:rsidRPr="00DE2BF5">
        <w:rPr>
          <w:rFonts w:ascii="Times New Roman" w:hAnsi="Times New Roman"/>
          <w:color w:val="000000" w:themeColor="text1"/>
          <w:sz w:val="24"/>
          <w:szCs w:val="24"/>
        </w:rPr>
        <w:t>;</w:t>
      </w:r>
    </w:p>
    <w:p w14:paraId="2810403A" w14:textId="77777777" w:rsidR="005F350E" w:rsidRPr="00DE2BF5" w:rsidRDefault="005F350E" w:rsidP="00E13906">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содействовать развитию умений работать дистанционно в команде и индивидуально;</w:t>
      </w:r>
    </w:p>
    <w:p w14:paraId="127CCA03" w14:textId="77777777" w:rsidR="00D105FF" w:rsidRPr="00DE2BF5" w:rsidRDefault="005F350E" w:rsidP="00E13906">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 содействовать развитию навыка использования социальных сетей в образовательных целях. </w:t>
      </w:r>
    </w:p>
    <w:p w14:paraId="585E9FDE" w14:textId="77777777" w:rsidR="00EF0B1C" w:rsidRPr="00DE2BF5" w:rsidRDefault="00EF0B1C" w:rsidP="00D105FF">
      <w:pPr>
        <w:spacing w:after="0" w:line="240" w:lineRule="auto"/>
        <w:ind w:firstLine="709"/>
        <w:jc w:val="center"/>
        <w:rPr>
          <w:rFonts w:ascii="Times New Roman" w:eastAsia="Calibri" w:hAnsi="Times New Roman"/>
          <w:b/>
          <w:color w:val="000000" w:themeColor="text1"/>
          <w:sz w:val="24"/>
          <w:szCs w:val="24"/>
          <w:lang w:eastAsia="en-US"/>
        </w:rPr>
      </w:pPr>
    </w:p>
    <w:p w14:paraId="56C51C8A" w14:textId="77777777" w:rsidR="003C3F66" w:rsidRPr="00DE2BF5" w:rsidRDefault="003C3F66" w:rsidP="00F07C20">
      <w:pPr>
        <w:spacing w:after="0" w:line="36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1.3. Содержание программы</w:t>
      </w:r>
    </w:p>
    <w:p w14:paraId="62E4BD56" w14:textId="77777777" w:rsidR="00D543AF" w:rsidRPr="00DE2BF5" w:rsidRDefault="003C3F66" w:rsidP="00F07C20">
      <w:pPr>
        <w:spacing w:after="0" w:line="36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Учебный план </w:t>
      </w:r>
    </w:p>
    <w:p w14:paraId="7C4078F6" w14:textId="77777777" w:rsidR="00F07C20" w:rsidRPr="00DE2BF5" w:rsidRDefault="00D543AF" w:rsidP="00F07C20">
      <w:pPr>
        <w:spacing w:after="0" w:line="36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1 год </w:t>
      </w:r>
      <w:r w:rsidR="00A50553" w:rsidRPr="00DE2BF5">
        <w:rPr>
          <w:rFonts w:ascii="Times New Roman" w:eastAsia="Calibri" w:hAnsi="Times New Roman"/>
          <w:b/>
          <w:color w:val="000000" w:themeColor="text1"/>
          <w:sz w:val="24"/>
          <w:szCs w:val="24"/>
          <w:lang w:eastAsia="en-US"/>
        </w:rPr>
        <w:t>обучения</w:t>
      </w:r>
    </w:p>
    <w:tbl>
      <w:tblPr>
        <w:tblW w:w="14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4146"/>
        <w:gridCol w:w="850"/>
        <w:gridCol w:w="993"/>
        <w:gridCol w:w="1491"/>
        <w:gridCol w:w="6065"/>
      </w:tblGrid>
      <w:tr w:rsidR="0010115F" w:rsidRPr="00DE2BF5" w14:paraId="327A5F5A" w14:textId="77777777" w:rsidTr="00A35114">
        <w:trPr>
          <w:jc w:val="center"/>
        </w:trPr>
        <w:tc>
          <w:tcPr>
            <w:tcW w:w="669" w:type="dxa"/>
            <w:vMerge w:val="restart"/>
            <w:tcBorders>
              <w:top w:val="single" w:sz="4" w:space="0" w:color="000000"/>
              <w:left w:val="single" w:sz="4" w:space="0" w:color="000000"/>
              <w:bottom w:val="single" w:sz="4" w:space="0" w:color="000000"/>
              <w:right w:val="single" w:sz="4" w:space="0" w:color="000000"/>
            </w:tcBorders>
            <w:hideMark/>
          </w:tcPr>
          <w:p w14:paraId="506D64B6"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w:t>
            </w:r>
          </w:p>
        </w:tc>
        <w:tc>
          <w:tcPr>
            <w:tcW w:w="4146" w:type="dxa"/>
            <w:vMerge w:val="restart"/>
            <w:tcBorders>
              <w:top w:val="single" w:sz="4" w:space="0" w:color="000000"/>
              <w:left w:val="single" w:sz="4" w:space="0" w:color="000000"/>
              <w:bottom w:val="single" w:sz="4" w:space="0" w:color="000000"/>
              <w:right w:val="single" w:sz="4" w:space="0" w:color="000000"/>
            </w:tcBorders>
            <w:hideMark/>
          </w:tcPr>
          <w:p w14:paraId="0FBD70F6"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Название раздела, темы</w:t>
            </w:r>
          </w:p>
        </w:tc>
        <w:tc>
          <w:tcPr>
            <w:tcW w:w="3334" w:type="dxa"/>
            <w:gridSpan w:val="3"/>
            <w:tcBorders>
              <w:top w:val="single" w:sz="4" w:space="0" w:color="000000"/>
              <w:left w:val="single" w:sz="4" w:space="0" w:color="000000"/>
              <w:bottom w:val="single" w:sz="4" w:space="0" w:color="000000"/>
              <w:right w:val="single" w:sz="4" w:space="0" w:color="000000"/>
            </w:tcBorders>
            <w:hideMark/>
          </w:tcPr>
          <w:p w14:paraId="71A354D9"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Количество часов</w:t>
            </w:r>
          </w:p>
        </w:tc>
        <w:tc>
          <w:tcPr>
            <w:tcW w:w="6065" w:type="dxa"/>
            <w:vMerge w:val="restart"/>
            <w:tcBorders>
              <w:top w:val="single" w:sz="4" w:space="0" w:color="000000"/>
              <w:left w:val="single" w:sz="4" w:space="0" w:color="000000"/>
              <w:bottom w:val="single" w:sz="4" w:space="0" w:color="000000"/>
              <w:right w:val="single" w:sz="4" w:space="0" w:color="000000"/>
            </w:tcBorders>
            <w:hideMark/>
          </w:tcPr>
          <w:p w14:paraId="21FAED9D"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Форма контроля</w:t>
            </w:r>
          </w:p>
        </w:tc>
      </w:tr>
      <w:tr w:rsidR="0010115F" w:rsidRPr="00DE2BF5" w14:paraId="4DEB2E00" w14:textId="77777777" w:rsidTr="00A35114">
        <w:trPr>
          <w:jc w:val="center"/>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1BA8C5D5"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p>
        </w:tc>
        <w:tc>
          <w:tcPr>
            <w:tcW w:w="4146" w:type="dxa"/>
            <w:vMerge/>
            <w:tcBorders>
              <w:top w:val="single" w:sz="4" w:space="0" w:color="000000"/>
              <w:left w:val="single" w:sz="4" w:space="0" w:color="000000"/>
              <w:bottom w:val="single" w:sz="4" w:space="0" w:color="000000"/>
              <w:right w:val="single" w:sz="4" w:space="0" w:color="000000"/>
            </w:tcBorders>
            <w:vAlign w:val="center"/>
            <w:hideMark/>
          </w:tcPr>
          <w:p w14:paraId="34BA3075"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p>
        </w:tc>
        <w:tc>
          <w:tcPr>
            <w:tcW w:w="850" w:type="dxa"/>
            <w:tcBorders>
              <w:top w:val="single" w:sz="4" w:space="0" w:color="000000"/>
              <w:left w:val="single" w:sz="4" w:space="0" w:color="000000"/>
              <w:bottom w:val="single" w:sz="4" w:space="0" w:color="000000"/>
              <w:right w:val="single" w:sz="4" w:space="0" w:color="auto"/>
            </w:tcBorders>
            <w:hideMark/>
          </w:tcPr>
          <w:p w14:paraId="65E1B532"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всего</w:t>
            </w:r>
          </w:p>
        </w:tc>
        <w:tc>
          <w:tcPr>
            <w:tcW w:w="993" w:type="dxa"/>
            <w:tcBorders>
              <w:top w:val="single" w:sz="4" w:space="0" w:color="000000"/>
              <w:left w:val="single" w:sz="4" w:space="0" w:color="auto"/>
              <w:bottom w:val="single" w:sz="4" w:space="0" w:color="000000"/>
              <w:right w:val="single" w:sz="4" w:space="0" w:color="auto"/>
            </w:tcBorders>
            <w:hideMark/>
          </w:tcPr>
          <w:p w14:paraId="1EF11DF3"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теория</w:t>
            </w:r>
          </w:p>
        </w:tc>
        <w:tc>
          <w:tcPr>
            <w:tcW w:w="1491" w:type="dxa"/>
            <w:tcBorders>
              <w:top w:val="single" w:sz="4" w:space="0" w:color="000000"/>
              <w:left w:val="single" w:sz="4" w:space="0" w:color="auto"/>
              <w:bottom w:val="single" w:sz="4" w:space="0" w:color="000000"/>
              <w:right w:val="single" w:sz="4" w:space="0" w:color="000000"/>
            </w:tcBorders>
            <w:hideMark/>
          </w:tcPr>
          <w:p w14:paraId="2316C480"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практика</w:t>
            </w:r>
          </w:p>
        </w:tc>
        <w:tc>
          <w:tcPr>
            <w:tcW w:w="6065" w:type="dxa"/>
            <w:vMerge/>
            <w:tcBorders>
              <w:top w:val="single" w:sz="4" w:space="0" w:color="000000"/>
              <w:left w:val="single" w:sz="4" w:space="0" w:color="000000"/>
              <w:bottom w:val="single" w:sz="4" w:space="0" w:color="000000"/>
              <w:right w:val="single" w:sz="4" w:space="0" w:color="000000"/>
            </w:tcBorders>
            <w:vAlign w:val="center"/>
            <w:hideMark/>
          </w:tcPr>
          <w:p w14:paraId="3B7D3871" w14:textId="77777777" w:rsidR="005E48AC" w:rsidRPr="00DE2BF5" w:rsidRDefault="005E48AC" w:rsidP="00A35114">
            <w:pPr>
              <w:spacing w:after="0" w:line="240" w:lineRule="auto"/>
              <w:jc w:val="center"/>
              <w:rPr>
                <w:rFonts w:ascii="Times New Roman" w:hAnsi="Times New Roman"/>
                <w:b/>
                <w:color w:val="000000" w:themeColor="text1"/>
                <w:sz w:val="24"/>
                <w:szCs w:val="24"/>
                <w:lang w:eastAsia="en-US"/>
              </w:rPr>
            </w:pPr>
          </w:p>
        </w:tc>
      </w:tr>
      <w:tr w:rsidR="0010115F" w:rsidRPr="00DE2BF5" w14:paraId="1663C1DC" w14:textId="77777777" w:rsidTr="00A35114">
        <w:trPr>
          <w:trHeight w:val="610"/>
          <w:jc w:val="center"/>
        </w:trPr>
        <w:tc>
          <w:tcPr>
            <w:tcW w:w="669" w:type="dxa"/>
            <w:tcBorders>
              <w:top w:val="single" w:sz="4" w:space="0" w:color="000000"/>
              <w:left w:val="single" w:sz="4" w:space="0" w:color="000000"/>
              <w:bottom w:val="single" w:sz="4" w:space="0" w:color="000000"/>
              <w:right w:val="single" w:sz="4" w:space="0" w:color="000000"/>
            </w:tcBorders>
          </w:tcPr>
          <w:p w14:paraId="5250A5DE" w14:textId="77777777" w:rsidR="005E48AC" w:rsidRPr="00DE2BF5" w:rsidRDefault="005E48AC" w:rsidP="00A35114">
            <w:pPr>
              <w:spacing w:after="0" w:line="240" w:lineRule="auto"/>
              <w:jc w:val="center"/>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1.</w:t>
            </w:r>
          </w:p>
        </w:tc>
        <w:tc>
          <w:tcPr>
            <w:tcW w:w="4146" w:type="dxa"/>
            <w:tcBorders>
              <w:top w:val="single" w:sz="4" w:space="0" w:color="000000"/>
              <w:left w:val="single" w:sz="4" w:space="0" w:color="000000"/>
              <w:bottom w:val="single" w:sz="4" w:space="0" w:color="000000"/>
              <w:right w:val="single" w:sz="4" w:space="0" w:color="000000"/>
            </w:tcBorders>
          </w:tcPr>
          <w:p w14:paraId="7AF816C1" w14:textId="77777777" w:rsidR="005E48AC" w:rsidRPr="00DE2BF5" w:rsidRDefault="005E48AC"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Вводное занятие.</w:t>
            </w:r>
          </w:p>
        </w:tc>
        <w:tc>
          <w:tcPr>
            <w:tcW w:w="850" w:type="dxa"/>
            <w:tcBorders>
              <w:top w:val="single" w:sz="4" w:space="0" w:color="000000"/>
              <w:left w:val="single" w:sz="4" w:space="0" w:color="000000"/>
              <w:bottom w:val="single" w:sz="4" w:space="0" w:color="000000"/>
              <w:right w:val="single" w:sz="4" w:space="0" w:color="auto"/>
            </w:tcBorders>
          </w:tcPr>
          <w:p w14:paraId="1A8DD38A" w14:textId="77777777" w:rsidR="005E48AC" w:rsidRPr="00DE2BF5" w:rsidRDefault="005E48AC"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w:t>
            </w:r>
          </w:p>
        </w:tc>
        <w:tc>
          <w:tcPr>
            <w:tcW w:w="993" w:type="dxa"/>
            <w:tcBorders>
              <w:top w:val="single" w:sz="4" w:space="0" w:color="000000"/>
              <w:left w:val="single" w:sz="4" w:space="0" w:color="auto"/>
              <w:bottom w:val="single" w:sz="4" w:space="0" w:color="000000"/>
              <w:right w:val="single" w:sz="4" w:space="0" w:color="auto"/>
            </w:tcBorders>
          </w:tcPr>
          <w:p w14:paraId="4DF91E7D" w14:textId="77777777" w:rsidR="005E48AC" w:rsidRPr="00DE2BF5" w:rsidRDefault="005E48AC"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w:t>
            </w:r>
          </w:p>
        </w:tc>
        <w:tc>
          <w:tcPr>
            <w:tcW w:w="1491" w:type="dxa"/>
            <w:tcBorders>
              <w:top w:val="single" w:sz="4" w:space="0" w:color="000000"/>
              <w:left w:val="single" w:sz="4" w:space="0" w:color="auto"/>
              <w:bottom w:val="single" w:sz="4" w:space="0" w:color="000000"/>
              <w:right w:val="single" w:sz="4" w:space="0" w:color="000000"/>
            </w:tcBorders>
          </w:tcPr>
          <w:p w14:paraId="69137494" w14:textId="77777777" w:rsidR="005E48AC" w:rsidRPr="00DE2BF5" w:rsidRDefault="005E48AC"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w:t>
            </w:r>
          </w:p>
        </w:tc>
        <w:tc>
          <w:tcPr>
            <w:tcW w:w="6065" w:type="dxa"/>
            <w:tcBorders>
              <w:top w:val="single" w:sz="4" w:space="0" w:color="000000"/>
              <w:left w:val="single" w:sz="4" w:space="0" w:color="000000"/>
              <w:bottom w:val="single" w:sz="4" w:space="0" w:color="000000"/>
              <w:right w:val="single" w:sz="4" w:space="0" w:color="000000"/>
            </w:tcBorders>
          </w:tcPr>
          <w:p w14:paraId="2A6C436F" w14:textId="39232FDA" w:rsidR="005E48AC" w:rsidRPr="00DE2BF5" w:rsidRDefault="00F37EAE" w:rsidP="00C40F53">
            <w:pPr>
              <w:spacing w:after="0" w:line="240" w:lineRule="auto"/>
              <w:jc w:val="both"/>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Начальная</w:t>
            </w:r>
            <w:r w:rsidR="004B55D7" w:rsidRPr="00DE2BF5">
              <w:rPr>
                <w:rFonts w:ascii="Times New Roman" w:hAnsi="Times New Roman"/>
                <w:color w:val="000000" w:themeColor="text1"/>
                <w:sz w:val="24"/>
                <w:szCs w:val="24"/>
              </w:rPr>
              <w:t xml:space="preserve"> диагностика </w:t>
            </w:r>
            <w:r w:rsidR="005E48AC" w:rsidRPr="00DE2BF5">
              <w:rPr>
                <w:rFonts w:ascii="Times New Roman" w:hAnsi="Times New Roman"/>
                <w:color w:val="000000" w:themeColor="text1"/>
                <w:sz w:val="24"/>
                <w:szCs w:val="24"/>
              </w:rPr>
              <w:t>(творческ</w:t>
            </w:r>
            <w:r w:rsidR="00017A8B" w:rsidRPr="00DE2BF5">
              <w:rPr>
                <w:rFonts w:ascii="Times New Roman" w:hAnsi="Times New Roman"/>
                <w:color w:val="000000" w:themeColor="text1"/>
                <w:sz w:val="24"/>
                <w:szCs w:val="24"/>
              </w:rPr>
              <w:t>ий</w:t>
            </w:r>
            <w:r w:rsidR="00192FFA" w:rsidRPr="00DE2BF5">
              <w:rPr>
                <w:rFonts w:ascii="Times New Roman" w:hAnsi="Times New Roman"/>
                <w:color w:val="000000" w:themeColor="text1"/>
                <w:sz w:val="24"/>
                <w:szCs w:val="24"/>
              </w:rPr>
              <w:t xml:space="preserve"> </w:t>
            </w:r>
            <w:r w:rsidR="00017A8B" w:rsidRPr="00DE2BF5">
              <w:rPr>
                <w:rFonts w:ascii="Times New Roman" w:hAnsi="Times New Roman"/>
                <w:color w:val="000000" w:themeColor="text1"/>
                <w:sz w:val="24"/>
                <w:szCs w:val="24"/>
              </w:rPr>
              <w:t>анализ</w:t>
            </w:r>
            <w:r w:rsidR="005E48AC" w:rsidRPr="00DE2BF5">
              <w:rPr>
                <w:rFonts w:ascii="Times New Roman" w:hAnsi="Times New Roman"/>
                <w:color w:val="000000" w:themeColor="text1"/>
                <w:sz w:val="24"/>
                <w:szCs w:val="24"/>
              </w:rPr>
              <w:t>)</w:t>
            </w:r>
          </w:p>
        </w:tc>
      </w:tr>
      <w:tr w:rsidR="0010115F" w:rsidRPr="00DE2BF5" w14:paraId="1571C849"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0C10C1CF" w14:textId="77777777" w:rsidR="005E48AC" w:rsidRPr="00DE2BF5" w:rsidRDefault="005E48AC" w:rsidP="00A35114">
            <w:pPr>
              <w:spacing w:after="0" w:line="240" w:lineRule="auto"/>
              <w:jc w:val="center"/>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2.</w:t>
            </w:r>
          </w:p>
        </w:tc>
        <w:tc>
          <w:tcPr>
            <w:tcW w:w="4146" w:type="dxa"/>
            <w:tcBorders>
              <w:top w:val="single" w:sz="4" w:space="0" w:color="000000"/>
              <w:left w:val="single" w:sz="4" w:space="0" w:color="auto"/>
              <w:bottom w:val="single" w:sz="4" w:space="0" w:color="000000"/>
              <w:right w:val="single" w:sz="4" w:space="0" w:color="000000"/>
            </w:tcBorders>
          </w:tcPr>
          <w:p w14:paraId="79E7CE1B" w14:textId="77777777" w:rsidR="005E48AC" w:rsidRPr="00DE2BF5" w:rsidRDefault="00EB4637" w:rsidP="00C40F53">
            <w:pPr>
              <w:spacing w:after="0" w:line="240" w:lineRule="auto"/>
              <w:jc w:val="both"/>
              <w:rPr>
                <w:rFonts w:ascii="Times New Roman" w:hAnsi="Times New Roman"/>
                <w:bCs/>
                <w:color w:val="000000" w:themeColor="text1"/>
                <w:sz w:val="24"/>
                <w:szCs w:val="24"/>
              </w:rPr>
            </w:pPr>
            <w:r w:rsidRPr="00DE2BF5">
              <w:rPr>
                <w:rFonts w:ascii="Times New Roman" w:hAnsi="Times New Roman"/>
                <w:bCs/>
                <w:color w:val="000000" w:themeColor="text1"/>
                <w:sz w:val="24"/>
                <w:szCs w:val="24"/>
              </w:rPr>
              <w:t>Литература и театральная культура.</w:t>
            </w:r>
          </w:p>
        </w:tc>
        <w:tc>
          <w:tcPr>
            <w:tcW w:w="850" w:type="dxa"/>
            <w:tcBorders>
              <w:top w:val="single" w:sz="4" w:space="0" w:color="000000"/>
              <w:left w:val="single" w:sz="4" w:space="0" w:color="000000"/>
              <w:bottom w:val="single" w:sz="4" w:space="0" w:color="000000"/>
              <w:right w:val="single" w:sz="4" w:space="0" w:color="auto"/>
            </w:tcBorders>
          </w:tcPr>
          <w:p w14:paraId="4CDACC95" w14:textId="74BDA314" w:rsidR="005E48AC"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26</w:t>
            </w:r>
          </w:p>
        </w:tc>
        <w:tc>
          <w:tcPr>
            <w:tcW w:w="993" w:type="dxa"/>
            <w:tcBorders>
              <w:top w:val="single" w:sz="4" w:space="0" w:color="000000"/>
              <w:left w:val="single" w:sz="4" w:space="0" w:color="auto"/>
              <w:bottom w:val="single" w:sz="4" w:space="0" w:color="000000"/>
              <w:right w:val="single" w:sz="4" w:space="0" w:color="auto"/>
            </w:tcBorders>
          </w:tcPr>
          <w:p w14:paraId="00E743D4" w14:textId="43D520A1" w:rsidR="005E48AC" w:rsidRPr="00DE2BF5" w:rsidRDefault="005E48AC"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w:t>
            </w:r>
            <w:r w:rsidR="00146DF4" w:rsidRPr="00DE2BF5">
              <w:rPr>
                <w:rFonts w:ascii="Times New Roman" w:hAnsi="Times New Roman"/>
                <w:color w:val="000000" w:themeColor="text1"/>
                <w:sz w:val="24"/>
                <w:szCs w:val="24"/>
              </w:rPr>
              <w:t>0</w:t>
            </w:r>
          </w:p>
        </w:tc>
        <w:tc>
          <w:tcPr>
            <w:tcW w:w="1491" w:type="dxa"/>
            <w:tcBorders>
              <w:top w:val="single" w:sz="4" w:space="0" w:color="000000"/>
              <w:left w:val="single" w:sz="4" w:space="0" w:color="auto"/>
              <w:bottom w:val="single" w:sz="4" w:space="0" w:color="000000"/>
              <w:right w:val="single" w:sz="4" w:space="0" w:color="000000"/>
            </w:tcBorders>
          </w:tcPr>
          <w:p w14:paraId="4321CB5F" w14:textId="77777777" w:rsidR="005E48AC" w:rsidRPr="00DE2BF5" w:rsidRDefault="005E48AC"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16</w:t>
            </w:r>
          </w:p>
        </w:tc>
        <w:tc>
          <w:tcPr>
            <w:tcW w:w="6065" w:type="dxa"/>
            <w:tcBorders>
              <w:top w:val="single" w:sz="4" w:space="0" w:color="000000"/>
              <w:left w:val="single" w:sz="4" w:space="0" w:color="000000"/>
              <w:bottom w:val="single" w:sz="4" w:space="0" w:color="000000"/>
              <w:right w:val="single" w:sz="4" w:space="0" w:color="000000"/>
            </w:tcBorders>
          </w:tcPr>
          <w:p w14:paraId="0283CD90" w14:textId="77777777" w:rsidR="005E48AC" w:rsidRPr="00DE2BF5" w:rsidRDefault="00A746F5"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устный контроль, письменный контроль, творческая работа</w:t>
            </w:r>
          </w:p>
        </w:tc>
      </w:tr>
      <w:tr w:rsidR="0010115F" w:rsidRPr="00DE2BF5" w14:paraId="1A851C91"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491D4A20" w14:textId="77777777" w:rsidR="005E48AC" w:rsidRPr="00DE2BF5" w:rsidRDefault="005E48AC"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3.</w:t>
            </w:r>
          </w:p>
        </w:tc>
        <w:tc>
          <w:tcPr>
            <w:tcW w:w="4146" w:type="dxa"/>
            <w:tcBorders>
              <w:top w:val="single" w:sz="4" w:space="0" w:color="000000"/>
              <w:left w:val="single" w:sz="4" w:space="0" w:color="auto"/>
              <w:bottom w:val="single" w:sz="4" w:space="0" w:color="000000"/>
              <w:right w:val="single" w:sz="4" w:space="0" w:color="000000"/>
            </w:tcBorders>
          </w:tcPr>
          <w:p w14:paraId="03B1818C" w14:textId="77777777" w:rsidR="005E48AC" w:rsidRPr="00DE2BF5" w:rsidRDefault="005E48AC" w:rsidP="00C40F53">
            <w:pPr>
              <w:spacing w:after="0" w:line="240" w:lineRule="auto"/>
              <w:jc w:val="both"/>
              <w:rPr>
                <w:rFonts w:ascii="Times New Roman" w:hAnsi="Times New Roman"/>
                <w:color w:val="000000" w:themeColor="text1"/>
                <w:sz w:val="24"/>
                <w:szCs w:val="24"/>
              </w:rPr>
            </w:pPr>
            <w:r w:rsidRPr="00DE2BF5">
              <w:rPr>
                <w:rFonts w:ascii="Times New Roman" w:hAnsi="Times New Roman"/>
                <w:bCs/>
                <w:color w:val="000000" w:themeColor="text1"/>
                <w:sz w:val="24"/>
                <w:szCs w:val="24"/>
              </w:rPr>
              <w:t>Культура и техника речи.</w:t>
            </w:r>
            <w:r w:rsidRPr="00DE2BF5">
              <w:rPr>
                <w:rFonts w:ascii="Times New Roman" w:hAnsi="Times New Roman"/>
                <w:color w:val="000000" w:themeColor="text1"/>
                <w:sz w:val="24"/>
                <w:szCs w:val="24"/>
              </w:rPr>
              <w:t> </w:t>
            </w:r>
          </w:p>
        </w:tc>
        <w:tc>
          <w:tcPr>
            <w:tcW w:w="850" w:type="dxa"/>
            <w:tcBorders>
              <w:top w:val="single" w:sz="4" w:space="0" w:color="000000"/>
              <w:left w:val="single" w:sz="4" w:space="0" w:color="000000"/>
              <w:bottom w:val="single" w:sz="4" w:space="0" w:color="000000"/>
              <w:right w:val="single" w:sz="4" w:space="0" w:color="auto"/>
            </w:tcBorders>
          </w:tcPr>
          <w:p w14:paraId="4BC39C1E" w14:textId="17D33B40" w:rsidR="005E48AC"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20</w:t>
            </w:r>
          </w:p>
        </w:tc>
        <w:tc>
          <w:tcPr>
            <w:tcW w:w="993" w:type="dxa"/>
            <w:tcBorders>
              <w:top w:val="single" w:sz="4" w:space="0" w:color="000000"/>
              <w:left w:val="single" w:sz="4" w:space="0" w:color="auto"/>
              <w:bottom w:val="single" w:sz="4" w:space="0" w:color="000000"/>
              <w:right w:val="single" w:sz="4" w:space="0" w:color="auto"/>
            </w:tcBorders>
          </w:tcPr>
          <w:p w14:paraId="2A4916F2" w14:textId="2B03351C" w:rsidR="005E48AC"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4</w:t>
            </w:r>
          </w:p>
        </w:tc>
        <w:tc>
          <w:tcPr>
            <w:tcW w:w="1491" w:type="dxa"/>
            <w:tcBorders>
              <w:top w:val="single" w:sz="4" w:space="0" w:color="000000"/>
              <w:left w:val="single" w:sz="4" w:space="0" w:color="auto"/>
              <w:bottom w:val="single" w:sz="4" w:space="0" w:color="000000"/>
              <w:right w:val="single" w:sz="4" w:space="0" w:color="000000"/>
            </w:tcBorders>
          </w:tcPr>
          <w:p w14:paraId="510218E8" w14:textId="1E2ECE6B" w:rsidR="005E48AC"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16</w:t>
            </w:r>
          </w:p>
        </w:tc>
        <w:tc>
          <w:tcPr>
            <w:tcW w:w="6065" w:type="dxa"/>
            <w:tcBorders>
              <w:top w:val="single" w:sz="4" w:space="0" w:color="000000"/>
              <w:left w:val="single" w:sz="4" w:space="0" w:color="000000"/>
              <w:bottom w:val="single" w:sz="4" w:space="0" w:color="000000"/>
              <w:right w:val="single" w:sz="4" w:space="0" w:color="000000"/>
            </w:tcBorders>
          </w:tcPr>
          <w:p w14:paraId="588251B3" w14:textId="77777777" w:rsidR="005E48AC"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устный контроль, письменный контроль</w:t>
            </w:r>
          </w:p>
        </w:tc>
      </w:tr>
      <w:tr w:rsidR="0010115F" w:rsidRPr="00DE2BF5" w14:paraId="2BABF738"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7FA5A6A9"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4.</w:t>
            </w:r>
          </w:p>
        </w:tc>
        <w:tc>
          <w:tcPr>
            <w:tcW w:w="4146" w:type="dxa"/>
            <w:tcBorders>
              <w:top w:val="single" w:sz="4" w:space="0" w:color="000000"/>
              <w:left w:val="single" w:sz="4" w:space="0" w:color="auto"/>
              <w:bottom w:val="single" w:sz="4" w:space="0" w:color="000000"/>
              <w:right w:val="single" w:sz="4" w:space="0" w:color="000000"/>
            </w:tcBorders>
          </w:tcPr>
          <w:p w14:paraId="10F7A63F" w14:textId="77777777"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bCs/>
                <w:color w:val="000000" w:themeColor="text1"/>
                <w:sz w:val="24"/>
                <w:szCs w:val="24"/>
              </w:rPr>
              <w:t>Литературные и театральные игры</w:t>
            </w:r>
            <w:r w:rsidRPr="00DE2BF5">
              <w:rPr>
                <w:rFonts w:ascii="Times New Roman"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auto"/>
            </w:tcBorders>
          </w:tcPr>
          <w:p w14:paraId="07B17450"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20</w:t>
            </w:r>
          </w:p>
        </w:tc>
        <w:tc>
          <w:tcPr>
            <w:tcW w:w="993" w:type="dxa"/>
            <w:tcBorders>
              <w:top w:val="single" w:sz="4" w:space="0" w:color="000000"/>
              <w:left w:val="single" w:sz="4" w:space="0" w:color="auto"/>
              <w:bottom w:val="single" w:sz="4" w:space="0" w:color="000000"/>
              <w:right w:val="single" w:sz="4" w:space="0" w:color="auto"/>
            </w:tcBorders>
          </w:tcPr>
          <w:p w14:paraId="3DC7E818" w14:textId="77777777" w:rsidR="00C55DE7" w:rsidRPr="00DE2BF5" w:rsidRDefault="00C55DE7" w:rsidP="00A35114">
            <w:pPr>
              <w:spacing w:after="0" w:line="240" w:lineRule="auto"/>
              <w:jc w:val="center"/>
              <w:rPr>
                <w:rFonts w:ascii="Times New Roman" w:hAnsi="Times New Roman"/>
                <w:color w:val="000000" w:themeColor="text1"/>
                <w:sz w:val="24"/>
                <w:szCs w:val="24"/>
                <w:lang w:val="en-US"/>
              </w:rPr>
            </w:pPr>
            <w:r w:rsidRPr="00DE2BF5">
              <w:rPr>
                <w:rFonts w:ascii="Times New Roman" w:hAnsi="Times New Roman"/>
                <w:color w:val="000000" w:themeColor="text1"/>
                <w:sz w:val="24"/>
                <w:szCs w:val="24"/>
              </w:rPr>
              <w:t>-</w:t>
            </w:r>
          </w:p>
        </w:tc>
        <w:tc>
          <w:tcPr>
            <w:tcW w:w="1491" w:type="dxa"/>
            <w:tcBorders>
              <w:top w:val="single" w:sz="4" w:space="0" w:color="000000"/>
              <w:left w:val="single" w:sz="4" w:space="0" w:color="auto"/>
              <w:bottom w:val="single" w:sz="4" w:space="0" w:color="000000"/>
              <w:right w:val="single" w:sz="4" w:space="0" w:color="000000"/>
            </w:tcBorders>
          </w:tcPr>
          <w:p w14:paraId="391FC20D"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20</w:t>
            </w:r>
          </w:p>
        </w:tc>
        <w:tc>
          <w:tcPr>
            <w:tcW w:w="6065" w:type="dxa"/>
            <w:tcBorders>
              <w:top w:val="single" w:sz="4" w:space="0" w:color="000000"/>
              <w:left w:val="single" w:sz="4" w:space="0" w:color="000000"/>
              <w:bottom w:val="single" w:sz="4" w:space="0" w:color="000000"/>
              <w:right w:val="single" w:sz="4" w:space="0" w:color="000000"/>
            </w:tcBorders>
          </w:tcPr>
          <w:p w14:paraId="126444B1" w14:textId="77777777"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устный контроль, творческая работа</w:t>
            </w:r>
          </w:p>
        </w:tc>
      </w:tr>
      <w:tr w:rsidR="0010115F" w:rsidRPr="00DE2BF5" w14:paraId="14D2BF11"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7F37ECAB"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5.</w:t>
            </w:r>
          </w:p>
        </w:tc>
        <w:tc>
          <w:tcPr>
            <w:tcW w:w="4146" w:type="dxa"/>
            <w:tcBorders>
              <w:top w:val="single" w:sz="4" w:space="0" w:color="000000"/>
              <w:left w:val="single" w:sz="4" w:space="0" w:color="auto"/>
              <w:bottom w:val="single" w:sz="4" w:space="0" w:color="000000"/>
              <w:right w:val="single" w:sz="4" w:space="0" w:color="000000"/>
            </w:tcBorders>
          </w:tcPr>
          <w:p w14:paraId="1F7F4759" w14:textId="77777777"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Ритмопластика</w:t>
            </w:r>
          </w:p>
        </w:tc>
        <w:tc>
          <w:tcPr>
            <w:tcW w:w="850" w:type="dxa"/>
            <w:tcBorders>
              <w:top w:val="single" w:sz="4" w:space="0" w:color="000000"/>
              <w:left w:val="single" w:sz="4" w:space="0" w:color="000000"/>
              <w:bottom w:val="single" w:sz="4" w:space="0" w:color="000000"/>
              <w:right w:val="single" w:sz="4" w:space="0" w:color="auto"/>
            </w:tcBorders>
          </w:tcPr>
          <w:p w14:paraId="70E0D21C"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18</w:t>
            </w:r>
          </w:p>
        </w:tc>
        <w:tc>
          <w:tcPr>
            <w:tcW w:w="993" w:type="dxa"/>
            <w:tcBorders>
              <w:top w:val="single" w:sz="4" w:space="0" w:color="000000"/>
              <w:left w:val="single" w:sz="4" w:space="0" w:color="auto"/>
              <w:bottom w:val="single" w:sz="4" w:space="0" w:color="000000"/>
              <w:right w:val="single" w:sz="4" w:space="0" w:color="auto"/>
            </w:tcBorders>
          </w:tcPr>
          <w:p w14:paraId="7BE95F86" w14:textId="68AF76CC" w:rsidR="00C55DE7"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4</w:t>
            </w:r>
          </w:p>
        </w:tc>
        <w:tc>
          <w:tcPr>
            <w:tcW w:w="1491" w:type="dxa"/>
            <w:tcBorders>
              <w:top w:val="single" w:sz="4" w:space="0" w:color="000000"/>
              <w:left w:val="single" w:sz="4" w:space="0" w:color="auto"/>
              <w:bottom w:val="single" w:sz="4" w:space="0" w:color="000000"/>
              <w:right w:val="single" w:sz="4" w:space="0" w:color="000000"/>
            </w:tcBorders>
          </w:tcPr>
          <w:p w14:paraId="4302927D" w14:textId="146E5B41"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w:t>
            </w:r>
            <w:r w:rsidR="00146DF4" w:rsidRPr="00DE2BF5">
              <w:rPr>
                <w:rFonts w:ascii="Times New Roman" w:hAnsi="Times New Roman"/>
                <w:color w:val="000000" w:themeColor="text1"/>
                <w:sz w:val="24"/>
                <w:szCs w:val="24"/>
              </w:rPr>
              <w:t>4</w:t>
            </w:r>
          </w:p>
        </w:tc>
        <w:tc>
          <w:tcPr>
            <w:tcW w:w="6065" w:type="dxa"/>
            <w:tcBorders>
              <w:top w:val="single" w:sz="4" w:space="0" w:color="000000"/>
              <w:left w:val="single" w:sz="4" w:space="0" w:color="000000"/>
              <w:bottom w:val="single" w:sz="4" w:space="0" w:color="000000"/>
              <w:right w:val="single" w:sz="4" w:space="0" w:color="000000"/>
            </w:tcBorders>
          </w:tcPr>
          <w:p w14:paraId="54BA9429" w14:textId="77777777"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творческая работа</w:t>
            </w:r>
          </w:p>
        </w:tc>
      </w:tr>
      <w:tr w:rsidR="0010115F" w:rsidRPr="00DE2BF5" w14:paraId="3554F178"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73F89E4E"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6.</w:t>
            </w:r>
          </w:p>
        </w:tc>
        <w:tc>
          <w:tcPr>
            <w:tcW w:w="4146" w:type="dxa"/>
            <w:tcBorders>
              <w:top w:val="single" w:sz="4" w:space="0" w:color="000000"/>
              <w:left w:val="single" w:sz="4" w:space="0" w:color="auto"/>
              <w:bottom w:val="single" w:sz="4" w:space="0" w:color="000000"/>
              <w:right w:val="single" w:sz="4" w:space="0" w:color="000000"/>
            </w:tcBorders>
          </w:tcPr>
          <w:p w14:paraId="23DDF9D8" w14:textId="409D845A"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Работа над спектаклем (сказка, стихотворение).</w:t>
            </w:r>
          </w:p>
        </w:tc>
        <w:tc>
          <w:tcPr>
            <w:tcW w:w="850" w:type="dxa"/>
            <w:tcBorders>
              <w:top w:val="single" w:sz="4" w:space="0" w:color="000000"/>
              <w:left w:val="single" w:sz="4" w:space="0" w:color="000000"/>
              <w:bottom w:val="single" w:sz="4" w:space="0" w:color="000000"/>
              <w:right w:val="single" w:sz="4" w:space="0" w:color="auto"/>
            </w:tcBorders>
          </w:tcPr>
          <w:p w14:paraId="15C68F57" w14:textId="66DBF479" w:rsidR="00C55DE7"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20</w:t>
            </w:r>
          </w:p>
        </w:tc>
        <w:tc>
          <w:tcPr>
            <w:tcW w:w="993" w:type="dxa"/>
            <w:tcBorders>
              <w:top w:val="single" w:sz="4" w:space="0" w:color="000000"/>
              <w:left w:val="single" w:sz="4" w:space="0" w:color="auto"/>
              <w:bottom w:val="single" w:sz="4" w:space="0" w:color="000000"/>
              <w:right w:val="single" w:sz="4" w:space="0" w:color="auto"/>
            </w:tcBorders>
          </w:tcPr>
          <w:p w14:paraId="7D75B519"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4</w:t>
            </w:r>
          </w:p>
        </w:tc>
        <w:tc>
          <w:tcPr>
            <w:tcW w:w="1491" w:type="dxa"/>
            <w:tcBorders>
              <w:top w:val="single" w:sz="4" w:space="0" w:color="000000"/>
              <w:left w:val="single" w:sz="4" w:space="0" w:color="auto"/>
              <w:bottom w:val="single" w:sz="4" w:space="0" w:color="000000"/>
              <w:right w:val="single" w:sz="4" w:space="0" w:color="000000"/>
            </w:tcBorders>
          </w:tcPr>
          <w:p w14:paraId="27B17EA3" w14:textId="349CD0B9" w:rsidR="00C55DE7"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16</w:t>
            </w:r>
          </w:p>
        </w:tc>
        <w:tc>
          <w:tcPr>
            <w:tcW w:w="6065" w:type="dxa"/>
            <w:tcBorders>
              <w:top w:val="single" w:sz="4" w:space="0" w:color="000000"/>
              <w:left w:val="single" w:sz="4" w:space="0" w:color="000000"/>
              <w:bottom w:val="single" w:sz="4" w:space="0" w:color="000000"/>
              <w:right w:val="single" w:sz="4" w:space="0" w:color="000000"/>
            </w:tcBorders>
          </w:tcPr>
          <w:p w14:paraId="5F54051C" w14:textId="77777777"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устный контроль, творческая работа</w:t>
            </w:r>
          </w:p>
        </w:tc>
      </w:tr>
      <w:tr w:rsidR="0010115F" w:rsidRPr="00DE2BF5" w14:paraId="7251A3A8" w14:textId="77777777" w:rsidTr="00A35114">
        <w:trPr>
          <w:jc w:val="center"/>
        </w:trPr>
        <w:tc>
          <w:tcPr>
            <w:tcW w:w="669" w:type="dxa"/>
            <w:tcBorders>
              <w:top w:val="single" w:sz="4" w:space="0" w:color="000000"/>
              <w:left w:val="single" w:sz="4" w:space="0" w:color="000000"/>
              <w:bottom w:val="single" w:sz="4" w:space="0" w:color="000000"/>
              <w:right w:val="single" w:sz="4" w:space="0" w:color="auto"/>
            </w:tcBorders>
          </w:tcPr>
          <w:p w14:paraId="16C04A75"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7.</w:t>
            </w:r>
          </w:p>
        </w:tc>
        <w:tc>
          <w:tcPr>
            <w:tcW w:w="4146" w:type="dxa"/>
            <w:tcBorders>
              <w:top w:val="single" w:sz="4" w:space="0" w:color="000000"/>
              <w:left w:val="single" w:sz="4" w:space="0" w:color="auto"/>
              <w:bottom w:val="single" w:sz="4" w:space="0" w:color="000000"/>
              <w:right w:val="single" w:sz="4" w:space="0" w:color="000000"/>
            </w:tcBorders>
          </w:tcPr>
          <w:p w14:paraId="69F53761" w14:textId="77777777" w:rsidR="00C55DE7" w:rsidRPr="00DE2BF5" w:rsidRDefault="00C55DE7" w:rsidP="00C40F5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Итоговое занятие.</w:t>
            </w:r>
          </w:p>
        </w:tc>
        <w:tc>
          <w:tcPr>
            <w:tcW w:w="850" w:type="dxa"/>
            <w:tcBorders>
              <w:top w:val="single" w:sz="4" w:space="0" w:color="000000"/>
              <w:left w:val="single" w:sz="4" w:space="0" w:color="000000"/>
              <w:bottom w:val="single" w:sz="4" w:space="0" w:color="000000"/>
              <w:right w:val="single" w:sz="4" w:space="0" w:color="auto"/>
            </w:tcBorders>
          </w:tcPr>
          <w:p w14:paraId="7F5A6C03"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w:t>
            </w:r>
          </w:p>
        </w:tc>
        <w:tc>
          <w:tcPr>
            <w:tcW w:w="993" w:type="dxa"/>
            <w:tcBorders>
              <w:top w:val="single" w:sz="4" w:space="0" w:color="000000"/>
              <w:left w:val="single" w:sz="4" w:space="0" w:color="auto"/>
              <w:bottom w:val="single" w:sz="4" w:space="0" w:color="000000"/>
              <w:right w:val="single" w:sz="4" w:space="0" w:color="auto"/>
            </w:tcBorders>
          </w:tcPr>
          <w:p w14:paraId="4AEE9EE2" w14:textId="77777777" w:rsidR="00C55DE7" w:rsidRPr="00DE2BF5" w:rsidRDefault="00C55DE7" w:rsidP="00A35114">
            <w:pPr>
              <w:snapToGrid w:val="0"/>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w:t>
            </w:r>
          </w:p>
        </w:tc>
        <w:tc>
          <w:tcPr>
            <w:tcW w:w="1491" w:type="dxa"/>
            <w:tcBorders>
              <w:top w:val="single" w:sz="4" w:space="0" w:color="000000"/>
              <w:left w:val="single" w:sz="4" w:space="0" w:color="auto"/>
              <w:bottom w:val="single" w:sz="4" w:space="0" w:color="000000"/>
              <w:right w:val="single" w:sz="4" w:space="0" w:color="000000"/>
            </w:tcBorders>
          </w:tcPr>
          <w:p w14:paraId="3F521E3E" w14:textId="77777777" w:rsidR="00C55DE7" w:rsidRPr="00DE2BF5" w:rsidRDefault="00C55DE7"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lang w:val="en-US"/>
              </w:rPr>
              <w:t>2</w:t>
            </w:r>
          </w:p>
        </w:tc>
        <w:tc>
          <w:tcPr>
            <w:tcW w:w="6065" w:type="dxa"/>
            <w:tcBorders>
              <w:top w:val="single" w:sz="4" w:space="0" w:color="000000"/>
              <w:left w:val="single" w:sz="4" w:space="0" w:color="000000"/>
              <w:bottom w:val="single" w:sz="4" w:space="0" w:color="000000"/>
              <w:right w:val="single" w:sz="4" w:space="0" w:color="000000"/>
            </w:tcBorders>
          </w:tcPr>
          <w:p w14:paraId="4C5EF7B4" w14:textId="0AADEB26" w:rsidR="00C55DE7" w:rsidRPr="00DE2BF5" w:rsidRDefault="00F37EAE" w:rsidP="00A35114">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Итоговая</w:t>
            </w:r>
            <w:r w:rsidR="00C55DE7" w:rsidRPr="00DE2BF5">
              <w:rPr>
                <w:rFonts w:ascii="Times New Roman" w:hAnsi="Times New Roman"/>
                <w:color w:val="000000" w:themeColor="text1"/>
                <w:sz w:val="24"/>
                <w:szCs w:val="24"/>
              </w:rPr>
              <w:t xml:space="preserve"> аттестация (отчетный спектакль)</w:t>
            </w:r>
          </w:p>
        </w:tc>
      </w:tr>
      <w:tr w:rsidR="00C55DE7" w:rsidRPr="00DE2BF5" w14:paraId="3FCEA725" w14:textId="77777777" w:rsidTr="00A35114">
        <w:trPr>
          <w:trHeight w:val="359"/>
          <w:jc w:val="center"/>
        </w:trPr>
        <w:tc>
          <w:tcPr>
            <w:tcW w:w="669" w:type="dxa"/>
            <w:tcBorders>
              <w:top w:val="single" w:sz="4" w:space="0" w:color="000000"/>
              <w:left w:val="single" w:sz="4" w:space="0" w:color="000000"/>
              <w:bottom w:val="single" w:sz="4" w:space="0" w:color="000000"/>
              <w:right w:val="single" w:sz="4" w:space="0" w:color="000000"/>
            </w:tcBorders>
            <w:hideMark/>
          </w:tcPr>
          <w:p w14:paraId="41005A1E" w14:textId="77777777" w:rsidR="00C55DE7" w:rsidRPr="00DE2BF5" w:rsidRDefault="00C55DE7" w:rsidP="00A35114">
            <w:pPr>
              <w:spacing w:after="0" w:line="240" w:lineRule="auto"/>
              <w:jc w:val="center"/>
              <w:rPr>
                <w:rFonts w:ascii="Times New Roman" w:hAnsi="Times New Roman"/>
                <w:b/>
                <w:color w:val="000000" w:themeColor="text1"/>
                <w:sz w:val="24"/>
                <w:szCs w:val="24"/>
                <w:lang w:eastAsia="en-US"/>
              </w:rPr>
            </w:pPr>
          </w:p>
        </w:tc>
        <w:tc>
          <w:tcPr>
            <w:tcW w:w="4146" w:type="dxa"/>
            <w:tcBorders>
              <w:top w:val="single" w:sz="4" w:space="0" w:color="000000"/>
              <w:left w:val="single" w:sz="4" w:space="0" w:color="000000"/>
              <w:bottom w:val="single" w:sz="4" w:space="0" w:color="000000"/>
              <w:right w:val="single" w:sz="4" w:space="0" w:color="auto"/>
            </w:tcBorders>
            <w:hideMark/>
          </w:tcPr>
          <w:p w14:paraId="458E14ED" w14:textId="77777777" w:rsidR="00C55DE7" w:rsidRPr="00DE2BF5" w:rsidRDefault="00C55DE7" w:rsidP="00A35114">
            <w:pPr>
              <w:spacing w:after="0" w:line="24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rPr>
              <w:t>Итого:</w:t>
            </w:r>
          </w:p>
        </w:tc>
        <w:tc>
          <w:tcPr>
            <w:tcW w:w="850" w:type="dxa"/>
            <w:tcBorders>
              <w:top w:val="single" w:sz="4" w:space="0" w:color="000000"/>
              <w:left w:val="single" w:sz="4" w:space="0" w:color="auto"/>
              <w:bottom w:val="single" w:sz="4" w:space="0" w:color="000000"/>
              <w:right w:val="single" w:sz="4" w:space="0" w:color="auto"/>
            </w:tcBorders>
          </w:tcPr>
          <w:p w14:paraId="76C5B4BE" w14:textId="5C804BD4" w:rsidR="00C55DE7" w:rsidRPr="00DE2BF5" w:rsidRDefault="00C55DE7" w:rsidP="00A35114">
            <w:pPr>
              <w:spacing w:after="0" w:line="240" w:lineRule="auto"/>
              <w:jc w:val="center"/>
              <w:rPr>
                <w:rFonts w:ascii="Times New Roman" w:hAnsi="Times New Roman"/>
                <w:color w:val="000000" w:themeColor="text1"/>
                <w:sz w:val="24"/>
                <w:szCs w:val="24"/>
                <w:lang w:val="en-US"/>
              </w:rPr>
            </w:pPr>
            <w:r w:rsidRPr="00DE2BF5">
              <w:rPr>
                <w:rFonts w:ascii="Times New Roman" w:hAnsi="Times New Roman"/>
                <w:color w:val="000000" w:themeColor="text1"/>
                <w:sz w:val="24"/>
                <w:szCs w:val="24"/>
              </w:rPr>
              <w:t>1</w:t>
            </w:r>
            <w:r w:rsidR="00146DF4" w:rsidRPr="00DE2BF5">
              <w:rPr>
                <w:rFonts w:ascii="Times New Roman" w:hAnsi="Times New Roman"/>
                <w:color w:val="000000" w:themeColor="text1"/>
                <w:sz w:val="24"/>
                <w:szCs w:val="24"/>
              </w:rPr>
              <w:t>08</w:t>
            </w:r>
          </w:p>
        </w:tc>
        <w:tc>
          <w:tcPr>
            <w:tcW w:w="993" w:type="dxa"/>
            <w:tcBorders>
              <w:top w:val="single" w:sz="4" w:space="0" w:color="000000"/>
              <w:left w:val="single" w:sz="4" w:space="0" w:color="auto"/>
              <w:bottom w:val="single" w:sz="4" w:space="0" w:color="000000"/>
              <w:right w:val="single" w:sz="4" w:space="0" w:color="000000"/>
            </w:tcBorders>
          </w:tcPr>
          <w:p w14:paraId="19B3C567" w14:textId="0A94899A" w:rsidR="00C55DE7" w:rsidRPr="00DE2BF5" w:rsidRDefault="00146DF4" w:rsidP="00A3511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23</w:t>
            </w:r>
          </w:p>
        </w:tc>
        <w:tc>
          <w:tcPr>
            <w:tcW w:w="1491" w:type="dxa"/>
            <w:tcBorders>
              <w:top w:val="single" w:sz="4" w:space="0" w:color="000000"/>
              <w:left w:val="single" w:sz="4" w:space="0" w:color="000000"/>
              <w:bottom w:val="single" w:sz="4" w:space="0" w:color="000000"/>
              <w:right w:val="single" w:sz="4" w:space="0" w:color="000000"/>
            </w:tcBorders>
          </w:tcPr>
          <w:p w14:paraId="20A8B4F2" w14:textId="182AF821" w:rsidR="00C55DE7" w:rsidRPr="00DE2BF5" w:rsidRDefault="00146DF4" w:rsidP="00146DF4">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85</w:t>
            </w:r>
          </w:p>
        </w:tc>
        <w:tc>
          <w:tcPr>
            <w:tcW w:w="6065" w:type="dxa"/>
          </w:tcPr>
          <w:p w14:paraId="0332680F" w14:textId="77777777" w:rsidR="00C55DE7" w:rsidRPr="00DE2BF5" w:rsidRDefault="00C55DE7" w:rsidP="00A35114">
            <w:pPr>
              <w:spacing w:after="0" w:line="240" w:lineRule="auto"/>
              <w:jc w:val="both"/>
              <w:rPr>
                <w:rFonts w:ascii="Times New Roman" w:hAnsi="Times New Roman"/>
                <w:b/>
                <w:color w:val="000000" w:themeColor="text1"/>
                <w:sz w:val="24"/>
                <w:szCs w:val="24"/>
                <w:lang w:eastAsia="en-US"/>
              </w:rPr>
            </w:pPr>
          </w:p>
        </w:tc>
      </w:tr>
    </w:tbl>
    <w:p w14:paraId="75EF09E9" w14:textId="77777777" w:rsidR="001660F8" w:rsidRPr="00DE2BF5" w:rsidRDefault="001660F8" w:rsidP="00D105FF">
      <w:pPr>
        <w:shd w:val="clear" w:color="auto" w:fill="FFFFFF"/>
        <w:tabs>
          <w:tab w:val="left" w:pos="8931"/>
        </w:tabs>
        <w:spacing w:after="120" w:line="240" w:lineRule="auto"/>
        <w:ind w:right="1"/>
        <w:rPr>
          <w:rFonts w:ascii="Times New Roman" w:eastAsia="Calibri" w:hAnsi="Times New Roman"/>
          <w:b/>
          <w:color w:val="000000" w:themeColor="text1"/>
          <w:sz w:val="24"/>
          <w:szCs w:val="24"/>
          <w:lang w:eastAsia="en-US"/>
        </w:rPr>
      </w:pPr>
    </w:p>
    <w:p w14:paraId="6E5C2DD2" w14:textId="77777777" w:rsidR="00F07C20" w:rsidRPr="00DE2BF5" w:rsidRDefault="005E48AC" w:rsidP="001660F8">
      <w:pPr>
        <w:shd w:val="clear" w:color="auto" w:fill="FFFFFF"/>
        <w:tabs>
          <w:tab w:val="left" w:pos="8931"/>
        </w:tabs>
        <w:spacing w:after="120" w:line="240" w:lineRule="auto"/>
        <w:ind w:right="1"/>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Содержание учебного плана </w:t>
      </w:r>
    </w:p>
    <w:p w14:paraId="6156CCFE" w14:textId="77777777" w:rsidR="00F07C20" w:rsidRPr="00DE2BF5" w:rsidRDefault="005E48AC" w:rsidP="00C40F53">
      <w:pPr>
        <w:spacing w:after="120" w:line="240" w:lineRule="auto"/>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1 раздел. Вводное занятие.</w:t>
      </w:r>
    </w:p>
    <w:p w14:paraId="5A032847" w14:textId="001D15A2" w:rsidR="005E48AC"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lastRenderedPageBreak/>
        <w:t>Теория.</w:t>
      </w:r>
      <w:r w:rsidR="00192FFA" w:rsidRPr="00DE2BF5">
        <w:rPr>
          <w:rFonts w:ascii="Times New Roman" w:hAnsi="Times New Roman"/>
          <w:i/>
          <w:color w:val="000000" w:themeColor="text1"/>
          <w:sz w:val="24"/>
          <w:szCs w:val="24"/>
        </w:rPr>
        <w:t xml:space="preserve"> </w:t>
      </w:r>
      <w:r w:rsidR="002F505C" w:rsidRPr="00DE2BF5">
        <w:rPr>
          <w:rFonts w:ascii="Times New Roman" w:hAnsi="Times New Roman"/>
          <w:color w:val="000000" w:themeColor="text1"/>
          <w:sz w:val="24"/>
          <w:szCs w:val="24"/>
        </w:rPr>
        <w:t xml:space="preserve">Введение в образовательную программу, </w:t>
      </w:r>
      <w:r w:rsidR="004B55D7" w:rsidRPr="00DE2BF5">
        <w:rPr>
          <w:rFonts w:ascii="Times New Roman" w:hAnsi="Times New Roman"/>
          <w:color w:val="000000" w:themeColor="text1"/>
          <w:sz w:val="24"/>
          <w:szCs w:val="24"/>
        </w:rPr>
        <w:t xml:space="preserve">знакомство с </w:t>
      </w:r>
      <w:r w:rsidR="002F505C" w:rsidRPr="00DE2BF5">
        <w:rPr>
          <w:rFonts w:ascii="Times New Roman" w:hAnsi="Times New Roman"/>
          <w:color w:val="000000" w:themeColor="text1"/>
          <w:sz w:val="24"/>
          <w:szCs w:val="24"/>
        </w:rPr>
        <w:t xml:space="preserve">правилами поведения. </w:t>
      </w:r>
      <w:r w:rsidR="000C3E7B" w:rsidRPr="00DE2BF5">
        <w:rPr>
          <w:rFonts w:ascii="Times New Roman" w:hAnsi="Times New Roman"/>
          <w:color w:val="000000" w:themeColor="text1"/>
          <w:sz w:val="24"/>
          <w:szCs w:val="24"/>
        </w:rPr>
        <w:t xml:space="preserve">Беседа </w:t>
      </w:r>
      <w:r w:rsidR="002F505C" w:rsidRPr="00DE2BF5">
        <w:rPr>
          <w:rFonts w:ascii="Times New Roman" w:hAnsi="Times New Roman"/>
          <w:color w:val="000000" w:themeColor="text1"/>
          <w:sz w:val="24"/>
          <w:szCs w:val="24"/>
        </w:rPr>
        <w:t>о театре</w:t>
      </w:r>
      <w:r w:rsidR="00EC7CC7" w:rsidRPr="00DE2BF5">
        <w:rPr>
          <w:rFonts w:ascii="Times New Roman" w:hAnsi="Times New Roman"/>
          <w:color w:val="000000" w:themeColor="text1"/>
          <w:sz w:val="24"/>
          <w:szCs w:val="24"/>
        </w:rPr>
        <w:t>. «Отличие от других видов искусств» (презентация).</w:t>
      </w:r>
    </w:p>
    <w:p w14:paraId="462D1D3C" w14:textId="2F4B3392" w:rsidR="005E48AC"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Практика.</w:t>
      </w:r>
      <w:r w:rsidR="00192FFA" w:rsidRPr="00DE2BF5">
        <w:rPr>
          <w:rFonts w:ascii="Times New Roman" w:hAnsi="Times New Roman"/>
          <w:i/>
          <w:color w:val="000000" w:themeColor="text1"/>
          <w:sz w:val="24"/>
          <w:szCs w:val="24"/>
        </w:rPr>
        <w:t xml:space="preserve"> </w:t>
      </w:r>
      <w:r w:rsidR="00491C4F" w:rsidRPr="00DE2BF5">
        <w:rPr>
          <w:rFonts w:ascii="Times New Roman" w:hAnsi="Times New Roman"/>
          <w:color w:val="000000" w:themeColor="text1"/>
          <w:sz w:val="24"/>
          <w:szCs w:val="24"/>
        </w:rPr>
        <w:t>Творческое</w:t>
      </w:r>
      <w:r w:rsidR="00192FFA"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прослушивание. Анализ речи с помощью теста (чтение стихотворения С. Михалкова «</w:t>
      </w:r>
      <w:r w:rsidR="00D51015" w:rsidRPr="00DE2BF5">
        <w:rPr>
          <w:rFonts w:ascii="Times New Roman" w:hAnsi="Times New Roman"/>
          <w:color w:val="000000" w:themeColor="text1"/>
          <w:sz w:val="24"/>
          <w:szCs w:val="24"/>
        </w:rPr>
        <w:t>Моя неделя</w:t>
      </w:r>
      <w:r w:rsidRPr="00DE2BF5">
        <w:rPr>
          <w:rFonts w:ascii="Times New Roman" w:hAnsi="Times New Roman"/>
          <w:color w:val="000000" w:themeColor="text1"/>
          <w:sz w:val="24"/>
          <w:szCs w:val="24"/>
        </w:rPr>
        <w:t xml:space="preserve">» - для детей младшего школьного возраста, чтение </w:t>
      </w:r>
      <w:r w:rsidR="00491C4F" w:rsidRPr="00DE2BF5">
        <w:rPr>
          <w:rFonts w:ascii="Times New Roman" w:hAnsi="Times New Roman"/>
          <w:color w:val="000000" w:themeColor="text1"/>
          <w:sz w:val="24"/>
          <w:szCs w:val="24"/>
        </w:rPr>
        <w:t xml:space="preserve">стихотворения Н. Гумилёва </w:t>
      </w:r>
      <w:r w:rsidRPr="00DE2BF5">
        <w:rPr>
          <w:rFonts w:ascii="Times New Roman" w:hAnsi="Times New Roman"/>
          <w:color w:val="000000" w:themeColor="text1"/>
          <w:sz w:val="24"/>
          <w:szCs w:val="24"/>
        </w:rPr>
        <w:t>«</w:t>
      </w:r>
      <w:r w:rsidR="00491C4F" w:rsidRPr="00DE2BF5">
        <w:rPr>
          <w:rFonts w:ascii="Times New Roman" w:hAnsi="Times New Roman"/>
          <w:color w:val="000000" w:themeColor="text1"/>
          <w:sz w:val="24"/>
          <w:szCs w:val="24"/>
        </w:rPr>
        <w:t>Жираф</w:t>
      </w:r>
      <w:r w:rsidRPr="00DE2BF5">
        <w:rPr>
          <w:rFonts w:ascii="Times New Roman" w:hAnsi="Times New Roman"/>
          <w:color w:val="000000" w:themeColor="text1"/>
          <w:sz w:val="24"/>
          <w:szCs w:val="24"/>
        </w:rPr>
        <w:t>» - для детей среднего школьного возраста; опрос уже известных стихотворений наизусть)</w:t>
      </w:r>
      <w:r w:rsidR="00491C4F" w:rsidRPr="00DE2BF5">
        <w:rPr>
          <w:rFonts w:ascii="Times New Roman" w:hAnsi="Times New Roman"/>
          <w:color w:val="000000" w:themeColor="text1"/>
          <w:sz w:val="24"/>
          <w:szCs w:val="24"/>
        </w:rPr>
        <w:t xml:space="preserve">. </w:t>
      </w:r>
    </w:p>
    <w:p w14:paraId="4BC760C9" w14:textId="77777777" w:rsidR="006C495A" w:rsidRPr="00DE2BF5" w:rsidRDefault="006C495A" w:rsidP="00C40F53">
      <w:pPr>
        <w:spacing w:after="120" w:line="240" w:lineRule="auto"/>
        <w:jc w:val="both"/>
        <w:rPr>
          <w:rFonts w:ascii="Times New Roman" w:hAnsi="Times New Roman"/>
          <w:color w:val="000000" w:themeColor="text1"/>
          <w:sz w:val="24"/>
          <w:szCs w:val="24"/>
        </w:rPr>
      </w:pPr>
    </w:p>
    <w:p w14:paraId="3AD8DEA1" w14:textId="77777777" w:rsidR="00F07C20" w:rsidRPr="00DE2BF5" w:rsidRDefault="005E48AC" w:rsidP="00C40F53">
      <w:pPr>
        <w:spacing w:after="120" w:line="240" w:lineRule="auto"/>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2 раздел. </w:t>
      </w:r>
      <w:r w:rsidR="00EB4637" w:rsidRPr="00DE2BF5">
        <w:rPr>
          <w:rFonts w:ascii="Times New Roman" w:hAnsi="Times New Roman"/>
          <w:b/>
          <w:color w:val="000000" w:themeColor="text1"/>
          <w:sz w:val="24"/>
          <w:szCs w:val="24"/>
        </w:rPr>
        <w:t>Л</w:t>
      </w:r>
      <w:r w:rsidR="00EB4637" w:rsidRPr="00DE2BF5">
        <w:rPr>
          <w:rFonts w:ascii="Times New Roman" w:hAnsi="Times New Roman"/>
          <w:b/>
          <w:bCs/>
          <w:color w:val="000000" w:themeColor="text1"/>
          <w:sz w:val="24"/>
          <w:szCs w:val="24"/>
        </w:rPr>
        <w:t>итература и театральная культура.</w:t>
      </w:r>
    </w:p>
    <w:p w14:paraId="2CE197A3" w14:textId="77777777" w:rsidR="005E48AC" w:rsidRPr="00DE2BF5" w:rsidRDefault="005E48AC" w:rsidP="00C40F53">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Теория</w:t>
      </w:r>
      <w:r w:rsidRPr="00DE2BF5">
        <w:rPr>
          <w:rFonts w:ascii="Times New Roman" w:hAnsi="Times New Roman"/>
          <w:i/>
          <w:iCs/>
          <w:color w:val="000000" w:themeColor="text1"/>
          <w:sz w:val="24"/>
          <w:szCs w:val="24"/>
        </w:rPr>
        <w:t>. </w:t>
      </w:r>
      <w:r w:rsidR="00EC7CC7" w:rsidRPr="00DE2BF5">
        <w:rPr>
          <w:rFonts w:ascii="Times New Roman" w:hAnsi="Times New Roman"/>
          <w:color w:val="000000" w:themeColor="text1"/>
          <w:sz w:val="24"/>
          <w:szCs w:val="24"/>
        </w:rPr>
        <w:t>Роды и виды</w:t>
      </w:r>
      <w:r w:rsidR="00D85229" w:rsidRPr="00DE2BF5">
        <w:rPr>
          <w:rFonts w:ascii="Times New Roman" w:hAnsi="Times New Roman"/>
          <w:color w:val="000000" w:themeColor="text1"/>
          <w:sz w:val="24"/>
          <w:szCs w:val="24"/>
        </w:rPr>
        <w:t xml:space="preserve"> литературы. </w:t>
      </w:r>
      <w:r w:rsidR="00EC7CC7" w:rsidRPr="00DE2BF5">
        <w:rPr>
          <w:rFonts w:ascii="Times New Roman" w:hAnsi="Times New Roman"/>
          <w:color w:val="000000" w:themeColor="text1"/>
          <w:sz w:val="24"/>
          <w:szCs w:val="24"/>
        </w:rPr>
        <w:t>И</w:t>
      </w:r>
      <w:r w:rsidR="00D85229" w:rsidRPr="00DE2BF5">
        <w:rPr>
          <w:rFonts w:ascii="Times New Roman" w:hAnsi="Times New Roman"/>
          <w:color w:val="000000" w:themeColor="text1"/>
          <w:sz w:val="24"/>
          <w:szCs w:val="24"/>
        </w:rPr>
        <w:t>зучение новой</w:t>
      </w:r>
      <w:r w:rsidRPr="00DE2BF5">
        <w:rPr>
          <w:rFonts w:ascii="Times New Roman" w:hAnsi="Times New Roman"/>
          <w:color w:val="000000" w:themeColor="text1"/>
          <w:sz w:val="24"/>
          <w:szCs w:val="24"/>
        </w:rPr>
        <w:t xml:space="preserve"> литературной и театральной терминологи</w:t>
      </w:r>
      <w:r w:rsidR="00421F2C" w:rsidRPr="00DE2BF5">
        <w:rPr>
          <w:rFonts w:ascii="Times New Roman" w:hAnsi="Times New Roman"/>
          <w:color w:val="000000" w:themeColor="text1"/>
          <w:sz w:val="24"/>
          <w:szCs w:val="24"/>
        </w:rPr>
        <w:t>и</w:t>
      </w:r>
      <w:r w:rsidRPr="00DE2BF5">
        <w:rPr>
          <w:rFonts w:ascii="Times New Roman" w:hAnsi="Times New Roman"/>
          <w:color w:val="000000" w:themeColor="text1"/>
          <w:sz w:val="24"/>
          <w:szCs w:val="24"/>
        </w:rPr>
        <w:t xml:space="preserve">; </w:t>
      </w:r>
      <w:r w:rsidR="00D85229" w:rsidRPr="00DE2BF5">
        <w:rPr>
          <w:rFonts w:ascii="Times New Roman" w:hAnsi="Times New Roman"/>
          <w:color w:val="000000" w:themeColor="text1"/>
          <w:sz w:val="24"/>
          <w:szCs w:val="24"/>
        </w:rPr>
        <w:t>Слово преподавателя и б</w:t>
      </w:r>
      <w:r w:rsidRPr="00DE2BF5">
        <w:rPr>
          <w:rFonts w:ascii="Times New Roman" w:hAnsi="Times New Roman"/>
          <w:color w:val="000000" w:themeColor="text1"/>
          <w:sz w:val="24"/>
          <w:szCs w:val="24"/>
        </w:rPr>
        <w:t xml:space="preserve">еседы по изучаемому </w:t>
      </w:r>
      <w:r w:rsidR="007339AB" w:rsidRPr="00DE2BF5">
        <w:rPr>
          <w:rFonts w:ascii="Times New Roman" w:hAnsi="Times New Roman"/>
          <w:color w:val="000000" w:themeColor="text1"/>
          <w:sz w:val="24"/>
          <w:szCs w:val="24"/>
        </w:rPr>
        <w:t xml:space="preserve">материалу. Лирика (стихотворения, хокку, белый и вольный стихи, верлибр). Б. </w:t>
      </w:r>
      <w:proofErr w:type="spellStart"/>
      <w:r w:rsidR="007339AB" w:rsidRPr="00DE2BF5">
        <w:rPr>
          <w:rFonts w:ascii="Times New Roman" w:hAnsi="Times New Roman"/>
          <w:color w:val="000000" w:themeColor="text1"/>
          <w:sz w:val="24"/>
          <w:szCs w:val="24"/>
        </w:rPr>
        <w:t>Заходер</w:t>
      </w:r>
      <w:proofErr w:type="spellEnd"/>
      <w:r w:rsidR="007339AB" w:rsidRPr="00DE2BF5">
        <w:rPr>
          <w:rFonts w:ascii="Times New Roman" w:hAnsi="Times New Roman"/>
          <w:color w:val="000000" w:themeColor="text1"/>
          <w:sz w:val="24"/>
          <w:szCs w:val="24"/>
        </w:rPr>
        <w:t xml:space="preserve">. С. Есенин. </w:t>
      </w:r>
      <w:proofErr w:type="spellStart"/>
      <w:r w:rsidR="007339AB" w:rsidRPr="00DE2BF5">
        <w:rPr>
          <w:rFonts w:ascii="Times New Roman" w:hAnsi="Times New Roman"/>
          <w:color w:val="000000" w:themeColor="text1"/>
          <w:sz w:val="24"/>
          <w:szCs w:val="24"/>
        </w:rPr>
        <w:t>Лироэпика</w:t>
      </w:r>
      <w:proofErr w:type="spellEnd"/>
      <w:r w:rsidR="007339AB" w:rsidRPr="00DE2BF5">
        <w:rPr>
          <w:rFonts w:ascii="Times New Roman" w:hAnsi="Times New Roman"/>
          <w:color w:val="000000" w:themeColor="text1"/>
          <w:sz w:val="24"/>
          <w:szCs w:val="24"/>
        </w:rPr>
        <w:t xml:space="preserve"> (баллада). В. Жуковский. Драма (комедия, трагедия). Эпос (притча, эссе). </w:t>
      </w:r>
    </w:p>
    <w:p w14:paraId="65831730" w14:textId="77777777" w:rsidR="005E48AC"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iCs/>
          <w:color w:val="000000" w:themeColor="text1"/>
          <w:sz w:val="24"/>
          <w:szCs w:val="24"/>
        </w:rPr>
        <w:t>Практика</w:t>
      </w:r>
      <w:r w:rsidRPr="00DE2BF5">
        <w:rPr>
          <w:rFonts w:ascii="Times New Roman" w:hAnsi="Times New Roman"/>
          <w:color w:val="000000" w:themeColor="text1"/>
          <w:sz w:val="24"/>
          <w:szCs w:val="24"/>
        </w:rPr>
        <w:t xml:space="preserve">. </w:t>
      </w:r>
      <w:r w:rsidR="00A40182" w:rsidRPr="00DE2BF5">
        <w:rPr>
          <w:rFonts w:ascii="Times New Roman" w:hAnsi="Times New Roman"/>
          <w:color w:val="000000" w:themeColor="text1"/>
          <w:sz w:val="24"/>
          <w:szCs w:val="24"/>
        </w:rPr>
        <w:t>Чтение и инсценировка</w:t>
      </w:r>
      <w:r w:rsidRPr="00DE2BF5">
        <w:rPr>
          <w:rFonts w:ascii="Times New Roman" w:hAnsi="Times New Roman"/>
          <w:color w:val="000000" w:themeColor="text1"/>
          <w:sz w:val="24"/>
          <w:szCs w:val="24"/>
        </w:rPr>
        <w:t xml:space="preserve"> стихотворений; </w:t>
      </w:r>
      <w:r w:rsidR="00A40182" w:rsidRPr="00DE2BF5">
        <w:rPr>
          <w:rFonts w:ascii="Times New Roman" w:hAnsi="Times New Roman"/>
          <w:color w:val="000000" w:themeColor="text1"/>
          <w:sz w:val="24"/>
          <w:szCs w:val="24"/>
        </w:rPr>
        <w:t xml:space="preserve">Чтение прозы и </w:t>
      </w:r>
      <w:r w:rsidRPr="00DE2BF5">
        <w:rPr>
          <w:rFonts w:ascii="Times New Roman" w:hAnsi="Times New Roman"/>
          <w:color w:val="000000" w:themeColor="text1"/>
          <w:sz w:val="24"/>
          <w:szCs w:val="24"/>
        </w:rPr>
        <w:t>беседы по прочитанному; проверка усвоения материала о театральной культуре на репетициях сценок и спектаклей.</w:t>
      </w:r>
      <w:r w:rsidR="00997F67" w:rsidRPr="00DE2BF5">
        <w:rPr>
          <w:rFonts w:ascii="Times New Roman" w:hAnsi="Times New Roman"/>
          <w:color w:val="000000" w:themeColor="text1"/>
          <w:sz w:val="24"/>
          <w:szCs w:val="24"/>
        </w:rPr>
        <w:t xml:space="preserve"> Создание костюмов, декораций, грима.</w:t>
      </w:r>
    </w:p>
    <w:p w14:paraId="711D7782" w14:textId="77777777" w:rsidR="005E48AC" w:rsidRPr="00DE2BF5" w:rsidRDefault="005E48AC" w:rsidP="00C40F53">
      <w:pPr>
        <w:spacing w:after="120" w:line="240" w:lineRule="auto"/>
        <w:jc w:val="both"/>
        <w:rPr>
          <w:rFonts w:ascii="Times New Roman" w:hAnsi="Times New Roman"/>
          <w:color w:val="000000" w:themeColor="text1"/>
          <w:sz w:val="24"/>
          <w:szCs w:val="24"/>
        </w:rPr>
      </w:pPr>
    </w:p>
    <w:p w14:paraId="127EA5B9" w14:textId="77777777" w:rsidR="00F07C20"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b/>
          <w:bCs/>
          <w:color w:val="000000" w:themeColor="text1"/>
          <w:sz w:val="24"/>
          <w:szCs w:val="24"/>
        </w:rPr>
        <w:t>3 раздел. Культура и техника речи.</w:t>
      </w:r>
      <w:r w:rsidRPr="00DE2BF5">
        <w:rPr>
          <w:rFonts w:ascii="Times New Roman" w:hAnsi="Times New Roman"/>
          <w:color w:val="000000" w:themeColor="text1"/>
          <w:sz w:val="24"/>
          <w:szCs w:val="24"/>
        </w:rPr>
        <w:t> </w:t>
      </w:r>
    </w:p>
    <w:p w14:paraId="1FA8687A" w14:textId="73062926" w:rsidR="005E48AC"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Теория.</w:t>
      </w:r>
      <w:r w:rsidR="00192FFA" w:rsidRPr="00DE2BF5">
        <w:rPr>
          <w:rFonts w:ascii="Times New Roman" w:hAnsi="Times New Roman"/>
          <w:i/>
          <w:color w:val="000000" w:themeColor="text1"/>
          <w:sz w:val="24"/>
          <w:szCs w:val="24"/>
        </w:rPr>
        <w:t xml:space="preserve"> </w:t>
      </w:r>
      <w:r w:rsidR="00940898" w:rsidRPr="00DE2BF5">
        <w:rPr>
          <w:rFonts w:ascii="Times New Roman" w:hAnsi="Times New Roman"/>
          <w:color w:val="000000" w:themeColor="text1"/>
          <w:sz w:val="24"/>
          <w:szCs w:val="24"/>
          <w:shd w:val="clear" w:color="auto" w:fill="FFFFFF"/>
        </w:rPr>
        <w:t xml:space="preserve">Основное положение речевого аппарата. Воспитание начальных навыков фонации. </w:t>
      </w:r>
      <w:r w:rsidR="00940898" w:rsidRPr="00DE2BF5">
        <w:rPr>
          <w:rFonts w:ascii="Times New Roman" w:hAnsi="Times New Roman"/>
          <w:color w:val="000000" w:themeColor="text1"/>
          <w:sz w:val="24"/>
          <w:szCs w:val="24"/>
        </w:rPr>
        <w:t>Нахождение и использование резонаторов.</w:t>
      </w:r>
      <w:r w:rsidR="00940898" w:rsidRPr="00DE2BF5">
        <w:rPr>
          <w:rFonts w:ascii="Times New Roman" w:hAnsi="Times New Roman"/>
          <w:color w:val="000000" w:themeColor="text1"/>
          <w:sz w:val="24"/>
          <w:szCs w:val="24"/>
          <w:shd w:val="clear" w:color="auto" w:fill="FFFFFF"/>
        </w:rPr>
        <w:t xml:space="preserve"> «Закрытый» звук.</w:t>
      </w:r>
      <w:r w:rsidR="00940898" w:rsidRPr="00DE2BF5">
        <w:rPr>
          <w:rFonts w:ascii="Times New Roman" w:hAnsi="Times New Roman"/>
          <w:color w:val="000000" w:themeColor="text1"/>
          <w:sz w:val="24"/>
          <w:szCs w:val="24"/>
        </w:rPr>
        <w:t xml:space="preserve"> Развитие речевого слуха. Звучание голоса по регистрам. Расширение голосового диапазона. </w:t>
      </w:r>
      <w:r w:rsidR="003A01AF" w:rsidRPr="00DE2BF5">
        <w:rPr>
          <w:rFonts w:ascii="Times New Roman" w:hAnsi="Times New Roman"/>
          <w:color w:val="000000" w:themeColor="text1"/>
          <w:sz w:val="24"/>
          <w:szCs w:val="24"/>
        </w:rPr>
        <w:t>Упражнения</w:t>
      </w:r>
      <w:r w:rsidR="00877B45" w:rsidRPr="00DE2BF5">
        <w:rPr>
          <w:rFonts w:ascii="Times New Roman" w:hAnsi="Times New Roman"/>
          <w:color w:val="000000" w:themeColor="text1"/>
          <w:sz w:val="24"/>
          <w:szCs w:val="24"/>
        </w:rPr>
        <w:t>,</w:t>
      </w:r>
      <w:r w:rsidR="003A01AF" w:rsidRPr="00DE2BF5">
        <w:rPr>
          <w:rFonts w:ascii="Times New Roman" w:hAnsi="Times New Roman"/>
          <w:color w:val="000000" w:themeColor="text1"/>
          <w:sz w:val="24"/>
          <w:szCs w:val="24"/>
        </w:rPr>
        <w:t xml:space="preserve"> направленные </w:t>
      </w:r>
      <w:r w:rsidR="00907C03" w:rsidRPr="00DE2BF5">
        <w:rPr>
          <w:rFonts w:ascii="Times New Roman" w:hAnsi="Times New Roman"/>
          <w:color w:val="000000" w:themeColor="text1"/>
          <w:sz w:val="24"/>
          <w:szCs w:val="24"/>
        </w:rPr>
        <w:t>на постановку</w:t>
      </w:r>
      <w:r w:rsidRPr="00DE2BF5">
        <w:rPr>
          <w:rFonts w:ascii="Times New Roman" w:hAnsi="Times New Roman"/>
          <w:color w:val="000000" w:themeColor="text1"/>
          <w:sz w:val="24"/>
          <w:szCs w:val="24"/>
        </w:rPr>
        <w:t xml:space="preserve"> правильн</w:t>
      </w:r>
      <w:r w:rsidR="003A01AF" w:rsidRPr="00DE2BF5">
        <w:rPr>
          <w:rFonts w:ascii="Times New Roman" w:hAnsi="Times New Roman"/>
          <w:color w:val="000000" w:themeColor="text1"/>
          <w:sz w:val="24"/>
          <w:szCs w:val="24"/>
        </w:rPr>
        <w:t xml:space="preserve">ого </w:t>
      </w:r>
      <w:r w:rsidR="00907C03" w:rsidRPr="00DE2BF5">
        <w:rPr>
          <w:rFonts w:ascii="Times New Roman" w:hAnsi="Times New Roman"/>
          <w:color w:val="000000" w:themeColor="text1"/>
          <w:sz w:val="24"/>
          <w:szCs w:val="24"/>
        </w:rPr>
        <w:t>дыхания, артикуляции</w:t>
      </w:r>
      <w:r w:rsidR="003A01AF"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дикции</w:t>
      </w:r>
      <w:r w:rsidR="003A01AF" w:rsidRPr="00DE2BF5">
        <w:rPr>
          <w:rFonts w:ascii="Times New Roman" w:hAnsi="Times New Roman"/>
          <w:color w:val="000000" w:themeColor="text1"/>
          <w:sz w:val="24"/>
          <w:szCs w:val="24"/>
        </w:rPr>
        <w:t>)</w:t>
      </w:r>
      <w:r w:rsidRPr="00DE2BF5">
        <w:rPr>
          <w:rFonts w:ascii="Times New Roman" w:hAnsi="Times New Roman"/>
          <w:color w:val="000000" w:themeColor="text1"/>
          <w:sz w:val="24"/>
          <w:szCs w:val="24"/>
        </w:rPr>
        <w:t xml:space="preserve">, </w:t>
      </w:r>
      <w:r w:rsidR="003A01AF" w:rsidRPr="00DE2BF5">
        <w:rPr>
          <w:rFonts w:ascii="Times New Roman" w:hAnsi="Times New Roman"/>
          <w:color w:val="000000" w:themeColor="text1"/>
          <w:sz w:val="24"/>
          <w:szCs w:val="24"/>
        </w:rPr>
        <w:t>голоса</w:t>
      </w:r>
      <w:r w:rsidRPr="00DE2BF5">
        <w:rPr>
          <w:rFonts w:ascii="Times New Roman" w:hAnsi="Times New Roman"/>
          <w:color w:val="000000" w:themeColor="text1"/>
          <w:sz w:val="24"/>
          <w:szCs w:val="24"/>
        </w:rPr>
        <w:t>.</w:t>
      </w:r>
      <w:r w:rsidR="00940898" w:rsidRPr="00DE2BF5">
        <w:rPr>
          <w:rFonts w:ascii="Times New Roman" w:hAnsi="Times New Roman"/>
          <w:color w:val="000000" w:themeColor="text1"/>
          <w:sz w:val="24"/>
          <w:szCs w:val="24"/>
        </w:rPr>
        <w:t xml:space="preserve"> Расширение голосового диапазона. </w:t>
      </w:r>
      <w:r w:rsidRPr="00DE2BF5">
        <w:rPr>
          <w:rFonts w:ascii="Times New Roman" w:hAnsi="Times New Roman"/>
          <w:color w:val="000000" w:themeColor="text1"/>
          <w:sz w:val="24"/>
          <w:szCs w:val="24"/>
        </w:rPr>
        <w:t xml:space="preserve"> Использование раздаточного материала с примерами (разминки, скороговорки). Орфоэпия. Орфоэпические нормы. Речевой слух.</w:t>
      </w:r>
      <w:r w:rsidR="003A01AF" w:rsidRPr="00DE2BF5">
        <w:rPr>
          <w:rFonts w:ascii="Times New Roman" w:hAnsi="Times New Roman"/>
          <w:color w:val="000000" w:themeColor="text1"/>
          <w:sz w:val="24"/>
          <w:szCs w:val="24"/>
        </w:rPr>
        <w:t xml:space="preserve"> Игры на развитие связной речи.</w:t>
      </w:r>
    </w:p>
    <w:p w14:paraId="1ABCC1A0" w14:textId="297BE39E" w:rsidR="00940898"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Практика.</w:t>
      </w:r>
      <w:r w:rsidR="00192FFA" w:rsidRPr="00DE2BF5">
        <w:rPr>
          <w:rFonts w:ascii="Times New Roman" w:hAnsi="Times New Roman"/>
          <w:i/>
          <w:color w:val="000000" w:themeColor="text1"/>
          <w:sz w:val="24"/>
          <w:szCs w:val="24"/>
        </w:rPr>
        <w:t xml:space="preserve"> </w:t>
      </w:r>
      <w:r w:rsidR="00940898" w:rsidRPr="00DE2BF5">
        <w:rPr>
          <w:rFonts w:ascii="Times New Roman" w:hAnsi="Times New Roman"/>
          <w:color w:val="000000" w:themeColor="text1"/>
          <w:sz w:val="24"/>
          <w:szCs w:val="24"/>
        </w:rPr>
        <w:t>Дыхание.</w:t>
      </w:r>
      <w:r w:rsidR="00192FFA" w:rsidRPr="00DE2BF5">
        <w:rPr>
          <w:rFonts w:ascii="Times New Roman" w:hAnsi="Times New Roman"/>
          <w:color w:val="000000" w:themeColor="text1"/>
          <w:sz w:val="24"/>
          <w:szCs w:val="24"/>
        </w:rPr>
        <w:t xml:space="preserve"> </w:t>
      </w:r>
      <w:r w:rsidR="00940898" w:rsidRPr="00DE2BF5">
        <w:rPr>
          <w:rFonts w:ascii="Times New Roman" w:hAnsi="Times New Roman"/>
          <w:color w:val="000000" w:themeColor="text1"/>
          <w:sz w:val="24"/>
          <w:szCs w:val="24"/>
        </w:rPr>
        <w:t>Упражнения и игры, направленные на развитие дыхания. Дикция. Выявление индивидуальных речевых недостатков. Голос</w:t>
      </w:r>
      <w:r w:rsidR="00997B69" w:rsidRPr="00DE2BF5">
        <w:rPr>
          <w:rFonts w:ascii="Times New Roman" w:hAnsi="Times New Roman"/>
          <w:color w:val="000000" w:themeColor="text1"/>
          <w:sz w:val="24"/>
          <w:szCs w:val="24"/>
        </w:rPr>
        <w:t xml:space="preserve">. Расширение голосового диапазона. </w:t>
      </w:r>
      <w:r w:rsidR="00940898" w:rsidRPr="00DE2BF5">
        <w:rPr>
          <w:rFonts w:ascii="Times New Roman" w:hAnsi="Times New Roman"/>
          <w:color w:val="000000" w:themeColor="text1"/>
          <w:sz w:val="24"/>
          <w:szCs w:val="24"/>
        </w:rPr>
        <w:t xml:space="preserve">Артикуляция (активизация речевого аппарата). Установка гласных звуков. Установка согласных звуков. </w:t>
      </w:r>
      <w:r w:rsidR="00940898" w:rsidRPr="00DE2BF5">
        <w:rPr>
          <w:rFonts w:ascii="Times New Roman" w:hAnsi="Times New Roman"/>
          <w:color w:val="000000" w:themeColor="text1"/>
          <w:sz w:val="24"/>
          <w:szCs w:val="24"/>
          <w:shd w:val="clear" w:color="auto" w:fill="FFFFFF"/>
        </w:rPr>
        <w:t xml:space="preserve">Упражнения для языка. Упражнения для губ. Озвучиваем ситуации: «Идет дождь», «Жужжит пчела», «Едет машина». </w:t>
      </w:r>
      <w:r w:rsidR="00940898" w:rsidRPr="00DE2BF5">
        <w:rPr>
          <w:rFonts w:ascii="Times New Roman" w:hAnsi="Times New Roman"/>
          <w:color w:val="000000" w:themeColor="text1"/>
          <w:sz w:val="24"/>
          <w:szCs w:val="24"/>
        </w:rPr>
        <w:t>Игры, направленные на правильное произношение слов. Произношение согласных звуков.</w:t>
      </w:r>
      <w:r w:rsidR="00940898" w:rsidRPr="00DE2BF5">
        <w:rPr>
          <w:rFonts w:ascii="Times New Roman" w:hAnsi="Times New Roman"/>
          <w:color w:val="000000" w:themeColor="text1"/>
          <w:sz w:val="24"/>
          <w:szCs w:val="24"/>
          <w:shd w:val="clear" w:color="auto" w:fill="FFFFFF"/>
        </w:rPr>
        <w:t xml:space="preserve"> Орфоэпический разбор текстов. </w:t>
      </w:r>
      <w:r w:rsidR="00940898" w:rsidRPr="00DE2BF5">
        <w:rPr>
          <w:rFonts w:ascii="Times New Roman" w:hAnsi="Times New Roman"/>
          <w:color w:val="000000" w:themeColor="text1"/>
          <w:sz w:val="24"/>
          <w:szCs w:val="24"/>
        </w:rPr>
        <w:t>Игры со словами, ра</w:t>
      </w:r>
      <w:r w:rsidR="001660F8" w:rsidRPr="00DE2BF5">
        <w:rPr>
          <w:rFonts w:ascii="Times New Roman" w:hAnsi="Times New Roman"/>
          <w:color w:val="000000" w:themeColor="text1"/>
          <w:sz w:val="24"/>
          <w:szCs w:val="24"/>
        </w:rPr>
        <w:t>звивающие связную образную речь (</w:t>
      </w:r>
      <w:r w:rsidR="00940898" w:rsidRPr="00DE2BF5">
        <w:rPr>
          <w:rFonts w:ascii="Times New Roman" w:hAnsi="Times New Roman"/>
          <w:color w:val="000000" w:themeColor="text1"/>
          <w:sz w:val="24"/>
          <w:szCs w:val="24"/>
        </w:rPr>
        <w:t>«Театр абсурда», «Рассыпься!», «Обвинение и оправдание»).</w:t>
      </w:r>
    </w:p>
    <w:p w14:paraId="565CDE88" w14:textId="77777777" w:rsidR="005E48AC" w:rsidRPr="00DE2BF5" w:rsidRDefault="005E48AC" w:rsidP="00C40F53">
      <w:pPr>
        <w:pStyle w:val="3"/>
        <w:spacing w:before="0" w:after="120" w:line="240" w:lineRule="auto"/>
        <w:jc w:val="both"/>
        <w:textAlignment w:val="baseline"/>
        <w:rPr>
          <w:rFonts w:ascii="Times New Roman" w:hAnsi="Times New Roman"/>
          <w:b w:val="0"/>
          <w:color w:val="000000" w:themeColor="text1"/>
          <w:sz w:val="24"/>
          <w:szCs w:val="24"/>
        </w:rPr>
      </w:pPr>
    </w:p>
    <w:p w14:paraId="43D1E537" w14:textId="77777777" w:rsidR="001660F8"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b/>
          <w:bCs/>
          <w:color w:val="000000" w:themeColor="text1"/>
          <w:sz w:val="24"/>
          <w:szCs w:val="24"/>
        </w:rPr>
        <w:t>4 раздел. Литературные и театральные игры</w:t>
      </w:r>
      <w:r w:rsidRPr="00DE2BF5">
        <w:rPr>
          <w:rFonts w:ascii="Times New Roman" w:hAnsi="Times New Roman"/>
          <w:color w:val="000000" w:themeColor="text1"/>
          <w:sz w:val="24"/>
          <w:szCs w:val="24"/>
        </w:rPr>
        <w:t>.</w:t>
      </w:r>
    </w:p>
    <w:p w14:paraId="665358B4" w14:textId="463BFE9F" w:rsidR="0083747B"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Теория.</w:t>
      </w:r>
      <w:r w:rsidR="00192FFA" w:rsidRPr="00DE2BF5">
        <w:rPr>
          <w:rFonts w:ascii="Times New Roman" w:hAnsi="Times New Roman"/>
          <w:i/>
          <w:color w:val="000000" w:themeColor="text1"/>
          <w:sz w:val="24"/>
          <w:szCs w:val="24"/>
        </w:rPr>
        <w:t xml:space="preserve"> </w:t>
      </w:r>
      <w:r w:rsidR="0083747B" w:rsidRPr="00DE2BF5">
        <w:rPr>
          <w:rFonts w:ascii="Times New Roman" w:hAnsi="Times New Roman"/>
          <w:color w:val="000000" w:themeColor="text1"/>
          <w:sz w:val="24"/>
          <w:szCs w:val="24"/>
          <w:shd w:val="clear" w:color="auto" w:fill="FFFFFF"/>
        </w:rPr>
        <w:t xml:space="preserve">Сказки народов мира. Малые фольклорные жанры: народные песни, потешки, загадки. </w:t>
      </w:r>
      <w:r w:rsidR="0083747B" w:rsidRPr="00DE2BF5">
        <w:rPr>
          <w:rStyle w:val="c5"/>
          <w:rFonts w:ascii="Times New Roman" w:hAnsi="Times New Roman"/>
          <w:color w:val="000000" w:themeColor="text1"/>
          <w:sz w:val="24"/>
          <w:szCs w:val="24"/>
        </w:rPr>
        <w:t xml:space="preserve">Русские народные сказки. </w:t>
      </w:r>
      <w:r w:rsidR="0083747B" w:rsidRPr="00DE2BF5">
        <w:rPr>
          <w:rFonts w:ascii="Times New Roman" w:hAnsi="Times New Roman"/>
          <w:color w:val="000000" w:themeColor="text1"/>
          <w:sz w:val="24"/>
          <w:szCs w:val="24"/>
        </w:rPr>
        <w:t xml:space="preserve">Подготовка к «Что? Где? Когда?» по сказкам Братьев Гримм. Мульт-сказки. Детские рассказы Н. Н. Носова («Фантазёры», «Огурцы», «Ступеньки»). </w:t>
      </w:r>
      <w:r w:rsidR="0083747B" w:rsidRPr="00DE2BF5">
        <w:rPr>
          <w:rFonts w:ascii="Times New Roman" w:hAnsi="Times New Roman"/>
          <w:color w:val="000000" w:themeColor="text1"/>
          <w:sz w:val="24"/>
          <w:szCs w:val="24"/>
          <w:shd w:val="clear" w:color="auto" w:fill="FFFFFF"/>
        </w:rPr>
        <w:t>Сказки зарубежных писателей.</w:t>
      </w:r>
    </w:p>
    <w:p w14:paraId="267ED68C" w14:textId="06A3EF2F" w:rsidR="0028339F"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Практика.</w:t>
      </w:r>
      <w:r w:rsidR="00192FFA" w:rsidRPr="00DE2BF5">
        <w:rPr>
          <w:rFonts w:ascii="Times New Roman" w:hAnsi="Times New Roman"/>
          <w:i/>
          <w:color w:val="000000" w:themeColor="text1"/>
          <w:sz w:val="24"/>
          <w:szCs w:val="24"/>
        </w:rPr>
        <w:t xml:space="preserve"> </w:t>
      </w:r>
      <w:r w:rsidR="0083747B" w:rsidRPr="00DE2BF5">
        <w:rPr>
          <w:rFonts w:ascii="Times New Roman" w:hAnsi="Times New Roman"/>
          <w:color w:val="000000" w:themeColor="text1"/>
          <w:sz w:val="24"/>
          <w:szCs w:val="24"/>
        </w:rPr>
        <w:t>Просмотр мульт-сказок разных народов мира.</w:t>
      </w:r>
      <w:r w:rsidR="00192FFA" w:rsidRPr="00DE2BF5">
        <w:rPr>
          <w:rFonts w:ascii="Times New Roman" w:hAnsi="Times New Roman"/>
          <w:color w:val="000000" w:themeColor="text1"/>
          <w:sz w:val="24"/>
          <w:szCs w:val="24"/>
        </w:rPr>
        <w:t xml:space="preserve"> </w:t>
      </w:r>
      <w:r w:rsidR="0083747B" w:rsidRPr="00DE2BF5">
        <w:rPr>
          <w:rFonts w:ascii="Times New Roman" w:hAnsi="Times New Roman"/>
          <w:color w:val="000000" w:themeColor="text1"/>
          <w:sz w:val="24"/>
          <w:szCs w:val="24"/>
          <w:shd w:val="clear" w:color="auto" w:fill="FFFFFF"/>
        </w:rPr>
        <w:t>Этюды на проявление эмоций.</w:t>
      </w:r>
      <w:r w:rsidR="004B7DEF" w:rsidRPr="00DE2BF5">
        <w:rPr>
          <w:rFonts w:ascii="Times New Roman" w:hAnsi="Times New Roman"/>
          <w:color w:val="000000" w:themeColor="text1"/>
          <w:sz w:val="24"/>
          <w:szCs w:val="24"/>
        </w:rPr>
        <w:t xml:space="preserve"> Театр-экспромт. Театральные игры: «Сам себе режиссер», «Угадай, кто я».</w:t>
      </w:r>
      <w:r w:rsidR="004B7DEF" w:rsidRPr="00DE2BF5">
        <w:rPr>
          <w:rFonts w:ascii="Times New Roman" w:hAnsi="Times New Roman"/>
          <w:color w:val="000000" w:themeColor="text1"/>
          <w:sz w:val="24"/>
          <w:szCs w:val="24"/>
          <w:shd w:val="clear" w:color="auto" w:fill="FFFFFF"/>
        </w:rPr>
        <w:t xml:space="preserve"> Прочитал – проиллюстрируй. </w:t>
      </w:r>
      <w:r w:rsidR="004B7DEF" w:rsidRPr="00DE2BF5">
        <w:rPr>
          <w:rFonts w:ascii="Times New Roman" w:hAnsi="Times New Roman"/>
          <w:color w:val="000000" w:themeColor="text1"/>
          <w:sz w:val="24"/>
          <w:szCs w:val="24"/>
        </w:rPr>
        <w:t xml:space="preserve">Игры на развитие внимания («Имена», «Цвета», «Краски», «Садовник и цветы», </w:t>
      </w:r>
      <w:r w:rsidR="004B7DEF" w:rsidRPr="00DE2BF5">
        <w:rPr>
          <w:rFonts w:ascii="Times New Roman" w:hAnsi="Times New Roman"/>
          <w:color w:val="000000" w:themeColor="text1"/>
          <w:sz w:val="24"/>
          <w:szCs w:val="24"/>
        </w:rPr>
        <w:lastRenderedPageBreak/>
        <w:t xml:space="preserve">«Айболит», «Адвокаты», «Глухие и немые», «Эхо», «Чепуха, или нелепица»). Выбор мульт-сказки, распределение ролей, чтение по ролям, постановка. Чтение по ролям, инсценировка рассказов Н. Носова.  </w:t>
      </w:r>
      <w:r w:rsidR="004B7DEF" w:rsidRPr="00DE2BF5">
        <w:rPr>
          <w:rFonts w:ascii="Times New Roman" w:hAnsi="Times New Roman"/>
          <w:color w:val="000000" w:themeColor="text1"/>
          <w:sz w:val="24"/>
          <w:szCs w:val="24"/>
          <w:shd w:val="clear" w:color="auto" w:fill="FFFFFF"/>
        </w:rPr>
        <w:t>Этюды на определенное заданное событие. Литературный ринг по сказкам Ш. Перро.</w:t>
      </w:r>
      <w:r w:rsidR="004B7DEF" w:rsidRPr="00DE2BF5">
        <w:rPr>
          <w:rFonts w:ascii="Times New Roman" w:hAnsi="Times New Roman"/>
          <w:color w:val="000000" w:themeColor="text1"/>
          <w:sz w:val="24"/>
          <w:szCs w:val="24"/>
        </w:rPr>
        <w:t xml:space="preserve"> Игры-пантомимы.</w:t>
      </w:r>
    </w:p>
    <w:p w14:paraId="6AF97493" w14:textId="77777777" w:rsidR="00F07C20" w:rsidRPr="00DE2BF5" w:rsidRDefault="005E48AC" w:rsidP="00C40F53">
      <w:pPr>
        <w:spacing w:after="120" w:line="240" w:lineRule="auto"/>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5 раздел. Ритмопластика.</w:t>
      </w:r>
    </w:p>
    <w:p w14:paraId="7EFA22AF" w14:textId="5A1B943F" w:rsidR="005E48AC"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bCs/>
          <w:i/>
          <w:color w:val="000000" w:themeColor="text1"/>
          <w:sz w:val="24"/>
          <w:szCs w:val="24"/>
        </w:rPr>
        <w:t>Теория.</w:t>
      </w:r>
      <w:r w:rsidR="00192FFA" w:rsidRPr="00DE2BF5">
        <w:rPr>
          <w:rFonts w:ascii="Times New Roman" w:hAnsi="Times New Roman"/>
          <w:bCs/>
          <w:i/>
          <w:color w:val="000000" w:themeColor="text1"/>
          <w:sz w:val="24"/>
          <w:szCs w:val="24"/>
        </w:rPr>
        <w:t xml:space="preserve"> </w:t>
      </w:r>
      <w:r w:rsidR="000B1C01" w:rsidRPr="00DE2BF5">
        <w:rPr>
          <w:rFonts w:ascii="Times New Roman" w:hAnsi="Times New Roman"/>
          <w:color w:val="000000" w:themeColor="text1"/>
          <w:sz w:val="24"/>
          <w:szCs w:val="24"/>
        </w:rPr>
        <w:t xml:space="preserve">Жесты - как важное средство выразительности. Характер и настроение музыкальных произведений в пластических свободных образах. </w:t>
      </w:r>
      <w:r w:rsidR="000B1C01" w:rsidRPr="00DE2BF5">
        <w:rPr>
          <w:rFonts w:ascii="Times New Roman" w:hAnsi="Times New Roman"/>
          <w:color w:val="000000" w:themeColor="text1"/>
          <w:sz w:val="24"/>
          <w:szCs w:val="24"/>
          <w:shd w:val="clear" w:color="auto" w:fill="FFFFFF"/>
        </w:rPr>
        <w:t xml:space="preserve">Совершенствование осанки и походки. Постановка танцевальных движений в спектакле. Движения под музыку. </w:t>
      </w:r>
    </w:p>
    <w:p w14:paraId="5D119A5E" w14:textId="4B08D1A5" w:rsidR="000B1C01"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bCs/>
          <w:i/>
          <w:color w:val="000000" w:themeColor="text1"/>
          <w:sz w:val="24"/>
          <w:szCs w:val="24"/>
        </w:rPr>
        <w:t>Практика.</w:t>
      </w:r>
      <w:r w:rsidR="00192FFA" w:rsidRPr="00DE2BF5">
        <w:rPr>
          <w:rFonts w:ascii="Times New Roman" w:hAnsi="Times New Roman"/>
          <w:bCs/>
          <w:i/>
          <w:color w:val="000000" w:themeColor="text1"/>
          <w:sz w:val="24"/>
          <w:szCs w:val="24"/>
        </w:rPr>
        <w:t xml:space="preserve"> </w:t>
      </w:r>
      <w:r w:rsidR="000B1C01" w:rsidRPr="00DE2BF5">
        <w:rPr>
          <w:rFonts w:ascii="Times New Roman" w:hAnsi="Times New Roman"/>
          <w:color w:val="000000" w:themeColor="text1"/>
          <w:sz w:val="24"/>
          <w:szCs w:val="24"/>
          <w:shd w:val="clear" w:color="auto" w:fill="FFFFFF"/>
        </w:rPr>
        <w:t xml:space="preserve">Пантомимические этюды «Один делает, другой мешает». («Движение в образе», «Ожидание», «Диалог»). Тренировка ритмичности движений. </w:t>
      </w:r>
      <w:r w:rsidR="000B1C01" w:rsidRPr="00DE2BF5">
        <w:rPr>
          <w:rFonts w:ascii="Times New Roman" w:hAnsi="Times New Roman"/>
          <w:color w:val="000000" w:themeColor="text1"/>
          <w:sz w:val="24"/>
          <w:szCs w:val="24"/>
        </w:rPr>
        <w:t>Музыкально-пластические импровизации: «Первая потеря», «Бабочки». Игры на развитие двигательных</w:t>
      </w:r>
      <w:r w:rsidR="00192FFA" w:rsidRPr="00DE2BF5">
        <w:rPr>
          <w:rFonts w:ascii="Times New Roman" w:hAnsi="Times New Roman"/>
          <w:color w:val="000000" w:themeColor="text1"/>
          <w:sz w:val="24"/>
          <w:szCs w:val="24"/>
        </w:rPr>
        <w:t xml:space="preserve"> </w:t>
      </w:r>
      <w:r w:rsidR="000B1C01" w:rsidRPr="00DE2BF5">
        <w:rPr>
          <w:rFonts w:ascii="Times New Roman" w:hAnsi="Times New Roman"/>
          <w:color w:val="000000" w:themeColor="text1"/>
          <w:sz w:val="24"/>
          <w:szCs w:val="24"/>
        </w:rPr>
        <w:t xml:space="preserve">способностей. «Муравьи», «Кактус и Ива». Игры «Согласие», «Просьба», «Отказ». </w:t>
      </w:r>
      <w:r w:rsidR="000B1C01" w:rsidRPr="00DE2BF5">
        <w:rPr>
          <w:rFonts w:ascii="Times New Roman" w:hAnsi="Times New Roman"/>
          <w:color w:val="000000" w:themeColor="text1"/>
          <w:sz w:val="24"/>
          <w:szCs w:val="24"/>
          <w:shd w:val="clear" w:color="auto" w:fill="FFFFFF"/>
        </w:rPr>
        <w:t>Пантомимический этюд «Картинная галерея». Составление пантомимического этюда «Ожившая картина».</w:t>
      </w:r>
    </w:p>
    <w:p w14:paraId="075BFFAA" w14:textId="77777777" w:rsidR="005E48AC" w:rsidRPr="00DE2BF5" w:rsidRDefault="005E48AC" w:rsidP="00C40F53">
      <w:pPr>
        <w:spacing w:after="120" w:line="240" w:lineRule="auto"/>
        <w:jc w:val="both"/>
        <w:rPr>
          <w:rFonts w:ascii="Times New Roman" w:hAnsi="Times New Roman"/>
          <w:b/>
          <w:bCs/>
          <w:color w:val="000000" w:themeColor="text1"/>
          <w:sz w:val="24"/>
          <w:szCs w:val="24"/>
        </w:rPr>
      </w:pPr>
    </w:p>
    <w:p w14:paraId="6F6BC55E" w14:textId="75EB43F0" w:rsidR="00F07C20" w:rsidRPr="00DE2BF5" w:rsidRDefault="000B1C01" w:rsidP="00C40F53">
      <w:pPr>
        <w:spacing w:after="120" w:line="240" w:lineRule="auto"/>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6 раздел. Работа над спектаклем (сказка, стихотворение).</w:t>
      </w:r>
    </w:p>
    <w:p w14:paraId="147F9239" w14:textId="2C5F82BB" w:rsidR="00913251" w:rsidRPr="00DE2BF5" w:rsidRDefault="005E48AC" w:rsidP="00C40F53">
      <w:pPr>
        <w:spacing w:after="120" w:line="240" w:lineRule="auto"/>
        <w:jc w:val="both"/>
        <w:rPr>
          <w:rFonts w:ascii="Times New Roman" w:hAnsi="Times New Roman"/>
          <w:color w:val="000000" w:themeColor="text1"/>
          <w:sz w:val="24"/>
          <w:szCs w:val="24"/>
        </w:rPr>
      </w:pPr>
      <w:r w:rsidRPr="00DE2BF5">
        <w:rPr>
          <w:rFonts w:ascii="Times New Roman" w:hAnsi="Times New Roman"/>
          <w:i/>
          <w:color w:val="000000" w:themeColor="text1"/>
          <w:sz w:val="24"/>
          <w:szCs w:val="24"/>
        </w:rPr>
        <w:t>Теория.</w:t>
      </w:r>
      <w:r w:rsidR="00192FFA" w:rsidRPr="00DE2BF5">
        <w:rPr>
          <w:rFonts w:ascii="Times New Roman" w:hAnsi="Times New Roman"/>
          <w:i/>
          <w:color w:val="000000" w:themeColor="text1"/>
          <w:sz w:val="24"/>
          <w:szCs w:val="24"/>
        </w:rPr>
        <w:t xml:space="preserve"> </w:t>
      </w:r>
      <w:r w:rsidR="00913251" w:rsidRPr="00DE2BF5">
        <w:rPr>
          <w:rFonts w:ascii="Times New Roman" w:hAnsi="Times New Roman"/>
          <w:color w:val="000000" w:themeColor="text1"/>
          <w:sz w:val="24"/>
          <w:szCs w:val="24"/>
        </w:rPr>
        <w:t>Слово педагога, беседа; работа над спектаклем – распределение и разучивание ролей, от этюдов к рождению спектакля.</w:t>
      </w:r>
    </w:p>
    <w:p w14:paraId="7D195DE9" w14:textId="70D3D4EA" w:rsidR="005E48AC" w:rsidRPr="00DE2BF5" w:rsidRDefault="00913251" w:rsidP="00146DF4">
      <w:pPr>
        <w:spacing w:after="0" w:line="240" w:lineRule="auto"/>
        <w:jc w:val="both"/>
        <w:rPr>
          <w:rFonts w:ascii="Times New Roman" w:hAnsi="Times New Roman"/>
          <w:color w:val="000000" w:themeColor="text1"/>
          <w:sz w:val="24"/>
          <w:szCs w:val="24"/>
        </w:rPr>
      </w:pPr>
      <w:r w:rsidRPr="00DE2BF5">
        <w:rPr>
          <w:rFonts w:ascii="Times New Roman" w:hAnsi="Times New Roman"/>
          <w:i/>
          <w:iCs/>
          <w:color w:val="000000" w:themeColor="text1"/>
          <w:sz w:val="24"/>
          <w:szCs w:val="24"/>
        </w:rPr>
        <w:t>Практика.</w:t>
      </w:r>
      <w:r w:rsidR="00192FFA" w:rsidRPr="00DE2BF5">
        <w:rPr>
          <w:rFonts w:ascii="Times New Roman" w:hAnsi="Times New Roman"/>
          <w:i/>
          <w:iCs/>
          <w:color w:val="000000" w:themeColor="text1"/>
          <w:sz w:val="24"/>
          <w:szCs w:val="24"/>
        </w:rPr>
        <w:t xml:space="preserve"> </w:t>
      </w:r>
      <w:r w:rsidR="002C4B0C" w:rsidRPr="00DE2BF5">
        <w:rPr>
          <w:rFonts w:ascii="Times New Roman" w:hAnsi="Times New Roman"/>
          <w:color w:val="000000" w:themeColor="text1"/>
          <w:sz w:val="24"/>
          <w:szCs w:val="24"/>
        </w:rPr>
        <w:t>Чтение</w:t>
      </w:r>
      <w:r w:rsidR="00192FFA" w:rsidRPr="00DE2BF5">
        <w:rPr>
          <w:rFonts w:ascii="Times New Roman" w:hAnsi="Times New Roman"/>
          <w:color w:val="000000" w:themeColor="text1"/>
          <w:sz w:val="24"/>
          <w:szCs w:val="24"/>
        </w:rPr>
        <w:t xml:space="preserve"> </w:t>
      </w:r>
      <w:r w:rsidR="005E48AC" w:rsidRPr="00DE2BF5">
        <w:rPr>
          <w:rFonts w:ascii="Times New Roman" w:hAnsi="Times New Roman"/>
          <w:color w:val="000000" w:themeColor="text1"/>
          <w:sz w:val="24"/>
          <w:szCs w:val="24"/>
        </w:rPr>
        <w:t>сказк</w:t>
      </w:r>
      <w:r w:rsidR="002C4B0C" w:rsidRPr="00DE2BF5">
        <w:rPr>
          <w:rFonts w:ascii="Times New Roman" w:hAnsi="Times New Roman"/>
          <w:color w:val="000000" w:themeColor="text1"/>
          <w:sz w:val="24"/>
          <w:szCs w:val="24"/>
        </w:rPr>
        <w:t>и</w:t>
      </w:r>
      <w:r w:rsidRPr="00DE2BF5">
        <w:rPr>
          <w:rFonts w:ascii="Times New Roman" w:hAnsi="Times New Roman"/>
          <w:color w:val="000000" w:themeColor="text1"/>
          <w:sz w:val="24"/>
          <w:szCs w:val="24"/>
        </w:rPr>
        <w:t xml:space="preserve"> (</w:t>
      </w:r>
      <w:r w:rsidR="0038446F" w:rsidRPr="00DE2BF5">
        <w:rPr>
          <w:rFonts w:ascii="Times New Roman" w:hAnsi="Times New Roman"/>
          <w:color w:val="000000" w:themeColor="text1"/>
          <w:sz w:val="24"/>
          <w:szCs w:val="24"/>
        </w:rPr>
        <w:t>Л. К</w:t>
      </w:r>
      <w:r w:rsidR="00F37EAE" w:rsidRPr="00DE2BF5">
        <w:rPr>
          <w:rFonts w:ascii="Times New Roman" w:hAnsi="Times New Roman"/>
          <w:color w:val="000000" w:themeColor="text1"/>
          <w:sz w:val="24"/>
          <w:szCs w:val="24"/>
        </w:rPr>
        <w:t>э</w:t>
      </w:r>
      <w:r w:rsidR="0038446F" w:rsidRPr="00DE2BF5">
        <w:rPr>
          <w:rFonts w:ascii="Times New Roman" w:hAnsi="Times New Roman"/>
          <w:color w:val="000000" w:themeColor="text1"/>
          <w:sz w:val="24"/>
          <w:szCs w:val="24"/>
        </w:rPr>
        <w:t>рро</w:t>
      </w:r>
      <w:r w:rsidR="00F37EAE" w:rsidRPr="00DE2BF5">
        <w:rPr>
          <w:rFonts w:ascii="Times New Roman" w:hAnsi="Times New Roman"/>
          <w:color w:val="000000" w:themeColor="text1"/>
          <w:sz w:val="24"/>
          <w:szCs w:val="24"/>
        </w:rPr>
        <w:t>л</w:t>
      </w:r>
      <w:r w:rsidR="0038446F" w:rsidRPr="00DE2BF5">
        <w:rPr>
          <w:rFonts w:ascii="Times New Roman" w:hAnsi="Times New Roman"/>
          <w:color w:val="000000" w:themeColor="text1"/>
          <w:sz w:val="24"/>
          <w:szCs w:val="24"/>
        </w:rPr>
        <w:t>л</w:t>
      </w:r>
      <w:r w:rsidRPr="00DE2BF5">
        <w:rPr>
          <w:rFonts w:ascii="Times New Roman" w:hAnsi="Times New Roman"/>
          <w:color w:val="000000" w:themeColor="text1"/>
          <w:sz w:val="24"/>
          <w:szCs w:val="24"/>
        </w:rPr>
        <w:t xml:space="preserve">, С. Маршак). Знакомство с содержанием текста, беседа о смысле произведения. </w:t>
      </w:r>
      <w:r w:rsidR="002C4B0C" w:rsidRPr="00DE2BF5">
        <w:rPr>
          <w:rFonts w:ascii="Times New Roman" w:hAnsi="Times New Roman"/>
          <w:color w:val="000000" w:themeColor="text1"/>
          <w:sz w:val="24"/>
          <w:szCs w:val="24"/>
        </w:rPr>
        <w:t>Поиски</w:t>
      </w:r>
      <w:r w:rsidR="00192FFA" w:rsidRPr="00DE2BF5">
        <w:rPr>
          <w:rFonts w:ascii="Times New Roman" w:hAnsi="Times New Roman"/>
          <w:color w:val="000000" w:themeColor="text1"/>
          <w:sz w:val="24"/>
          <w:szCs w:val="24"/>
        </w:rPr>
        <w:t xml:space="preserve"> </w:t>
      </w:r>
      <w:r w:rsidR="002C4B0C" w:rsidRPr="00DE2BF5">
        <w:rPr>
          <w:rFonts w:ascii="Times New Roman" w:hAnsi="Times New Roman"/>
          <w:color w:val="000000" w:themeColor="text1"/>
          <w:sz w:val="24"/>
          <w:szCs w:val="24"/>
        </w:rPr>
        <w:t>музыкально-пластического решения отдельных эпизодов. Создание эскизов декораций</w:t>
      </w:r>
      <w:r w:rsidR="00192FFA" w:rsidRPr="00DE2BF5">
        <w:rPr>
          <w:rFonts w:ascii="Times New Roman" w:hAnsi="Times New Roman"/>
          <w:color w:val="000000" w:themeColor="text1"/>
          <w:sz w:val="24"/>
          <w:szCs w:val="24"/>
        </w:rPr>
        <w:t xml:space="preserve"> </w:t>
      </w:r>
      <w:r w:rsidR="002C4B0C" w:rsidRPr="00DE2BF5">
        <w:rPr>
          <w:rFonts w:ascii="Times New Roman" w:hAnsi="Times New Roman"/>
          <w:color w:val="000000" w:themeColor="text1"/>
          <w:sz w:val="24"/>
          <w:szCs w:val="24"/>
        </w:rPr>
        <w:t xml:space="preserve">и костюмов. Репетиция отдельных картин с деталями декораций и реквизита. </w:t>
      </w:r>
      <w:r w:rsidRPr="00DE2BF5">
        <w:rPr>
          <w:rFonts w:ascii="Times New Roman" w:hAnsi="Times New Roman"/>
          <w:color w:val="000000" w:themeColor="text1"/>
          <w:sz w:val="24"/>
          <w:szCs w:val="24"/>
        </w:rPr>
        <w:t>Чтение и анализ стихотворений (С. Михалков</w:t>
      </w:r>
      <w:r w:rsidR="0038446F" w:rsidRPr="00DE2BF5">
        <w:rPr>
          <w:rFonts w:ascii="Times New Roman" w:hAnsi="Times New Roman"/>
          <w:color w:val="000000" w:themeColor="text1"/>
          <w:sz w:val="24"/>
          <w:szCs w:val="24"/>
        </w:rPr>
        <w:t>, С, Маршак</w:t>
      </w:r>
      <w:r w:rsidRPr="00DE2BF5">
        <w:rPr>
          <w:rFonts w:ascii="Times New Roman" w:hAnsi="Times New Roman"/>
          <w:color w:val="000000" w:themeColor="text1"/>
          <w:sz w:val="24"/>
          <w:szCs w:val="24"/>
        </w:rPr>
        <w:t xml:space="preserve">). </w:t>
      </w:r>
      <w:r w:rsidR="002C4B0C" w:rsidRPr="00DE2BF5">
        <w:rPr>
          <w:rFonts w:ascii="Times New Roman" w:hAnsi="Times New Roman"/>
          <w:color w:val="000000" w:themeColor="text1"/>
          <w:sz w:val="24"/>
          <w:szCs w:val="24"/>
        </w:rPr>
        <w:t>Распределение ролей для инсценировки стихотворения. Разучивание стихотворения. Работа над темпом, громкостью, акцентами декламации стихотворения; мимикой и жестами.</w:t>
      </w:r>
    </w:p>
    <w:p w14:paraId="51349F3E" w14:textId="42BA126E" w:rsidR="001660F8" w:rsidRPr="00DE2BF5" w:rsidRDefault="005E48AC" w:rsidP="00146DF4">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произведения. </w:t>
      </w:r>
      <w:r w:rsidR="00146DF4" w:rsidRPr="00DE2BF5">
        <w:rPr>
          <w:rFonts w:ascii="Times New Roman" w:eastAsia="Calibri" w:hAnsi="Times New Roman"/>
          <w:bCs/>
          <w:color w:val="000000" w:themeColor="text1"/>
          <w:sz w:val="24"/>
          <w:szCs w:val="24"/>
          <w:lang w:eastAsia="en-US"/>
        </w:rPr>
        <w:t>Генеральная репетиция.</w:t>
      </w:r>
    </w:p>
    <w:p w14:paraId="6ACDE111" w14:textId="77777777" w:rsidR="001660F8" w:rsidRPr="00DE2BF5" w:rsidRDefault="001660F8" w:rsidP="00C40F53">
      <w:pPr>
        <w:spacing w:after="120" w:line="240" w:lineRule="auto"/>
        <w:jc w:val="both"/>
        <w:rPr>
          <w:rFonts w:ascii="Times New Roman" w:hAnsi="Times New Roman"/>
          <w:color w:val="000000" w:themeColor="text1"/>
          <w:sz w:val="24"/>
          <w:szCs w:val="24"/>
        </w:rPr>
      </w:pPr>
    </w:p>
    <w:p w14:paraId="77403751" w14:textId="77777777" w:rsidR="00F07C20" w:rsidRPr="00DE2BF5" w:rsidRDefault="005E48AC" w:rsidP="00C40F53">
      <w:pPr>
        <w:spacing w:after="0" w:line="360" w:lineRule="auto"/>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 xml:space="preserve">7 раздел. Итоговое занятие. </w:t>
      </w:r>
    </w:p>
    <w:p w14:paraId="75971F39" w14:textId="3EABD9BB" w:rsidR="005E48AC" w:rsidRPr="00DE2BF5" w:rsidRDefault="005E48AC" w:rsidP="00C40F53">
      <w:pPr>
        <w:spacing w:after="0" w:line="360" w:lineRule="auto"/>
        <w:jc w:val="both"/>
        <w:rPr>
          <w:rFonts w:ascii="Times New Roman" w:hAnsi="Times New Roman"/>
          <w:bCs/>
          <w:color w:val="000000" w:themeColor="text1"/>
          <w:sz w:val="24"/>
          <w:szCs w:val="24"/>
        </w:rPr>
      </w:pPr>
      <w:r w:rsidRPr="00DE2BF5">
        <w:rPr>
          <w:rFonts w:ascii="Times New Roman" w:hAnsi="Times New Roman"/>
          <w:bCs/>
          <w:i/>
          <w:color w:val="000000" w:themeColor="text1"/>
          <w:sz w:val="24"/>
          <w:szCs w:val="24"/>
        </w:rPr>
        <w:t>Теория.</w:t>
      </w:r>
      <w:r w:rsidR="00192FFA" w:rsidRPr="00DE2BF5">
        <w:rPr>
          <w:rFonts w:ascii="Times New Roman" w:hAnsi="Times New Roman"/>
          <w:bCs/>
          <w:i/>
          <w:color w:val="000000" w:themeColor="text1"/>
          <w:sz w:val="24"/>
          <w:szCs w:val="24"/>
        </w:rPr>
        <w:t xml:space="preserve"> </w:t>
      </w:r>
      <w:r w:rsidRPr="00DE2BF5">
        <w:rPr>
          <w:rFonts w:ascii="Times New Roman" w:hAnsi="Times New Roman"/>
          <w:color w:val="000000" w:themeColor="text1"/>
          <w:sz w:val="24"/>
          <w:szCs w:val="24"/>
        </w:rPr>
        <w:t>Подведение итогов обучения, обсуждение и анализ успехов каждого воспитанника.</w:t>
      </w:r>
      <w:r w:rsidRPr="00DE2BF5">
        <w:rPr>
          <w:rFonts w:ascii="Times New Roman" w:hAnsi="Times New Roman"/>
          <w:bCs/>
          <w:color w:val="000000" w:themeColor="text1"/>
          <w:sz w:val="24"/>
          <w:szCs w:val="24"/>
        </w:rPr>
        <w:t> </w:t>
      </w:r>
    </w:p>
    <w:p w14:paraId="4195D733" w14:textId="5E1501C9" w:rsidR="001660F8" w:rsidRPr="00DE2BF5" w:rsidRDefault="005E48AC" w:rsidP="00C40F53">
      <w:pPr>
        <w:spacing w:after="0" w:line="360" w:lineRule="auto"/>
        <w:jc w:val="both"/>
        <w:rPr>
          <w:rFonts w:ascii="Times New Roman" w:hAnsi="Times New Roman"/>
          <w:color w:val="000000" w:themeColor="text1"/>
          <w:sz w:val="24"/>
          <w:szCs w:val="24"/>
        </w:rPr>
      </w:pPr>
      <w:r w:rsidRPr="00DE2BF5">
        <w:rPr>
          <w:rFonts w:ascii="Times New Roman" w:hAnsi="Times New Roman"/>
          <w:bCs/>
          <w:i/>
          <w:color w:val="000000" w:themeColor="text1"/>
          <w:sz w:val="24"/>
          <w:szCs w:val="24"/>
        </w:rPr>
        <w:t>Практика.</w:t>
      </w:r>
      <w:r w:rsidR="00192FFA" w:rsidRPr="00DE2BF5">
        <w:rPr>
          <w:rFonts w:ascii="Times New Roman" w:hAnsi="Times New Roman"/>
          <w:bCs/>
          <w:i/>
          <w:color w:val="000000" w:themeColor="text1"/>
          <w:sz w:val="24"/>
          <w:szCs w:val="24"/>
        </w:rPr>
        <w:t xml:space="preserve"> </w:t>
      </w:r>
      <w:r w:rsidRPr="00DE2BF5">
        <w:rPr>
          <w:rFonts w:ascii="Times New Roman" w:hAnsi="Times New Roman"/>
          <w:color w:val="000000" w:themeColor="text1"/>
          <w:sz w:val="24"/>
          <w:szCs w:val="24"/>
        </w:rPr>
        <w:t xml:space="preserve">Отчётный спектакль: показ </w:t>
      </w:r>
      <w:r w:rsidR="00EE1E98" w:rsidRPr="00DE2BF5">
        <w:rPr>
          <w:rFonts w:ascii="Times New Roman" w:hAnsi="Times New Roman"/>
          <w:color w:val="000000" w:themeColor="text1"/>
          <w:sz w:val="24"/>
          <w:szCs w:val="24"/>
        </w:rPr>
        <w:t>сказки, стихотворения.</w:t>
      </w:r>
    </w:p>
    <w:p w14:paraId="1156AEF3" w14:textId="77777777" w:rsidR="00192FFA" w:rsidRPr="00DE2BF5" w:rsidRDefault="00192FFA" w:rsidP="00F07C20">
      <w:pPr>
        <w:spacing w:after="0" w:line="360" w:lineRule="auto"/>
        <w:contextualSpacing/>
        <w:jc w:val="center"/>
        <w:rPr>
          <w:rFonts w:ascii="Times New Roman" w:eastAsia="Calibri" w:hAnsi="Times New Roman"/>
          <w:b/>
          <w:color w:val="000000" w:themeColor="text1"/>
          <w:sz w:val="24"/>
          <w:szCs w:val="24"/>
          <w:lang w:eastAsia="en-US"/>
        </w:rPr>
      </w:pPr>
    </w:p>
    <w:p w14:paraId="14B638C5" w14:textId="77777777" w:rsidR="00E13906" w:rsidRPr="00DE2BF5" w:rsidRDefault="00E13906" w:rsidP="00F07C20">
      <w:pPr>
        <w:spacing w:after="0" w:line="360" w:lineRule="auto"/>
        <w:contextualSpacing/>
        <w:jc w:val="center"/>
        <w:rPr>
          <w:rFonts w:ascii="Times New Roman" w:eastAsia="Calibri" w:hAnsi="Times New Roman"/>
          <w:b/>
          <w:color w:val="000000" w:themeColor="text1"/>
          <w:sz w:val="24"/>
          <w:szCs w:val="24"/>
          <w:lang w:eastAsia="en-US"/>
        </w:rPr>
      </w:pPr>
    </w:p>
    <w:p w14:paraId="41DAA760" w14:textId="08E6AE37" w:rsidR="00CE6D48" w:rsidRPr="00DE2BF5" w:rsidRDefault="003C3F66" w:rsidP="00F07C20">
      <w:pPr>
        <w:spacing w:after="0" w:line="360" w:lineRule="auto"/>
        <w:contextualSpacing/>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1.4. Планируемые результаты</w:t>
      </w:r>
    </w:p>
    <w:p w14:paraId="3B8556CA" w14:textId="77777777" w:rsidR="00CE6D48" w:rsidRPr="00DE2BF5" w:rsidRDefault="007D103B" w:rsidP="00C40F53">
      <w:pPr>
        <w:spacing w:after="0" w:line="360" w:lineRule="auto"/>
        <w:contextualSpacing/>
        <w:jc w:val="both"/>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В процессе занятий по программе учащийся приобретет:</w:t>
      </w:r>
    </w:p>
    <w:p w14:paraId="055F5309" w14:textId="77777777" w:rsidR="007D103B" w:rsidRPr="00DE2BF5" w:rsidRDefault="007D103B" w:rsidP="00C40F53">
      <w:pPr>
        <w:spacing w:after="0" w:line="360" w:lineRule="auto"/>
        <w:ind w:firstLine="709"/>
        <w:contextualSpacing/>
        <w:jc w:val="both"/>
        <w:rPr>
          <w:rFonts w:ascii="Times New Roman" w:eastAsia="Calibri" w:hAnsi="Times New Roman"/>
          <w:b/>
          <w:color w:val="000000" w:themeColor="text1"/>
          <w:sz w:val="24"/>
          <w:szCs w:val="24"/>
          <w:lang w:eastAsia="en-US"/>
        </w:rPr>
      </w:pPr>
      <w:r w:rsidRPr="00DE2BF5">
        <w:rPr>
          <w:rFonts w:ascii="Times New Roman" w:hAnsi="Times New Roman"/>
          <w:b/>
          <w:iCs/>
          <w:color w:val="000000" w:themeColor="text1"/>
          <w:sz w:val="24"/>
          <w:szCs w:val="24"/>
        </w:rPr>
        <w:t>Предметные (образовательные):</w:t>
      </w:r>
    </w:p>
    <w:p w14:paraId="350136F8" w14:textId="77777777" w:rsidR="004B3A55" w:rsidRPr="00DE2BF5" w:rsidRDefault="004B3A55" w:rsidP="005E1006">
      <w:pPr>
        <w:spacing w:after="120" w:line="240" w:lineRule="auto"/>
        <w:ind w:firstLine="709"/>
        <w:jc w:val="both"/>
        <w:rPr>
          <w:rFonts w:ascii="Times New Roman" w:hAnsi="Times New Roman"/>
          <w:iCs/>
          <w:color w:val="000000" w:themeColor="text1"/>
          <w:sz w:val="24"/>
          <w:szCs w:val="24"/>
        </w:rPr>
      </w:pPr>
      <w:r w:rsidRPr="00DE2BF5">
        <w:rPr>
          <w:rFonts w:ascii="Times New Roman" w:hAnsi="Times New Roman"/>
          <w:iCs/>
          <w:color w:val="000000" w:themeColor="text1"/>
          <w:sz w:val="24"/>
          <w:szCs w:val="24"/>
        </w:rPr>
        <w:t>- навыки анализа художественных произведений;</w:t>
      </w:r>
    </w:p>
    <w:p w14:paraId="0AA69280" w14:textId="77777777" w:rsidR="004B3A55" w:rsidRPr="00DE2BF5" w:rsidRDefault="004B3A55" w:rsidP="005E1006">
      <w:pPr>
        <w:spacing w:after="120" w:line="240" w:lineRule="auto"/>
        <w:ind w:firstLine="709"/>
        <w:jc w:val="both"/>
        <w:rPr>
          <w:rFonts w:ascii="Times New Roman" w:hAnsi="Times New Roman"/>
          <w:iCs/>
          <w:color w:val="000000" w:themeColor="text1"/>
          <w:sz w:val="24"/>
          <w:szCs w:val="24"/>
        </w:rPr>
      </w:pPr>
      <w:r w:rsidRPr="00DE2BF5">
        <w:rPr>
          <w:rFonts w:ascii="Times New Roman" w:hAnsi="Times New Roman"/>
          <w:iCs/>
          <w:color w:val="000000" w:themeColor="text1"/>
          <w:sz w:val="24"/>
          <w:szCs w:val="24"/>
        </w:rPr>
        <w:lastRenderedPageBreak/>
        <w:t>-навыки декламации стихотворений и прозаических текстов;</w:t>
      </w:r>
    </w:p>
    <w:p w14:paraId="334EFA23" w14:textId="77777777" w:rsidR="004B3A55" w:rsidRPr="00DE2BF5" w:rsidRDefault="004B3A55" w:rsidP="005E1006">
      <w:pPr>
        <w:spacing w:after="120" w:line="240" w:lineRule="auto"/>
        <w:ind w:firstLine="709"/>
        <w:jc w:val="both"/>
        <w:rPr>
          <w:rFonts w:ascii="Times New Roman" w:hAnsi="Times New Roman"/>
          <w:iCs/>
          <w:color w:val="000000" w:themeColor="text1"/>
          <w:sz w:val="24"/>
          <w:szCs w:val="24"/>
        </w:rPr>
      </w:pPr>
      <w:r w:rsidRPr="00DE2BF5">
        <w:rPr>
          <w:rFonts w:ascii="Times New Roman" w:hAnsi="Times New Roman"/>
          <w:iCs/>
          <w:color w:val="000000" w:themeColor="text1"/>
          <w:sz w:val="24"/>
          <w:szCs w:val="24"/>
        </w:rPr>
        <w:t>- навык вести себя на сцене раскованно;</w:t>
      </w:r>
    </w:p>
    <w:p w14:paraId="77DEEF0C" w14:textId="77777777" w:rsidR="004B3A55" w:rsidRPr="00DE2BF5" w:rsidRDefault="004B3A55" w:rsidP="005E1006">
      <w:pPr>
        <w:spacing w:after="120" w:line="240" w:lineRule="auto"/>
        <w:ind w:firstLine="709"/>
        <w:jc w:val="both"/>
        <w:rPr>
          <w:rFonts w:ascii="Times New Roman" w:hAnsi="Times New Roman"/>
          <w:iCs/>
          <w:color w:val="000000" w:themeColor="text1"/>
          <w:sz w:val="24"/>
          <w:szCs w:val="24"/>
        </w:rPr>
      </w:pPr>
      <w:r w:rsidRPr="00DE2BF5">
        <w:rPr>
          <w:rFonts w:ascii="Times New Roman" w:hAnsi="Times New Roman"/>
          <w:iCs/>
          <w:color w:val="000000" w:themeColor="text1"/>
          <w:sz w:val="24"/>
          <w:szCs w:val="24"/>
        </w:rPr>
        <w:t>- расширенный словарный запас;</w:t>
      </w:r>
    </w:p>
    <w:p w14:paraId="3E859380" w14:textId="77777777" w:rsidR="004B3A55" w:rsidRPr="00DE2BF5" w:rsidRDefault="004B3A55" w:rsidP="005E1006">
      <w:pPr>
        <w:spacing w:after="120" w:line="240" w:lineRule="auto"/>
        <w:ind w:firstLine="709"/>
        <w:jc w:val="both"/>
        <w:rPr>
          <w:rFonts w:ascii="Times New Roman" w:hAnsi="Times New Roman"/>
          <w:iCs/>
          <w:color w:val="000000" w:themeColor="text1"/>
          <w:sz w:val="24"/>
          <w:szCs w:val="24"/>
        </w:rPr>
      </w:pPr>
      <w:r w:rsidRPr="00DE2BF5">
        <w:rPr>
          <w:rFonts w:ascii="Times New Roman" w:hAnsi="Times New Roman"/>
          <w:iCs/>
          <w:color w:val="000000" w:themeColor="text1"/>
          <w:sz w:val="24"/>
          <w:szCs w:val="24"/>
        </w:rPr>
        <w:t>-расширенный литературный и театральный тезаурус;</w:t>
      </w:r>
    </w:p>
    <w:p w14:paraId="25785DF5" w14:textId="77777777" w:rsidR="004B3A55" w:rsidRPr="00DE2BF5" w:rsidRDefault="004B3A55" w:rsidP="005E1006">
      <w:pPr>
        <w:spacing w:after="120" w:line="240" w:lineRule="auto"/>
        <w:ind w:firstLine="709"/>
        <w:jc w:val="both"/>
        <w:rPr>
          <w:rFonts w:ascii="Times New Roman" w:hAnsi="Times New Roman"/>
          <w:iCs/>
          <w:color w:val="000000" w:themeColor="text1"/>
          <w:sz w:val="24"/>
          <w:szCs w:val="24"/>
        </w:rPr>
      </w:pPr>
      <w:r w:rsidRPr="00DE2BF5">
        <w:rPr>
          <w:rFonts w:ascii="Times New Roman" w:hAnsi="Times New Roman"/>
          <w:iCs/>
          <w:color w:val="000000" w:themeColor="text1"/>
          <w:sz w:val="24"/>
          <w:szCs w:val="24"/>
        </w:rPr>
        <w:t>- расширенный кругозор через знакомство с творчеством писателей.</w:t>
      </w:r>
    </w:p>
    <w:p w14:paraId="15B94C49" w14:textId="77777777" w:rsidR="0060207D" w:rsidRPr="00DE2BF5" w:rsidRDefault="0060207D" w:rsidP="00C40F53">
      <w:pPr>
        <w:spacing w:after="0" w:line="360" w:lineRule="auto"/>
        <w:ind w:firstLine="709"/>
        <w:jc w:val="both"/>
        <w:rPr>
          <w:rFonts w:ascii="Times New Roman" w:hAnsi="Times New Roman"/>
          <w:b/>
          <w:iCs/>
          <w:color w:val="000000" w:themeColor="text1"/>
          <w:sz w:val="24"/>
          <w:szCs w:val="24"/>
        </w:rPr>
      </w:pPr>
      <w:r w:rsidRPr="00DE2BF5">
        <w:rPr>
          <w:rFonts w:ascii="Times New Roman" w:hAnsi="Times New Roman"/>
          <w:b/>
          <w:iCs/>
          <w:color w:val="000000" w:themeColor="text1"/>
          <w:sz w:val="24"/>
          <w:szCs w:val="24"/>
        </w:rPr>
        <w:t>Личностные:</w:t>
      </w:r>
    </w:p>
    <w:p w14:paraId="00B03C8E" w14:textId="77777777" w:rsidR="0060207D"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знание норм и ценност</w:t>
      </w:r>
      <w:r w:rsidR="00A13B55" w:rsidRPr="00DE2BF5">
        <w:rPr>
          <w:rFonts w:ascii="Times New Roman" w:hAnsi="Times New Roman"/>
          <w:color w:val="000000" w:themeColor="text1"/>
          <w:sz w:val="24"/>
          <w:szCs w:val="24"/>
        </w:rPr>
        <w:t>ей</w:t>
      </w:r>
      <w:r w:rsidRPr="00DE2BF5">
        <w:rPr>
          <w:rFonts w:ascii="Times New Roman" w:hAnsi="Times New Roman"/>
          <w:color w:val="000000" w:themeColor="text1"/>
          <w:sz w:val="24"/>
          <w:szCs w:val="24"/>
        </w:rPr>
        <w:t xml:space="preserve"> общества;</w:t>
      </w:r>
    </w:p>
    <w:p w14:paraId="040FB143" w14:textId="77777777" w:rsidR="0060207D"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чувство ответственности за свои слова и поступки;</w:t>
      </w:r>
    </w:p>
    <w:p w14:paraId="6910081E" w14:textId="77777777" w:rsidR="0060207D"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социальную активность, гражданск</w:t>
      </w:r>
      <w:r w:rsidR="00A13B55" w:rsidRPr="00DE2BF5">
        <w:rPr>
          <w:rFonts w:ascii="Times New Roman" w:hAnsi="Times New Roman"/>
          <w:color w:val="000000" w:themeColor="text1"/>
          <w:sz w:val="24"/>
          <w:szCs w:val="24"/>
        </w:rPr>
        <w:t>ая</w:t>
      </w:r>
      <w:r w:rsidRPr="00DE2BF5">
        <w:rPr>
          <w:rFonts w:ascii="Times New Roman" w:hAnsi="Times New Roman"/>
          <w:color w:val="000000" w:themeColor="text1"/>
          <w:sz w:val="24"/>
          <w:szCs w:val="24"/>
        </w:rPr>
        <w:t xml:space="preserve"> позици</w:t>
      </w:r>
      <w:r w:rsidR="00A13B55" w:rsidRPr="00DE2BF5">
        <w:rPr>
          <w:rFonts w:ascii="Times New Roman" w:hAnsi="Times New Roman"/>
          <w:color w:val="000000" w:themeColor="text1"/>
          <w:sz w:val="24"/>
          <w:szCs w:val="24"/>
        </w:rPr>
        <w:t>я</w:t>
      </w:r>
      <w:r w:rsidRPr="00DE2BF5">
        <w:rPr>
          <w:rFonts w:ascii="Times New Roman" w:hAnsi="Times New Roman"/>
          <w:color w:val="000000" w:themeColor="text1"/>
          <w:sz w:val="24"/>
          <w:szCs w:val="24"/>
        </w:rPr>
        <w:t>.</w:t>
      </w:r>
    </w:p>
    <w:p w14:paraId="271455C1" w14:textId="77777777" w:rsidR="0060207D" w:rsidRPr="00DE2BF5" w:rsidRDefault="0060207D" w:rsidP="00C40F53">
      <w:pPr>
        <w:spacing w:after="0" w:line="360" w:lineRule="auto"/>
        <w:ind w:firstLine="709"/>
        <w:jc w:val="both"/>
        <w:rPr>
          <w:rFonts w:ascii="Times New Roman" w:hAnsi="Times New Roman"/>
          <w:b/>
          <w:iCs/>
          <w:color w:val="000000" w:themeColor="text1"/>
          <w:sz w:val="24"/>
          <w:szCs w:val="24"/>
        </w:rPr>
      </w:pPr>
      <w:r w:rsidRPr="00DE2BF5">
        <w:rPr>
          <w:rFonts w:ascii="Times New Roman" w:hAnsi="Times New Roman"/>
          <w:b/>
          <w:iCs/>
          <w:color w:val="000000" w:themeColor="text1"/>
          <w:sz w:val="24"/>
          <w:szCs w:val="24"/>
        </w:rPr>
        <w:t xml:space="preserve">   Метапредметные:</w:t>
      </w:r>
    </w:p>
    <w:p w14:paraId="522A8216" w14:textId="77777777" w:rsidR="0060207D"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раз</w:t>
      </w:r>
      <w:r w:rsidR="00A13B55" w:rsidRPr="00DE2BF5">
        <w:rPr>
          <w:rFonts w:ascii="Times New Roman" w:hAnsi="Times New Roman"/>
          <w:color w:val="000000" w:themeColor="text1"/>
          <w:sz w:val="24"/>
          <w:szCs w:val="24"/>
        </w:rPr>
        <w:t xml:space="preserve">витое </w:t>
      </w:r>
      <w:r w:rsidRPr="00DE2BF5">
        <w:rPr>
          <w:rFonts w:ascii="Times New Roman" w:hAnsi="Times New Roman"/>
          <w:color w:val="000000" w:themeColor="text1"/>
          <w:sz w:val="24"/>
          <w:szCs w:val="24"/>
        </w:rPr>
        <w:t xml:space="preserve">внимание, память, голос, дикцию, </w:t>
      </w:r>
      <w:r w:rsidR="00A13B55" w:rsidRPr="00DE2BF5">
        <w:rPr>
          <w:rFonts w:ascii="Times New Roman" w:hAnsi="Times New Roman"/>
          <w:color w:val="000000" w:themeColor="text1"/>
          <w:sz w:val="24"/>
          <w:szCs w:val="24"/>
        </w:rPr>
        <w:t xml:space="preserve">знание </w:t>
      </w:r>
      <w:r w:rsidRPr="00DE2BF5">
        <w:rPr>
          <w:rFonts w:ascii="Times New Roman" w:hAnsi="Times New Roman"/>
          <w:color w:val="000000" w:themeColor="text1"/>
          <w:sz w:val="24"/>
          <w:szCs w:val="24"/>
        </w:rPr>
        <w:t>дыхательны</w:t>
      </w:r>
      <w:r w:rsidR="00A13B55" w:rsidRPr="00DE2BF5">
        <w:rPr>
          <w:rFonts w:ascii="Times New Roman" w:hAnsi="Times New Roman"/>
          <w:color w:val="000000" w:themeColor="text1"/>
          <w:sz w:val="24"/>
          <w:szCs w:val="24"/>
        </w:rPr>
        <w:t>х</w:t>
      </w:r>
      <w:r w:rsidRPr="00DE2BF5">
        <w:rPr>
          <w:rFonts w:ascii="Times New Roman" w:hAnsi="Times New Roman"/>
          <w:color w:val="000000" w:themeColor="text1"/>
          <w:sz w:val="24"/>
          <w:szCs w:val="24"/>
        </w:rPr>
        <w:t xml:space="preserve"> техник, орфоэпически</w:t>
      </w:r>
      <w:r w:rsidR="00A13B55" w:rsidRPr="00DE2BF5">
        <w:rPr>
          <w:rFonts w:ascii="Times New Roman" w:hAnsi="Times New Roman"/>
          <w:color w:val="000000" w:themeColor="text1"/>
          <w:sz w:val="24"/>
          <w:szCs w:val="24"/>
        </w:rPr>
        <w:t>х</w:t>
      </w:r>
      <w:r w:rsidRPr="00DE2BF5">
        <w:rPr>
          <w:rFonts w:ascii="Times New Roman" w:hAnsi="Times New Roman"/>
          <w:color w:val="000000" w:themeColor="text1"/>
          <w:sz w:val="24"/>
          <w:szCs w:val="24"/>
        </w:rPr>
        <w:t xml:space="preserve"> навык</w:t>
      </w:r>
      <w:r w:rsidR="00A13B55" w:rsidRPr="00DE2BF5">
        <w:rPr>
          <w:rFonts w:ascii="Times New Roman" w:hAnsi="Times New Roman"/>
          <w:color w:val="000000" w:themeColor="text1"/>
          <w:sz w:val="24"/>
          <w:szCs w:val="24"/>
        </w:rPr>
        <w:t>ов</w:t>
      </w:r>
      <w:r w:rsidRPr="00DE2BF5">
        <w:rPr>
          <w:rFonts w:ascii="Times New Roman" w:hAnsi="Times New Roman"/>
          <w:color w:val="000000" w:themeColor="text1"/>
          <w:sz w:val="24"/>
          <w:szCs w:val="24"/>
        </w:rPr>
        <w:t xml:space="preserve">; </w:t>
      </w:r>
    </w:p>
    <w:p w14:paraId="43CD6FF1" w14:textId="77777777" w:rsidR="0060207D"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пластичность, музыкальность;</w:t>
      </w:r>
    </w:p>
    <w:p w14:paraId="3B4C443F" w14:textId="77777777" w:rsidR="0060207D"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художественно-прикладные способности (создание грима, костюма, декораций);</w:t>
      </w:r>
    </w:p>
    <w:p w14:paraId="77E2FA9A" w14:textId="77777777" w:rsidR="00A13B55" w:rsidRPr="00DE2BF5" w:rsidRDefault="0060207D" w:rsidP="005E1006">
      <w:pPr>
        <w:spacing w:after="120" w:line="24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потребность к самопознанию и саморазвити</w:t>
      </w:r>
      <w:r w:rsidR="00CE6D48" w:rsidRPr="00DE2BF5">
        <w:rPr>
          <w:rFonts w:ascii="Times New Roman" w:hAnsi="Times New Roman"/>
          <w:color w:val="000000" w:themeColor="text1"/>
          <w:sz w:val="24"/>
          <w:szCs w:val="24"/>
        </w:rPr>
        <w:t>ю</w:t>
      </w:r>
      <w:r w:rsidR="005F350E" w:rsidRPr="00DE2BF5">
        <w:rPr>
          <w:rFonts w:ascii="Times New Roman" w:hAnsi="Times New Roman"/>
          <w:color w:val="000000" w:themeColor="text1"/>
          <w:sz w:val="24"/>
          <w:szCs w:val="24"/>
        </w:rPr>
        <w:t>;</w:t>
      </w:r>
    </w:p>
    <w:p w14:paraId="59B4DE5B" w14:textId="77777777" w:rsidR="005F350E" w:rsidRPr="00DE2BF5" w:rsidRDefault="005F350E" w:rsidP="005E1006">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оказано содействие развитию умений работать дистанционно в команде и индивидуально;</w:t>
      </w:r>
    </w:p>
    <w:p w14:paraId="7A8929F3" w14:textId="10E53A12" w:rsidR="00FF3060" w:rsidRPr="00DE2BF5" w:rsidRDefault="005F350E" w:rsidP="0095570C">
      <w:pPr>
        <w:autoSpaceDE w:val="0"/>
        <w:autoSpaceDN w:val="0"/>
        <w:adjustRightInd w:val="0"/>
        <w:spacing w:after="120" w:line="240" w:lineRule="auto"/>
        <w:ind w:firstLine="709"/>
        <w:jc w:val="both"/>
        <w:rPr>
          <w:rFonts w:ascii="Times New Roman" w:eastAsiaTheme="minorHAnsi" w:hAnsi="Times New Roman"/>
          <w:color w:val="000000" w:themeColor="text1"/>
          <w:sz w:val="24"/>
          <w:szCs w:val="24"/>
          <w:lang w:eastAsia="en-US"/>
        </w:rPr>
      </w:pPr>
      <w:r w:rsidRPr="00DE2BF5">
        <w:rPr>
          <w:rFonts w:ascii="Times New Roman" w:eastAsiaTheme="minorHAnsi" w:hAnsi="Times New Roman"/>
          <w:color w:val="000000" w:themeColor="text1"/>
          <w:sz w:val="24"/>
          <w:szCs w:val="24"/>
          <w:lang w:eastAsia="en-US"/>
        </w:rPr>
        <w:t xml:space="preserve">- оказано содействие развитию навыка использования социальных сетей в образовательных целях. </w:t>
      </w:r>
    </w:p>
    <w:p w14:paraId="228FE7BC" w14:textId="77777777" w:rsidR="005E1006" w:rsidRPr="00DE2BF5" w:rsidRDefault="005E1006" w:rsidP="005E1006">
      <w:pPr>
        <w:autoSpaceDE w:val="0"/>
        <w:autoSpaceDN w:val="0"/>
        <w:adjustRightInd w:val="0"/>
        <w:spacing w:after="0" w:line="360" w:lineRule="auto"/>
        <w:ind w:firstLine="709"/>
        <w:rPr>
          <w:rFonts w:ascii="Times New Roman" w:eastAsiaTheme="minorHAnsi" w:hAnsi="Times New Roman"/>
          <w:color w:val="000000" w:themeColor="text1"/>
          <w:sz w:val="24"/>
          <w:szCs w:val="24"/>
          <w:lang w:eastAsia="en-US"/>
        </w:rPr>
      </w:pPr>
    </w:p>
    <w:p w14:paraId="69B2ADE0" w14:textId="77777777" w:rsidR="003D78F0" w:rsidRPr="00DE2BF5" w:rsidRDefault="003D78F0" w:rsidP="00877B45">
      <w:pPr>
        <w:jc w:val="center"/>
        <w:rPr>
          <w:rFonts w:ascii="Times New Roman" w:hAnsi="Times New Roman"/>
          <w:b/>
          <w:color w:val="000000"/>
          <w:sz w:val="24"/>
          <w:szCs w:val="24"/>
        </w:rPr>
        <w:sectPr w:rsidR="003D78F0" w:rsidRPr="00DE2BF5" w:rsidSect="00C27FA6">
          <w:footerReference w:type="default" r:id="rId8"/>
          <w:pgSz w:w="16838" w:h="11906" w:orient="landscape"/>
          <w:pgMar w:top="709" w:right="850" w:bottom="1134" w:left="1701" w:header="709" w:footer="709" w:gutter="0"/>
          <w:cols w:space="708"/>
          <w:titlePg/>
          <w:docGrid w:linePitch="360"/>
        </w:sectPr>
      </w:pPr>
    </w:p>
    <w:p w14:paraId="05B9D438" w14:textId="02C499E0" w:rsidR="00877B45" w:rsidRPr="00DE2BF5" w:rsidRDefault="00877B45" w:rsidP="00877B45">
      <w:pPr>
        <w:jc w:val="center"/>
        <w:rPr>
          <w:rFonts w:ascii="Times New Roman" w:hAnsi="Times New Roman"/>
          <w:b/>
          <w:color w:val="000000"/>
          <w:sz w:val="24"/>
          <w:szCs w:val="24"/>
        </w:rPr>
      </w:pPr>
      <w:r w:rsidRPr="00DE2BF5">
        <w:rPr>
          <w:rFonts w:ascii="Times New Roman" w:hAnsi="Times New Roman"/>
          <w:b/>
          <w:color w:val="000000"/>
          <w:sz w:val="24"/>
          <w:szCs w:val="24"/>
        </w:rPr>
        <w:lastRenderedPageBreak/>
        <w:t xml:space="preserve">Раздел </w:t>
      </w:r>
      <w:r w:rsidRPr="00DE2BF5">
        <w:rPr>
          <w:rFonts w:ascii="Times New Roman" w:hAnsi="Times New Roman"/>
          <w:b/>
          <w:color w:val="000000"/>
          <w:sz w:val="24"/>
          <w:szCs w:val="24"/>
          <w:lang w:val="en-US"/>
        </w:rPr>
        <w:t>II</w:t>
      </w:r>
      <w:r w:rsidRPr="00DE2BF5">
        <w:rPr>
          <w:rFonts w:ascii="Times New Roman" w:hAnsi="Times New Roman"/>
          <w:b/>
          <w:color w:val="000000"/>
          <w:sz w:val="24"/>
          <w:szCs w:val="24"/>
        </w:rPr>
        <w:t>. «Комплекс организационно–педагогических условий, включающий формы аттестации»</w:t>
      </w:r>
    </w:p>
    <w:p w14:paraId="450F0F4E" w14:textId="77777777" w:rsidR="003C3F66" w:rsidRPr="00DE2BF5" w:rsidRDefault="003C3F66" w:rsidP="00AC1DE6">
      <w:pPr>
        <w:spacing w:after="0" w:line="360" w:lineRule="auto"/>
        <w:jc w:val="center"/>
        <w:rPr>
          <w:rFonts w:ascii="Times New Roman" w:eastAsia="Calibri" w:hAnsi="Times New Roman"/>
          <w:b/>
          <w:color w:val="000000" w:themeColor="text1"/>
          <w:sz w:val="24"/>
          <w:szCs w:val="24"/>
          <w:lang w:eastAsia="en-US"/>
        </w:rPr>
      </w:pPr>
      <w:r w:rsidRPr="00DE2BF5">
        <w:rPr>
          <w:rFonts w:ascii="Times New Roman" w:hAnsi="Times New Roman"/>
          <w:b/>
          <w:color w:val="000000" w:themeColor="text1"/>
          <w:sz w:val="24"/>
          <w:szCs w:val="24"/>
        </w:rPr>
        <w:t xml:space="preserve">2.1. </w:t>
      </w:r>
      <w:r w:rsidRPr="00DE2BF5">
        <w:rPr>
          <w:rFonts w:ascii="Times New Roman" w:eastAsia="Calibri" w:hAnsi="Times New Roman"/>
          <w:b/>
          <w:color w:val="000000" w:themeColor="text1"/>
          <w:sz w:val="24"/>
          <w:szCs w:val="24"/>
          <w:lang w:eastAsia="en-US"/>
        </w:rPr>
        <w:t xml:space="preserve">Календарный учебный график </w:t>
      </w:r>
    </w:p>
    <w:p w14:paraId="6DCB0E8E" w14:textId="3E8A4C9E" w:rsidR="00D543AF" w:rsidRPr="00DE2BF5" w:rsidRDefault="00D543AF" w:rsidP="00D543AF">
      <w:pPr>
        <w:spacing w:after="0" w:line="36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1 группа</w:t>
      </w:r>
    </w:p>
    <w:p w14:paraId="21FA5B05" w14:textId="77777777" w:rsidR="00D543AF" w:rsidRPr="00DE2BF5" w:rsidRDefault="00D543AF" w:rsidP="00D543AF">
      <w:pPr>
        <w:spacing w:after="0" w:line="36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Место проведения занятий –</w:t>
      </w:r>
      <w:r w:rsidRPr="00DE2BF5">
        <w:rPr>
          <w:rFonts w:ascii="Times New Roman" w:eastAsia="Calibri" w:hAnsi="Times New Roman"/>
          <w:color w:val="000000" w:themeColor="text1"/>
          <w:sz w:val="24"/>
          <w:szCs w:val="24"/>
          <w:lang w:eastAsia="en-US"/>
        </w:rPr>
        <w:t xml:space="preserve"> МБУ ДО ДТ ст. </w:t>
      </w:r>
      <w:proofErr w:type="spellStart"/>
      <w:r w:rsidRPr="00DE2BF5">
        <w:rPr>
          <w:rFonts w:ascii="Times New Roman" w:eastAsia="Calibri" w:hAnsi="Times New Roman"/>
          <w:color w:val="000000" w:themeColor="text1"/>
          <w:sz w:val="24"/>
          <w:szCs w:val="24"/>
          <w:lang w:eastAsia="en-US"/>
        </w:rPr>
        <w:t>Васюринской</w:t>
      </w:r>
      <w:proofErr w:type="spellEnd"/>
      <w:r w:rsidRPr="00DE2BF5">
        <w:rPr>
          <w:rFonts w:ascii="Times New Roman" w:eastAsia="Calibri" w:hAnsi="Times New Roman"/>
          <w:color w:val="000000" w:themeColor="text1"/>
          <w:sz w:val="24"/>
          <w:szCs w:val="24"/>
          <w:lang w:eastAsia="en-US"/>
        </w:rPr>
        <w:t xml:space="preserve">, </w:t>
      </w:r>
      <w:proofErr w:type="spellStart"/>
      <w:r w:rsidRPr="00DE2BF5">
        <w:rPr>
          <w:rFonts w:ascii="Times New Roman" w:eastAsia="Calibri" w:hAnsi="Times New Roman"/>
          <w:color w:val="000000" w:themeColor="text1"/>
          <w:sz w:val="24"/>
          <w:szCs w:val="24"/>
          <w:lang w:eastAsia="en-US"/>
        </w:rPr>
        <w:t>каб</w:t>
      </w:r>
      <w:proofErr w:type="spellEnd"/>
      <w:r w:rsidRPr="00DE2BF5">
        <w:rPr>
          <w:rFonts w:ascii="Times New Roman" w:eastAsia="Calibri" w:hAnsi="Times New Roman"/>
          <w:color w:val="000000" w:themeColor="text1"/>
          <w:sz w:val="24"/>
          <w:szCs w:val="24"/>
          <w:lang w:eastAsia="en-US"/>
        </w:rPr>
        <w:t xml:space="preserve">. № 3 (актовый зал). </w:t>
      </w:r>
      <w:r w:rsidRPr="00DE2BF5">
        <w:rPr>
          <w:rFonts w:ascii="Times New Roman" w:hAnsi="Times New Roman"/>
          <w:color w:val="000000" w:themeColor="text1"/>
          <w:sz w:val="24"/>
          <w:szCs w:val="24"/>
        </w:rPr>
        <w:t xml:space="preserve">Время проведения – согласно расписанию. </w:t>
      </w:r>
    </w:p>
    <w:tbl>
      <w:tblPr>
        <w:tblpPr w:leftFromText="180" w:rightFromText="180" w:vertAnchor="text" w:tblpY="1"/>
        <w:tblOverlap w:val="never"/>
        <w:tblW w:w="17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237"/>
        <w:gridCol w:w="1247"/>
        <w:gridCol w:w="709"/>
        <w:gridCol w:w="1701"/>
        <w:gridCol w:w="3572"/>
        <w:gridCol w:w="1417"/>
        <w:gridCol w:w="1417"/>
      </w:tblGrid>
      <w:tr w:rsidR="00D543AF" w:rsidRPr="00DE2BF5" w14:paraId="6C9870D1" w14:textId="77777777" w:rsidTr="00D71E66">
        <w:trPr>
          <w:gridAfter w:val="2"/>
          <w:wAfter w:w="2834" w:type="dxa"/>
          <w:trHeight w:val="117"/>
        </w:trPr>
        <w:tc>
          <w:tcPr>
            <w:tcW w:w="704" w:type="dxa"/>
          </w:tcPr>
          <w:p w14:paraId="1C8284FE"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w:t>
            </w:r>
          </w:p>
          <w:p w14:paraId="5634C443"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п./п</w:t>
            </w:r>
          </w:p>
        </w:tc>
        <w:tc>
          <w:tcPr>
            <w:tcW w:w="6237" w:type="dxa"/>
            <w:tcBorders>
              <w:right w:val="single" w:sz="4" w:space="0" w:color="auto"/>
            </w:tcBorders>
          </w:tcPr>
          <w:p w14:paraId="415A1CD3"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Тема занятия</w:t>
            </w:r>
          </w:p>
        </w:tc>
        <w:tc>
          <w:tcPr>
            <w:tcW w:w="1247" w:type="dxa"/>
            <w:tcBorders>
              <w:left w:val="single" w:sz="4" w:space="0" w:color="auto"/>
            </w:tcBorders>
          </w:tcPr>
          <w:p w14:paraId="3910A65E"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Дата</w:t>
            </w:r>
          </w:p>
        </w:tc>
        <w:tc>
          <w:tcPr>
            <w:tcW w:w="709" w:type="dxa"/>
          </w:tcPr>
          <w:p w14:paraId="4ECB2436"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Кол-во</w:t>
            </w:r>
          </w:p>
          <w:p w14:paraId="62391111"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часов</w:t>
            </w:r>
          </w:p>
        </w:tc>
        <w:tc>
          <w:tcPr>
            <w:tcW w:w="1701" w:type="dxa"/>
          </w:tcPr>
          <w:p w14:paraId="4250B721"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Время</w:t>
            </w:r>
          </w:p>
          <w:p w14:paraId="2D8E53CB"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проведения</w:t>
            </w:r>
          </w:p>
          <w:p w14:paraId="48314E50"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занятия</w:t>
            </w:r>
          </w:p>
        </w:tc>
        <w:tc>
          <w:tcPr>
            <w:tcW w:w="3572" w:type="dxa"/>
          </w:tcPr>
          <w:p w14:paraId="26963C6A" w14:textId="77777777" w:rsidR="00D543AF" w:rsidRPr="00DE2BF5" w:rsidRDefault="00D543AF" w:rsidP="00A01569">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Форма контроля</w:t>
            </w:r>
          </w:p>
        </w:tc>
      </w:tr>
      <w:tr w:rsidR="00D543AF" w:rsidRPr="00DE2BF5" w14:paraId="6B4A6E15" w14:textId="77777777" w:rsidTr="00D71E66">
        <w:trPr>
          <w:gridAfter w:val="2"/>
          <w:wAfter w:w="2834" w:type="dxa"/>
          <w:trHeight w:val="114"/>
        </w:trPr>
        <w:tc>
          <w:tcPr>
            <w:tcW w:w="14170" w:type="dxa"/>
            <w:gridSpan w:val="6"/>
          </w:tcPr>
          <w:p w14:paraId="2F2CF89D" w14:textId="77777777" w:rsidR="00D543AF" w:rsidRPr="00DE2BF5" w:rsidRDefault="00D543AF" w:rsidP="00A01569">
            <w:pPr>
              <w:spacing w:after="0" w:line="240" w:lineRule="auto"/>
              <w:jc w:val="center"/>
              <w:rPr>
                <w:rFonts w:ascii="Times New Roman" w:hAnsi="Times New Roman"/>
                <w:b/>
                <w:color w:val="000000" w:themeColor="text1"/>
                <w:sz w:val="24"/>
                <w:szCs w:val="24"/>
              </w:rPr>
            </w:pPr>
            <w:r w:rsidRPr="00DE2BF5">
              <w:rPr>
                <w:rFonts w:ascii="Times New Roman" w:eastAsia="Calibri" w:hAnsi="Times New Roman"/>
                <w:b/>
                <w:color w:val="000000" w:themeColor="text1"/>
                <w:sz w:val="24"/>
                <w:szCs w:val="24"/>
                <w:lang w:eastAsia="en-US"/>
              </w:rPr>
              <w:t xml:space="preserve">Раздел 1. </w:t>
            </w:r>
            <w:r w:rsidRPr="00DE2BF5">
              <w:rPr>
                <w:rFonts w:ascii="Times New Roman" w:hAnsi="Times New Roman"/>
                <w:b/>
                <w:color w:val="000000" w:themeColor="text1"/>
                <w:sz w:val="24"/>
                <w:szCs w:val="24"/>
              </w:rPr>
              <w:t>Вводное занятие.</w:t>
            </w:r>
          </w:p>
        </w:tc>
      </w:tr>
      <w:tr w:rsidR="00F4500C" w:rsidRPr="00DE2BF5" w14:paraId="4A5478AB" w14:textId="77777777" w:rsidTr="00D71E66">
        <w:trPr>
          <w:gridAfter w:val="2"/>
          <w:wAfter w:w="2834" w:type="dxa"/>
          <w:trHeight w:val="268"/>
        </w:trPr>
        <w:tc>
          <w:tcPr>
            <w:tcW w:w="704" w:type="dxa"/>
          </w:tcPr>
          <w:p w14:paraId="216E0DAC"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1.1.</w:t>
            </w:r>
          </w:p>
        </w:tc>
        <w:tc>
          <w:tcPr>
            <w:tcW w:w="6237" w:type="dxa"/>
            <w:tcBorders>
              <w:right w:val="single" w:sz="4" w:space="0" w:color="auto"/>
            </w:tcBorders>
          </w:tcPr>
          <w:p w14:paraId="160F44A5" w14:textId="77777777" w:rsidR="00F4500C" w:rsidRPr="00DE2BF5" w:rsidRDefault="00F4500C" w:rsidP="00F4500C">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Введение в образовательную программу, правилами поведения. Беседа о театре. «Отличие от других видов искусств» (презентация).</w:t>
            </w:r>
          </w:p>
        </w:tc>
        <w:tc>
          <w:tcPr>
            <w:tcW w:w="1247" w:type="dxa"/>
            <w:tcBorders>
              <w:left w:val="single" w:sz="4" w:space="0" w:color="auto"/>
            </w:tcBorders>
          </w:tcPr>
          <w:p w14:paraId="62C93A84" w14:textId="55507C4F" w:rsidR="00F4500C" w:rsidRPr="00DE2BF5" w:rsidRDefault="000F4EB7" w:rsidP="00F4500C">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05</w:t>
            </w:r>
            <w:r w:rsidRPr="000D480C">
              <w:rPr>
                <w:rFonts w:ascii="Times New Roman" w:hAnsi="Times New Roman"/>
                <w:sz w:val="24"/>
                <w:szCs w:val="24"/>
              </w:rPr>
              <w:t>.11.25</w:t>
            </w:r>
          </w:p>
        </w:tc>
        <w:tc>
          <w:tcPr>
            <w:tcW w:w="709" w:type="dxa"/>
          </w:tcPr>
          <w:p w14:paraId="5CD6CC38"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Pr>
          <w:p w14:paraId="06E83654" w14:textId="77777777" w:rsidR="00F4500C" w:rsidRPr="00DE2BF5" w:rsidRDefault="00F4500C" w:rsidP="00F4500C">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37655A42" w14:textId="1578F362"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Pr>
          <w:p w14:paraId="46446E9E" w14:textId="255D0167" w:rsidR="00F4500C" w:rsidRPr="00DE2BF5" w:rsidRDefault="00F4500C" w:rsidP="00F4500C">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Начальная диагностика (творческое прослушивание)</w:t>
            </w:r>
          </w:p>
        </w:tc>
      </w:tr>
      <w:tr w:rsidR="00F4500C" w:rsidRPr="00DE2BF5" w14:paraId="6D5CAF6F" w14:textId="084DB063" w:rsidTr="00D71E66">
        <w:trPr>
          <w:trHeight w:val="147"/>
        </w:trPr>
        <w:tc>
          <w:tcPr>
            <w:tcW w:w="14170" w:type="dxa"/>
            <w:gridSpan w:val="6"/>
          </w:tcPr>
          <w:p w14:paraId="25A606B9" w14:textId="77777777" w:rsidR="00F4500C" w:rsidRPr="00DE2BF5" w:rsidRDefault="00F4500C" w:rsidP="00F4500C">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Раздел 2.  Л</w:t>
            </w:r>
            <w:r w:rsidRPr="00DE2BF5">
              <w:rPr>
                <w:rFonts w:ascii="Times New Roman" w:hAnsi="Times New Roman"/>
                <w:b/>
                <w:bCs/>
                <w:color w:val="000000" w:themeColor="text1"/>
                <w:sz w:val="24"/>
                <w:szCs w:val="24"/>
              </w:rPr>
              <w:t>итература и театральная культура.</w:t>
            </w:r>
          </w:p>
        </w:tc>
        <w:tc>
          <w:tcPr>
            <w:tcW w:w="1417" w:type="dxa"/>
          </w:tcPr>
          <w:p w14:paraId="27748AAD" w14:textId="77777777" w:rsidR="00F4500C" w:rsidRPr="00DE2BF5" w:rsidRDefault="00F4500C" w:rsidP="00F4500C">
            <w:pPr>
              <w:spacing w:line="240" w:lineRule="auto"/>
              <w:rPr>
                <w:rFonts w:ascii="Times New Roman" w:hAnsi="Times New Roman"/>
              </w:rPr>
            </w:pPr>
          </w:p>
        </w:tc>
        <w:tc>
          <w:tcPr>
            <w:tcW w:w="1417" w:type="dxa"/>
          </w:tcPr>
          <w:p w14:paraId="3CF8D7FA" w14:textId="67E8E5C2" w:rsidR="00F4500C" w:rsidRPr="00DE2BF5" w:rsidRDefault="00F4500C" w:rsidP="00F4500C">
            <w:pPr>
              <w:spacing w:line="240" w:lineRule="auto"/>
              <w:rPr>
                <w:rFonts w:ascii="Times New Roman" w:hAnsi="Times New Roman"/>
              </w:rPr>
            </w:pPr>
            <w:r>
              <w:rPr>
                <w:rFonts w:ascii="Times New Roman" w:hAnsi="Times New Roman"/>
                <w:sz w:val="24"/>
                <w:szCs w:val="24"/>
              </w:rPr>
              <w:t>12</w:t>
            </w:r>
            <w:r w:rsidRPr="000D480C">
              <w:rPr>
                <w:rFonts w:ascii="Times New Roman" w:hAnsi="Times New Roman"/>
                <w:sz w:val="24"/>
                <w:szCs w:val="24"/>
              </w:rPr>
              <w:t>.11.25</w:t>
            </w:r>
          </w:p>
        </w:tc>
      </w:tr>
      <w:tr w:rsidR="00F4500C" w:rsidRPr="00DE2BF5" w14:paraId="45213D5E" w14:textId="77777777" w:rsidTr="00D71E66">
        <w:trPr>
          <w:gridAfter w:val="2"/>
          <w:wAfter w:w="2834" w:type="dxa"/>
          <w:trHeight w:val="393"/>
        </w:trPr>
        <w:tc>
          <w:tcPr>
            <w:tcW w:w="704" w:type="dxa"/>
          </w:tcPr>
          <w:p w14:paraId="17C3396D"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w:t>
            </w:r>
          </w:p>
        </w:tc>
        <w:tc>
          <w:tcPr>
            <w:tcW w:w="6237" w:type="dxa"/>
            <w:tcBorders>
              <w:right w:val="single" w:sz="4" w:space="0" w:color="auto"/>
            </w:tcBorders>
          </w:tcPr>
          <w:p w14:paraId="377EC711" w14:textId="77777777" w:rsidR="00F4500C" w:rsidRPr="00DE2BF5" w:rsidRDefault="00F4500C" w:rsidP="00F4500C">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Роды и виды литературы. Знакомство с понятиями «амплуа», «антигерой», «буффон».</w:t>
            </w:r>
          </w:p>
        </w:tc>
        <w:tc>
          <w:tcPr>
            <w:tcW w:w="1247" w:type="dxa"/>
            <w:tcBorders>
              <w:left w:val="single" w:sz="4" w:space="0" w:color="auto"/>
              <w:right w:val="single" w:sz="4" w:space="0" w:color="auto"/>
            </w:tcBorders>
          </w:tcPr>
          <w:p w14:paraId="15A7A10F" w14:textId="54FEC1E7" w:rsidR="00F4500C" w:rsidRPr="00DE2BF5" w:rsidRDefault="000F4EB7" w:rsidP="00F4500C">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06</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5ADA73AC"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0F3F5C7" w14:textId="77777777" w:rsidR="00F4500C" w:rsidRPr="00DE2BF5" w:rsidRDefault="00F4500C" w:rsidP="00F4500C">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0994624F" w14:textId="6A28BCB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Borders>
              <w:left w:val="single" w:sz="4" w:space="0" w:color="auto"/>
            </w:tcBorders>
          </w:tcPr>
          <w:p w14:paraId="1C8C157E"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тестирование</w:t>
            </w:r>
          </w:p>
        </w:tc>
      </w:tr>
      <w:tr w:rsidR="000F4EB7" w:rsidRPr="00DE2BF5" w14:paraId="146D2979" w14:textId="77777777" w:rsidTr="00D71E66">
        <w:trPr>
          <w:gridAfter w:val="2"/>
          <w:wAfter w:w="2834" w:type="dxa"/>
          <w:trHeight w:val="626"/>
        </w:trPr>
        <w:tc>
          <w:tcPr>
            <w:tcW w:w="704" w:type="dxa"/>
          </w:tcPr>
          <w:p w14:paraId="273C1AA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2.2.</w:t>
            </w:r>
          </w:p>
        </w:tc>
        <w:tc>
          <w:tcPr>
            <w:tcW w:w="6237" w:type="dxa"/>
            <w:tcBorders>
              <w:right w:val="single" w:sz="4" w:space="0" w:color="auto"/>
            </w:tcBorders>
          </w:tcPr>
          <w:p w14:paraId="47D6B0BD"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Жанры лирики. Рассказываем любимые стихотворения. </w:t>
            </w:r>
          </w:p>
          <w:p w14:paraId="12470E1E" w14:textId="77777777" w:rsidR="000F4EB7" w:rsidRPr="00DE2BF5" w:rsidRDefault="000F4EB7" w:rsidP="000F4EB7">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Размышляем над тем, кто такой «лирик».</w:t>
            </w:r>
          </w:p>
        </w:tc>
        <w:tc>
          <w:tcPr>
            <w:tcW w:w="1247" w:type="dxa"/>
            <w:tcBorders>
              <w:left w:val="single" w:sz="4" w:space="0" w:color="auto"/>
              <w:right w:val="single" w:sz="4" w:space="0" w:color="auto"/>
            </w:tcBorders>
          </w:tcPr>
          <w:p w14:paraId="4AF54501" w14:textId="09C1E33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12</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3E65025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3D9D712" w14:textId="77777777" w:rsidR="000F4EB7" w:rsidRPr="00DE2BF5" w:rsidRDefault="000F4EB7" w:rsidP="000F4EB7">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4418A32B" w14:textId="171C9ED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Borders>
              <w:left w:val="single" w:sz="4" w:space="0" w:color="auto"/>
            </w:tcBorders>
          </w:tcPr>
          <w:p w14:paraId="00388C5B"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(опрос)</w:t>
            </w:r>
          </w:p>
        </w:tc>
      </w:tr>
      <w:tr w:rsidR="000F4EB7" w:rsidRPr="00DE2BF5" w14:paraId="30D5B11A" w14:textId="77777777" w:rsidTr="00D71E66">
        <w:trPr>
          <w:gridAfter w:val="2"/>
          <w:wAfter w:w="2834" w:type="dxa"/>
          <w:trHeight w:val="383"/>
        </w:trPr>
        <w:tc>
          <w:tcPr>
            <w:tcW w:w="704" w:type="dxa"/>
          </w:tcPr>
          <w:p w14:paraId="3ADCB31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2.3.</w:t>
            </w:r>
          </w:p>
        </w:tc>
        <w:tc>
          <w:tcPr>
            <w:tcW w:w="6237" w:type="dxa"/>
            <w:tcBorders>
              <w:right w:val="single" w:sz="4" w:space="0" w:color="auto"/>
            </w:tcBorders>
          </w:tcPr>
          <w:p w14:paraId="3FCF610A"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Работа над стихами С. Есенина («С добрым утром!», «Хулиган»). Ищем средства художественной выразительности в стихотворениях. Что входит в обязанности режиссёра?</w:t>
            </w:r>
          </w:p>
        </w:tc>
        <w:tc>
          <w:tcPr>
            <w:tcW w:w="1247" w:type="dxa"/>
            <w:tcBorders>
              <w:left w:val="single" w:sz="4" w:space="0" w:color="auto"/>
              <w:right w:val="single" w:sz="4" w:space="0" w:color="auto"/>
            </w:tcBorders>
          </w:tcPr>
          <w:p w14:paraId="11CA86F7" w14:textId="6E36CF8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13</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21A86C6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FFD4892" w14:textId="77777777" w:rsidR="000F4EB7" w:rsidRPr="00DE2BF5" w:rsidRDefault="000F4EB7" w:rsidP="000F4EB7">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55536782" w14:textId="12D5E5C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Borders>
              <w:left w:val="single" w:sz="4" w:space="0" w:color="auto"/>
            </w:tcBorders>
          </w:tcPr>
          <w:p w14:paraId="7BB6D9FD"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25F75136" w14:textId="77777777" w:rsidTr="00D71E66">
        <w:trPr>
          <w:gridAfter w:val="2"/>
          <w:wAfter w:w="2834" w:type="dxa"/>
          <w:trHeight w:val="268"/>
        </w:trPr>
        <w:tc>
          <w:tcPr>
            <w:tcW w:w="704" w:type="dxa"/>
          </w:tcPr>
          <w:p w14:paraId="10F8056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2.4.</w:t>
            </w:r>
          </w:p>
        </w:tc>
        <w:tc>
          <w:tcPr>
            <w:tcW w:w="6237" w:type="dxa"/>
            <w:tcBorders>
              <w:right w:val="single" w:sz="4" w:space="0" w:color="auto"/>
            </w:tcBorders>
          </w:tcPr>
          <w:p w14:paraId="15F3AA18" w14:textId="77777777" w:rsidR="000F4EB7" w:rsidRPr="00DE2BF5" w:rsidRDefault="000F4EB7" w:rsidP="000F4EB7">
            <w:pPr>
              <w:suppressAutoHyphens/>
              <w:autoSpaceDE w:val="0"/>
              <w:spacing w:after="0" w:line="240" w:lineRule="auto"/>
              <w:ind w:right="10"/>
              <w:jc w:val="both"/>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rPr>
              <w:t xml:space="preserve">Прослушивание «Мастеров слова». </w:t>
            </w:r>
            <w:r w:rsidRPr="00DE2BF5">
              <w:rPr>
                <w:rFonts w:ascii="Times New Roman" w:hAnsi="Times New Roman"/>
                <w:color w:val="000000" w:themeColor="text1"/>
                <w:sz w:val="24"/>
                <w:szCs w:val="24"/>
                <w:shd w:val="clear" w:color="auto" w:fill="FFFFFF"/>
              </w:rPr>
              <w:t>Чтение стихотворений с разной интонацией.</w:t>
            </w:r>
          </w:p>
          <w:p w14:paraId="3FD10940" w14:textId="77777777" w:rsidR="000F4EB7" w:rsidRPr="00DE2BF5" w:rsidRDefault="000F4EB7" w:rsidP="000F4EB7">
            <w:pPr>
              <w:pStyle w:val="Default"/>
              <w:jc w:val="both"/>
              <w:rPr>
                <w:color w:val="000000" w:themeColor="text1"/>
              </w:rPr>
            </w:pPr>
            <w:r w:rsidRPr="00DE2BF5">
              <w:rPr>
                <w:color w:val="000000" w:themeColor="text1"/>
              </w:rPr>
              <w:t>Сценическая речь.</w:t>
            </w:r>
          </w:p>
        </w:tc>
        <w:tc>
          <w:tcPr>
            <w:tcW w:w="1247" w:type="dxa"/>
            <w:tcBorders>
              <w:left w:val="single" w:sz="4" w:space="0" w:color="auto"/>
              <w:right w:val="single" w:sz="4" w:space="0" w:color="auto"/>
            </w:tcBorders>
          </w:tcPr>
          <w:p w14:paraId="515CAE5F" w14:textId="47C57039"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19</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6B9A4F5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21C96FB" w14:textId="77777777" w:rsidR="000F4EB7" w:rsidRPr="00DE2BF5" w:rsidRDefault="000F4EB7" w:rsidP="000F4EB7">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19E2E532" w14:textId="3DD8ED1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Borders>
              <w:left w:val="single" w:sz="4" w:space="0" w:color="auto"/>
            </w:tcBorders>
          </w:tcPr>
          <w:p w14:paraId="307F7D51"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195BD97" w14:textId="77777777" w:rsidTr="00D71E66">
        <w:trPr>
          <w:gridAfter w:val="2"/>
          <w:wAfter w:w="2834" w:type="dxa"/>
          <w:trHeight w:val="268"/>
        </w:trPr>
        <w:tc>
          <w:tcPr>
            <w:tcW w:w="704" w:type="dxa"/>
          </w:tcPr>
          <w:p w14:paraId="1BF354B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2.5.</w:t>
            </w:r>
          </w:p>
        </w:tc>
        <w:tc>
          <w:tcPr>
            <w:tcW w:w="6237" w:type="dxa"/>
            <w:tcBorders>
              <w:right w:val="single" w:sz="4" w:space="0" w:color="auto"/>
            </w:tcBorders>
          </w:tcPr>
          <w:p w14:paraId="6105D0FD"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Чтение и инсценировка стихотворений Б. </w:t>
            </w:r>
            <w:proofErr w:type="spellStart"/>
            <w:r w:rsidRPr="00DE2BF5">
              <w:rPr>
                <w:rFonts w:ascii="Times New Roman" w:hAnsi="Times New Roman"/>
                <w:color w:val="000000" w:themeColor="text1"/>
                <w:sz w:val="24"/>
                <w:szCs w:val="24"/>
              </w:rPr>
              <w:t>Заходера</w:t>
            </w:r>
            <w:proofErr w:type="spellEnd"/>
            <w:r w:rsidRPr="00DE2BF5">
              <w:rPr>
                <w:rFonts w:ascii="Times New Roman" w:hAnsi="Times New Roman"/>
                <w:color w:val="000000" w:themeColor="text1"/>
                <w:sz w:val="24"/>
                <w:szCs w:val="24"/>
              </w:rPr>
              <w:t xml:space="preserve"> «Вредный кот», «Как приходит лето», «Кит и кот». Мимика - один из важных элементов искусства актера.</w:t>
            </w:r>
          </w:p>
        </w:tc>
        <w:tc>
          <w:tcPr>
            <w:tcW w:w="1247" w:type="dxa"/>
            <w:tcBorders>
              <w:left w:val="single" w:sz="4" w:space="0" w:color="auto"/>
              <w:right w:val="single" w:sz="4" w:space="0" w:color="auto"/>
            </w:tcBorders>
          </w:tcPr>
          <w:p w14:paraId="372F51F4" w14:textId="7C6F1B7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20</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2D67C18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92323AA" w14:textId="77777777" w:rsidR="000F4EB7" w:rsidRPr="00DE2BF5" w:rsidRDefault="000F4EB7" w:rsidP="000F4EB7">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00782141" w14:textId="641BF9BC"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Borders>
              <w:left w:val="single" w:sz="4" w:space="0" w:color="auto"/>
            </w:tcBorders>
          </w:tcPr>
          <w:p w14:paraId="1BA0597C"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F2BE7A5" w14:textId="77777777" w:rsidTr="00D71E66">
        <w:trPr>
          <w:gridAfter w:val="2"/>
          <w:wAfter w:w="2834" w:type="dxa"/>
          <w:trHeight w:val="268"/>
        </w:trPr>
        <w:tc>
          <w:tcPr>
            <w:tcW w:w="704" w:type="dxa"/>
          </w:tcPr>
          <w:p w14:paraId="1897438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2.6.</w:t>
            </w:r>
          </w:p>
        </w:tc>
        <w:tc>
          <w:tcPr>
            <w:tcW w:w="6237" w:type="dxa"/>
            <w:tcBorders>
              <w:right w:val="single" w:sz="4" w:space="0" w:color="auto"/>
            </w:tcBorders>
          </w:tcPr>
          <w:p w14:paraId="7E056E79" w14:textId="77777777"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Подборка стихов про дружбу. Разучивание и декламация стихотворений с выражением. Обсуждение понятия </w:t>
            </w:r>
            <w:r w:rsidRPr="00DE2BF5">
              <w:rPr>
                <w:rFonts w:ascii="Times New Roman" w:hAnsi="Times New Roman"/>
                <w:color w:val="000000" w:themeColor="text1"/>
                <w:sz w:val="24"/>
                <w:szCs w:val="24"/>
              </w:rPr>
              <w:br/>
              <w:t>«мизансцена».</w:t>
            </w:r>
          </w:p>
        </w:tc>
        <w:tc>
          <w:tcPr>
            <w:tcW w:w="1247" w:type="dxa"/>
            <w:tcBorders>
              <w:left w:val="single" w:sz="4" w:space="0" w:color="auto"/>
              <w:right w:val="single" w:sz="4" w:space="0" w:color="auto"/>
            </w:tcBorders>
          </w:tcPr>
          <w:p w14:paraId="316C0428" w14:textId="4D7C84A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26</w:t>
            </w:r>
            <w:r w:rsidRPr="00E71045">
              <w:rPr>
                <w:rFonts w:ascii="Times New Roman" w:hAnsi="Times New Roman"/>
                <w:sz w:val="24"/>
                <w:szCs w:val="24"/>
              </w:rPr>
              <w:t>.11.25</w:t>
            </w:r>
          </w:p>
        </w:tc>
        <w:tc>
          <w:tcPr>
            <w:tcW w:w="709" w:type="dxa"/>
            <w:tcBorders>
              <w:left w:val="single" w:sz="4" w:space="0" w:color="auto"/>
              <w:right w:val="single" w:sz="4" w:space="0" w:color="auto"/>
            </w:tcBorders>
          </w:tcPr>
          <w:p w14:paraId="17E8311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499BE49" w14:textId="77777777" w:rsidR="000F4EB7" w:rsidRPr="00DE2BF5" w:rsidRDefault="000F4EB7" w:rsidP="000F4EB7">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sz w:val="24"/>
                <w:szCs w:val="24"/>
                <w:lang w:eastAsia="en-US"/>
              </w:rPr>
              <w:t>10.20-11.05</w:t>
            </w:r>
          </w:p>
          <w:p w14:paraId="41B05942" w14:textId="1925AAE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sz w:val="24"/>
                <w:szCs w:val="24"/>
                <w:lang w:eastAsia="en-US"/>
              </w:rPr>
              <w:t>11.15-12.00</w:t>
            </w:r>
          </w:p>
        </w:tc>
        <w:tc>
          <w:tcPr>
            <w:tcW w:w="3572" w:type="dxa"/>
            <w:tcBorders>
              <w:left w:val="single" w:sz="4" w:space="0" w:color="auto"/>
            </w:tcBorders>
          </w:tcPr>
          <w:p w14:paraId="255D1644"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8347F78" w14:textId="77777777" w:rsidTr="00D71E66">
        <w:trPr>
          <w:gridAfter w:val="2"/>
          <w:wAfter w:w="2834" w:type="dxa"/>
          <w:trHeight w:val="557"/>
        </w:trPr>
        <w:tc>
          <w:tcPr>
            <w:tcW w:w="704" w:type="dxa"/>
          </w:tcPr>
          <w:p w14:paraId="5262A6F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2.7.</w:t>
            </w:r>
          </w:p>
        </w:tc>
        <w:tc>
          <w:tcPr>
            <w:tcW w:w="6237" w:type="dxa"/>
            <w:tcBorders>
              <w:right w:val="single" w:sz="4" w:space="0" w:color="auto"/>
            </w:tcBorders>
          </w:tcPr>
          <w:p w14:paraId="2DAB4B16" w14:textId="77777777" w:rsidR="000F4EB7" w:rsidRPr="00DE2BF5" w:rsidRDefault="000F4EB7" w:rsidP="000F4EB7">
            <w:pPr>
              <w:tabs>
                <w:tab w:val="left" w:pos="337"/>
                <w:tab w:val="left" w:pos="1323"/>
              </w:tabs>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Особенности лиро-эпического жанра. Чтение баллады «Светлана» В. Жуковского. Инсценировка баллады.</w:t>
            </w:r>
          </w:p>
        </w:tc>
        <w:tc>
          <w:tcPr>
            <w:tcW w:w="1247" w:type="dxa"/>
            <w:tcBorders>
              <w:left w:val="single" w:sz="4" w:space="0" w:color="auto"/>
              <w:right w:val="single" w:sz="4" w:space="0" w:color="auto"/>
            </w:tcBorders>
          </w:tcPr>
          <w:p w14:paraId="1F6C552C" w14:textId="3CF918E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27</w:t>
            </w:r>
            <w:r w:rsidRPr="00E71045">
              <w:rPr>
                <w:rFonts w:ascii="Times New Roman" w:hAnsi="Times New Roman"/>
                <w:sz w:val="24"/>
                <w:szCs w:val="24"/>
              </w:rPr>
              <w:t>.11.25</w:t>
            </w:r>
          </w:p>
        </w:tc>
        <w:tc>
          <w:tcPr>
            <w:tcW w:w="709" w:type="dxa"/>
            <w:tcBorders>
              <w:left w:val="single" w:sz="4" w:space="0" w:color="auto"/>
              <w:right w:val="single" w:sz="4" w:space="0" w:color="auto"/>
            </w:tcBorders>
          </w:tcPr>
          <w:p w14:paraId="1A0C4C1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E763FC6"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4CF85F6" w14:textId="7979880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853216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творческая работа (инсценировка)</w:t>
            </w:r>
          </w:p>
        </w:tc>
      </w:tr>
      <w:tr w:rsidR="000F4EB7" w:rsidRPr="00DE2BF5" w14:paraId="6620F9E9" w14:textId="77777777" w:rsidTr="00D71E66">
        <w:trPr>
          <w:gridAfter w:val="2"/>
          <w:wAfter w:w="2834" w:type="dxa"/>
          <w:trHeight w:val="460"/>
        </w:trPr>
        <w:tc>
          <w:tcPr>
            <w:tcW w:w="704" w:type="dxa"/>
          </w:tcPr>
          <w:p w14:paraId="110B1AC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2.8.</w:t>
            </w:r>
          </w:p>
        </w:tc>
        <w:tc>
          <w:tcPr>
            <w:tcW w:w="6237" w:type="dxa"/>
            <w:tcBorders>
              <w:right w:val="single" w:sz="4" w:space="0" w:color="auto"/>
            </w:tcBorders>
          </w:tcPr>
          <w:p w14:paraId="720E10D6" w14:textId="77777777" w:rsidR="000F4EB7" w:rsidRPr="00DE2BF5" w:rsidRDefault="000F4EB7" w:rsidP="000F4EB7">
            <w:pPr>
              <w:suppressAutoHyphens/>
              <w:autoSpaceDE w:val="0"/>
              <w:spacing w:after="0" w:line="240" w:lineRule="auto"/>
              <w:ind w:right="1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Виды стихосложения. Хокку. Коллективная работа «Мы придумываем хокку».</w:t>
            </w:r>
          </w:p>
          <w:p w14:paraId="20A8E0D3" w14:textId="77777777" w:rsidR="000F4EB7" w:rsidRPr="00DE2BF5" w:rsidRDefault="000F4EB7" w:rsidP="000F4EB7">
            <w:pPr>
              <w:pStyle w:val="Default"/>
              <w:jc w:val="both"/>
              <w:rPr>
                <w:color w:val="000000" w:themeColor="text1"/>
              </w:rPr>
            </w:pPr>
            <w:r w:rsidRPr="00DE2BF5">
              <w:rPr>
                <w:color w:val="000000" w:themeColor="text1"/>
              </w:rPr>
              <w:t>Разыгрывание миниатюр. Декорации.</w:t>
            </w:r>
          </w:p>
        </w:tc>
        <w:tc>
          <w:tcPr>
            <w:tcW w:w="1247" w:type="dxa"/>
            <w:tcBorders>
              <w:left w:val="single" w:sz="4" w:space="0" w:color="auto"/>
              <w:right w:val="single" w:sz="4" w:space="0" w:color="auto"/>
            </w:tcBorders>
          </w:tcPr>
          <w:p w14:paraId="09C5B488" w14:textId="3B3C94BB"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03.12.25</w:t>
            </w:r>
          </w:p>
        </w:tc>
        <w:tc>
          <w:tcPr>
            <w:tcW w:w="709" w:type="dxa"/>
            <w:tcBorders>
              <w:left w:val="single" w:sz="4" w:space="0" w:color="auto"/>
              <w:right w:val="single" w:sz="4" w:space="0" w:color="auto"/>
            </w:tcBorders>
          </w:tcPr>
          <w:p w14:paraId="00AB698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2FF5571"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AFC0249" w14:textId="287DAB5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0F084BC"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w:t>
            </w:r>
          </w:p>
        </w:tc>
      </w:tr>
      <w:tr w:rsidR="000F4EB7" w:rsidRPr="00DE2BF5" w14:paraId="33267882" w14:textId="77777777" w:rsidTr="00D71E66">
        <w:trPr>
          <w:gridAfter w:val="2"/>
          <w:wAfter w:w="2834" w:type="dxa"/>
          <w:trHeight w:val="460"/>
        </w:trPr>
        <w:tc>
          <w:tcPr>
            <w:tcW w:w="704" w:type="dxa"/>
          </w:tcPr>
          <w:p w14:paraId="1A2042C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2.9.</w:t>
            </w:r>
          </w:p>
        </w:tc>
        <w:tc>
          <w:tcPr>
            <w:tcW w:w="6237" w:type="dxa"/>
            <w:tcBorders>
              <w:right w:val="single" w:sz="4" w:space="0" w:color="auto"/>
            </w:tcBorders>
          </w:tcPr>
          <w:p w14:paraId="62AE8BAE" w14:textId="31A58EAA"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Виды стихосложения. Верлибр. Белый стих. Вольный стих. Создание декораций, разыгрывание миниатюр.</w:t>
            </w:r>
          </w:p>
        </w:tc>
        <w:tc>
          <w:tcPr>
            <w:tcW w:w="1247" w:type="dxa"/>
            <w:tcBorders>
              <w:left w:val="single" w:sz="4" w:space="0" w:color="auto"/>
              <w:right w:val="single" w:sz="4" w:space="0" w:color="auto"/>
            </w:tcBorders>
          </w:tcPr>
          <w:p w14:paraId="5D3185AD" w14:textId="1E22A2B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04.12.25</w:t>
            </w:r>
          </w:p>
        </w:tc>
        <w:tc>
          <w:tcPr>
            <w:tcW w:w="709" w:type="dxa"/>
            <w:tcBorders>
              <w:left w:val="single" w:sz="4" w:space="0" w:color="auto"/>
              <w:right w:val="single" w:sz="4" w:space="0" w:color="auto"/>
            </w:tcBorders>
          </w:tcPr>
          <w:p w14:paraId="4FE2142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AB6B9D9"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2F2C72B0" w14:textId="5F04A44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5738A53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3D21B8E1" w14:textId="77777777" w:rsidTr="00D71E66">
        <w:trPr>
          <w:gridAfter w:val="2"/>
          <w:wAfter w:w="2834" w:type="dxa"/>
          <w:trHeight w:val="564"/>
        </w:trPr>
        <w:tc>
          <w:tcPr>
            <w:tcW w:w="704" w:type="dxa"/>
          </w:tcPr>
          <w:p w14:paraId="65E9EB0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2.10.</w:t>
            </w:r>
          </w:p>
        </w:tc>
        <w:tc>
          <w:tcPr>
            <w:tcW w:w="6237" w:type="dxa"/>
            <w:tcBorders>
              <w:right w:val="single" w:sz="4" w:space="0" w:color="auto"/>
            </w:tcBorders>
          </w:tcPr>
          <w:p w14:paraId="59EADA57"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Комедия и трагедия: различия. Беседа.</w:t>
            </w:r>
          </w:p>
          <w:p w14:paraId="21C7112D"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Разыгрывание миниатюр. Грим.</w:t>
            </w:r>
          </w:p>
        </w:tc>
        <w:tc>
          <w:tcPr>
            <w:tcW w:w="1247" w:type="dxa"/>
            <w:tcBorders>
              <w:left w:val="single" w:sz="4" w:space="0" w:color="auto"/>
              <w:right w:val="single" w:sz="4" w:space="0" w:color="auto"/>
            </w:tcBorders>
          </w:tcPr>
          <w:p w14:paraId="6CEAAF74" w14:textId="31C9766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10</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0259F99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575D630"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0C9DB45" w14:textId="04A6C03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AEDBABC"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0485716" w14:textId="77777777" w:rsidTr="00D71E66">
        <w:trPr>
          <w:gridAfter w:val="2"/>
          <w:wAfter w:w="2834" w:type="dxa"/>
          <w:trHeight w:val="564"/>
        </w:trPr>
        <w:tc>
          <w:tcPr>
            <w:tcW w:w="704" w:type="dxa"/>
          </w:tcPr>
          <w:p w14:paraId="51BE6FD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2.11.</w:t>
            </w:r>
          </w:p>
        </w:tc>
        <w:tc>
          <w:tcPr>
            <w:tcW w:w="6237" w:type="dxa"/>
            <w:tcBorders>
              <w:right w:val="single" w:sz="4" w:space="0" w:color="auto"/>
            </w:tcBorders>
          </w:tcPr>
          <w:p w14:paraId="11D69994" w14:textId="77777777"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Коллективная творческая работа: «Мы придумываем комедию». </w:t>
            </w:r>
          </w:p>
          <w:p w14:paraId="70CE74E4" w14:textId="77777777" w:rsidR="000F4EB7" w:rsidRPr="00DE2BF5" w:rsidRDefault="000F4EB7" w:rsidP="000F4EB7">
            <w:pPr>
              <w:pStyle w:val="Default"/>
              <w:jc w:val="both"/>
              <w:rPr>
                <w:color w:val="000000" w:themeColor="text1"/>
              </w:rPr>
            </w:pPr>
            <w:r w:rsidRPr="00DE2BF5">
              <w:rPr>
                <w:color w:val="000000" w:themeColor="text1"/>
              </w:rPr>
              <w:t>Накладывание грима, разыгрывание миниатюр.</w:t>
            </w:r>
          </w:p>
        </w:tc>
        <w:tc>
          <w:tcPr>
            <w:tcW w:w="1247" w:type="dxa"/>
            <w:tcBorders>
              <w:left w:val="single" w:sz="4" w:space="0" w:color="auto"/>
              <w:right w:val="single" w:sz="4" w:space="0" w:color="auto"/>
            </w:tcBorders>
          </w:tcPr>
          <w:p w14:paraId="3B673C86" w14:textId="18D086D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11</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0289B78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9D46703"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78525728" w14:textId="4480D00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9E6A4AE"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w:t>
            </w:r>
          </w:p>
        </w:tc>
      </w:tr>
      <w:tr w:rsidR="000F4EB7" w:rsidRPr="00DE2BF5" w14:paraId="57FE713D" w14:textId="77777777" w:rsidTr="00D71E66">
        <w:trPr>
          <w:gridAfter w:val="2"/>
          <w:wAfter w:w="2834" w:type="dxa"/>
          <w:trHeight w:val="564"/>
        </w:trPr>
        <w:tc>
          <w:tcPr>
            <w:tcW w:w="704" w:type="dxa"/>
          </w:tcPr>
          <w:p w14:paraId="2241E9D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2.12.</w:t>
            </w:r>
          </w:p>
        </w:tc>
        <w:tc>
          <w:tcPr>
            <w:tcW w:w="6237" w:type="dxa"/>
            <w:tcBorders>
              <w:right w:val="single" w:sz="4" w:space="0" w:color="auto"/>
            </w:tcBorders>
          </w:tcPr>
          <w:p w14:paraId="55B3D675"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Особенности жанра драма. Разбираемся в понятиях «драматург» и «драматургия». Разыгрывание миниатюр. Костюм.</w:t>
            </w:r>
          </w:p>
        </w:tc>
        <w:tc>
          <w:tcPr>
            <w:tcW w:w="1247" w:type="dxa"/>
            <w:tcBorders>
              <w:left w:val="single" w:sz="4" w:space="0" w:color="auto"/>
              <w:right w:val="single" w:sz="4" w:space="0" w:color="auto"/>
            </w:tcBorders>
          </w:tcPr>
          <w:p w14:paraId="6F37370B" w14:textId="12D2BBA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17</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34479A7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27A1ED1"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39FD3EEA" w14:textId="51FD2C3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3636AA1"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31E53AD" w14:textId="77777777" w:rsidTr="00D71E66">
        <w:trPr>
          <w:gridAfter w:val="2"/>
          <w:wAfter w:w="2834" w:type="dxa"/>
          <w:trHeight w:val="564"/>
        </w:trPr>
        <w:tc>
          <w:tcPr>
            <w:tcW w:w="704" w:type="dxa"/>
          </w:tcPr>
          <w:p w14:paraId="574B075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2.13.</w:t>
            </w:r>
          </w:p>
        </w:tc>
        <w:tc>
          <w:tcPr>
            <w:tcW w:w="6237" w:type="dxa"/>
            <w:tcBorders>
              <w:right w:val="single" w:sz="4" w:space="0" w:color="auto"/>
            </w:tcBorders>
          </w:tcPr>
          <w:p w14:paraId="7464F702" w14:textId="04F92F00"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Закрепление пройденного материала.</w:t>
            </w:r>
          </w:p>
        </w:tc>
        <w:tc>
          <w:tcPr>
            <w:tcW w:w="1247" w:type="dxa"/>
            <w:tcBorders>
              <w:left w:val="single" w:sz="4" w:space="0" w:color="auto"/>
              <w:right w:val="single" w:sz="4" w:space="0" w:color="auto"/>
            </w:tcBorders>
          </w:tcPr>
          <w:p w14:paraId="6064EB3B" w14:textId="3974E62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18</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1AA118A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06464B7"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313C109E" w14:textId="26786D3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8565596" w14:textId="2624194C"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Устный контроль (опрос)</w:t>
            </w:r>
          </w:p>
        </w:tc>
      </w:tr>
      <w:tr w:rsidR="00F4500C" w:rsidRPr="00DE2BF5" w14:paraId="6E691E82" w14:textId="7F89465E" w:rsidTr="00201B42">
        <w:trPr>
          <w:trHeight w:val="284"/>
        </w:trPr>
        <w:tc>
          <w:tcPr>
            <w:tcW w:w="14170" w:type="dxa"/>
            <w:gridSpan w:val="6"/>
          </w:tcPr>
          <w:p w14:paraId="135CE926" w14:textId="77777777" w:rsidR="00F4500C" w:rsidRPr="00DE2BF5" w:rsidRDefault="00F4500C" w:rsidP="00F4500C">
            <w:pPr>
              <w:spacing w:after="0" w:line="240" w:lineRule="auto"/>
              <w:jc w:val="center"/>
              <w:rPr>
                <w:rFonts w:ascii="Times New Roman" w:hAnsi="Times New Roman"/>
                <w:b/>
                <w:bCs/>
                <w:color w:val="000000" w:themeColor="text1"/>
                <w:sz w:val="24"/>
                <w:szCs w:val="24"/>
              </w:rPr>
            </w:pPr>
            <w:r w:rsidRPr="00DE2BF5">
              <w:rPr>
                <w:rFonts w:ascii="Times New Roman" w:hAnsi="Times New Roman"/>
                <w:b/>
                <w:color w:val="000000" w:themeColor="text1"/>
                <w:sz w:val="24"/>
                <w:szCs w:val="24"/>
              </w:rPr>
              <w:t>Раздел 3.</w:t>
            </w:r>
            <w:r w:rsidRPr="00DE2BF5">
              <w:rPr>
                <w:rFonts w:ascii="Times New Roman" w:hAnsi="Times New Roman"/>
                <w:b/>
                <w:bCs/>
                <w:color w:val="000000" w:themeColor="text1"/>
                <w:sz w:val="24"/>
                <w:szCs w:val="24"/>
              </w:rPr>
              <w:t xml:space="preserve"> Культура и техника речи.</w:t>
            </w:r>
          </w:p>
        </w:tc>
        <w:tc>
          <w:tcPr>
            <w:tcW w:w="1417" w:type="dxa"/>
          </w:tcPr>
          <w:p w14:paraId="505D8DA4" w14:textId="77777777" w:rsidR="00F4500C" w:rsidRPr="00DE2BF5" w:rsidRDefault="00F4500C" w:rsidP="00F4500C">
            <w:pPr>
              <w:spacing w:line="240" w:lineRule="auto"/>
              <w:rPr>
                <w:rFonts w:ascii="Times New Roman" w:hAnsi="Times New Roman"/>
              </w:rPr>
            </w:pPr>
          </w:p>
        </w:tc>
        <w:tc>
          <w:tcPr>
            <w:tcW w:w="1417" w:type="dxa"/>
          </w:tcPr>
          <w:p w14:paraId="300FB268" w14:textId="653C13D9" w:rsidR="00F4500C" w:rsidRPr="00DE2BF5" w:rsidRDefault="00F4500C" w:rsidP="00F4500C">
            <w:pPr>
              <w:spacing w:line="240" w:lineRule="auto"/>
              <w:rPr>
                <w:rFonts w:ascii="Times New Roman" w:hAnsi="Times New Roman"/>
              </w:rPr>
            </w:pPr>
            <w:r>
              <w:rPr>
                <w:rFonts w:ascii="Times New Roman" w:hAnsi="Times New Roman"/>
                <w:sz w:val="24"/>
                <w:szCs w:val="24"/>
              </w:rPr>
              <w:t>25</w:t>
            </w:r>
            <w:r w:rsidRPr="006C5800">
              <w:rPr>
                <w:rFonts w:ascii="Times New Roman" w:hAnsi="Times New Roman"/>
                <w:sz w:val="24"/>
                <w:szCs w:val="24"/>
              </w:rPr>
              <w:t>.12.25</w:t>
            </w:r>
          </w:p>
        </w:tc>
      </w:tr>
      <w:tr w:rsidR="00F4500C" w:rsidRPr="00DE2BF5" w14:paraId="2FDB3EF5" w14:textId="77777777" w:rsidTr="00D71E66">
        <w:trPr>
          <w:gridAfter w:val="2"/>
          <w:wAfter w:w="2834" w:type="dxa"/>
          <w:trHeight w:val="268"/>
        </w:trPr>
        <w:tc>
          <w:tcPr>
            <w:tcW w:w="704" w:type="dxa"/>
          </w:tcPr>
          <w:p w14:paraId="51C45AE9"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3.1.</w:t>
            </w:r>
          </w:p>
        </w:tc>
        <w:tc>
          <w:tcPr>
            <w:tcW w:w="6237" w:type="dxa"/>
            <w:tcBorders>
              <w:right w:val="single" w:sz="4" w:space="0" w:color="auto"/>
            </w:tcBorders>
          </w:tcPr>
          <w:p w14:paraId="74E075E2" w14:textId="77777777" w:rsidR="00F4500C" w:rsidRPr="00DE2BF5" w:rsidRDefault="00F4500C" w:rsidP="00F4500C">
            <w:pPr>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Беседа об органах дыхания. Вспоминаем упражнения на правильное дыхание.</w:t>
            </w:r>
          </w:p>
        </w:tc>
        <w:tc>
          <w:tcPr>
            <w:tcW w:w="1247" w:type="dxa"/>
            <w:tcBorders>
              <w:left w:val="single" w:sz="4" w:space="0" w:color="auto"/>
              <w:right w:val="single" w:sz="4" w:space="0" w:color="auto"/>
            </w:tcBorders>
          </w:tcPr>
          <w:p w14:paraId="621745C0" w14:textId="200C6222" w:rsidR="00F4500C" w:rsidRPr="00DE2BF5" w:rsidRDefault="000F4EB7" w:rsidP="00F4500C">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24</w:t>
            </w:r>
            <w:r w:rsidRPr="006C5800">
              <w:rPr>
                <w:rFonts w:ascii="Times New Roman" w:hAnsi="Times New Roman"/>
                <w:sz w:val="24"/>
                <w:szCs w:val="24"/>
              </w:rPr>
              <w:t>.12.25</w:t>
            </w:r>
          </w:p>
        </w:tc>
        <w:tc>
          <w:tcPr>
            <w:tcW w:w="709" w:type="dxa"/>
            <w:tcBorders>
              <w:left w:val="single" w:sz="4" w:space="0" w:color="auto"/>
              <w:right w:val="single" w:sz="4" w:space="0" w:color="auto"/>
            </w:tcBorders>
          </w:tcPr>
          <w:p w14:paraId="31DBD142"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19F7EBF"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8F7AA24" w14:textId="7ECE38DA"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304706C3"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(опрос)</w:t>
            </w:r>
          </w:p>
        </w:tc>
      </w:tr>
      <w:tr w:rsidR="000F4EB7" w:rsidRPr="00DE2BF5" w14:paraId="6679A472" w14:textId="77777777" w:rsidTr="00D71E66">
        <w:trPr>
          <w:gridAfter w:val="2"/>
          <w:wAfter w:w="2834" w:type="dxa"/>
          <w:trHeight w:val="268"/>
        </w:trPr>
        <w:tc>
          <w:tcPr>
            <w:tcW w:w="704" w:type="dxa"/>
          </w:tcPr>
          <w:p w14:paraId="090B07D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3.2.</w:t>
            </w:r>
          </w:p>
        </w:tc>
        <w:tc>
          <w:tcPr>
            <w:tcW w:w="6237" w:type="dxa"/>
            <w:tcBorders>
              <w:right w:val="single" w:sz="4" w:space="0" w:color="auto"/>
            </w:tcBorders>
          </w:tcPr>
          <w:p w14:paraId="07394802"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shd w:val="clear" w:color="auto" w:fill="FFFFFF"/>
              </w:rPr>
              <w:t>Активизация и укрепление мышц дыхания, опора дыхания. Развитие носового дыхания.</w:t>
            </w:r>
          </w:p>
        </w:tc>
        <w:tc>
          <w:tcPr>
            <w:tcW w:w="1247" w:type="dxa"/>
            <w:tcBorders>
              <w:left w:val="single" w:sz="4" w:space="0" w:color="auto"/>
              <w:right w:val="single" w:sz="4" w:space="0" w:color="auto"/>
            </w:tcBorders>
          </w:tcPr>
          <w:p w14:paraId="3B8C3A56" w14:textId="2C75115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25</w:t>
            </w:r>
            <w:r w:rsidRPr="006C5800">
              <w:rPr>
                <w:rFonts w:ascii="Times New Roman" w:hAnsi="Times New Roman"/>
                <w:sz w:val="24"/>
                <w:szCs w:val="24"/>
              </w:rPr>
              <w:t>.12.25</w:t>
            </w:r>
          </w:p>
        </w:tc>
        <w:tc>
          <w:tcPr>
            <w:tcW w:w="709" w:type="dxa"/>
            <w:tcBorders>
              <w:left w:val="single" w:sz="4" w:space="0" w:color="auto"/>
              <w:right w:val="single" w:sz="4" w:space="0" w:color="auto"/>
            </w:tcBorders>
          </w:tcPr>
          <w:p w14:paraId="0DA6C54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1452A93"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1EA9B3E" w14:textId="657F2ED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305275B0"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34D09DA5" w14:textId="77777777" w:rsidTr="00D71E66">
        <w:trPr>
          <w:gridAfter w:val="2"/>
          <w:wAfter w:w="2834" w:type="dxa"/>
          <w:trHeight w:val="268"/>
        </w:trPr>
        <w:tc>
          <w:tcPr>
            <w:tcW w:w="704" w:type="dxa"/>
          </w:tcPr>
          <w:p w14:paraId="63A69C8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3.3.</w:t>
            </w:r>
          </w:p>
        </w:tc>
        <w:tc>
          <w:tcPr>
            <w:tcW w:w="6237" w:type="dxa"/>
            <w:tcBorders>
              <w:right w:val="single" w:sz="4" w:space="0" w:color="auto"/>
            </w:tcBorders>
          </w:tcPr>
          <w:p w14:paraId="09CEDAB5"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Понятие вдох–добор, фиксированных выдох (через плотно сжатые губы) длинный выдох.</w:t>
            </w:r>
            <w:r w:rsidRPr="00DE2BF5">
              <w:rPr>
                <w:rFonts w:ascii="Times New Roman" w:hAnsi="Times New Roman"/>
                <w:color w:val="000000" w:themeColor="text1"/>
                <w:sz w:val="24"/>
                <w:szCs w:val="24"/>
                <w:shd w:val="clear" w:color="auto" w:fill="FFFFFF"/>
              </w:rPr>
              <w:t xml:space="preserve"> Упражнения, на закрепление полученных навыков.</w:t>
            </w:r>
          </w:p>
        </w:tc>
        <w:tc>
          <w:tcPr>
            <w:tcW w:w="1247" w:type="dxa"/>
            <w:tcBorders>
              <w:left w:val="single" w:sz="4" w:space="0" w:color="auto"/>
              <w:right w:val="single" w:sz="4" w:space="0" w:color="auto"/>
            </w:tcBorders>
          </w:tcPr>
          <w:p w14:paraId="5FA8FD10" w14:textId="2226614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08.01.26</w:t>
            </w:r>
          </w:p>
        </w:tc>
        <w:tc>
          <w:tcPr>
            <w:tcW w:w="709" w:type="dxa"/>
            <w:tcBorders>
              <w:left w:val="single" w:sz="4" w:space="0" w:color="auto"/>
              <w:right w:val="single" w:sz="4" w:space="0" w:color="auto"/>
            </w:tcBorders>
          </w:tcPr>
          <w:p w14:paraId="7101283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F745B5E"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470211D" w14:textId="2DE222C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CB347A6"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ED0E69A" w14:textId="77777777" w:rsidTr="00D71E66">
        <w:trPr>
          <w:gridAfter w:val="2"/>
          <w:wAfter w:w="2834" w:type="dxa"/>
          <w:trHeight w:val="268"/>
        </w:trPr>
        <w:tc>
          <w:tcPr>
            <w:tcW w:w="704" w:type="dxa"/>
          </w:tcPr>
          <w:p w14:paraId="423CA3F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3.4.</w:t>
            </w:r>
          </w:p>
        </w:tc>
        <w:tc>
          <w:tcPr>
            <w:tcW w:w="6237" w:type="dxa"/>
            <w:tcBorders>
              <w:right w:val="single" w:sz="4" w:space="0" w:color="auto"/>
            </w:tcBorders>
          </w:tcPr>
          <w:p w14:paraId="2B6B69EA" w14:textId="5814049D"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Нахождение и использование резонаторов.</w:t>
            </w:r>
            <w:r w:rsidRPr="00DE2BF5">
              <w:rPr>
                <w:rFonts w:ascii="Times New Roman" w:hAnsi="Times New Roman"/>
                <w:color w:val="000000" w:themeColor="text1"/>
                <w:sz w:val="24"/>
                <w:szCs w:val="24"/>
                <w:shd w:val="clear" w:color="auto" w:fill="FFFFFF"/>
              </w:rPr>
              <w:t xml:space="preserve"> «Закрытый» звук.</w:t>
            </w:r>
          </w:p>
        </w:tc>
        <w:tc>
          <w:tcPr>
            <w:tcW w:w="1247" w:type="dxa"/>
            <w:tcBorders>
              <w:left w:val="single" w:sz="4" w:space="0" w:color="auto"/>
              <w:right w:val="single" w:sz="4" w:space="0" w:color="auto"/>
            </w:tcBorders>
          </w:tcPr>
          <w:p w14:paraId="52CB0368" w14:textId="356E257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14</w:t>
            </w:r>
            <w:r w:rsidRPr="005A6D0F">
              <w:rPr>
                <w:rFonts w:ascii="Times New Roman" w:hAnsi="Times New Roman"/>
                <w:sz w:val="24"/>
                <w:szCs w:val="24"/>
              </w:rPr>
              <w:t>.01.26</w:t>
            </w:r>
          </w:p>
        </w:tc>
        <w:tc>
          <w:tcPr>
            <w:tcW w:w="709" w:type="dxa"/>
            <w:tcBorders>
              <w:left w:val="single" w:sz="4" w:space="0" w:color="auto"/>
              <w:right w:val="single" w:sz="4" w:space="0" w:color="auto"/>
            </w:tcBorders>
          </w:tcPr>
          <w:p w14:paraId="514E9EF9" w14:textId="28A2F4F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D2BB8D4"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0358967" w14:textId="115E95E1" w:rsidR="000F4EB7" w:rsidRPr="00DE2BF5" w:rsidRDefault="000F4EB7" w:rsidP="000F4EB7">
            <w:pPr>
              <w:spacing w:after="0" w:line="240" w:lineRule="auto"/>
              <w:jc w:val="center"/>
              <w:rPr>
                <w:rFonts w:ascii="Times New Roman" w:eastAsia="Calibri" w:hAnsi="Times New Roman"/>
                <w:color w:val="000000" w:themeColor="text1"/>
                <w:sz w:val="24"/>
                <w:szCs w:val="24"/>
                <w:lang w:val="en-US"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30E5112E" w14:textId="44627499"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1B396E0D" w14:textId="77777777" w:rsidTr="00D71E66">
        <w:trPr>
          <w:gridAfter w:val="2"/>
          <w:wAfter w:w="2834" w:type="dxa"/>
          <w:trHeight w:val="268"/>
        </w:trPr>
        <w:tc>
          <w:tcPr>
            <w:tcW w:w="704" w:type="dxa"/>
          </w:tcPr>
          <w:p w14:paraId="0F2B9A6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3.5.</w:t>
            </w:r>
          </w:p>
        </w:tc>
        <w:tc>
          <w:tcPr>
            <w:tcW w:w="6237" w:type="dxa"/>
            <w:tcBorders>
              <w:right w:val="single" w:sz="4" w:space="0" w:color="auto"/>
            </w:tcBorders>
          </w:tcPr>
          <w:p w14:paraId="16D04ACD" w14:textId="101FF9CF"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Развитие речевого слуха. Звучание голоса по регистрам.</w:t>
            </w:r>
          </w:p>
        </w:tc>
        <w:tc>
          <w:tcPr>
            <w:tcW w:w="1247" w:type="dxa"/>
            <w:tcBorders>
              <w:left w:val="single" w:sz="4" w:space="0" w:color="auto"/>
              <w:right w:val="single" w:sz="4" w:space="0" w:color="auto"/>
            </w:tcBorders>
          </w:tcPr>
          <w:p w14:paraId="4FD24FF9" w14:textId="5D9F8C0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15</w:t>
            </w:r>
            <w:r w:rsidRPr="005A6D0F">
              <w:rPr>
                <w:rFonts w:ascii="Times New Roman" w:hAnsi="Times New Roman"/>
                <w:sz w:val="24"/>
                <w:szCs w:val="24"/>
              </w:rPr>
              <w:t>.01.26</w:t>
            </w:r>
          </w:p>
        </w:tc>
        <w:tc>
          <w:tcPr>
            <w:tcW w:w="709" w:type="dxa"/>
            <w:tcBorders>
              <w:left w:val="single" w:sz="4" w:space="0" w:color="auto"/>
              <w:right w:val="single" w:sz="4" w:space="0" w:color="auto"/>
            </w:tcBorders>
          </w:tcPr>
          <w:p w14:paraId="5252D175" w14:textId="5E3D7CB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04FA50A"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E3A52B7" w14:textId="6A7B4FC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2E840ED3" w14:textId="32FC2C6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36A943D" w14:textId="77777777" w:rsidTr="00D71E66">
        <w:trPr>
          <w:gridAfter w:val="2"/>
          <w:wAfter w:w="2834" w:type="dxa"/>
          <w:trHeight w:val="268"/>
        </w:trPr>
        <w:tc>
          <w:tcPr>
            <w:tcW w:w="704" w:type="dxa"/>
          </w:tcPr>
          <w:p w14:paraId="053FA17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3.6.</w:t>
            </w:r>
          </w:p>
        </w:tc>
        <w:tc>
          <w:tcPr>
            <w:tcW w:w="6237" w:type="dxa"/>
            <w:tcBorders>
              <w:right w:val="single" w:sz="4" w:space="0" w:color="auto"/>
            </w:tcBorders>
          </w:tcPr>
          <w:p w14:paraId="75215925" w14:textId="0F402D95"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Расширение голосового диапазона. Упражнения на закрепления полученных навыков. Игры, направленные на развитие дыхания.</w:t>
            </w:r>
          </w:p>
        </w:tc>
        <w:tc>
          <w:tcPr>
            <w:tcW w:w="1247" w:type="dxa"/>
            <w:tcBorders>
              <w:left w:val="single" w:sz="4" w:space="0" w:color="auto"/>
              <w:right w:val="single" w:sz="4" w:space="0" w:color="auto"/>
            </w:tcBorders>
          </w:tcPr>
          <w:p w14:paraId="1B65CC44" w14:textId="4CCB23C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21</w:t>
            </w:r>
            <w:r w:rsidRPr="005A6D0F">
              <w:rPr>
                <w:rFonts w:ascii="Times New Roman" w:hAnsi="Times New Roman"/>
                <w:sz w:val="24"/>
                <w:szCs w:val="24"/>
              </w:rPr>
              <w:t>.01.26</w:t>
            </w:r>
          </w:p>
        </w:tc>
        <w:tc>
          <w:tcPr>
            <w:tcW w:w="709" w:type="dxa"/>
            <w:tcBorders>
              <w:left w:val="single" w:sz="4" w:space="0" w:color="auto"/>
              <w:right w:val="single" w:sz="4" w:space="0" w:color="auto"/>
            </w:tcBorders>
          </w:tcPr>
          <w:p w14:paraId="2B5A0EDE" w14:textId="19BFF23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42E85C1"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38F91D09" w14:textId="67CE314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7DBB990" w14:textId="3A608EFB"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13592D0F" w14:textId="77777777" w:rsidTr="00D71E66">
        <w:trPr>
          <w:gridAfter w:val="2"/>
          <w:wAfter w:w="2834" w:type="dxa"/>
          <w:trHeight w:val="268"/>
        </w:trPr>
        <w:tc>
          <w:tcPr>
            <w:tcW w:w="704" w:type="dxa"/>
          </w:tcPr>
          <w:p w14:paraId="3AC5DA9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3.7.</w:t>
            </w:r>
          </w:p>
        </w:tc>
        <w:tc>
          <w:tcPr>
            <w:tcW w:w="6237" w:type="dxa"/>
            <w:tcBorders>
              <w:right w:val="single" w:sz="4" w:space="0" w:color="auto"/>
            </w:tcBorders>
          </w:tcPr>
          <w:p w14:paraId="535F2141" w14:textId="2559F4BF"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Дикция. Выявление индивидуальных речевых недостатков. Артикуляция (активизация речевого аппарата).</w:t>
            </w:r>
          </w:p>
        </w:tc>
        <w:tc>
          <w:tcPr>
            <w:tcW w:w="1247" w:type="dxa"/>
            <w:tcBorders>
              <w:left w:val="single" w:sz="4" w:space="0" w:color="auto"/>
              <w:right w:val="single" w:sz="4" w:space="0" w:color="auto"/>
            </w:tcBorders>
          </w:tcPr>
          <w:p w14:paraId="038B8B04" w14:textId="2827AD0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22</w:t>
            </w:r>
            <w:r w:rsidRPr="00C65896">
              <w:rPr>
                <w:rFonts w:ascii="Times New Roman" w:hAnsi="Times New Roman"/>
                <w:sz w:val="24"/>
                <w:szCs w:val="24"/>
              </w:rPr>
              <w:t>.01.26</w:t>
            </w:r>
          </w:p>
        </w:tc>
        <w:tc>
          <w:tcPr>
            <w:tcW w:w="709" w:type="dxa"/>
            <w:tcBorders>
              <w:left w:val="single" w:sz="4" w:space="0" w:color="auto"/>
              <w:right w:val="single" w:sz="4" w:space="0" w:color="auto"/>
            </w:tcBorders>
          </w:tcPr>
          <w:p w14:paraId="1B60C81C" w14:textId="6982300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9D8826C"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AE9A1BA" w14:textId="2210210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1FEE4852" w14:textId="2A45C70B"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71E77FC" w14:textId="77777777" w:rsidTr="00D71E66">
        <w:trPr>
          <w:gridAfter w:val="2"/>
          <w:wAfter w:w="2834" w:type="dxa"/>
          <w:trHeight w:val="268"/>
        </w:trPr>
        <w:tc>
          <w:tcPr>
            <w:tcW w:w="704" w:type="dxa"/>
          </w:tcPr>
          <w:p w14:paraId="5F2265E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3.8.</w:t>
            </w:r>
          </w:p>
        </w:tc>
        <w:tc>
          <w:tcPr>
            <w:tcW w:w="6237" w:type="dxa"/>
            <w:tcBorders>
              <w:right w:val="single" w:sz="4" w:space="0" w:color="auto"/>
            </w:tcBorders>
          </w:tcPr>
          <w:p w14:paraId="45AD07E5" w14:textId="51F1BDDF"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Установка гласных звуков. Установка согласных звуков.</w:t>
            </w:r>
          </w:p>
        </w:tc>
        <w:tc>
          <w:tcPr>
            <w:tcW w:w="1247" w:type="dxa"/>
            <w:tcBorders>
              <w:left w:val="single" w:sz="4" w:space="0" w:color="auto"/>
              <w:right w:val="single" w:sz="4" w:space="0" w:color="auto"/>
            </w:tcBorders>
          </w:tcPr>
          <w:p w14:paraId="1A14AB05" w14:textId="1526DB4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28</w:t>
            </w:r>
            <w:r w:rsidRPr="00C65896">
              <w:rPr>
                <w:rFonts w:ascii="Times New Roman" w:hAnsi="Times New Roman"/>
                <w:sz w:val="24"/>
                <w:szCs w:val="24"/>
              </w:rPr>
              <w:t>.01.26</w:t>
            </w:r>
          </w:p>
        </w:tc>
        <w:tc>
          <w:tcPr>
            <w:tcW w:w="709" w:type="dxa"/>
            <w:tcBorders>
              <w:left w:val="single" w:sz="4" w:space="0" w:color="auto"/>
              <w:right w:val="single" w:sz="4" w:space="0" w:color="auto"/>
            </w:tcBorders>
          </w:tcPr>
          <w:p w14:paraId="25F19597" w14:textId="2D813DD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D39C4D5"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004933A" w14:textId="5C4119C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A90FBF4" w14:textId="2A657693"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39571A29" w14:textId="77777777" w:rsidTr="00D71E66">
        <w:trPr>
          <w:gridAfter w:val="2"/>
          <w:wAfter w:w="2834" w:type="dxa"/>
          <w:trHeight w:val="278"/>
        </w:trPr>
        <w:tc>
          <w:tcPr>
            <w:tcW w:w="704" w:type="dxa"/>
          </w:tcPr>
          <w:p w14:paraId="66EDEF2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3.9.</w:t>
            </w:r>
          </w:p>
        </w:tc>
        <w:tc>
          <w:tcPr>
            <w:tcW w:w="6237" w:type="dxa"/>
            <w:tcBorders>
              <w:right w:val="single" w:sz="4" w:space="0" w:color="auto"/>
            </w:tcBorders>
          </w:tcPr>
          <w:p w14:paraId="50FCF865" w14:textId="1182AE50"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Упражнения для языка. Упражнения для губ. Озвучиваем ситуации: «Идет дождь», «Жужжит пчела», «Едет машина».</w:t>
            </w:r>
          </w:p>
        </w:tc>
        <w:tc>
          <w:tcPr>
            <w:tcW w:w="1247" w:type="dxa"/>
            <w:tcBorders>
              <w:left w:val="single" w:sz="4" w:space="0" w:color="auto"/>
              <w:right w:val="single" w:sz="4" w:space="0" w:color="auto"/>
            </w:tcBorders>
          </w:tcPr>
          <w:p w14:paraId="13D2283D" w14:textId="0EB75A4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29</w:t>
            </w:r>
            <w:r w:rsidRPr="00C65896">
              <w:rPr>
                <w:rFonts w:ascii="Times New Roman" w:hAnsi="Times New Roman"/>
                <w:sz w:val="24"/>
                <w:szCs w:val="24"/>
              </w:rPr>
              <w:t>.01.26</w:t>
            </w:r>
          </w:p>
        </w:tc>
        <w:tc>
          <w:tcPr>
            <w:tcW w:w="709" w:type="dxa"/>
            <w:tcBorders>
              <w:left w:val="single" w:sz="4" w:space="0" w:color="auto"/>
              <w:right w:val="single" w:sz="4" w:space="0" w:color="auto"/>
            </w:tcBorders>
          </w:tcPr>
          <w:p w14:paraId="005E7512" w14:textId="27C5FF4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28BE355"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2BDDCE6" w14:textId="2B9D2CE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8D04797" w14:textId="03C640ED"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(игры)</w:t>
            </w:r>
          </w:p>
        </w:tc>
      </w:tr>
      <w:tr w:rsidR="000F4EB7" w:rsidRPr="00DE2BF5" w14:paraId="6E9A18C6" w14:textId="77777777" w:rsidTr="00D71E66">
        <w:trPr>
          <w:gridAfter w:val="2"/>
          <w:wAfter w:w="2834" w:type="dxa"/>
          <w:trHeight w:val="278"/>
        </w:trPr>
        <w:tc>
          <w:tcPr>
            <w:tcW w:w="704" w:type="dxa"/>
          </w:tcPr>
          <w:p w14:paraId="5D937A7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3.10.</w:t>
            </w:r>
          </w:p>
        </w:tc>
        <w:tc>
          <w:tcPr>
            <w:tcW w:w="6237" w:type="dxa"/>
            <w:tcBorders>
              <w:right w:val="single" w:sz="4" w:space="0" w:color="auto"/>
            </w:tcBorders>
          </w:tcPr>
          <w:p w14:paraId="7DCE5D27" w14:textId="67B5789F"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Упражнения на закрепление полученных навыков.</w:t>
            </w:r>
            <w:r w:rsidRPr="00DE2BF5">
              <w:rPr>
                <w:rFonts w:ascii="Times New Roman" w:hAnsi="Times New Roman"/>
                <w:color w:val="000000" w:themeColor="text1"/>
                <w:sz w:val="24"/>
                <w:szCs w:val="24"/>
              </w:rPr>
              <w:t xml:space="preserve"> Игры, направленные на развитие свободы речевого аппарата.</w:t>
            </w:r>
          </w:p>
        </w:tc>
        <w:tc>
          <w:tcPr>
            <w:tcW w:w="1247" w:type="dxa"/>
            <w:tcBorders>
              <w:left w:val="single" w:sz="4" w:space="0" w:color="auto"/>
              <w:right w:val="single" w:sz="4" w:space="0" w:color="auto"/>
            </w:tcBorders>
          </w:tcPr>
          <w:p w14:paraId="70D8A244" w14:textId="2B0E6E8B"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04.02.26</w:t>
            </w:r>
          </w:p>
        </w:tc>
        <w:tc>
          <w:tcPr>
            <w:tcW w:w="709" w:type="dxa"/>
            <w:tcBorders>
              <w:left w:val="single" w:sz="4" w:space="0" w:color="auto"/>
              <w:right w:val="single" w:sz="4" w:space="0" w:color="auto"/>
            </w:tcBorders>
          </w:tcPr>
          <w:p w14:paraId="41D609B5" w14:textId="5A1DC0C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46F836C"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B3F3A19" w14:textId="4511816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53A4A6A6" w14:textId="2F42D9E0"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(игры)</w:t>
            </w:r>
          </w:p>
        </w:tc>
      </w:tr>
      <w:tr w:rsidR="00F4500C" w:rsidRPr="00DE2BF5" w14:paraId="53D80508" w14:textId="766F5D96" w:rsidTr="00201B42">
        <w:trPr>
          <w:trHeight w:val="86"/>
        </w:trPr>
        <w:tc>
          <w:tcPr>
            <w:tcW w:w="14170" w:type="dxa"/>
            <w:gridSpan w:val="6"/>
          </w:tcPr>
          <w:p w14:paraId="07F818B1" w14:textId="77777777" w:rsidR="00F4500C" w:rsidRPr="00DE2BF5" w:rsidRDefault="00F4500C" w:rsidP="00F4500C">
            <w:pPr>
              <w:spacing w:after="0" w:line="240" w:lineRule="auto"/>
              <w:jc w:val="center"/>
              <w:rPr>
                <w:rFonts w:ascii="Times New Roman" w:hAnsi="Times New Roman"/>
                <w:b/>
                <w:bCs/>
                <w:color w:val="000000" w:themeColor="text1"/>
                <w:sz w:val="24"/>
                <w:szCs w:val="24"/>
              </w:rPr>
            </w:pPr>
            <w:r w:rsidRPr="00DE2BF5">
              <w:rPr>
                <w:rFonts w:ascii="Times New Roman" w:hAnsi="Times New Roman"/>
                <w:b/>
                <w:color w:val="000000" w:themeColor="text1"/>
                <w:sz w:val="24"/>
                <w:szCs w:val="24"/>
              </w:rPr>
              <w:t>Раздел 4.</w:t>
            </w:r>
            <w:r w:rsidRPr="00DE2BF5">
              <w:rPr>
                <w:rFonts w:ascii="Times New Roman" w:eastAsia="Calibri" w:hAnsi="Times New Roman"/>
                <w:b/>
                <w:bCs/>
                <w:iCs/>
                <w:color w:val="000000" w:themeColor="text1"/>
                <w:sz w:val="24"/>
                <w:szCs w:val="24"/>
                <w:lang w:eastAsia="en-US"/>
              </w:rPr>
              <w:t xml:space="preserve"> Литературные и т</w:t>
            </w:r>
            <w:r w:rsidRPr="00DE2BF5">
              <w:rPr>
                <w:rFonts w:ascii="Times New Roman" w:hAnsi="Times New Roman"/>
                <w:b/>
                <w:bCs/>
                <w:color w:val="000000" w:themeColor="text1"/>
                <w:sz w:val="24"/>
                <w:szCs w:val="24"/>
              </w:rPr>
              <w:t>еатральные игры</w:t>
            </w:r>
            <w:r w:rsidRPr="00DE2BF5">
              <w:rPr>
                <w:rFonts w:ascii="Times New Roman" w:hAnsi="Times New Roman"/>
                <w:color w:val="000000" w:themeColor="text1"/>
                <w:sz w:val="24"/>
                <w:szCs w:val="24"/>
              </w:rPr>
              <w:t>.</w:t>
            </w:r>
          </w:p>
        </w:tc>
        <w:tc>
          <w:tcPr>
            <w:tcW w:w="1417" w:type="dxa"/>
          </w:tcPr>
          <w:p w14:paraId="29662BDE" w14:textId="77777777" w:rsidR="00F4500C" w:rsidRPr="00DE2BF5" w:rsidRDefault="00F4500C" w:rsidP="00F4500C">
            <w:pPr>
              <w:spacing w:line="240" w:lineRule="auto"/>
              <w:rPr>
                <w:rFonts w:ascii="Times New Roman" w:hAnsi="Times New Roman"/>
              </w:rPr>
            </w:pPr>
          </w:p>
        </w:tc>
        <w:tc>
          <w:tcPr>
            <w:tcW w:w="1417" w:type="dxa"/>
          </w:tcPr>
          <w:p w14:paraId="4FADBE89" w14:textId="57737445" w:rsidR="00F4500C" w:rsidRPr="00DE2BF5" w:rsidRDefault="00F4500C" w:rsidP="00F4500C">
            <w:pPr>
              <w:spacing w:line="240" w:lineRule="auto"/>
              <w:rPr>
                <w:rFonts w:ascii="Times New Roman" w:hAnsi="Times New Roman"/>
              </w:rPr>
            </w:pPr>
            <w:r>
              <w:rPr>
                <w:rFonts w:ascii="Times New Roman" w:hAnsi="Times New Roman"/>
                <w:sz w:val="24"/>
                <w:szCs w:val="24"/>
              </w:rPr>
              <w:t>12</w:t>
            </w:r>
            <w:r w:rsidRPr="006708E5">
              <w:rPr>
                <w:rFonts w:ascii="Times New Roman" w:hAnsi="Times New Roman"/>
                <w:sz w:val="24"/>
                <w:szCs w:val="24"/>
              </w:rPr>
              <w:t>.02.26</w:t>
            </w:r>
          </w:p>
        </w:tc>
      </w:tr>
      <w:tr w:rsidR="00F4500C" w:rsidRPr="00DE2BF5" w14:paraId="794B6C9E" w14:textId="77777777" w:rsidTr="00D71E66">
        <w:trPr>
          <w:gridAfter w:val="2"/>
          <w:wAfter w:w="2834" w:type="dxa"/>
          <w:trHeight w:val="387"/>
        </w:trPr>
        <w:tc>
          <w:tcPr>
            <w:tcW w:w="704" w:type="dxa"/>
          </w:tcPr>
          <w:p w14:paraId="2145EFBB"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4.1.</w:t>
            </w:r>
          </w:p>
        </w:tc>
        <w:tc>
          <w:tcPr>
            <w:tcW w:w="6237" w:type="dxa"/>
            <w:tcBorders>
              <w:right w:val="single" w:sz="4" w:space="0" w:color="auto"/>
            </w:tcBorders>
          </w:tcPr>
          <w:p w14:paraId="130A9B06" w14:textId="77777777" w:rsidR="00F4500C" w:rsidRPr="00DE2BF5" w:rsidRDefault="00F4500C" w:rsidP="00F4500C">
            <w:pPr>
              <w:tabs>
                <w:tab w:val="center" w:pos="7143"/>
              </w:tabs>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Самые интересные книги, прочитанные летом.  Беседа.</w:t>
            </w:r>
          </w:p>
          <w:p w14:paraId="18E9F09A" w14:textId="77777777" w:rsidR="00F4500C" w:rsidRPr="00DE2BF5" w:rsidRDefault="00F4500C" w:rsidP="00F4500C">
            <w:pPr>
              <w:tabs>
                <w:tab w:val="center" w:pos="7143"/>
              </w:tabs>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Этюды на проявление эмоций.</w:t>
            </w:r>
            <w:r w:rsidRPr="00DE2BF5">
              <w:rPr>
                <w:rFonts w:ascii="Times New Roman" w:hAnsi="Times New Roman"/>
                <w:color w:val="000000" w:themeColor="text1"/>
                <w:sz w:val="24"/>
                <w:szCs w:val="24"/>
              </w:rPr>
              <w:tab/>
            </w:r>
          </w:p>
        </w:tc>
        <w:tc>
          <w:tcPr>
            <w:tcW w:w="1247" w:type="dxa"/>
            <w:tcBorders>
              <w:left w:val="single" w:sz="4" w:space="0" w:color="auto"/>
              <w:right w:val="single" w:sz="4" w:space="0" w:color="auto"/>
            </w:tcBorders>
          </w:tcPr>
          <w:p w14:paraId="61BFF8FE" w14:textId="1916DDE4" w:rsidR="00F4500C" w:rsidRPr="00DE2BF5" w:rsidRDefault="000F4EB7" w:rsidP="00F4500C">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05.02.26</w:t>
            </w:r>
          </w:p>
        </w:tc>
        <w:tc>
          <w:tcPr>
            <w:tcW w:w="709" w:type="dxa"/>
            <w:tcBorders>
              <w:left w:val="single" w:sz="4" w:space="0" w:color="auto"/>
              <w:right w:val="single" w:sz="4" w:space="0" w:color="auto"/>
            </w:tcBorders>
          </w:tcPr>
          <w:p w14:paraId="1CC01931"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8078D4A"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10933C61" w14:textId="34C435DD"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7B8004F7"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(опрос)</w:t>
            </w:r>
          </w:p>
        </w:tc>
      </w:tr>
      <w:tr w:rsidR="000F4EB7" w:rsidRPr="00DE2BF5" w14:paraId="57CB0887" w14:textId="77777777" w:rsidTr="00D71E66">
        <w:trPr>
          <w:gridAfter w:val="2"/>
          <w:wAfter w:w="2834" w:type="dxa"/>
          <w:trHeight w:val="268"/>
        </w:trPr>
        <w:tc>
          <w:tcPr>
            <w:tcW w:w="704" w:type="dxa"/>
          </w:tcPr>
          <w:p w14:paraId="5D92D10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4.2.</w:t>
            </w:r>
          </w:p>
        </w:tc>
        <w:tc>
          <w:tcPr>
            <w:tcW w:w="6237" w:type="dxa"/>
            <w:tcBorders>
              <w:right w:val="single" w:sz="4" w:space="0" w:color="auto"/>
            </w:tcBorders>
          </w:tcPr>
          <w:p w14:paraId="6469B51C" w14:textId="77777777" w:rsidR="000F4EB7" w:rsidRPr="00DE2BF5" w:rsidRDefault="000F4EB7" w:rsidP="000F4EB7">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Малые фольклорные жанры: народные песни, потешки, загадки. Чтение, заучивание наизусть, игры, хороводы.</w:t>
            </w:r>
          </w:p>
        </w:tc>
        <w:tc>
          <w:tcPr>
            <w:tcW w:w="1247" w:type="dxa"/>
            <w:tcBorders>
              <w:left w:val="single" w:sz="4" w:space="0" w:color="auto"/>
              <w:right w:val="single" w:sz="4" w:space="0" w:color="auto"/>
            </w:tcBorders>
          </w:tcPr>
          <w:p w14:paraId="4655DC85" w14:textId="7DD1E3B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11</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66F9C2F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33045C3"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16BA5A99" w14:textId="5DF10E6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6326EA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(опрос)</w:t>
            </w:r>
          </w:p>
        </w:tc>
      </w:tr>
      <w:tr w:rsidR="000F4EB7" w:rsidRPr="00DE2BF5" w14:paraId="0086FE77" w14:textId="77777777" w:rsidTr="00D71E66">
        <w:trPr>
          <w:gridAfter w:val="2"/>
          <w:wAfter w:w="2834" w:type="dxa"/>
          <w:trHeight w:val="353"/>
        </w:trPr>
        <w:tc>
          <w:tcPr>
            <w:tcW w:w="704" w:type="dxa"/>
          </w:tcPr>
          <w:p w14:paraId="23130E6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4.3.</w:t>
            </w:r>
          </w:p>
        </w:tc>
        <w:tc>
          <w:tcPr>
            <w:tcW w:w="6237" w:type="dxa"/>
            <w:tcBorders>
              <w:right w:val="single" w:sz="4" w:space="0" w:color="auto"/>
            </w:tcBorders>
          </w:tcPr>
          <w:p w14:paraId="2D1CDD83" w14:textId="375ED764" w:rsidR="000F4EB7" w:rsidRPr="00DE2BF5" w:rsidRDefault="000F4EB7" w:rsidP="000F4EB7">
            <w:pPr>
              <w:spacing w:after="0" w:line="240" w:lineRule="auto"/>
              <w:rPr>
                <w:rFonts w:ascii="Times New Roman" w:hAnsi="Times New Roman"/>
                <w:color w:val="000000" w:themeColor="text1"/>
                <w:sz w:val="24"/>
                <w:szCs w:val="24"/>
                <w:shd w:val="clear" w:color="auto" w:fill="FFFFFF"/>
              </w:rPr>
            </w:pPr>
            <w:r w:rsidRPr="00DE2BF5">
              <w:rPr>
                <w:rStyle w:val="c5"/>
                <w:rFonts w:ascii="Times New Roman" w:hAnsi="Times New Roman"/>
                <w:color w:val="000000" w:themeColor="text1"/>
                <w:sz w:val="24"/>
                <w:szCs w:val="24"/>
              </w:rPr>
              <w:t xml:space="preserve">Русские народные сказки. </w:t>
            </w:r>
            <w:r w:rsidRPr="00DE2BF5">
              <w:rPr>
                <w:rFonts w:ascii="Times New Roman" w:hAnsi="Times New Roman"/>
                <w:color w:val="000000" w:themeColor="text1"/>
                <w:sz w:val="24"/>
                <w:szCs w:val="24"/>
              </w:rPr>
              <w:t>Театр-экспромт.</w:t>
            </w:r>
          </w:p>
        </w:tc>
        <w:tc>
          <w:tcPr>
            <w:tcW w:w="1247" w:type="dxa"/>
            <w:tcBorders>
              <w:left w:val="single" w:sz="4" w:space="0" w:color="auto"/>
              <w:right w:val="single" w:sz="4" w:space="0" w:color="auto"/>
            </w:tcBorders>
          </w:tcPr>
          <w:p w14:paraId="476ABEBC" w14:textId="781B2319"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12</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65240B7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E62B336"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32D88D8D" w14:textId="7B81D1F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38BB3257"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F0C14BE" w14:textId="77777777" w:rsidTr="00D71E66">
        <w:trPr>
          <w:gridAfter w:val="2"/>
          <w:wAfter w:w="2834" w:type="dxa"/>
          <w:trHeight w:val="268"/>
        </w:trPr>
        <w:tc>
          <w:tcPr>
            <w:tcW w:w="704" w:type="dxa"/>
          </w:tcPr>
          <w:p w14:paraId="55DCB9F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4.4.</w:t>
            </w:r>
          </w:p>
        </w:tc>
        <w:tc>
          <w:tcPr>
            <w:tcW w:w="6237" w:type="dxa"/>
            <w:tcBorders>
              <w:right w:val="single" w:sz="4" w:space="0" w:color="auto"/>
            </w:tcBorders>
          </w:tcPr>
          <w:p w14:paraId="0FD68B41"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 xml:space="preserve">Литературная игра-викторина «Лукоморье» по сказкам А.С. Пушкина.  </w:t>
            </w:r>
            <w:r w:rsidRPr="00DE2BF5">
              <w:rPr>
                <w:rFonts w:ascii="Times New Roman" w:hAnsi="Times New Roman"/>
                <w:color w:val="000000" w:themeColor="text1"/>
                <w:sz w:val="24"/>
                <w:szCs w:val="24"/>
              </w:rPr>
              <w:t>Театральные игры: «Сам себе режиссер», «Угадай, кто я».</w:t>
            </w:r>
          </w:p>
        </w:tc>
        <w:tc>
          <w:tcPr>
            <w:tcW w:w="1247" w:type="dxa"/>
            <w:tcBorders>
              <w:left w:val="single" w:sz="4" w:space="0" w:color="auto"/>
              <w:right w:val="single" w:sz="4" w:space="0" w:color="auto"/>
            </w:tcBorders>
          </w:tcPr>
          <w:p w14:paraId="34A8F1BD" w14:textId="441E7B1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18</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504EB12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296CD8F"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75F02386" w14:textId="5E58A669"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188FC88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(викторина, игры)</w:t>
            </w:r>
          </w:p>
        </w:tc>
      </w:tr>
      <w:tr w:rsidR="000F4EB7" w:rsidRPr="00DE2BF5" w14:paraId="75872B91" w14:textId="77777777" w:rsidTr="00D71E66">
        <w:trPr>
          <w:gridAfter w:val="2"/>
          <w:wAfter w:w="2834" w:type="dxa"/>
          <w:trHeight w:val="268"/>
        </w:trPr>
        <w:tc>
          <w:tcPr>
            <w:tcW w:w="704" w:type="dxa"/>
          </w:tcPr>
          <w:p w14:paraId="6D849DF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4.5.</w:t>
            </w:r>
          </w:p>
        </w:tc>
        <w:tc>
          <w:tcPr>
            <w:tcW w:w="6237" w:type="dxa"/>
            <w:tcBorders>
              <w:right w:val="single" w:sz="4" w:space="0" w:color="auto"/>
            </w:tcBorders>
          </w:tcPr>
          <w:p w14:paraId="13AD81AD" w14:textId="77777777" w:rsidR="000F4EB7" w:rsidRPr="00DE2BF5" w:rsidRDefault="000F4EB7" w:rsidP="000F4EB7">
            <w:pPr>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Прочитал – проиллюстрируй.</w:t>
            </w:r>
          </w:p>
          <w:p w14:paraId="02547516"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Игры на развитие внимания («Имена», «Цвета», «Краски», «Садовник и цветы», «Айболит», «Адвокаты», «Глухие и немые», «Эхо», «Чепуха, или нелепица»).</w:t>
            </w:r>
          </w:p>
        </w:tc>
        <w:tc>
          <w:tcPr>
            <w:tcW w:w="1247" w:type="dxa"/>
            <w:tcBorders>
              <w:left w:val="single" w:sz="4" w:space="0" w:color="auto"/>
              <w:right w:val="single" w:sz="4" w:space="0" w:color="auto"/>
            </w:tcBorders>
          </w:tcPr>
          <w:p w14:paraId="7D1C790C" w14:textId="606497FD"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19</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485CBA1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D72D7BA"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285B26EC" w14:textId="29CAC8F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BF0F22B"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(игры)</w:t>
            </w:r>
          </w:p>
        </w:tc>
      </w:tr>
      <w:tr w:rsidR="000F4EB7" w:rsidRPr="00DE2BF5" w14:paraId="353E5620" w14:textId="77777777" w:rsidTr="00D71E66">
        <w:trPr>
          <w:gridAfter w:val="2"/>
          <w:wAfter w:w="2834" w:type="dxa"/>
          <w:trHeight w:val="268"/>
        </w:trPr>
        <w:tc>
          <w:tcPr>
            <w:tcW w:w="704" w:type="dxa"/>
          </w:tcPr>
          <w:p w14:paraId="5D9F529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4.6.</w:t>
            </w:r>
          </w:p>
        </w:tc>
        <w:tc>
          <w:tcPr>
            <w:tcW w:w="6237" w:type="dxa"/>
            <w:tcBorders>
              <w:right w:val="single" w:sz="4" w:space="0" w:color="auto"/>
            </w:tcBorders>
          </w:tcPr>
          <w:p w14:paraId="44310B1B" w14:textId="77777777" w:rsidR="000F4EB7" w:rsidRPr="00DE2BF5" w:rsidRDefault="000F4EB7" w:rsidP="000F4EB7">
            <w:pPr>
              <w:tabs>
                <w:tab w:val="left" w:pos="3659"/>
              </w:tabs>
              <w:spacing w:after="0" w:line="240" w:lineRule="auto"/>
              <w:jc w:val="both"/>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Инсценировка мульт-сказок. Выбор мульт-сказки, распределение ролей, чтение по ролям, постановка.</w:t>
            </w:r>
          </w:p>
        </w:tc>
        <w:tc>
          <w:tcPr>
            <w:tcW w:w="1247" w:type="dxa"/>
            <w:tcBorders>
              <w:left w:val="single" w:sz="4" w:space="0" w:color="auto"/>
              <w:right w:val="single" w:sz="4" w:space="0" w:color="auto"/>
            </w:tcBorders>
          </w:tcPr>
          <w:p w14:paraId="2883DBE2" w14:textId="0E27AA1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25</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6597351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DE13FF6"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74DD3C00" w14:textId="455FB98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653BB1E"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 (инсценировка)</w:t>
            </w:r>
          </w:p>
        </w:tc>
      </w:tr>
      <w:tr w:rsidR="000F4EB7" w:rsidRPr="00DE2BF5" w14:paraId="4DB77E30" w14:textId="77777777" w:rsidTr="00D71E66">
        <w:trPr>
          <w:gridAfter w:val="2"/>
          <w:wAfter w:w="2834" w:type="dxa"/>
          <w:trHeight w:val="268"/>
        </w:trPr>
        <w:tc>
          <w:tcPr>
            <w:tcW w:w="704" w:type="dxa"/>
          </w:tcPr>
          <w:p w14:paraId="337AD68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4.7.</w:t>
            </w:r>
          </w:p>
        </w:tc>
        <w:tc>
          <w:tcPr>
            <w:tcW w:w="6237" w:type="dxa"/>
            <w:tcBorders>
              <w:right w:val="single" w:sz="4" w:space="0" w:color="auto"/>
            </w:tcBorders>
          </w:tcPr>
          <w:p w14:paraId="0A83D44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Детские рассказы Н. Н. Носова («Фантазёры», «Огурцы», «Ступеньки»). Чтение по ролям, инсценировка.  </w:t>
            </w:r>
            <w:r w:rsidRPr="00DE2BF5">
              <w:rPr>
                <w:rFonts w:ascii="Times New Roman" w:hAnsi="Times New Roman"/>
                <w:color w:val="000000" w:themeColor="text1"/>
                <w:sz w:val="24"/>
                <w:szCs w:val="24"/>
                <w:shd w:val="clear" w:color="auto" w:fill="FFFFFF"/>
              </w:rPr>
              <w:t>Этюды на определенное заданное событие.</w:t>
            </w:r>
          </w:p>
        </w:tc>
        <w:tc>
          <w:tcPr>
            <w:tcW w:w="1247" w:type="dxa"/>
            <w:tcBorders>
              <w:left w:val="single" w:sz="4" w:space="0" w:color="auto"/>
              <w:right w:val="single" w:sz="4" w:space="0" w:color="auto"/>
            </w:tcBorders>
          </w:tcPr>
          <w:p w14:paraId="7E737138" w14:textId="22B409E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26</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2DCB71D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9787F68"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70DB5916" w14:textId="4EBCBA5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29F5973B"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 (инсценировка, этюды)</w:t>
            </w:r>
          </w:p>
        </w:tc>
      </w:tr>
      <w:tr w:rsidR="000F4EB7" w:rsidRPr="00DE2BF5" w14:paraId="17C54B9B" w14:textId="77777777" w:rsidTr="00D71E66">
        <w:trPr>
          <w:gridAfter w:val="2"/>
          <w:wAfter w:w="2834" w:type="dxa"/>
          <w:trHeight w:val="268"/>
        </w:trPr>
        <w:tc>
          <w:tcPr>
            <w:tcW w:w="704" w:type="dxa"/>
          </w:tcPr>
          <w:p w14:paraId="1370C36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4.8.</w:t>
            </w:r>
          </w:p>
        </w:tc>
        <w:tc>
          <w:tcPr>
            <w:tcW w:w="6237" w:type="dxa"/>
            <w:tcBorders>
              <w:right w:val="single" w:sz="4" w:space="0" w:color="auto"/>
            </w:tcBorders>
          </w:tcPr>
          <w:p w14:paraId="68059A63" w14:textId="77777777" w:rsidR="000F4EB7" w:rsidRPr="00DE2BF5" w:rsidRDefault="000F4EB7" w:rsidP="000F4EB7">
            <w:pPr>
              <w:tabs>
                <w:tab w:val="left" w:pos="3659"/>
              </w:tabs>
              <w:spacing w:after="0" w:line="240" w:lineRule="auto"/>
              <w:jc w:val="both"/>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 xml:space="preserve">Сказки зарубежных писателей. </w:t>
            </w:r>
            <w:r w:rsidRPr="00DE2BF5">
              <w:rPr>
                <w:rFonts w:ascii="Times New Roman" w:hAnsi="Times New Roman"/>
                <w:color w:val="000000" w:themeColor="text1"/>
                <w:sz w:val="24"/>
                <w:szCs w:val="24"/>
              </w:rPr>
              <w:t>Одиночные этюды по теме «Животные». Парные этюды по теме «Профессии».</w:t>
            </w:r>
          </w:p>
        </w:tc>
        <w:tc>
          <w:tcPr>
            <w:tcW w:w="1247" w:type="dxa"/>
            <w:tcBorders>
              <w:left w:val="single" w:sz="4" w:space="0" w:color="auto"/>
              <w:right w:val="single" w:sz="4" w:space="0" w:color="auto"/>
            </w:tcBorders>
          </w:tcPr>
          <w:p w14:paraId="3A00C2D9" w14:textId="6FEC671D"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04.03.26</w:t>
            </w:r>
          </w:p>
        </w:tc>
        <w:tc>
          <w:tcPr>
            <w:tcW w:w="709" w:type="dxa"/>
            <w:tcBorders>
              <w:left w:val="single" w:sz="4" w:space="0" w:color="auto"/>
              <w:right w:val="single" w:sz="4" w:space="0" w:color="auto"/>
            </w:tcBorders>
          </w:tcPr>
          <w:p w14:paraId="4A3FD47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BA3DD14"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0DC71767" w14:textId="2864FA9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29D97E0C"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творческая работа (этюды)</w:t>
            </w:r>
          </w:p>
        </w:tc>
      </w:tr>
      <w:tr w:rsidR="000F4EB7" w:rsidRPr="00DE2BF5" w14:paraId="741C3126" w14:textId="77777777" w:rsidTr="00D71E66">
        <w:trPr>
          <w:gridAfter w:val="2"/>
          <w:wAfter w:w="2834" w:type="dxa"/>
          <w:trHeight w:val="268"/>
        </w:trPr>
        <w:tc>
          <w:tcPr>
            <w:tcW w:w="704" w:type="dxa"/>
          </w:tcPr>
          <w:p w14:paraId="06F24A7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4.9.</w:t>
            </w:r>
          </w:p>
        </w:tc>
        <w:tc>
          <w:tcPr>
            <w:tcW w:w="6237" w:type="dxa"/>
            <w:tcBorders>
              <w:right w:val="single" w:sz="4" w:space="0" w:color="auto"/>
            </w:tcBorders>
          </w:tcPr>
          <w:p w14:paraId="181F397B" w14:textId="77777777" w:rsidR="000F4EB7" w:rsidRPr="00DE2BF5" w:rsidRDefault="000F4EB7" w:rsidP="000F4EB7">
            <w:pPr>
              <w:spacing w:after="0" w:line="240" w:lineRule="auto"/>
              <w:ind w:right="-80"/>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 xml:space="preserve">Подготовка к рингу по сказкам Ш. Перро (вспоминаем и перечитываем). </w:t>
            </w:r>
            <w:r w:rsidRPr="00DE2BF5">
              <w:rPr>
                <w:rFonts w:ascii="Times New Roman" w:hAnsi="Times New Roman"/>
                <w:color w:val="000000" w:themeColor="text1"/>
                <w:sz w:val="24"/>
                <w:szCs w:val="24"/>
              </w:rPr>
              <w:t>Этюды на выразительность жестов; Этюды с воображаемыми предметами.</w:t>
            </w:r>
          </w:p>
        </w:tc>
        <w:tc>
          <w:tcPr>
            <w:tcW w:w="1247" w:type="dxa"/>
            <w:tcBorders>
              <w:left w:val="single" w:sz="4" w:space="0" w:color="auto"/>
              <w:right w:val="single" w:sz="4" w:space="0" w:color="auto"/>
            </w:tcBorders>
          </w:tcPr>
          <w:p w14:paraId="00ECE866" w14:textId="5B3CA3F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05</w:t>
            </w:r>
            <w:r w:rsidRPr="00705579">
              <w:rPr>
                <w:rFonts w:ascii="Times New Roman" w:hAnsi="Times New Roman"/>
                <w:sz w:val="24"/>
                <w:szCs w:val="24"/>
              </w:rPr>
              <w:t>.03.26</w:t>
            </w:r>
          </w:p>
        </w:tc>
        <w:tc>
          <w:tcPr>
            <w:tcW w:w="709" w:type="dxa"/>
            <w:tcBorders>
              <w:left w:val="single" w:sz="4" w:space="0" w:color="auto"/>
              <w:right w:val="single" w:sz="4" w:space="0" w:color="auto"/>
            </w:tcBorders>
          </w:tcPr>
          <w:p w14:paraId="1B9C33D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F62A847"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27CE3EB" w14:textId="06DEA04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1C40918B"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творческая работа (этюды)</w:t>
            </w:r>
          </w:p>
        </w:tc>
      </w:tr>
      <w:tr w:rsidR="000F4EB7" w:rsidRPr="00DE2BF5" w14:paraId="4D010407" w14:textId="77777777" w:rsidTr="00D71E66">
        <w:trPr>
          <w:gridAfter w:val="2"/>
          <w:wAfter w:w="2834" w:type="dxa"/>
          <w:trHeight w:val="268"/>
        </w:trPr>
        <w:tc>
          <w:tcPr>
            <w:tcW w:w="704" w:type="dxa"/>
          </w:tcPr>
          <w:p w14:paraId="78966CB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4.10.</w:t>
            </w:r>
          </w:p>
        </w:tc>
        <w:tc>
          <w:tcPr>
            <w:tcW w:w="6237" w:type="dxa"/>
            <w:tcBorders>
              <w:right w:val="single" w:sz="4" w:space="0" w:color="auto"/>
            </w:tcBorders>
          </w:tcPr>
          <w:p w14:paraId="3DD5E108" w14:textId="77777777"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 </w:t>
            </w:r>
            <w:r w:rsidRPr="00DE2BF5">
              <w:rPr>
                <w:rFonts w:ascii="Times New Roman" w:hAnsi="Times New Roman"/>
                <w:color w:val="000000" w:themeColor="text1"/>
                <w:sz w:val="24"/>
                <w:szCs w:val="24"/>
                <w:shd w:val="clear" w:color="auto" w:fill="FFFFFF"/>
              </w:rPr>
              <w:t>Литературный ринг по сказкам Ш. Перро.</w:t>
            </w:r>
            <w:r w:rsidRPr="00DE2BF5">
              <w:rPr>
                <w:rFonts w:ascii="Times New Roman" w:hAnsi="Times New Roman"/>
                <w:color w:val="000000" w:themeColor="text1"/>
                <w:sz w:val="24"/>
                <w:szCs w:val="24"/>
              </w:rPr>
              <w:t xml:space="preserve"> Игры-пантомимы.</w:t>
            </w:r>
          </w:p>
        </w:tc>
        <w:tc>
          <w:tcPr>
            <w:tcW w:w="1247" w:type="dxa"/>
            <w:tcBorders>
              <w:left w:val="single" w:sz="4" w:space="0" w:color="auto"/>
              <w:right w:val="single" w:sz="4" w:space="0" w:color="auto"/>
            </w:tcBorders>
          </w:tcPr>
          <w:p w14:paraId="5126B211" w14:textId="406B323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11</w:t>
            </w:r>
            <w:r w:rsidRPr="00705579">
              <w:rPr>
                <w:rFonts w:ascii="Times New Roman" w:hAnsi="Times New Roman"/>
                <w:sz w:val="24"/>
                <w:szCs w:val="24"/>
              </w:rPr>
              <w:t>.03.26</w:t>
            </w:r>
          </w:p>
        </w:tc>
        <w:tc>
          <w:tcPr>
            <w:tcW w:w="709" w:type="dxa"/>
            <w:tcBorders>
              <w:left w:val="single" w:sz="4" w:space="0" w:color="auto"/>
              <w:right w:val="single" w:sz="4" w:space="0" w:color="auto"/>
            </w:tcBorders>
          </w:tcPr>
          <w:p w14:paraId="548A1EE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3FB6586"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1D14163" w14:textId="4E72860B"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3C66441"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Письменный контроль (работа с карточками), устный контроль(игры).</w:t>
            </w:r>
          </w:p>
        </w:tc>
      </w:tr>
      <w:tr w:rsidR="00F4500C" w:rsidRPr="00DE2BF5" w14:paraId="3325BB17" w14:textId="77777777" w:rsidTr="00D71E66">
        <w:trPr>
          <w:gridAfter w:val="2"/>
          <w:wAfter w:w="2834" w:type="dxa"/>
          <w:trHeight w:val="60"/>
        </w:trPr>
        <w:tc>
          <w:tcPr>
            <w:tcW w:w="14170" w:type="dxa"/>
            <w:gridSpan w:val="6"/>
          </w:tcPr>
          <w:p w14:paraId="3B046865" w14:textId="77777777" w:rsidR="00F4500C" w:rsidRPr="00DE2BF5" w:rsidRDefault="00F4500C" w:rsidP="00F4500C">
            <w:pPr>
              <w:autoSpaceDE w:val="0"/>
              <w:autoSpaceDN w:val="0"/>
              <w:adjustRightInd w:val="0"/>
              <w:spacing w:after="0" w:line="240" w:lineRule="auto"/>
              <w:jc w:val="center"/>
              <w:rPr>
                <w:rFonts w:ascii="Times New Roman" w:eastAsia="Calibri" w:hAnsi="Times New Roman"/>
                <w:bCs/>
                <w:iCs/>
                <w:color w:val="000000" w:themeColor="text1"/>
                <w:sz w:val="24"/>
                <w:szCs w:val="24"/>
                <w:lang w:eastAsia="en-US"/>
              </w:rPr>
            </w:pPr>
            <w:r w:rsidRPr="00DE2BF5">
              <w:rPr>
                <w:rFonts w:ascii="Times New Roman" w:hAnsi="Times New Roman"/>
                <w:b/>
                <w:color w:val="000000" w:themeColor="text1"/>
                <w:sz w:val="24"/>
                <w:szCs w:val="24"/>
              </w:rPr>
              <w:t xml:space="preserve">Раздел 5. </w:t>
            </w:r>
            <w:r w:rsidRPr="00DE2BF5">
              <w:rPr>
                <w:rFonts w:ascii="Times New Roman" w:hAnsi="Times New Roman"/>
                <w:b/>
                <w:bCs/>
                <w:color w:val="000000" w:themeColor="text1"/>
                <w:sz w:val="24"/>
                <w:szCs w:val="24"/>
              </w:rPr>
              <w:t>Ритмопластика.</w:t>
            </w:r>
          </w:p>
        </w:tc>
      </w:tr>
      <w:tr w:rsidR="00F4500C" w:rsidRPr="00DE2BF5" w14:paraId="4DF82853" w14:textId="77777777" w:rsidTr="00D71E66">
        <w:trPr>
          <w:gridAfter w:val="2"/>
          <w:wAfter w:w="2834" w:type="dxa"/>
          <w:trHeight w:val="287"/>
        </w:trPr>
        <w:tc>
          <w:tcPr>
            <w:tcW w:w="704" w:type="dxa"/>
            <w:tcBorders>
              <w:left w:val="single" w:sz="4" w:space="0" w:color="auto"/>
              <w:bottom w:val="single" w:sz="4" w:space="0" w:color="auto"/>
            </w:tcBorders>
          </w:tcPr>
          <w:p w14:paraId="4987375F"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5.1.</w:t>
            </w:r>
          </w:p>
        </w:tc>
        <w:tc>
          <w:tcPr>
            <w:tcW w:w="6237" w:type="dxa"/>
            <w:tcBorders>
              <w:bottom w:val="single" w:sz="4" w:space="0" w:color="auto"/>
              <w:right w:val="single" w:sz="4" w:space="0" w:color="auto"/>
            </w:tcBorders>
          </w:tcPr>
          <w:p w14:paraId="6364256E" w14:textId="77777777" w:rsidR="00F4500C" w:rsidRPr="00DE2BF5" w:rsidRDefault="00F4500C" w:rsidP="00F4500C">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Жесты - как важное средство выразительности.</w:t>
            </w:r>
          </w:p>
        </w:tc>
        <w:tc>
          <w:tcPr>
            <w:tcW w:w="1247" w:type="dxa"/>
            <w:tcBorders>
              <w:left w:val="single" w:sz="4" w:space="0" w:color="auto"/>
              <w:right w:val="single" w:sz="4" w:space="0" w:color="auto"/>
            </w:tcBorders>
          </w:tcPr>
          <w:p w14:paraId="13FCD8B6" w14:textId="50677BE6" w:rsidR="00F4500C" w:rsidRPr="00DE2BF5" w:rsidRDefault="000F4EB7" w:rsidP="00F4500C">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12</w:t>
            </w:r>
            <w:r w:rsidRPr="00705579">
              <w:rPr>
                <w:rFonts w:ascii="Times New Roman" w:hAnsi="Times New Roman"/>
                <w:sz w:val="24"/>
                <w:szCs w:val="24"/>
              </w:rPr>
              <w:t>.03.26</w:t>
            </w:r>
          </w:p>
        </w:tc>
        <w:tc>
          <w:tcPr>
            <w:tcW w:w="709" w:type="dxa"/>
            <w:tcBorders>
              <w:bottom w:val="single" w:sz="4" w:space="0" w:color="auto"/>
            </w:tcBorders>
          </w:tcPr>
          <w:p w14:paraId="6612793C"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79903D3"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DC1D8B2" w14:textId="343472F2"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0A32611"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85BA642" w14:textId="77777777" w:rsidTr="00D71E66">
        <w:trPr>
          <w:gridAfter w:val="2"/>
          <w:wAfter w:w="2834" w:type="dxa"/>
          <w:trHeight w:val="332"/>
        </w:trPr>
        <w:tc>
          <w:tcPr>
            <w:tcW w:w="704" w:type="dxa"/>
            <w:tcBorders>
              <w:top w:val="single" w:sz="4" w:space="0" w:color="auto"/>
              <w:left w:val="single" w:sz="4" w:space="0" w:color="auto"/>
            </w:tcBorders>
          </w:tcPr>
          <w:p w14:paraId="442FE34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5.2.</w:t>
            </w:r>
          </w:p>
          <w:p w14:paraId="7C2FD11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5174800C" w14:textId="77777777" w:rsidR="000F4EB7" w:rsidRPr="00DE2BF5" w:rsidRDefault="000F4EB7" w:rsidP="000F4EB7">
            <w:pPr>
              <w:pStyle w:val="a7"/>
              <w:spacing w:before="0" w:beforeAutospacing="0" w:after="0" w:afterAutospacing="0"/>
              <w:rPr>
                <w:color w:val="000000" w:themeColor="text1"/>
              </w:rPr>
            </w:pPr>
            <w:r w:rsidRPr="00DE2BF5">
              <w:rPr>
                <w:color w:val="000000" w:themeColor="text1"/>
                <w:shd w:val="clear" w:color="auto" w:fill="FFFFFF"/>
              </w:rPr>
              <w:t>Пантомимические этюды «Один делает, другой мешает». («Движение в образе», «Ожидание», «Диалог»).</w:t>
            </w:r>
          </w:p>
        </w:tc>
        <w:tc>
          <w:tcPr>
            <w:tcW w:w="1247" w:type="dxa"/>
            <w:tcBorders>
              <w:left w:val="single" w:sz="4" w:space="0" w:color="auto"/>
              <w:right w:val="single" w:sz="4" w:space="0" w:color="auto"/>
            </w:tcBorders>
          </w:tcPr>
          <w:p w14:paraId="7D612466" w14:textId="2CCD0B5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18</w:t>
            </w:r>
            <w:r w:rsidRPr="00705579">
              <w:rPr>
                <w:rFonts w:ascii="Times New Roman" w:hAnsi="Times New Roman"/>
                <w:sz w:val="24"/>
                <w:szCs w:val="24"/>
              </w:rPr>
              <w:t>.03.26</w:t>
            </w:r>
          </w:p>
        </w:tc>
        <w:tc>
          <w:tcPr>
            <w:tcW w:w="709" w:type="dxa"/>
            <w:tcBorders>
              <w:top w:val="single" w:sz="4" w:space="0" w:color="auto"/>
            </w:tcBorders>
          </w:tcPr>
          <w:p w14:paraId="12BE474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6589EFB"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28C244B1" w14:textId="10D7C14D"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3FD20D7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 (этюды)</w:t>
            </w:r>
          </w:p>
        </w:tc>
      </w:tr>
      <w:tr w:rsidR="000F4EB7" w:rsidRPr="00DE2BF5" w14:paraId="0A24503E" w14:textId="77777777" w:rsidTr="00D71E66">
        <w:trPr>
          <w:gridAfter w:val="2"/>
          <w:wAfter w:w="2834" w:type="dxa"/>
          <w:trHeight w:val="70"/>
        </w:trPr>
        <w:tc>
          <w:tcPr>
            <w:tcW w:w="704" w:type="dxa"/>
            <w:tcBorders>
              <w:top w:val="single" w:sz="4" w:space="0" w:color="auto"/>
              <w:left w:val="single" w:sz="4" w:space="0" w:color="auto"/>
            </w:tcBorders>
          </w:tcPr>
          <w:p w14:paraId="6F0620D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5.3.</w:t>
            </w:r>
          </w:p>
          <w:p w14:paraId="5927DE4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69865C5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Характер и настроение музыкальных </w:t>
            </w:r>
          </w:p>
          <w:p w14:paraId="6290A78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произведений в пластических свободных </w:t>
            </w:r>
          </w:p>
          <w:p w14:paraId="6277DBE7"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образах.</w:t>
            </w:r>
          </w:p>
        </w:tc>
        <w:tc>
          <w:tcPr>
            <w:tcW w:w="1247" w:type="dxa"/>
            <w:tcBorders>
              <w:left w:val="single" w:sz="4" w:space="0" w:color="auto"/>
              <w:right w:val="single" w:sz="4" w:space="0" w:color="auto"/>
            </w:tcBorders>
          </w:tcPr>
          <w:p w14:paraId="2B3C2268" w14:textId="5139E65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19</w:t>
            </w:r>
            <w:r w:rsidRPr="00705579">
              <w:rPr>
                <w:rFonts w:ascii="Times New Roman" w:hAnsi="Times New Roman"/>
                <w:sz w:val="24"/>
                <w:szCs w:val="24"/>
              </w:rPr>
              <w:t>.03.26</w:t>
            </w:r>
          </w:p>
        </w:tc>
        <w:tc>
          <w:tcPr>
            <w:tcW w:w="709" w:type="dxa"/>
            <w:tcBorders>
              <w:top w:val="single" w:sz="4" w:space="0" w:color="auto"/>
            </w:tcBorders>
          </w:tcPr>
          <w:p w14:paraId="3D00C26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9C5E411"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12FB6D9" w14:textId="17CB484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7E868835"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4D7E8976" w14:textId="77777777" w:rsidTr="00D71E66">
        <w:trPr>
          <w:gridAfter w:val="2"/>
          <w:wAfter w:w="2834" w:type="dxa"/>
          <w:trHeight w:val="70"/>
        </w:trPr>
        <w:tc>
          <w:tcPr>
            <w:tcW w:w="704" w:type="dxa"/>
            <w:tcBorders>
              <w:top w:val="single" w:sz="4" w:space="0" w:color="auto"/>
              <w:left w:val="single" w:sz="4" w:space="0" w:color="auto"/>
            </w:tcBorders>
          </w:tcPr>
          <w:p w14:paraId="2E271F1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5.4.</w:t>
            </w:r>
          </w:p>
        </w:tc>
        <w:tc>
          <w:tcPr>
            <w:tcW w:w="6237" w:type="dxa"/>
            <w:tcBorders>
              <w:top w:val="single" w:sz="4" w:space="0" w:color="auto"/>
              <w:right w:val="single" w:sz="4" w:space="0" w:color="auto"/>
            </w:tcBorders>
          </w:tcPr>
          <w:p w14:paraId="2DE04A30" w14:textId="77777777" w:rsidR="000F4EB7" w:rsidRPr="00DE2BF5" w:rsidRDefault="000F4EB7" w:rsidP="000F4EB7">
            <w:pPr>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Совершенствование осанки и походки.</w:t>
            </w:r>
          </w:p>
        </w:tc>
        <w:tc>
          <w:tcPr>
            <w:tcW w:w="1247" w:type="dxa"/>
            <w:tcBorders>
              <w:left w:val="single" w:sz="4" w:space="0" w:color="auto"/>
              <w:right w:val="single" w:sz="4" w:space="0" w:color="auto"/>
            </w:tcBorders>
          </w:tcPr>
          <w:p w14:paraId="108AD9F3" w14:textId="3547A07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25</w:t>
            </w:r>
            <w:r w:rsidRPr="00507488">
              <w:rPr>
                <w:rFonts w:ascii="Times New Roman" w:hAnsi="Times New Roman"/>
                <w:sz w:val="24"/>
                <w:szCs w:val="24"/>
              </w:rPr>
              <w:t>.03.26</w:t>
            </w:r>
          </w:p>
        </w:tc>
        <w:tc>
          <w:tcPr>
            <w:tcW w:w="709" w:type="dxa"/>
            <w:tcBorders>
              <w:top w:val="single" w:sz="4" w:space="0" w:color="auto"/>
            </w:tcBorders>
          </w:tcPr>
          <w:p w14:paraId="39D7EFD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F78FFF1"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2C188CD5" w14:textId="3FFFACD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4DF81AC"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27478A0E" w14:textId="77777777" w:rsidTr="00D71E66">
        <w:trPr>
          <w:gridAfter w:val="2"/>
          <w:wAfter w:w="2834" w:type="dxa"/>
          <w:trHeight w:val="70"/>
        </w:trPr>
        <w:tc>
          <w:tcPr>
            <w:tcW w:w="704" w:type="dxa"/>
            <w:tcBorders>
              <w:top w:val="single" w:sz="4" w:space="0" w:color="auto"/>
              <w:left w:val="single" w:sz="4" w:space="0" w:color="auto"/>
            </w:tcBorders>
          </w:tcPr>
          <w:p w14:paraId="0A6C55E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5.5.</w:t>
            </w:r>
          </w:p>
        </w:tc>
        <w:tc>
          <w:tcPr>
            <w:tcW w:w="6237" w:type="dxa"/>
            <w:tcBorders>
              <w:top w:val="single" w:sz="4" w:space="0" w:color="auto"/>
              <w:right w:val="single" w:sz="4" w:space="0" w:color="auto"/>
            </w:tcBorders>
          </w:tcPr>
          <w:p w14:paraId="79273C53" w14:textId="77777777" w:rsidR="000F4EB7" w:rsidRPr="00DE2BF5" w:rsidRDefault="000F4EB7" w:rsidP="000F4EB7">
            <w:pPr>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Постановка танцевальных движений в спектакле. Движения под музыку. Тренировка ритмичности движений.</w:t>
            </w:r>
          </w:p>
        </w:tc>
        <w:tc>
          <w:tcPr>
            <w:tcW w:w="1247" w:type="dxa"/>
            <w:tcBorders>
              <w:left w:val="single" w:sz="4" w:space="0" w:color="auto"/>
              <w:right w:val="single" w:sz="4" w:space="0" w:color="auto"/>
            </w:tcBorders>
          </w:tcPr>
          <w:p w14:paraId="71424711" w14:textId="17E36918"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26</w:t>
            </w:r>
            <w:r w:rsidRPr="00507488">
              <w:rPr>
                <w:rFonts w:ascii="Times New Roman" w:hAnsi="Times New Roman"/>
                <w:sz w:val="24"/>
                <w:szCs w:val="24"/>
              </w:rPr>
              <w:t>.03.26</w:t>
            </w:r>
          </w:p>
        </w:tc>
        <w:tc>
          <w:tcPr>
            <w:tcW w:w="709" w:type="dxa"/>
            <w:tcBorders>
              <w:top w:val="single" w:sz="4" w:space="0" w:color="auto"/>
            </w:tcBorders>
          </w:tcPr>
          <w:p w14:paraId="16AD4E6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42E8B1C"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11A50582" w14:textId="389B9E9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2D1020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0FF61340" w14:textId="77777777" w:rsidTr="00D71E66">
        <w:trPr>
          <w:gridAfter w:val="2"/>
          <w:wAfter w:w="2834" w:type="dxa"/>
          <w:trHeight w:val="70"/>
        </w:trPr>
        <w:tc>
          <w:tcPr>
            <w:tcW w:w="704" w:type="dxa"/>
            <w:tcBorders>
              <w:top w:val="single" w:sz="4" w:space="0" w:color="auto"/>
              <w:left w:val="single" w:sz="4" w:space="0" w:color="auto"/>
            </w:tcBorders>
          </w:tcPr>
          <w:p w14:paraId="7E8807D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5.6.</w:t>
            </w:r>
          </w:p>
        </w:tc>
        <w:tc>
          <w:tcPr>
            <w:tcW w:w="6237" w:type="dxa"/>
            <w:tcBorders>
              <w:top w:val="single" w:sz="4" w:space="0" w:color="auto"/>
              <w:right w:val="single" w:sz="4" w:space="0" w:color="auto"/>
            </w:tcBorders>
          </w:tcPr>
          <w:p w14:paraId="43A0A768"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Музыкально-пластические импровизации: «Первая потеря», «Бабочки».</w:t>
            </w:r>
          </w:p>
        </w:tc>
        <w:tc>
          <w:tcPr>
            <w:tcW w:w="1247" w:type="dxa"/>
            <w:tcBorders>
              <w:left w:val="single" w:sz="4" w:space="0" w:color="auto"/>
              <w:right w:val="single" w:sz="4" w:space="0" w:color="auto"/>
            </w:tcBorders>
          </w:tcPr>
          <w:p w14:paraId="0543098A" w14:textId="0A43873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01.04.26</w:t>
            </w:r>
          </w:p>
        </w:tc>
        <w:tc>
          <w:tcPr>
            <w:tcW w:w="709" w:type="dxa"/>
            <w:tcBorders>
              <w:top w:val="single" w:sz="4" w:space="0" w:color="auto"/>
            </w:tcBorders>
          </w:tcPr>
          <w:p w14:paraId="77D1B4E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A21F857"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31687A5" w14:textId="4440EF1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525E8A8D"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Творческая работа (импровизация)</w:t>
            </w:r>
          </w:p>
        </w:tc>
      </w:tr>
      <w:tr w:rsidR="000F4EB7" w:rsidRPr="00DE2BF5" w14:paraId="390A9B16" w14:textId="77777777" w:rsidTr="00D71E66">
        <w:trPr>
          <w:gridAfter w:val="2"/>
          <w:wAfter w:w="2834" w:type="dxa"/>
          <w:trHeight w:val="70"/>
        </w:trPr>
        <w:tc>
          <w:tcPr>
            <w:tcW w:w="704" w:type="dxa"/>
            <w:tcBorders>
              <w:top w:val="single" w:sz="4" w:space="0" w:color="auto"/>
              <w:left w:val="single" w:sz="4" w:space="0" w:color="auto"/>
            </w:tcBorders>
          </w:tcPr>
          <w:p w14:paraId="6E4D316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5.7.</w:t>
            </w:r>
          </w:p>
        </w:tc>
        <w:tc>
          <w:tcPr>
            <w:tcW w:w="6237" w:type="dxa"/>
            <w:tcBorders>
              <w:top w:val="single" w:sz="4" w:space="0" w:color="auto"/>
              <w:right w:val="single" w:sz="4" w:space="0" w:color="auto"/>
            </w:tcBorders>
          </w:tcPr>
          <w:p w14:paraId="226DFEC3"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Игры на развитие двигательных </w:t>
            </w:r>
          </w:p>
          <w:p w14:paraId="70D3427F"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способностей. «Муравьи», «Кактус и Ива»</w:t>
            </w:r>
          </w:p>
        </w:tc>
        <w:tc>
          <w:tcPr>
            <w:tcW w:w="1247" w:type="dxa"/>
            <w:tcBorders>
              <w:left w:val="single" w:sz="4" w:space="0" w:color="auto"/>
              <w:right w:val="single" w:sz="4" w:space="0" w:color="auto"/>
            </w:tcBorders>
          </w:tcPr>
          <w:p w14:paraId="73AB0329" w14:textId="5BA776D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02</w:t>
            </w:r>
            <w:r w:rsidRPr="002774CB">
              <w:rPr>
                <w:rFonts w:ascii="Times New Roman" w:hAnsi="Times New Roman"/>
                <w:sz w:val="24"/>
                <w:szCs w:val="24"/>
              </w:rPr>
              <w:t>.04.26</w:t>
            </w:r>
          </w:p>
        </w:tc>
        <w:tc>
          <w:tcPr>
            <w:tcW w:w="709" w:type="dxa"/>
            <w:tcBorders>
              <w:top w:val="single" w:sz="4" w:space="0" w:color="auto"/>
            </w:tcBorders>
          </w:tcPr>
          <w:p w14:paraId="02A5340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021A4E3"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16C8EACD" w14:textId="75BF55F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34E4652F"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(игры)</w:t>
            </w:r>
          </w:p>
        </w:tc>
      </w:tr>
      <w:tr w:rsidR="000F4EB7" w:rsidRPr="00DE2BF5" w14:paraId="764B4B4B" w14:textId="77777777" w:rsidTr="00D71E66">
        <w:trPr>
          <w:gridAfter w:val="2"/>
          <w:wAfter w:w="2834" w:type="dxa"/>
          <w:trHeight w:val="336"/>
        </w:trPr>
        <w:tc>
          <w:tcPr>
            <w:tcW w:w="704" w:type="dxa"/>
            <w:tcBorders>
              <w:top w:val="single" w:sz="4" w:space="0" w:color="auto"/>
              <w:left w:val="single" w:sz="4" w:space="0" w:color="auto"/>
            </w:tcBorders>
          </w:tcPr>
          <w:p w14:paraId="66EC5AC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5.8.</w:t>
            </w:r>
          </w:p>
        </w:tc>
        <w:tc>
          <w:tcPr>
            <w:tcW w:w="6237" w:type="dxa"/>
            <w:tcBorders>
              <w:top w:val="single" w:sz="4" w:space="0" w:color="auto"/>
              <w:right w:val="single" w:sz="4" w:space="0" w:color="auto"/>
            </w:tcBorders>
          </w:tcPr>
          <w:p w14:paraId="14628E0F"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Игры «Согласие», «Просьба», «Отказ».</w:t>
            </w:r>
          </w:p>
        </w:tc>
        <w:tc>
          <w:tcPr>
            <w:tcW w:w="1247" w:type="dxa"/>
            <w:tcBorders>
              <w:left w:val="single" w:sz="4" w:space="0" w:color="auto"/>
              <w:right w:val="single" w:sz="4" w:space="0" w:color="auto"/>
            </w:tcBorders>
          </w:tcPr>
          <w:p w14:paraId="23F0972A" w14:textId="4285F2FD"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08</w:t>
            </w:r>
            <w:r w:rsidRPr="002774CB">
              <w:rPr>
                <w:rFonts w:ascii="Times New Roman" w:hAnsi="Times New Roman"/>
                <w:sz w:val="24"/>
                <w:szCs w:val="24"/>
              </w:rPr>
              <w:t>.04.26</w:t>
            </w:r>
          </w:p>
        </w:tc>
        <w:tc>
          <w:tcPr>
            <w:tcW w:w="709" w:type="dxa"/>
            <w:tcBorders>
              <w:top w:val="single" w:sz="4" w:space="0" w:color="auto"/>
            </w:tcBorders>
          </w:tcPr>
          <w:p w14:paraId="5FE3E53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FE000E6"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44DC9F2F" w14:textId="0F8F449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5ED396C1"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(игры)</w:t>
            </w:r>
          </w:p>
        </w:tc>
      </w:tr>
      <w:tr w:rsidR="000F4EB7" w:rsidRPr="00DE2BF5" w14:paraId="18ADDF4C" w14:textId="77777777" w:rsidTr="00D71E66">
        <w:trPr>
          <w:gridAfter w:val="2"/>
          <w:wAfter w:w="2834" w:type="dxa"/>
          <w:trHeight w:val="70"/>
        </w:trPr>
        <w:tc>
          <w:tcPr>
            <w:tcW w:w="704" w:type="dxa"/>
            <w:tcBorders>
              <w:top w:val="single" w:sz="4" w:space="0" w:color="auto"/>
              <w:left w:val="single" w:sz="4" w:space="0" w:color="auto"/>
            </w:tcBorders>
          </w:tcPr>
          <w:p w14:paraId="41946CA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5.9.</w:t>
            </w:r>
          </w:p>
        </w:tc>
        <w:tc>
          <w:tcPr>
            <w:tcW w:w="6237" w:type="dxa"/>
            <w:tcBorders>
              <w:top w:val="single" w:sz="4" w:space="0" w:color="auto"/>
              <w:right w:val="single" w:sz="4" w:space="0" w:color="auto"/>
            </w:tcBorders>
          </w:tcPr>
          <w:p w14:paraId="761894BC" w14:textId="77777777" w:rsidR="000F4EB7" w:rsidRPr="00DE2BF5" w:rsidRDefault="000F4EB7" w:rsidP="000F4EB7">
            <w:pPr>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Пантомимический этюд «Картинная галерея». Составление пантомимического этюда «Ожившая картина».</w:t>
            </w:r>
          </w:p>
        </w:tc>
        <w:tc>
          <w:tcPr>
            <w:tcW w:w="1247" w:type="dxa"/>
            <w:tcBorders>
              <w:left w:val="single" w:sz="4" w:space="0" w:color="auto"/>
              <w:right w:val="single" w:sz="4" w:space="0" w:color="auto"/>
            </w:tcBorders>
          </w:tcPr>
          <w:p w14:paraId="280EE33D" w14:textId="27C79D3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09</w:t>
            </w:r>
            <w:r w:rsidRPr="002774CB">
              <w:rPr>
                <w:rFonts w:ascii="Times New Roman" w:hAnsi="Times New Roman"/>
                <w:sz w:val="24"/>
                <w:szCs w:val="24"/>
              </w:rPr>
              <w:t>.04.26</w:t>
            </w:r>
          </w:p>
        </w:tc>
        <w:tc>
          <w:tcPr>
            <w:tcW w:w="709" w:type="dxa"/>
            <w:tcBorders>
              <w:top w:val="single" w:sz="4" w:space="0" w:color="auto"/>
            </w:tcBorders>
          </w:tcPr>
          <w:p w14:paraId="5E30673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7C5890E"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01F46A79" w14:textId="2027CA8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18A54DFF"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Творческая работа (этюды)</w:t>
            </w:r>
          </w:p>
        </w:tc>
      </w:tr>
      <w:tr w:rsidR="00F4500C" w:rsidRPr="00DE2BF5" w14:paraId="2616A785" w14:textId="7A6998AB" w:rsidTr="00B17714">
        <w:trPr>
          <w:trHeight w:val="131"/>
        </w:trPr>
        <w:tc>
          <w:tcPr>
            <w:tcW w:w="14170" w:type="dxa"/>
            <w:gridSpan w:val="6"/>
            <w:tcBorders>
              <w:top w:val="single" w:sz="4" w:space="0" w:color="auto"/>
              <w:bottom w:val="single" w:sz="4" w:space="0" w:color="000000"/>
            </w:tcBorders>
          </w:tcPr>
          <w:p w14:paraId="615C1ECE" w14:textId="0E35E630" w:rsidR="00F4500C" w:rsidRPr="00DE2BF5" w:rsidRDefault="00F4500C" w:rsidP="00F4500C">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Раздел 6.  </w:t>
            </w:r>
            <w:r w:rsidRPr="00DE2BF5">
              <w:rPr>
                <w:rFonts w:ascii="Times New Roman" w:hAnsi="Times New Roman"/>
                <w:b/>
                <w:bCs/>
                <w:color w:val="000000" w:themeColor="text1"/>
                <w:sz w:val="24"/>
                <w:szCs w:val="24"/>
              </w:rPr>
              <w:t xml:space="preserve">Работа над спектаклем (сказка, стихотворение). </w:t>
            </w:r>
          </w:p>
        </w:tc>
        <w:tc>
          <w:tcPr>
            <w:tcW w:w="1417" w:type="dxa"/>
          </w:tcPr>
          <w:p w14:paraId="4012C238" w14:textId="77777777" w:rsidR="00F4500C" w:rsidRPr="00DE2BF5" w:rsidRDefault="00F4500C" w:rsidP="00F4500C">
            <w:pPr>
              <w:spacing w:line="240" w:lineRule="auto"/>
              <w:rPr>
                <w:rFonts w:ascii="Times New Roman" w:hAnsi="Times New Roman"/>
              </w:rPr>
            </w:pPr>
          </w:p>
        </w:tc>
        <w:tc>
          <w:tcPr>
            <w:tcW w:w="1417" w:type="dxa"/>
          </w:tcPr>
          <w:p w14:paraId="2AB1BFFA" w14:textId="001EA74D" w:rsidR="00F4500C" w:rsidRPr="00DE2BF5" w:rsidRDefault="00F4500C" w:rsidP="00F4500C">
            <w:pPr>
              <w:spacing w:line="240" w:lineRule="auto"/>
              <w:rPr>
                <w:rFonts w:ascii="Times New Roman" w:hAnsi="Times New Roman"/>
              </w:rPr>
            </w:pPr>
            <w:r>
              <w:rPr>
                <w:rFonts w:ascii="Times New Roman" w:hAnsi="Times New Roman"/>
                <w:sz w:val="24"/>
                <w:szCs w:val="24"/>
              </w:rPr>
              <w:t>16</w:t>
            </w:r>
            <w:r w:rsidRPr="00B46BDF">
              <w:rPr>
                <w:rFonts w:ascii="Times New Roman" w:hAnsi="Times New Roman"/>
                <w:sz w:val="24"/>
                <w:szCs w:val="24"/>
              </w:rPr>
              <w:t>.04.26</w:t>
            </w:r>
          </w:p>
        </w:tc>
      </w:tr>
      <w:tr w:rsidR="00F4500C" w:rsidRPr="00DE2BF5" w14:paraId="197C4987" w14:textId="77777777" w:rsidTr="00D71E66">
        <w:trPr>
          <w:gridAfter w:val="2"/>
          <w:wAfter w:w="2834" w:type="dxa"/>
          <w:trHeight w:val="477"/>
        </w:trPr>
        <w:tc>
          <w:tcPr>
            <w:tcW w:w="704" w:type="dxa"/>
            <w:tcBorders>
              <w:top w:val="single" w:sz="4" w:space="0" w:color="auto"/>
              <w:bottom w:val="single" w:sz="4" w:space="0" w:color="auto"/>
            </w:tcBorders>
          </w:tcPr>
          <w:p w14:paraId="4E255542" w14:textId="77777777" w:rsidR="00F4500C" w:rsidRPr="00DE2BF5" w:rsidRDefault="00F4500C" w:rsidP="00F4500C">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 xml:space="preserve">  6.1.</w:t>
            </w:r>
          </w:p>
        </w:tc>
        <w:tc>
          <w:tcPr>
            <w:tcW w:w="6237" w:type="dxa"/>
            <w:tcBorders>
              <w:top w:val="single" w:sz="4" w:space="0" w:color="auto"/>
              <w:bottom w:val="single" w:sz="4" w:space="0" w:color="auto"/>
              <w:right w:val="single" w:sz="4" w:space="0" w:color="auto"/>
            </w:tcBorders>
          </w:tcPr>
          <w:p w14:paraId="0944AACF" w14:textId="77777777" w:rsidR="00F4500C" w:rsidRPr="00DE2BF5" w:rsidRDefault="00F4500C" w:rsidP="00F4500C">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«Сказка о глупом мышонке» С. Маршак. Знакомство с текстом, беседа о смысле произведения.</w:t>
            </w:r>
          </w:p>
        </w:tc>
        <w:tc>
          <w:tcPr>
            <w:tcW w:w="1247" w:type="dxa"/>
            <w:tcBorders>
              <w:left w:val="single" w:sz="4" w:space="0" w:color="auto"/>
              <w:right w:val="single" w:sz="4" w:space="0" w:color="auto"/>
            </w:tcBorders>
          </w:tcPr>
          <w:p w14:paraId="2A5974E8" w14:textId="322B06CC" w:rsidR="00F4500C" w:rsidRPr="00DE2BF5" w:rsidRDefault="000F4EB7" w:rsidP="00F4500C">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15</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44E6BA7A"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3B275B2"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28CBE1F" w14:textId="205A1837" w:rsidR="00F4500C" w:rsidRPr="00DE2BF5" w:rsidRDefault="00F4500C" w:rsidP="00F4500C">
            <w:pPr>
              <w:spacing w:after="0" w:line="240" w:lineRule="auto"/>
              <w:jc w:val="center"/>
              <w:rPr>
                <w:rFonts w:ascii="Times New Roman" w:eastAsia="Calibri" w:hAnsi="Times New Roman"/>
                <w:color w:val="000000" w:themeColor="text1"/>
                <w:sz w:val="24"/>
                <w:szCs w:val="24"/>
                <w:lang w:val="en-US"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C66A95E"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67EDFEC" w14:textId="77777777" w:rsidTr="00D71E66">
        <w:trPr>
          <w:gridAfter w:val="2"/>
          <w:wAfter w:w="2834" w:type="dxa"/>
          <w:trHeight w:val="477"/>
        </w:trPr>
        <w:tc>
          <w:tcPr>
            <w:tcW w:w="704" w:type="dxa"/>
            <w:tcBorders>
              <w:top w:val="single" w:sz="4" w:space="0" w:color="auto"/>
              <w:bottom w:val="single" w:sz="4" w:space="0" w:color="auto"/>
            </w:tcBorders>
          </w:tcPr>
          <w:p w14:paraId="501D735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6.2.</w:t>
            </w:r>
          </w:p>
        </w:tc>
        <w:tc>
          <w:tcPr>
            <w:tcW w:w="6237" w:type="dxa"/>
            <w:tcBorders>
              <w:top w:val="single" w:sz="4" w:space="0" w:color="auto"/>
              <w:bottom w:val="single" w:sz="4" w:space="0" w:color="auto"/>
              <w:right w:val="single" w:sz="4" w:space="0" w:color="auto"/>
            </w:tcBorders>
          </w:tcPr>
          <w:p w14:paraId="14DFC740"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Деление текста на эпизоды и их пересказ. Распределение ролей, диалоги героев. Чтение сказки по ролям.</w:t>
            </w:r>
          </w:p>
        </w:tc>
        <w:tc>
          <w:tcPr>
            <w:tcW w:w="1247" w:type="dxa"/>
            <w:tcBorders>
              <w:left w:val="single" w:sz="4" w:space="0" w:color="auto"/>
              <w:right w:val="single" w:sz="4" w:space="0" w:color="auto"/>
            </w:tcBorders>
          </w:tcPr>
          <w:p w14:paraId="67EB9D84" w14:textId="189346E6"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16</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5506C4C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82D91B4"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7FB8728A" w14:textId="673B9A4D"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20F0D5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500D0B69" w14:textId="77777777" w:rsidTr="00D71E66">
        <w:trPr>
          <w:gridAfter w:val="2"/>
          <w:wAfter w:w="2834" w:type="dxa"/>
          <w:trHeight w:val="477"/>
        </w:trPr>
        <w:tc>
          <w:tcPr>
            <w:tcW w:w="704" w:type="dxa"/>
            <w:tcBorders>
              <w:top w:val="single" w:sz="4" w:space="0" w:color="auto"/>
              <w:bottom w:val="single" w:sz="4" w:space="0" w:color="auto"/>
            </w:tcBorders>
          </w:tcPr>
          <w:p w14:paraId="7C61587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6.3.</w:t>
            </w:r>
          </w:p>
        </w:tc>
        <w:tc>
          <w:tcPr>
            <w:tcW w:w="6237" w:type="dxa"/>
            <w:tcBorders>
              <w:top w:val="single" w:sz="4" w:space="0" w:color="auto"/>
              <w:bottom w:val="single" w:sz="4" w:space="0" w:color="auto"/>
              <w:right w:val="single" w:sz="4" w:space="0" w:color="auto"/>
            </w:tcBorders>
          </w:tcPr>
          <w:p w14:paraId="3D8BD7A0"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iCs/>
                <w:color w:val="000000" w:themeColor="text1"/>
                <w:sz w:val="24"/>
                <w:szCs w:val="24"/>
                <w:shd w:val="clear" w:color="auto" w:fill="FFFFFF"/>
              </w:rPr>
              <w:t>Репетиция отдельных сценок.</w:t>
            </w:r>
            <w:r w:rsidRPr="00DE2BF5">
              <w:rPr>
                <w:rFonts w:ascii="Times New Roman" w:hAnsi="Times New Roman"/>
                <w:color w:val="000000" w:themeColor="text1"/>
                <w:sz w:val="24"/>
                <w:szCs w:val="24"/>
              </w:rPr>
              <w:t xml:space="preserve"> Работа над темпом, громкостью речи, мимикой.</w:t>
            </w:r>
          </w:p>
        </w:tc>
        <w:tc>
          <w:tcPr>
            <w:tcW w:w="1247" w:type="dxa"/>
            <w:tcBorders>
              <w:top w:val="single" w:sz="4" w:space="0" w:color="auto"/>
              <w:left w:val="single" w:sz="4" w:space="0" w:color="auto"/>
              <w:bottom w:val="single" w:sz="4" w:space="0" w:color="auto"/>
            </w:tcBorders>
          </w:tcPr>
          <w:p w14:paraId="38DBDB7C" w14:textId="6513B01B"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22</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657FED0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8076027"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77B4FC3B" w14:textId="1E005CF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753D69B4"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511D22B2" w14:textId="77777777" w:rsidTr="00D71E66">
        <w:trPr>
          <w:gridAfter w:val="2"/>
          <w:wAfter w:w="2834" w:type="dxa"/>
          <w:trHeight w:val="477"/>
        </w:trPr>
        <w:tc>
          <w:tcPr>
            <w:tcW w:w="704" w:type="dxa"/>
            <w:tcBorders>
              <w:top w:val="single" w:sz="4" w:space="0" w:color="auto"/>
              <w:bottom w:val="single" w:sz="4" w:space="0" w:color="auto"/>
            </w:tcBorders>
          </w:tcPr>
          <w:p w14:paraId="1F7BA01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6.4.</w:t>
            </w:r>
          </w:p>
        </w:tc>
        <w:tc>
          <w:tcPr>
            <w:tcW w:w="6237" w:type="dxa"/>
            <w:tcBorders>
              <w:top w:val="single" w:sz="4" w:space="0" w:color="auto"/>
              <w:bottom w:val="single" w:sz="4" w:space="0" w:color="auto"/>
              <w:right w:val="single" w:sz="4" w:space="0" w:color="auto"/>
            </w:tcBorders>
          </w:tcPr>
          <w:p w14:paraId="64B8C614"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Поиски музыкально-пластического решения </w:t>
            </w:r>
          </w:p>
          <w:p w14:paraId="1F93CA8E"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отдельных эпизодов.</w:t>
            </w:r>
          </w:p>
        </w:tc>
        <w:tc>
          <w:tcPr>
            <w:tcW w:w="1247" w:type="dxa"/>
            <w:tcBorders>
              <w:left w:val="single" w:sz="4" w:space="0" w:color="auto"/>
              <w:right w:val="single" w:sz="4" w:space="0" w:color="auto"/>
            </w:tcBorders>
          </w:tcPr>
          <w:p w14:paraId="03CE6289" w14:textId="3F57F1BF"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23</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1FA6D70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5F6AF14"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E94A074" w14:textId="13A78F19"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06DC6BB8"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 xml:space="preserve">Педагогическое наблюдение </w:t>
            </w:r>
          </w:p>
        </w:tc>
      </w:tr>
      <w:tr w:rsidR="000F4EB7" w:rsidRPr="00DE2BF5" w14:paraId="07B3E6D4" w14:textId="77777777" w:rsidTr="00D71E66">
        <w:trPr>
          <w:gridAfter w:val="2"/>
          <w:wAfter w:w="2834" w:type="dxa"/>
          <w:trHeight w:val="477"/>
        </w:trPr>
        <w:tc>
          <w:tcPr>
            <w:tcW w:w="704" w:type="dxa"/>
            <w:tcBorders>
              <w:top w:val="single" w:sz="4" w:space="0" w:color="auto"/>
              <w:bottom w:val="single" w:sz="4" w:space="0" w:color="auto"/>
            </w:tcBorders>
          </w:tcPr>
          <w:p w14:paraId="65C8F0F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6.5.</w:t>
            </w:r>
          </w:p>
        </w:tc>
        <w:tc>
          <w:tcPr>
            <w:tcW w:w="6237" w:type="dxa"/>
            <w:tcBorders>
              <w:top w:val="single" w:sz="4" w:space="0" w:color="auto"/>
              <w:bottom w:val="single" w:sz="4" w:space="0" w:color="auto"/>
              <w:right w:val="single" w:sz="4" w:space="0" w:color="auto"/>
            </w:tcBorders>
          </w:tcPr>
          <w:p w14:paraId="68D1EA15" w14:textId="4C79E3AE"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Создание эскизов декораций и костюмов.</w:t>
            </w:r>
          </w:p>
        </w:tc>
        <w:tc>
          <w:tcPr>
            <w:tcW w:w="1247" w:type="dxa"/>
            <w:tcBorders>
              <w:top w:val="single" w:sz="4" w:space="0" w:color="auto"/>
              <w:left w:val="single" w:sz="4" w:space="0" w:color="auto"/>
              <w:bottom w:val="single" w:sz="4" w:space="0" w:color="auto"/>
            </w:tcBorders>
          </w:tcPr>
          <w:p w14:paraId="580E0F1B" w14:textId="2BE2027B"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29</w:t>
            </w:r>
            <w:r w:rsidRPr="0053388D">
              <w:rPr>
                <w:rFonts w:ascii="Times New Roman" w:hAnsi="Times New Roman"/>
                <w:sz w:val="24"/>
                <w:szCs w:val="24"/>
              </w:rPr>
              <w:t>.04.26</w:t>
            </w:r>
          </w:p>
        </w:tc>
        <w:tc>
          <w:tcPr>
            <w:tcW w:w="709" w:type="dxa"/>
            <w:tcBorders>
              <w:top w:val="single" w:sz="4" w:space="0" w:color="auto"/>
              <w:bottom w:val="single" w:sz="4" w:space="0" w:color="auto"/>
            </w:tcBorders>
          </w:tcPr>
          <w:p w14:paraId="2E6652B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F63EF78"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26809432" w14:textId="77E69A0B"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2DC207D9"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3E7AC170" w14:textId="77777777" w:rsidTr="00D71E66">
        <w:trPr>
          <w:gridAfter w:val="2"/>
          <w:wAfter w:w="2834" w:type="dxa"/>
          <w:trHeight w:val="477"/>
        </w:trPr>
        <w:tc>
          <w:tcPr>
            <w:tcW w:w="704" w:type="dxa"/>
            <w:tcBorders>
              <w:top w:val="single" w:sz="4" w:space="0" w:color="auto"/>
              <w:bottom w:val="single" w:sz="4" w:space="0" w:color="auto"/>
            </w:tcBorders>
          </w:tcPr>
          <w:p w14:paraId="1BAB021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6.6.</w:t>
            </w:r>
          </w:p>
        </w:tc>
        <w:tc>
          <w:tcPr>
            <w:tcW w:w="6237" w:type="dxa"/>
            <w:tcBorders>
              <w:top w:val="single" w:sz="4" w:space="0" w:color="auto"/>
              <w:bottom w:val="single" w:sz="4" w:space="0" w:color="auto"/>
              <w:right w:val="single" w:sz="4" w:space="0" w:color="auto"/>
            </w:tcBorders>
          </w:tcPr>
          <w:p w14:paraId="0A7B4914"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Репетиция отдельных картин с деталями декораций и реквизита.</w:t>
            </w:r>
          </w:p>
        </w:tc>
        <w:tc>
          <w:tcPr>
            <w:tcW w:w="1247" w:type="dxa"/>
            <w:tcBorders>
              <w:left w:val="single" w:sz="4" w:space="0" w:color="auto"/>
              <w:right w:val="single" w:sz="4" w:space="0" w:color="auto"/>
            </w:tcBorders>
          </w:tcPr>
          <w:p w14:paraId="36AF4441" w14:textId="1885F736"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30</w:t>
            </w:r>
            <w:r w:rsidRPr="0053388D">
              <w:rPr>
                <w:rFonts w:ascii="Times New Roman" w:hAnsi="Times New Roman"/>
                <w:sz w:val="24"/>
                <w:szCs w:val="24"/>
              </w:rPr>
              <w:t>.04.26</w:t>
            </w:r>
          </w:p>
        </w:tc>
        <w:tc>
          <w:tcPr>
            <w:tcW w:w="709" w:type="dxa"/>
            <w:tcBorders>
              <w:top w:val="single" w:sz="4" w:space="0" w:color="auto"/>
              <w:bottom w:val="single" w:sz="4" w:space="0" w:color="auto"/>
            </w:tcBorders>
          </w:tcPr>
          <w:p w14:paraId="7CDA501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2B3C740"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E3FAACB" w14:textId="25EFDA3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4B88142C"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7F1DC7AA" w14:textId="77777777" w:rsidTr="00D71E66">
        <w:trPr>
          <w:gridAfter w:val="2"/>
          <w:wAfter w:w="2834" w:type="dxa"/>
          <w:trHeight w:val="477"/>
        </w:trPr>
        <w:tc>
          <w:tcPr>
            <w:tcW w:w="704" w:type="dxa"/>
            <w:tcBorders>
              <w:top w:val="single" w:sz="4" w:space="0" w:color="auto"/>
              <w:bottom w:val="single" w:sz="4" w:space="0" w:color="auto"/>
            </w:tcBorders>
          </w:tcPr>
          <w:p w14:paraId="065BBD4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6.7.</w:t>
            </w:r>
          </w:p>
        </w:tc>
        <w:tc>
          <w:tcPr>
            <w:tcW w:w="6237" w:type="dxa"/>
            <w:tcBorders>
              <w:top w:val="single" w:sz="4" w:space="0" w:color="auto"/>
              <w:bottom w:val="single" w:sz="4" w:space="0" w:color="auto"/>
              <w:right w:val="single" w:sz="4" w:space="0" w:color="auto"/>
            </w:tcBorders>
          </w:tcPr>
          <w:p w14:paraId="08793399"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Чтение стихотворения С. Михалкова «Про девочку, которая плохо кушала». Распределение ролей для инсценировки стихотворения.  </w:t>
            </w:r>
          </w:p>
        </w:tc>
        <w:tc>
          <w:tcPr>
            <w:tcW w:w="1247" w:type="dxa"/>
            <w:tcBorders>
              <w:top w:val="single" w:sz="4" w:space="0" w:color="auto"/>
              <w:left w:val="single" w:sz="4" w:space="0" w:color="auto"/>
              <w:bottom w:val="single" w:sz="4" w:space="0" w:color="auto"/>
            </w:tcBorders>
          </w:tcPr>
          <w:p w14:paraId="2CBD3027" w14:textId="666993E1"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06.05.26</w:t>
            </w:r>
          </w:p>
        </w:tc>
        <w:tc>
          <w:tcPr>
            <w:tcW w:w="709" w:type="dxa"/>
            <w:tcBorders>
              <w:top w:val="single" w:sz="4" w:space="0" w:color="auto"/>
              <w:bottom w:val="single" w:sz="4" w:space="0" w:color="auto"/>
            </w:tcBorders>
          </w:tcPr>
          <w:p w14:paraId="70ED0B2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CAF30AF"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50D1BFD8" w14:textId="57EB749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19B991DF"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178CE1E5" w14:textId="77777777" w:rsidTr="00D71E66">
        <w:trPr>
          <w:gridAfter w:val="2"/>
          <w:wAfter w:w="2834" w:type="dxa"/>
          <w:trHeight w:val="477"/>
        </w:trPr>
        <w:tc>
          <w:tcPr>
            <w:tcW w:w="704" w:type="dxa"/>
            <w:tcBorders>
              <w:top w:val="single" w:sz="4" w:space="0" w:color="auto"/>
              <w:bottom w:val="single" w:sz="4" w:space="0" w:color="auto"/>
            </w:tcBorders>
          </w:tcPr>
          <w:p w14:paraId="3481B2A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6.8.</w:t>
            </w:r>
          </w:p>
        </w:tc>
        <w:tc>
          <w:tcPr>
            <w:tcW w:w="6237" w:type="dxa"/>
            <w:tcBorders>
              <w:top w:val="single" w:sz="4" w:space="0" w:color="auto"/>
              <w:bottom w:val="single" w:sz="4" w:space="0" w:color="auto"/>
              <w:right w:val="single" w:sz="4" w:space="0" w:color="auto"/>
            </w:tcBorders>
          </w:tcPr>
          <w:p w14:paraId="6EB082AB"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Разучивание стихотворения. Работа над темпом, громкостью, акцентами декламации стихотворения; мимикой и жестами.</w:t>
            </w:r>
          </w:p>
        </w:tc>
        <w:tc>
          <w:tcPr>
            <w:tcW w:w="1247" w:type="dxa"/>
            <w:tcBorders>
              <w:top w:val="single" w:sz="4" w:space="0" w:color="auto"/>
              <w:left w:val="single" w:sz="4" w:space="0" w:color="auto"/>
              <w:bottom w:val="single" w:sz="4" w:space="0" w:color="auto"/>
            </w:tcBorders>
          </w:tcPr>
          <w:p w14:paraId="0491C293" w14:textId="7B5B0097"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07</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66E23CF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B568B0D"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1049DF72" w14:textId="6221208D"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7D0DDAB9"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0DDE1ACA" w14:textId="77777777" w:rsidTr="00D71E66">
        <w:trPr>
          <w:gridAfter w:val="2"/>
          <w:wAfter w:w="2834" w:type="dxa"/>
          <w:trHeight w:val="477"/>
        </w:trPr>
        <w:tc>
          <w:tcPr>
            <w:tcW w:w="704" w:type="dxa"/>
            <w:tcBorders>
              <w:top w:val="single" w:sz="4" w:space="0" w:color="auto"/>
              <w:bottom w:val="single" w:sz="4" w:space="0" w:color="auto"/>
            </w:tcBorders>
          </w:tcPr>
          <w:p w14:paraId="12C2DD3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6.9.</w:t>
            </w:r>
          </w:p>
        </w:tc>
        <w:tc>
          <w:tcPr>
            <w:tcW w:w="6237" w:type="dxa"/>
            <w:tcBorders>
              <w:top w:val="single" w:sz="4" w:space="0" w:color="auto"/>
              <w:bottom w:val="single" w:sz="4" w:space="0" w:color="auto"/>
              <w:right w:val="single" w:sz="4" w:space="0" w:color="auto"/>
            </w:tcBorders>
          </w:tcPr>
          <w:p w14:paraId="58AE5F33"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Репетиция инсценировки стихотворения. Подбор музыки, обсуждение и поиск необходимых костюмов и декораций.</w:t>
            </w:r>
          </w:p>
        </w:tc>
        <w:tc>
          <w:tcPr>
            <w:tcW w:w="1247" w:type="dxa"/>
            <w:tcBorders>
              <w:top w:val="single" w:sz="4" w:space="0" w:color="auto"/>
              <w:left w:val="single" w:sz="4" w:space="0" w:color="auto"/>
              <w:bottom w:val="single" w:sz="4" w:space="0" w:color="auto"/>
            </w:tcBorders>
          </w:tcPr>
          <w:p w14:paraId="348712E7" w14:textId="6D32A999"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13</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3CECE68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0470976"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755D017" w14:textId="4042A50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21D01E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75E4FFA3" w14:textId="77777777" w:rsidTr="00D71E66">
        <w:trPr>
          <w:gridAfter w:val="2"/>
          <w:wAfter w:w="2834" w:type="dxa"/>
          <w:trHeight w:val="402"/>
        </w:trPr>
        <w:tc>
          <w:tcPr>
            <w:tcW w:w="704" w:type="dxa"/>
            <w:tcBorders>
              <w:top w:val="single" w:sz="4" w:space="0" w:color="auto"/>
              <w:bottom w:val="single" w:sz="4" w:space="0" w:color="auto"/>
            </w:tcBorders>
          </w:tcPr>
          <w:p w14:paraId="1CB6692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6.10.</w:t>
            </w:r>
          </w:p>
        </w:tc>
        <w:tc>
          <w:tcPr>
            <w:tcW w:w="6237" w:type="dxa"/>
            <w:tcBorders>
              <w:top w:val="single" w:sz="4" w:space="0" w:color="auto"/>
              <w:bottom w:val="single" w:sz="4" w:space="0" w:color="auto"/>
              <w:right w:val="single" w:sz="4" w:space="0" w:color="auto"/>
            </w:tcBorders>
            <w:shd w:val="clear" w:color="auto" w:fill="auto"/>
          </w:tcPr>
          <w:p w14:paraId="1CEC2E92" w14:textId="0AE4DD6B"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Генеральная репетиция.</w:t>
            </w:r>
          </w:p>
        </w:tc>
        <w:tc>
          <w:tcPr>
            <w:tcW w:w="1247" w:type="dxa"/>
            <w:tcBorders>
              <w:top w:val="single" w:sz="4" w:space="0" w:color="auto"/>
              <w:left w:val="single" w:sz="4" w:space="0" w:color="auto"/>
              <w:bottom w:val="single" w:sz="4" w:space="0" w:color="auto"/>
            </w:tcBorders>
          </w:tcPr>
          <w:p w14:paraId="2BC35C20" w14:textId="4BA13F74"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14</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00B1FD3D" w14:textId="645336B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668AC1D" w14:textId="77777777" w:rsidR="000F4EB7" w:rsidRPr="00DE2BF5" w:rsidRDefault="000F4EB7" w:rsidP="000F4EB7">
            <w:pPr>
              <w:spacing w:after="120"/>
              <w:jc w:val="center"/>
              <w:rPr>
                <w:rFonts w:ascii="Times New Roman" w:eastAsia="Calibri" w:hAnsi="Times New Roman"/>
                <w:color w:val="000000"/>
                <w:lang w:eastAsia="en-US"/>
              </w:rPr>
            </w:pPr>
            <w:r w:rsidRPr="00DE2BF5">
              <w:rPr>
                <w:rFonts w:ascii="Times New Roman" w:eastAsia="Calibri" w:hAnsi="Times New Roman"/>
                <w:color w:val="000000"/>
                <w:sz w:val="24"/>
                <w:szCs w:val="24"/>
                <w:lang w:eastAsia="en-US"/>
              </w:rPr>
              <w:t>9</w:t>
            </w:r>
            <w:r w:rsidRPr="00DE2BF5">
              <w:rPr>
                <w:rFonts w:ascii="Times New Roman" w:eastAsia="Calibri" w:hAnsi="Times New Roman"/>
                <w:color w:val="000000"/>
                <w:lang w:eastAsia="en-US"/>
              </w:rPr>
              <w:t>10.20-11.05</w:t>
            </w:r>
          </w:p>
          <w:p w14:paraId="474CB6D2" w14:textId="189F8E4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left w:val="single" w:sz="4" w:space="0" w:color="auto"/>
            </w:tcBorders>
          </w:tcPr>
          <w:p w14:paraId="650E6FD4" w14:textId="04CDD09C"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(опрос)</w:t>
            </w:r>
          </w:p>
        </w:tc>
      </w:tr>
      <w:tr w:rsidR="00F4500C" w:rsidRPr="00DE2BF5" w14:paraId="118BF1AD" w14:textId="77777777" w:rsidTr="00D71E66">
        <w:trPr>
          <w:gridAfter w:val="2"/>
          <w:wAfter w:w="2834" w:type="dxa"/>
        </w:trPr>
        <w:tc>
          <w:tcPr>
            <w:tcW w:w="14170" w:type="dxa"/>
            <w:gridSpan w:val="6"/>
            <w:tcBorders>
              <w:top w:val="single" w:sz="4" w:space="0" w:color="auto"/>
              <w:bottom w:val="single" w:sz="4" w:space="0" w:color="auto"/>
            </w:tcBorders>
          </w:tcPr>
          <w:p w14:paraId="62207095" w14:textId="77777777" w:rsidR="00F4500C" w:rsidRPr="00DE2BF5" w:rsidRDefault="00F4500C" w:rsidP="00F4500C">
            <w:pPr>
              <w:spacing w:after="0" w:line="240" w:lineRule="auto"/>
              <w:jc w:val="center"/>
              <w:rPr>
                <w:rFonts w:ascii="Times New Roman" w:eastAsia="Calibri" w:hAnsi="Times New Roman"/>
                <w:sz w:val="24"/>
                <w:szCs w:val="24"/>
                <w:lang w:eastAsia="en-US"/>
              </w:rPr>
            </w:pPr>
            <w:r w:rsidRPr="00DE2BF5">
              <w:rPr>
                <w:rFonts w:ascii="Times New Roman" w:eastAsia="Calibri" w:hAnsi="Times New Roman"/>
                <w:b/>
                <w:sz w:val="24"/>
                <w:szCs w:val="24"/>
                <w:lang w:eastAsia="en-US"/>
              </w:rPr>
              <w:t>Раздел № 7.</w:t>
            </w:r>
            <w:r w:rsidRPr="00DE2BF5">
              <w:rPr>
                <w:rFonts w:ascii="Times New Roman" w:hAnsi="Times New Roman"/>
                <w:b/>
                <w:sz w:val="24"/>
                <w:szCs w:val="24"/>
              </w:rPr>
              <w:t>Итоговое занятие, отчетный спектакль.</w:t>
            </w:r>
          </w:p>
        </w:tc>
      </w:tr>
      <w:tr w:rsidR="00F4500C" w:rsidRPr="00DE2BF5" w14:paraId="45039187" w14:textId="77777777" w:rsidTr="00D71E66">
        <w:trPr>
          <w:gridAfter w:val="2"/>
          <w:wAfter w:w="2834" w:type="dxa"/>
          <w:trHeight w:val="552"/>
        </w:trPr>
        <w:tc>
          <w:tcPr>
            <w:tcW w:w="704" w:type="dxa"/>
            <w:tcBorders>
              <w:top w:val="single" w:sz="4" w:space="0" w:color="auto"/>
              <w:bottom w:val="single" w:sz="4" w:space="0" w:color="auto"/>
            </w:tcBorders>
          </w:tcPr>
          <w:p w14:paraId="40C342C1"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7.1.</w:t>
            </w:r>
          </w:p>
        </w:tc>
        <w:tc>
          <w:tcPr>
            <w:tcW w:w="6237" w:type="dxa"/>
            <w:tcBorders>
              <w:top w:val="single" w:sz="4" w:space="0" w:color="auto"/>
              <w:bottom w:val="single" w:sz="4" w:space="0" w:color="auto"/>
              <w:right w:val="single" w:sz="4" w:space="0" w:color="auto"/>
            </w:tcBorders>
          </w:tcPr>
          <w:p w14:paraId="1DE4B5D7" w14:textId="79842E36" w:rsidR="00F4500C" w:rsidRPr="00DE2BF5" w:rsidRDefault="00F4500C" w:rsidP="00F4500C">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Отчетный спектакль (показ сказки, инсценировки стихотворения).</w:t>
            </w:r>
          </w:p>
        </w:tc>
        <w:tc>
          <w:tcPr>
            <w:tcW w:w="1247" w:type="dxa"/>
            <w:tcBorders>
              <w:top w:val="single" w:sz="4" w:space="0" w:color="auto"/>
              <w:left w:val="single" w:sz="4" w:space="0" w:color="auto"/>
              <w:bottom w:val="single" w:sz="4" w:space="0" w:color="auto"/>
            </w:tcBorders>
          </w:tcPr>
          <w:p w14:paraId="6A20B6C5" w14:textId="0DC108EF" w:rsidR="00F4500C" w:rsidRPr="00DE2BF5" w:rsidRDefault="00F4500C" w:rsidP="00F4500C">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w:t>
            </w:r>
            <w:r w:rsidR="000F4EB7">
              <w:rPr>
                <w:rFonts w:ascii="Times New Roman" w:hAnsi="Times New Roman"/>
                <w:sz w:val="24"/>
                <w:szCs w:val="24"/>
              </w:rPr>
              <w:t>0</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04109037"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60F23924"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0A794FFF" w14:textId="478707EC"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top w:val="single" w:sz="4" w:space="0" w:color="auto"/>
              <w:bottom w:val="single" w:sz="4" w:space="0" w:color="auto"/>
            </w:tcBorders>
          </w:tcPr>
          <w:p w14:paraId="6AFE9E16" w14:textId="77777777" w:rsidR="00F4500C" w:rsidRPr="00DE2BF5" w:rsidRDefault="00F4500C" w:rsidP="00F4500C">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Итоговая аттестация (отчётный спектакль)</w:t>
            </w:r>
          </w:p>
        </w:tc>
      </w:tr>
      <w:tr w:rsidR="00F4500C" w:rsidRPr="00DE2BF5" w14:paraId="669D7730" w14:textId="77777777" w:rsidTr="00D71E66">
        <w:trPr>
          <w:gridAfter w:val="2"/>
          <w:wAfter w:w="2834" w:type="dxa"/>
          <w:trHeight w:val="244"/>
        </w:trPr>
        <w:tc>
          <w:tcPr>
            <w:tcW w:w="704" w:type="dxa"/>
            <w:tcBorders>
              <w:top w:val="single" w:sz="4" w:space="0" w:color="auto"/>
              <w:bottom w:val="single" w:sz="4" w:space="0" w:color="auto"/>
            </w:tcBorders>
          </w:tcPr>
          <w:p w14:paraId="34F2B24C"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bottom w:val="single" w:sz="4" w:space="0" w:color="auto"/>
              <w:right w:val="single" w:sz="4" w:space="0" w:color="auto"/>
            </w:tcBorders>
          </w:tcPr>
          <w:p w14:paraId="5DAEE7AC" w14:textId="77777777" w:rsidR="00F4500C" w:rsidRPr="00DE2BF5" w:rsidRDefault="00F4500C" w:rsidP="00F4500C">
            <w:pPr>
              <w:autoSpaceDE w:val="0"/>
              <w:autoSpaceDN w:val="0"/>
              <w:adjustRightInd w:val="0"/>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Итого:</w:t>
            </w:r>
          </w:p>
        </w:tc>
        <w:tc>
          <w:tcPr>
            <w:tcW w:w="1247" w:type="dxa"/>
            <w:tcBorders>
              <w:top w:val="single" w:sz="4" w:space="0" w:color="auto"/>
              <w:left w:val="single" w:sz="4" w:space="0" w:color="auto"/>
              <w:bottom w:val="single" w:sz="4" w:space="0" w:color="auto"/>
            </w:tcBorders>
          </w:tcPr>
          <w:p w14:paraId="19FA9810" w14:textId="418078E3" w:rsidR="00F4500C" w:rsidRPr="00DE2BF5" w:rsidRDefault="00F4500C" w:rsidP="00F4500C">
            <w:pPr>
              <w:spacing w:after="0" w:line="240" w:lineRule="auto"/>
              <w:jc w:val="center"/>
              <w:rPr>
                <w:rFonts w:ascii="Times New Roman" w:eastAsia="Calibri" w:hAnsi="Times New Roman"/>
                <w:sz w:val="24"/>
                <w:szCs w:val="24"/>
                <w:lang w:eastAsia="en-US"/>
              </w:rPr>
            </w:pPr>
          </w:p>
        </w:tc>
        <w:tc>
          <w:tcPr>
            <w:tcW w:w="709" w:type="dxa"/>
            <w:tcBorders>
              <w:top w:val="single" w:sz="4" w:space="0" w:color="auto"/>
              <w:bottom w:val="single" w:sz="4" w:space="0" w:color="auto"/>
            </w:tcBorders>
          </w:tcPr>
          <w:p w14:paraId="3DA86AD7" w14:textId="5CACC597" w:rsidR="00F4500C" w:rsidRPr="00DE2BF5" w:rsidRDefault="00F4500C" w:rsidP="00F4500C">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108</w:t>
            </w:r>
          </w:p>
        </w:tc>
        <w:tc>
          <w:tcPr>
            <w:tcW w:w="1701" w:type="dxa"/>
            <w:tcBorders>
              <w:top w:val="single" w:sz="4" w:space="0" w:color="auto"/>
              <w:bottom w:val="single" w:sz="4" w:space="0" w:color="auto"/>
            </w:tcBorders>
          </w:tcPr>
          <w:p w14:paraId="01178975" w14:textId="77777777" w:rsidR="00F4500C" w:rsidRPr="00DE2BF5" w:rsidRDefault="00F4500C" w:rsidP="00F4500C">
            <w:pPr>
              <w:spacing w:after="0" w:line="240" w:lineRule="auto"/>
              <w:jc w:val="center"/>
              <w:rPr>
                <w:rFonts w:ascii="Times New Roman" w:eastAsia="Calibri" w:hAnsi="Times New Roman"/>
                <w:b/>
                <w:color w:val="000000" w:themeColor="text1"/>
                <w:sz w:val="24"/>
                <w:szCs w:val="24"/>
                <w:lang w:eastAsia="en-US"/>
              </w:rPr>
            </w:pPr>
          </w:p>
        </w:tc>
        <w:tc>
          <w:tcPr>
            <w:tcW w:w="3572" w:type="dxa"/>
            <w:tcBorders>
              <w:top w:val="single" w:sz="4" w:space="0" w:color="auto"/>
              <w:bottom w:val="single" w:sz="4" w:space="0" w:color="auto"/>
            </w:tcBorders>
          </w:tcPr>
          <w:p w14:paraId="7F010EB0"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p>
        </w:tc>
      </w:tr>
      <w:tr w:rsidR="00F4500C" w:rsidRPr="00DE2BF5" w14:paraId="52BBC739" w14:textId="77777777" w:rsidTr="00D71E66">
        <w:trPr>
          <w:gridAfter w:val="2"/>
          <w:wAfter w:w="2834" w:type="dxa"/>
          <w:trHeight w:val="244"/>
        </w:trPr>
        <w:tc>
          <w:tcPr>
            <w:tcW w:w="704" w:type="dxa"/>
            <w:tcBorders>
              <w:top w:val="single" w:sz="4" w:space="0" w:color="auto"/>
              <w:bottom w:val="single" w:sz="4" w:space="0" w:color="auto"/>
            </w:tcBorders>
          </w:tcPr>
          <w:p w14:paraId="41F25E8E"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7.2.</w:t>
            </w:r>
          </w:p>
        </w:tc>
        <w:tc>
          <w:tcPr>
            <w:tcW w:w="6237" w:type="dxa"/>
            <w:tcBorders>
              <w:top w:val="single" w:sz="4" w:space="0" w:color="auto"/>
              <w:bottom w:val="single" w:sz="4" w:space="0" w:color="auto"/>
              <w:right w:val="single" w:sz="4" w:space="0" w:color="auto"/>
            </w:tcBorders>
          </w:tcPr>
          <w:p w14:paraId="0A223991" w14:textId="77777777" w:rsidR="00F4500C" w:rsidRPr="00DE2BF5" w:rsidRDefault="00F4500C" w:rsidP="00F4500C">
            <w:pPr>
              <w:autoSpaceDE w:val="0"/>
              <w:autoSpaceDN w:val="0"/>
              <w:adjustRightInd w:val="0"/>
              <w:spacing w:after="0" w:line="240" w:lineRule="auto"/>
              <w:rPr>
                <w:rFonts w:ascii="Times New Roman" w:hAnsi="Times New Roman"/>
                <w:bCs/>
                <w:color w:val="000000" w:themeColor="text1"/>
                <w:sz w:val="24"/>
                <w:szCs w:val="24"/>
              </w:rPr>
            </w:pPr>
            <w:r w:rsidRPr="00DE2BF5">
              <w:rPr>
                <w:rFonts w:ascii="Times New Roman" w:hAnsi="Times New Roman"/>
                <w:bCs/>
                <w:color w:val="000000" w:themeColor="text1"/>
                <w:sz w:val="24"/>
                <w:szCs w:val="24"/>
              </w:rPr>
              <w:t>Этюды на органическое молчание.</w:t>
            </w:r>
          </w:p>
        </w:tc>
        <w:tc>
          <w:tcPr>
            <w:tcW w:w="1247" w:type="dxa"/>
            <w:tcBorders>
              <w:top w:val="single" w:sz="4" w:space="0" w:color="auto"/>
              <w:left w:val="single" w:sz="4" w:space="0" w:color="auto"/>
              <w:bottom w:val="single" w:sz="4" w:space="0" w:color="auto"/>
            </w:tcBorders>
          </w:tcPr>
          <w:p w14:paraId="5E072A31" w14:textId="05401BF4" w:rsidR="00F4500C" w:rsidRPr="00DE2BF5" w:rsidRDefault="000F4C01" w:rsidP="00F4500C">
            <w:pPr>
              <w:jc w:val="center"/>
              <w:rPr>
                <w:rFonts w:ascii="Times New Roman" w:eastAsia="Calibri" w:hAnsi="Times New Roman"/>
                <w:sz w:val="24"/>
                <w:szCs w:val="24"/>
              </w:rPr>
            </w:pPr>
            <w:r>
              <w:rPr>
                <w:rFonts w:ascii="Times New Roman" w:eastAsia="Calibri" w:hAnsi="Times New Roman"/>
                <w:sz w:val="24"/>
                <w:szCs w:val="24"/>
              </w:rPr>
              <w:t>21.05.26</w:t>
            </w:r>
          </w:p>
        </w:tc>
        <w:tc>
          <w:tcPr>
            <w:tcW w:w="709" w:type="dxa"/>
            <w:tcBorders>
              <w:top w:val="single" w:sz="4" w:space="0" w:color="auto"/>
              <w:bottom w:val="single" w:sz="4" w:space="0" w:color="auto"/>
            </w:tcBorders>
          </w:tcPr>
          <w:p w14:paraId="53EA94AF" w14:textId="77777777" w:rsidR="00F4500C" w:rsidRPr="00DE2BF5" w:rsidRDefault="00F4500C" w:rsidP="00F4500C">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36459E13"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6956D337" w14:textId="27CE2196"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top w:val="single" w:sz="4" w:space="0" w:color="auto"/>
              <w:bottom w:val="single" w:sz="4" w:space="0" w:color="auto"/>
            </w:tcBorders>
          </w:tcPr>
          <w:p w14:paraId="42F1D66C"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F4500C" w:rsidRPr="00DE2BF5" w14:paraId="4065B8D0" w14:textId="77777777" w:rsidTr="00D71E66">
        <w:trPr>
          <w:gridAfter w:val="2"/>
          <w:wAfter w:w="2834" w:type="dxa"/>
          <w:trHeight w:val="244"/>
        </w:trPr>
        <w:tc>
          <w:tcPr>
            <w:tcW w:w="704" w:type="dxa"/>
            <w:tcBorders>
              <w:top w:val="single" w:sz="4" w:space="0" w:color="auto"/>
              <w:bottom w:val="single" w:sz="4" w:space="0" w:color="auto"/>
            </w:tcBorders>
          </w:tcPr>
          <w:p w14:paraId="08D6B552"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7.3.</w:t>
            </w:r>
          </w:p>
        </w:tc>
        <w:tc>
          <w:tcPr>
            <w:tcW w:w="6237" w:type="dxa"/>
            <w:tcBorders>
              <w:top w:val="single" w:sz="4" w:space="0" w:color="auto"/>
              <w:bottom w:val="single" w:sz="4" w:space="0" w:color="auto"/>
              <w:right w:val="single" w:sz="4" w:space="0" w:color="auto"/>
            </w:tcBorders>
          </w:tcPr>
          <w:p w14:paraId="2FF6B593" w14:textId="77777777" w:rsidR="00F4500C" w:rsidRPr="00DE2BF5" w:rsidRDefault="00F4500C" w:rsidP="00F4500C">
            <w:pPr>
              <w:autoSpaceDE w:val="0"/>
              <w:autoSpaceDN w:val="0"/>
              <w:adjustRightInd w:val="0"/>
              <w:spacing w:after="0" w:line="240" w:lineRule="auto"/>
              <w:rPr>
                <w:rFonts w:ascii="Times New Roman" w:hAnsi="Times New Roman"/>
                <w:b/>
                <w:color w:val="000000" w:themeColor="text1"/>
                <w:sz w:val="24"/>
                <w:szCs w:val="24"/>
              </w:rPr>
            </w:pPr>
            <w:r w:rsidRPr="00DE2BF5">
              <w:rPr>
                <w:rFonts w:ascii="Times New Roman" w:hAnsi="Times New Roman"/>
                <w:bCs/>
                <w:color w:val="000000" w:themeColor="text1"/>
                <w:sz w:val="24"/>
                <w:szCs w:val="24"/>
              </w:rPr>
              <w:t>Этюды на воображение.</w:t>
            </w:r>
          </w:p>
        </w:tc>
        <w:tc>
          <w:tcPr>
            <w:tcW w:w="1247" w:type="dxa"/>
            <w:tcBorders>
              <w:top w:val="single" w:sz="4" w:space="0" w:color="auto"/>
              <w:left w:val="single" w:sz="4" w:space="0" w:color="auto"/>
              <w:bottom w:val="single" w:sz="4" w:space="0" w:color="auto"/>
            </w:tcBorders>
          </w:tcPr>
          <w:p w14:paraId="26A09761" w14:textId="704EEA5B" w:rsidR="00F4500C" w:rsidRPr="00DE2BF5" w:rsidRDefault="000F4C01" w:rsidP="00F4500C">
            <w:pPr>
              <w:jc w:val="center"/>
              <w:rPr>
                <w:rFonts w:ascii="Times New Roman" w:eastAsia="Calibri" w:hAnsi="Times New Roman"/>
                <w:sz w:val="24"/>
                <w:szCs w:val="24"/>
              </w:rPr>
            </w:pPr>
            <w:r>
              <w:rPr>
                <w:rFonts w:ascii="Times New Roman" w:eastAsia="Calibri" w:hAnsi="Times New Roman"/>
                <w:sz w:val="24"/>
                <w:szCs w:val="24"/>
              </w:rPr>
              <w:t>27.05.26</w:t>
            </w:r>
          </w:p>
        </w:tc>
        <w:tc>
          <w:tcPr>
            <w:tcW w:w="709" w:type="dxa"/>
            <w:tcBorders>
              <w:top w:val="single" w:sz="4" w:space="0" w:color="auto"/>
              <w:bottom w:val="single" w:sz="4" w:space="0" w:color="auto"/>
            </w:tcBorders>
          </w:tcPr>
          <w:p w14:paraId="79DC28F2" w14:textId="77777777" w:rsidR="00F4500C" w:rsidRPr="00DE2BF5" w:rsidRDefault="00F4500C" w:rsidP="00F4500C">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606E395B"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0E1BBB69" w14:textId="770C5C6A" w:rsidR="00F4500C" w:rsidRPr="00DE2BF5" w:rsidRDefault="00F4500C" w:rsidP="00F4500C">
            <w:pPr>
              <w:spacing w:after="0" w:line="360" w:lineRule="auto"/>
              <w:jc w:val="center"/>
              <w:rPr>
                <w:rFonts w:ascii="Times New Roman" w:eastAsia="Calibri" w:hAnsi="Times New Roman"/>
                <w:color w:val="000000"/>
                <w:sz w:val="24"/>
                <w:szCs w:val="24"/>
                <w:lang w:eastAsia="en-US"/>
              </w:rPr>
            </w:pPr>
            <w:r w:rsidRPr="00DE2BF5">
              <w:rPr>
                <w:rFonts w:ascii="Times New Roman" w:eastAsia="Calibri" w:hAnsi="Times New Roman"/>
                <w:color w:val="000000"/>
                <w:lang w:eastAsia="en-US"/>
              </w:rPr>
              <w:t>11.15-12.00</w:t>
            </w:r>
          </w:p>
        </w:tc>
        <w:tc>
          <w:tcPr>
            <w:tcW w:w="3572" w:type="dxa"/>
            <w:tcBorders>
              <w:top w:val="single" w:sz="4" w:space="0" w:color="auto"/>
              <w:bottom w:val="single" w:sz="4" w:space="0" w:color="auto"/>
            </w:tcBorders>
          </w:tcPr>
          <w:p w14:paraId="58F16969" w14:textId="77777777" w:rsidR="00F4500C" w:rsidRPr="00DE2BF5" w:rsidRDefault="00F4500C" w:rsidP="00F4500C">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F4500C" w:rsidRPr="00DE2BF5" w14:paraId="63820182" w14:textId="77777777" w:rsidTr="00D71E66">
        <w:trPr>
          <w:gridAfter w:val="2"/>
          <w:wAfter w:w="2834" w:type="dxa"/>
          <w:trHeight w:val="244"/>
        </w:trPr>
        <w:tc>
          <w:tcPr>
            <w:tcW w:w="704" w:type="dxa"/>
            <w:tcBorders>
              <w:top w:val="single" w:sz="4" w:space="0" w:color="auto"/>
              <w:bottom w:val="single" w:sz="4" w:space="0" w:color="auto"/>
            </w:tcBorders>
          </w:tcPr>
          <w:p w14:paraId="196FCAF9" w14:textId="77777777"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7.4.</w:t>
            </w:r>
          </w:p>
        </w:tc>
        <w:tc>
          <w:tcPr>
            <w:tcW w:w="6237" w:type="dxa"/>
            <w:tcBorders>
              <w:top w:val="single" w:sz="4" w:space="0" w:color="auto"/>
              <w:bottom w:val="single" w:sz="4" w:space="0" w:color="auto"/>
              <w:right w:val="single" w:sz="4" w:space="0" w:color="auto"/>
            </w:tcBorders>
          </w:tcPr>
          <w:p w14:paraId="70CA69E7" w14:textId="77777777" w:rsidR="00F4500C" w:rsidRPr="00DE2BF5" w:rsidRDefault="00F4500C" w:rsidP="00F4500C">
            <w:pPr>
              <w:autoSpaceDE w:val="0"/>
              <w:autoSpaceDN w:val="0"/>
              <w:adjustRightInd w:val="0"/>
              <w:spacing w:after="0" w:line="240" w:lineRule="auto"/>
              <w:rPr>
                <w:rFonts w:ascii="Times New Roman" w:hAnsi="Times New Roman"/>
                <w:bCs/>
                <w:color w:val="000000" w:themeColor="text1"/>
                <w:sz w:val="24"/>
                <w:szCs w:val="24"/>
              </w:rPr>
            </w:pPr>
            <w:r w:rsidRPr="00DE2BF5">
              <w:rPr>
                <w:rFonts w:ascii="Times New Roman" w:eastAsia="Calibri" w:hAnsi="Times New Roman"/>
                <w:color w:val="000000" w:themeColor="text1"/>
                <w:sz w:val="24"/>
                <w:szCs w:val="24"/>
                <w:lang w:eastAsia="en-US"/>
              </w:rPr>
              <w:t>Подбор репертуара на лето.</w:t>
            </w:r>
          </w:p>
        </w:tc>
        <w:tc>
          <w:tcPr>
            <w:tcW w:w="1247" w:type="dxa"/>
            <w:tcBorders>
              <w:top w:val="single" w:sz="4" w:space="0" w:color="auto"/>
              <w:left w:val="single" w:sz="4" w:space="0" w:color="auto"/>
              <w:bottom w:val="single" w:sz="4" w:space="0" w:color="auto"/>
            </w:tcBorders>
          </w:tcPr>
          <w:p w14:paraId="204DACA5" w14:textId="6649B043" w:rsidR="00F4500C" w:rsidRPr="00DE2BF5" w:rsidRDefault="000F4C01" w:rsidP="00F4500C">
            <w:pPr>
              <w:jc w:val="center"/>
              <w:rPr>
                <w:rFonts w:ascii="Times New Roman" w:eastAsia="Calibri" w:hAnsi="Times New Roman"/>
                <w:sz w:val="24"/>
                <w:szCs w:val="24"/>
              </w:rPr>
            </w:pPr>
            <w:r>
              <w:rPr>
                <w:rFonts w:ascii="Times New Roman" w:eastAsia="Calibri" w:hAnsi="Times New Roman"/>
                <w:sz w:val="24"/>
                <w:szCs w:val="24"/>
              </w:rPr>
              <w:t>28.05.26</w:t>
            </w:r>
          </w:p>
        </w:tc>
        <w:tc>
          <w:tcPr>
            <w:tcW w:w="709" w:type="dxa"/>
            <w:tcBorders>
              <w:top w:val="single" w:sz="4" w:space="0" w:color="auto"/>
              <w:bottom w:val="single" w:sz="4" w:space="0" w:color="auto"/>
            </w:tcBorders>
          </w:tcPr>
          <w:p w14:paraId="5EE4F4CE" w14:textId="77777777" w:rsidR="00F4500C" w:rsidRPr="00DE2BF5" w:rsidRDefault="00F4500C" w:rsidP="00F4500C">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7B1A4A8D" w14:textId="77777777" w:rsidR="00F4500C" w:rsidRPr="00DE2BF5" w:rsidRDefault="00F4500C" w:rsidP="00F4500C">
            <w:pPr>
              <w:spacing w:after="120"/>
              <w:jc w:val="center"/>
              <w:rPr>
                <w:rFonts w:ascii="Times New Roman" w:eastAsia="Calibri" w:hAnsi="Times New Roman"/>
                <w:color w:val="000000"/>
                <w:lang w:eastAsia="en-US"/>
              </w:rPr>
            </w:pPr>
            <w:r w:rsidRPr="00DE2BF5">
              <w:rPr>
                <w:rFonts w:ascii="Times New Roman" w:eastAsia="Calibri" w:hAnsi="Times New Roman"/>
                <w:color w:val="000000"/>
                <w:lang w:eastAsia="en-US"/>
              </w:rPr>
              <w:t>10.20-11.05</w:t>
            </w:r>
          </w:p>
          <w:p w14:paraId="10906BE3" w14:textId="3AAB0F0A" w:rsidR="00F4500C" w:rsidRPr="00DE2BF5" w:rsidRDefault="00F4500C" w:rsidP="00F4500C">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lang w:eastAsia="en-US"/>
              </w:rPr>
              <w:t>11.15-12.00</w:t>
            </w:r>
          </w:p>
        </w:tc>
        <w:tc>
          <w:tcPr>
            <w:tcW w:w="3572" w:type="dxa"/>
            <w:tcBorders>
              <w:top w:val="single" w:sz="4" w:space="0" w:color="auto"/>
              <w:bottom w:val="single" w:sz="4" w:space="0" w:color="auto"/>
            </w:tcBorders>
          </w:tcPr>
          <w:p w14:paraId="0F87B045" w14:textId="77777777" w:rsidR="00F4500C" w:rsidRPr="00DE2BF5" w:rsidRDefault="00F4500C" w:rsidP="00F4500C">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bl>
    <w:p w14:paraId="7FFF5E22" w14:textId="77777777" w:rsidR="00705BF4" w:rsidRPr="00DE2BF5" w:rsidRDefault="00705BF4" w:rsidP="00192FFA">
      <w:pPr>
        <w:spacing w:after="0" w:line="360" w:lineRule="auto"/>
        <w:rPr>
          <w:rFonts w:ascii="Times New Roman" w:eastAsia="Calibri" w:hAnsi="Times New Roman"/>
          <w:b/>
          <w:color w:val="000000" w:themeColor="text1"/>
          <w:sz w:val="24"/>
          <w:szCs w:val="24"/>
          <w:lang w:eastAsia="en-US"/>
        </w:rPr>
      </w:pPr>
    </w:p>
    <w:p w14:paraId="20B9F0E7" w14:textId="58B5EAC2" w:rsidR="003D78F0" w:rsidRPr="00DE2BF5" w:rsidRDefault="003D78F0" w:rsidP="003D78F0">
      <w:pPr>
        <w:spacing w:after="0" w:line="36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ab/>
        <w:t>2 группа</w:t>
      </w:r>
    </w:p>
    <w:p w14:paraId="185B921B" w14:textId="77777777" w:rsidR="003D78F0" w:rsidRPr="00DE2BF5" w:rsidRDefault="003D78F0" w:rsidP="003D78F0">
      <w:pPr>
        <w:spacing w:after="0" w:line="36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Место проведения занятий –</w:t>
      </w:r>
      <w:r w:rsidRPr="00DE2BF5">
        <w:rPr>
          <w:rFonts w:ascii="Times New Roman" w:eastAsia="Calibri" w:hAnsi="Times New Roman"/>
          <w:color w:val="000000" w:themeColor="text1"/>
          <w:sz w:val="24"/>
          <w:szCs w:val="24"/>
          <w:lang w:eastAsia="en-US"/>
        </w:rPr>
        <w:t xml:space="preserve"> МБУ ДО ДТ ст. </w:t>
      </w:r>
      <w:proofErr w:type="spellStart"/>
      <w:r w:rsidRPr="00DE2BF5">
        <w:rPr>
          <w:rFonts w:ascii="Times New Roman" w:eastAsia="Calibri" w:hAnsi="Times New Roman"/>
          <w:color w:val="000000" w:themeColor="text1"/>
          <w:sz w:val="24"/>
          <w:szCs w:val="24"/>
          <w:lang w:eastAsia="en-US"/>
        </w:rPr>
        <w:t>Васюринской</w:t>
      </w:r>
      <w:proofErr w:type="spellEnd"/>
      <w:r w:rsidRPr="00DE2BF5">
        <w:rPr>
          <w:rFonts w:ascii="Times New Roman" w:eastAsia="Calibri" w:hAnsi="Times New Roman"/>
          <w:color w:val="000000" w:themeColor="text1"/>
          <w:sz w:val="24"/>
          <w:szCs w:val="24"/>
          <w:lang w:eastAsia="en-US"/>
        </w:rPr>
        <w:t xml:space="preserve">, </w:t>
      </w:r>
      <w:proofErr w:type="spellStart"/>
      <w:r w:rsidRPr="00DE2BF5">
        <w:rPr>
          <w:rFonts w:ascii="Times New Roman" w:eastAsia="Calibri" w:hAnsi="Times New Roman"/>
          <w:color w:val="000000" w:themeColor="text1"/>
          <w:sz w:val="24"/>
          <w:szCs w:val="24"/>
          <w:lang w:eastAsia="en-US"/>
        </w:rPr>
        <w:t>каб</w:t>
      </w:r>
      <w:proofErr w:type="spellEnd"/>
      <w:r w:rsidRPr="00DE2BF5">
        <w:rPr>
          <w:rFonts w:ascii="Times New Roman" w:eastAsia="Calibri" w:hAnsi="Times New Roman"/>
          <w:color w:val="000000" w:themeColor="text1"/>
          <w:sz w:val="24"/>
          <w:szCs w:val="24"/>
          <w:lang w:eastAsia="en-US"/>
        </w:rPr>
        <w:t xml:space="preserve">. № 3 (актовый зал). </w:t>
      </w:r>
      <w:r w:rsidRPr="00DE2BF5">
        <w:rPr>
          <w:rFonts w:ascii="Times New Roman" w:hAnsi="Times New Roman"/>
          <w:color w:val="000000" w:themeColor="text1"/>
          <w:sz w:val="24"/>
          <w:szCs w:val="24"/>
        </w:rPr>
        <w:t xml:space="preserve">Время проведения – согласно расписанию. </w:t>
      </w:r>
    </w:p>
    <w:tbl>
      <w:tblPr>
        <w:tblpPr w:leftFromText="180" w:rightFromText="180" w:vertAnchor="text" w:tblpY="1"/>
        <w:tblOverlap w:val="neve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237"/>
        <w:gridCol w:w="1247"/>
        <w:gridCol w:w="709"/>
        <w:gridCol w:w="1701"/>
        <w:gridCol w:w="3572"/>
      </w:tblGrid>
      <w:tr w:rsidR="003D78F0" w:rsidRPr="00DE2BF5" w14:paraId="7ADA8E9A" w14:textId="77777777" w:rsidTr="00EE7AA7">
        <w:trPr>
          <w:trHeight w:val="117"/>
        </w:trPr>
        <w:tc>
          <w:tcPr>
            <w:tcW w:w="704" w:type="dxa"/>
          </w:tcPr>
          <w:p w14:paraId="0C00D487"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w:t>
            </w:r>
          </w:p>
          <w:p w14:paraId="16E5F3CC"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п./п</w:t>
            </w:r>
          </w:p>
        </w:tc>
        <w:tc>
          <w:tcPr>
            <w:tcW w:w="6237" w:type="dxa"/>
            <w:tcBorders>
              <w:right w:val="single" w:sz="4" w:space="0" w:color="auto"/>
            </w:tcBorders>
          </w:tcPr>
          <w:p w14:paraId="0EC687CB"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Тема занятия</w:t>
            </w:r>
          </w:p>
        </w:tc>
        <w:tc>
          <w:tcPr>
            <w:tcW w:w="1247" w:type="dxa"/>
            <w:tcBorders>
              <w:left w:val="single" w:sz="4" w:space="0" w:color="auto"/>
            </w:tcBorders>
          </w:tcPr>
          <w:p w14:paraId="71543070"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Дата</w:t>
            </w:r>
          </w:p>
        </w:tc>
        <w:tc>
          <w:tcPr>
            <w:tcW w:w="709" w:type="dxa"/>
          </w:tcPr>
          <w:p w14:paraId="45D333A5"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Кол-во</w:t>
            </w:r>
          </w:p>
          <w:p w14:paraId="52711DA0"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часов</w:t>
            </w:r>
          </w:p>
        </w:tc>
        <w:tc>
          <w:tcPr>
            <w:tcW w:w="1701" w:type="dxa"/>
          </w:tcPr>
          <w:p w14:paraId="588A776A"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Время</w:t>
            </w:r>
          </w:p>
          <w:p w14:paraId="5313F3C0"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проведения</w:t>
            </w:r>
          </w:p>
          <w:p w14:paraId="3F7AE936"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занятия</w:t>
            </w:r>
          </w:p>
        </w:tc>
        <w:tc>
          <w:tcPr>
            <w:tcW w:w="3572" w:type="dxa"/>
          </w:tcPr>
          <w:p w14:paraId="69519C00" w14:textId="77777777" w:rsidR="003D78F0" w:rsidRPr="00DE2BF5" w:rsidRDefault="003D78F0" w:rsidP="00EE7AA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Форма контроля</w:t>
            </w:r>
          </w:p>
        </w:tc>
      </w:tr>
      <w:tr w:rsidR="003D78F0" w:rsidRPr="00DE2BF5" w14:paraId="14CEC2F8" w14:textId="77777777" w:rsidTr="00EE7AA7">
        <w:trPr>
          <w:trHeight w:val="114"/>
        </w:trPr>
        <w:tc>
          <w:tcPr>
            <w:tcW w:w="14170" w:type="dxa"/>
            <w:gridSpan w:val="6"/>
          </w:tcPr>
          <w:p w14:paraId="2D9DABA6" w14:textId="77777777" w:rsidR="003D78F0" w:rsidRPr="00DE2BF5" w:rsidRDefault="003D78F0" w:rsidP="00EE7AA7">
            <w:pPr>
              <w:spacing w:after="0" w:line="240" w:lineRule="auto"/>
              <w:jc w:val="center"/>
              <w:rPr>
                <w:rFonts w:ascii="Times New Roman" w:hAnsi="Times New Roman"/>
                <w:b/>
                <w:color w:val="000000" w:themeColor="text1"/>
                <w:sz w:val="24"/>
                <w:szCs w:val="24"/>
              </w:rPr>
            </w:pPr>
            <w:r w:rsidRPr="00DE2BF5">
              <w:rPr>
                <w:rFonts w:ascii="Times New Roman" w:eastAsia="Calibri" w:hAnsi="Times New Roman"/>
                <w:b/>
                <w:color w:val="000000" w:themeColor="text1"/>
                <w:sz w:val="24"/>
                <w:szCs w:val="24"/>
                <w:lang w:eastAsia="en-US"/>
              </w:rPr>
              <w:t xml:space="preserve">Раздел 1. </w:t>
            </w:r>
            <w:r w:rsidRPr="00DE2BF5">
              <w:rPr>
                <w:rFonts w:ascii="Times New Roman" w:hAnsi="Times New Roman"/>
                <w:b/>
                <w:color w:val="000000" w:themeColor="text1"/>
                <w:sz w:val="24"/>
                <w:szCs w:val="24"/>
              </w:rPr>
              <w:t>Вводное занятие.</w:t>
            </w:r>
          </w:p>
        </w:tc>
      </w:tr>
      <w:tr w:rsidR="004171B2" w:rsidRPr="00DE2BF5" w14:paraId="194A7735" w14:textId="77777777" w:rsidTr="00EE7AA7">
        <w:trPr>
          <w:trHeight w:val="268"/>
        </w:trPr>
        <w:tc>
          <w:tcPr>
            <w:tcW w:w="704" w:type="dxa"/>
          </w:tcPr>
          <w:p w14:paraId="5B1A5864" w14:textId="77777777" w:rsidR="004171B2" w:rsidRPr="00DE2BF5" w:rsidRDefault="004171B2" w:rsidP="004171B2">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1.1.</w:t>
            </w:r>
          </w:p>
        </w:tc>
        <w:tc>
          <w:tcPr>
            <w:tcW w:w="6237" w:type="dxa"/>
            <w:tcBorders>
              <w:right w:val="single" w:sz="4" w:space="0" w:color="auto"/>
            </w:tcBorders>
          </w:tcPr>
          <w:p w14:paraId="1CBDEC4A" w14:textId="77777777" w:rsidR="004171B2" w:rsidRPr="00DE2BF5" w:rsidRDefault="004171B2" w:rsidP="004171B2">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Введение в образовательную программу, правилами поведения. Беседа о театре. «Отличие от других видов искусств» (презентация).</w:t>
            </w:r>
          </w:p>
        </w:tc>
        <w:tc>
          <w:tcPr>
            <w:tcW w:w="1247" w:type="dxa"/>
            <w:tcBorders>
              <w:left w:val="single" w:sz="4" w:space="0" w:color="auto"/>
            </w:tcBorders>
          </w:tcPr>
          <w:p w14:paraId="3D1EA54E" w14:textId="6B811676" w:rsidR="004171B2" w:rsidRPr="00DE2BF5" w:rsidRDefault="000F4EB7" w:rsidP="004171B2">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05</w:t>
            </w:r>
            <w:r w:rsidRPr="000D480C">
              <w:rPr>
                <w:rFonts w:ascii="Times New Roman" w:hAnsi="Times New Roman"/>
                <w:sz w:val="24"/>
                <w:szCs w:val="24"/>
              </w:rPr>
              <w:t>.11.25</w:t>
            </w:r>
          </w:p>
        </w:tc>
        <w:tc>
          <w:tcPr>
            <w:tcW w:w="709" w:type="dxa"/>
          </w:tcPr>
          <w:p w14:paraId="5BB873AE" w14:textId="77777777" w:rsidR="004171B2" w:rsidRPr="00DE2BF5" w:rsidRDefault="004171B2" w:rsidP="004171B2">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Pr>
          <w:p w14:paraId="78D084AD" w14:textId="77777777" w:rsidR="007E6FE3" w:rsidRPr="00DE2BF5" w:rsidRDefault="007E6FE3" w:rsidP="007E6FE3">
            <w:pPr>
              <w:spacing w:after="0" w:line="240" w:lineRule="auto"/>
              <w:rPr>
                <w:rFonts w:ascii="Times New Roman" w:hAnsi="Times New Roman"/>
                <w:sz w:val="24"/>
                <w:szCs w:val="24"/>
              </w:rPr>
            </w:pPr>
            <w:r w:rsidRPr="00DE2BF5">
              <w:rPr>
                <w:rFonts w:ascii="Times New Roman" w:hAnsi="Times New Roman"/>
                <w:sz w:val="24"/>
                <w:szCs w:val="24"/>
              </w:rPr>
              <w:t>12:30-13:15</w:t>
            </w:r>
          </w:p>
          <w:p w14:paraId="4E3ACBF4" w14:textId="727EDA61" w:rsidR="004171B2" w:rsidRPr="00DE2BF5" w:rsidRDefault="007E6FE3" w:rsidP="007E6FE3">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Pr>
          <w:p w14:paraId="40AF1F24" w14:textId="4F64CFA8" w:rsidR="004171B2" w:rsidRPr="00DE2BF5" w:rsidRDefault="004171B2" w:rsidP="004171B2">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Начальная диагностика (творческое прослушивание)</w:t>
            </w:r>
          </w:p>
        </w:tc>
      </w:tr>
      <w:tr w:rsidR="004171B2" w:rsidRPr="00DE2BF5" w14:paraId="1F3EE706" w14:textId="77777777" w:rsidTr="00EE7AA7">
        <w:trPr>
          <w:trHeight w:val="147"/>
        </w:trPr>
        <w:tc>
          <w:tcPr>
            <w:tcW w:w="14170" w:type="dxa"/>
            <w:gridSpan w:val="6"/>
          </w:tcPr>
          <w:p w14:paraId="58CBD889" w14:textId="77777777" w:rsidR="004171B2" w:rsidRPr="00DE2BF5" w:rsidRDefault="004171B2" w:rsidP="004171B2">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Раздел 2.  Л</w:t>
            </w:r>
            <w:r w:rsidRPr="00DE2BF5">
              <w:rPr>
                <w:rFonts w:ascii="Times New Roman" w:hAnsi="Times New Roman"/>
                <w:b/>
                <w:bCs/>
                <w:color w:val="000000" w:themeColor="text1"/>
                <w:sz w:val="24"/>
                <w:szCs w:val="24"/>
              </w:rPr>
              <w:t>итература и театральная культура.</w:t>
            </w:r>
          </w:p>
        </w:tc>
      </w:tr>
      <w:tr w:rsidR="000F4EB7" w:rsidRPr="00DE2BF5" w14:paraId="15351471" w14:textId="77777777" w:rsidTr="00EE7AA7">
        <w:trPr>
          <w:trHeight w:val="393"/>
        </w:trPr>
        <w:tc>
          <w:tcPr>
            <w:tcW w:w="704" w:type="dxa"/>
          </w:tcPr>
          <w:p w14:paraId="4B31903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w:t>
            </w:r>
          </w:p>
        </w:tc>
        <w:tc>
          <w:tcPr>
            <w:tcW w:w="6237" w:type="dxa"/>
            <w:tcBorders>
              <w:right w:val="single" w:sz="4" w:space="0" w:color="auto"/>
            </w:tcBorders>
          </w:tcPr>
          <w:p w14:paraId="47759EC9" w14:textId="77777777"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Роды и виды литературы. Знакомство с понятиями «амплуа», «антигерой», «буффон».</w:t>
            </w:r>
          </w:p>
        </w:tc>
        <w:tc>
          <w:tcPr>
            <w:tcW w:w="1247" w:type="dxa"/>
            <w:tcBorders>
              <w:left w:val="single" w:sz="4" w:space="0" w:color="auto"/>
              <w:right w:val="single" w:sz="4" w:space="0" w:color="auto"/>
            </w:tcBorders>
          </w:tcPr>
          <w:p w14:paraId="06596FF2" w14:textId="25EB4EF8"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06</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3028521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E9C1266"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15E2C2AF" w14:textId="047A97D8"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37536421"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тестирование</w:t>
            </w:r>
          </w:p>
        </w:tc>
      </w:tr>
      <w:tr w:rsidR="000F4EB7" w:rsidRPr="00DE2BF5" w14:paraId="602C476D" w14:textId="77777777" w:rsidTr="00EE7AA7">
        <w:trPr>
          <w:trHeight w:val="626"/>
        </w:trPr>
        <w:tc>
          <w:tcPr>
            <w:tcW w:w="704" w:type="dxa"/>
          </w:tcPr>
          <w:p w14:paraId="305DED5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2.2.</w:t>
            </w:r>
          </w:p>
        </w:tc>
        <w:tc>
          <w:tcPr>
            <w:tcW w:w="6237" w:type="dxa"/>
            <w:tcBorders>
              <w:right w:val="single" w:sz="4" w:space="0" w:color="auto"/>
            </w:tcBorders>
          </w:tcPr>
          <w:p w14:paraId="1E672EF3"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Жанры лирики. Рассказываем любимые стихотворения. </w:t>
            </w:r>
          </w:p>
          <w:p w14:paraId="7780DBEB" w14:textId="77777777" w:rsidR="000F4EB7" w:rsidRPr="00DE2BF5" w:rsidRDefault="000F4EB7" w:rsidP="000F4EB7">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Размышляем над тем, кто такой «лирик».</w:t>
            </w:r>
          </w:p>
        </w:tc>
        <w:tc>
          <w:tcPr>
            <w:tcW w:w="1247" w:type="dxa"/>
            <w:tcBorders>
              <w:left w:val="single" w:sz="4" w:space="0" w:color="auto"/>
              <w:right w:val="single" w:sz="4" w:space="0" w:color="auto"/>
            </w:tcBorders>
          </w:tcPr>
          <w:p w14:paraId="2581B6B1" w14:textId="1635B94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12</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7C4A629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92D66C0"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4CB42C57" w14:textId="3DCBBE7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3715F387"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(опрос)</w:t>
            </w:r>
          </w:p>
        </w:tc>
      </w:tr>
      <w:tr w:rsidR="000F4EB7" w:rsidRPr="00DE2BF5" w14:paraId="08835D25" w14:textId="77777777" w:rsidTr="00EE7AA7">
        <w:trPr>
          <w:trHeight w:val="383"/>
        </w:trPr>
        <w:tc>
          <w:tcPr>
            <w:tcW w:w="704" w:type="dxa"/>
          </w:tcPr>
          <w:p w14:paraId="1DBD021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2.3.</w:t>
            </w:r>
          </w:p>
        </w:tc>
        <w:tc>
          <w:tcPr>
            <w:tcW w:w="6237" w:type="dxa"/>
            <w:tcBorders>
              <w:right w:val="single" w:sz="4" w:space="0" w:color="auto"/>
            </w:tcBorders>
          </w:tcPr>
          <w:p w14:paraId="77059F2A"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Работа над стихами С. Есенина («С добрым утром!», «Хулиган»). Ищем средства художественной выразительности в стихотворениях. Что входит в обязанности режиссёра?</w:t>
            </w:r>
          </w:p>
        </w:tc>
        <w:tc>
          <w:tcPr>
            <w:tcW w:w="1247" w:type="dxa"/>
            <w:tcBorders>
              <w:left w:val="single" w:sz="4" w:space="0" w:color="auto"/>
              <w:right w:val="single" w:sz="4" w:space="0" w:color="auto"/>
            </w:tcBorders>
          </w:tcPr>
          <w:p w14:paraId="2DB80FA9" w14:textId="67E5F058"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13</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093D948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A857D94"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1A7883A5" w14:textId="1E2F837D"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C5F210B"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48F72287" w14:textId="77777777" w:rsidTr="00EE7AA7">
        <w:trPr>
          <w:trHeight w:val="268"/>
        </w:trPr>
        <w:tc>
          <w:tcPr>
            <w:tcW w:w="704" w:type="dxa"/>
          </w:tcPr>
          <w:p w14:paraId="3299061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2.4.</w:t>
            </w:r>
          </w:p>
        </w:tc>
        <w:tc>
          <w:tcPr>
            <w:tcW w:w="6237" w:type="dxa"/>
            <w:tcBorders>
              <w:right w:val="single" w:sz="4" w:space="0" w:color="auto"/>
            </w:tcBorders>
          </w:tcPr>
          <w:p w14:paraId="338C9726" w14:textId="77777777" w:rsidR="000F4EB7" w:rsidRPr="00DE2BF5" w:rsidRDefault="000F4EB7" w:rsidP="000F4EB7">
            <w:pPr>
              <w:suppressAutoHyphens/>
              <w:autoSpaceDE w:val="0"/>
              <w:spacing w:after="0" w:line="240" w:lineRule="auto"/>
              <w:ind w:right="10"/>
              <w:jc w:val="both"/>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rPr>
              <w:t xml:space="preserve">Прослушивание «Мастеров слова». </w:t>
            </w:r>
            <w:r w:rsidRPr="00DE2BF5">
              <w:rPr>
                <w:rFonts w:ascii="Times New Roman" w:hAnsi="Times New Roman"/>
                <w:color w:val="000000" w:themeColor="text1"/>
                <w:sz w:val="24"/>
                <w:szCs w:val="24"/>
                <w:shd w:val="clear" w:color="auto" w:fill="FFFFFF"/>
              </w:rPr>
              <w:t>Чтение стихотворений с разной интонацией.</w:t>
            </w:r>
          </w:p>
          <w:p w14:paraId="338F5603" w14:textId="77777777" w:rsidR="000F4EB7" w:rsidRPr="00DE2BF5" w:rsidRDefault="000F4EB7" w:rsidP="000F4EB7">
            <w:pPr>
              <w:pStyle w:val="Default"/>
              <w:jc w:val="both"/>
              <w:rPr>
                <w:color w:val="000000" w:themeColor="text1"/>
              </w:rPr>
            </w:pPr>
            <w:r w:rsidRPr="00DE2BF5">
              <w:rPr>
                <w:color w:val="000000" w:themeColor="text1"/>
              </w:rPr>
              <w:t>Сценическая речь.</w:t>
            </w:r>
          </w:p>
        </w:tc>
        <w:tc>
          <w:tcPr>
            <w:tcW w:w="1247" w:type="dxa"/>
            <w:tcBorders>
              <w:left w:val="single" w:sz="4" w:space="0" w:color="auto"/>
              <w:right w:val="single" w:sz="4" w:space="0" w:color="auto"/>
            </w:tcBorders>
          </w:tcPr>
          <w:p w14:paraId="1CE37653" w14:textId="3A1784B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19</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5D3F21B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A7E8C0E"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9FC97CF" w14:textId="33CFAF75"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4A58BA7D"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05C3E7B5" w14:textId="77777777" w:rsidTr="00EE7AA7">
        <w:trPr>
          <w:trHeight w:val="268"/>
        </w:trPr>
        <w:tc>
          <w:tcPr>
            <w:tcW w:w="704" w:type="dxa"/>
          </w:tcPr>
          <w:p w14:paraId="4BF47C1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2.5.</w:t>
            </w:r>
          </w:p>
        </w:tc>
        <w:tc>
          <w:tcPr>
            <w:tcW w:w="6237" w:type="dxa"/>
            <w:tcBorders>
              <w:right w:val="single" w:sz="4" w:space="0" w:color="auto"/>
            </w:tcBorders>
          </w:tcPr>
          <w:p w14:paraId="7D488F0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Чтение и инсценировка стихотворений Б. </w:t>
            </w:r>
            <w:proofErr w:type="spellStart"/>
            <w:r w:rsidRPr="00DE2BF5">
              <w:rPr>
                <w:rFonts w:ascii="Times New Roman" w:hAnsi="Times New Roman"/>
                <w:color w:val="000000" w:themeColor="text1"/>
                <w:sz w:val="24"/>
                <w:szCs w:val="24"/>
              </w:rPr>
              <w:t>Заходера</w:t>
            </w:r>
            <w:proofErr w:type="spellEnd"/>
            <w:r w:rsidRPr="00DE2BF5">
              <w:rPr>
                <w:rFonts w:ascii="Times New Roman" w:hAnsi="Times New Roman"/>
                <w:color w:val="000000" w:themeColor="text1"/>
                <w:sz w:val="24"/>
                <w:szCs w:val="24"/>
              </w:rPr>
              <w:t xml:space="preserve"> «Вредный кот», «Как приходит лето», «Кит и кот». Мимика - один из важных элементов искусства актера.</w:t>
            </w:r>
          </w:p>
        </w:tc>
        <w:tc>
          <w:tcPr>
            <w:tcW w:w="1247" w:type="dxa"/>
            <w:tcBorders>
              <w:left w:val="single" w:sz="4" w:space="0" w:color="auto"/>
              <w:right w:val="single" w:sz="4" w:space="0" w:color="auto"/>
            </w:tcBorders>
          </w:tcPr>
          <w:p w14:paraId="63A34313" w14:textId="3C94E1F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20</w:t>
            </w:r>
            <w:r w:rsidRPr="000D480C">
              <w:rPr>
                <w:rFonts w:ascii="Times New Roman" w:hAnsi="Times New Roman"/>
                <w:sz w:val="24"/>
                <w:szCs w:val="24"/>
              </w:rPr>
              <w:t>.11.25</w:t>
            </w:r>
          </w:p>
        </w:tc>
        <w:tc>
          <w:tcPr>
            <w:tcW w:w="709" w:type="dxa"/>
            <w:tcBorders>
              <w:left w:val="single" w:sz="4" w:space="0" w:color="auto"/>
              <w:right w:val="single" w:sz="4" w:space="0" w:color="auto"/>
            </w:tcBorders>
          </w:tcPr>
          <w:p w14:paraId="095119C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E8F0200"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0756B406" w14:textId="5F4C9C9B"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444FDA8"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ADC0B14" w14:textId="77777777" w:rsidTr="00EE7AA7">
        <w:trPr>
          <w:trHeight w:val="268"/>
        </w:trPr>
        <w:tc>
          <w:tcPr>
            <w:tcW w:w="704" w:type="dxa"/>
          </w:tcPr>
          <w:p w14:paraId="479CBDC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2.6.</w:t>
            </w:r>
          </w:p>
        </w:tc>
        <w:tc>
          <w:tcPr>
            <w:tcW w:w="6237" w:type="dxa"/>
            <w:tcBorders>
              <w:right w:val="single" w:sz="4" w:space="0" w:color="auto"/>
            </w:tcBorders>
          </w:tcPr>
          <w:p w14:paraId="63296FE1" w14:textId="77777777"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Подборка стихов про дружбу. Разучивание и декламация стихотворений с выражением. Обсуждение понятия </w:t>
            </w:r>
            <w:r w:rsidRPr="00DE2BF5">
              <w:rPr>
                <w:rFonts w:ascii="Times New Roman" w:hAnsi="Times New Roman"/>
                <w:color w:val="000000" w:themeColor="text1"/>
                <w:sz w:val="24"/>
                <w:szCs w:val="24"/>
              </w:rPr>
              <w:br/>
              <w:t>«мизансцена».</w:t>
            </w:r>
          </w:p>
        </w:tc>
        <w:tc>
          <w:tcPr>
            <w:tcW w:w="1247" w:type="dxa"/>
            <w:tcBorders>
              <w:left w:val="single" w:sz="4" w:space="0" w:color="auto"/>
              <w:right w:val="single" w:sz="4" w:space="0" w:color="auto"/>
            </w:tcBorders>
          </w:tcPr>
          <w:p w14:paraId="47B5FCDB" w14:textId="2A26FE7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26</w:t>
            </w:r>
            <w:r w:rsidRPr="00E71045">
              <w:rPr>
                <w:rFonts w:ascii="Times New Roman" w:hAnsi="Times New Roman"/>
                <w:sz w:val="24"/>
                <w:szCs w:val="24"/>
              </w:rPr>
              <w:t>.11.25</w:t>
            </w:r>
          </w:p>
        </w:tc>
        <w:tc>
          <w:tcPr>
            <w:tcW w:w="709" w:type="dxa"/>
            <w:tcBorders>
              <w:left w:val="single" w:sz="4" w:space="0" w:color="auto"/>
              <w:right w:val="single" w:sz="4" w:space="0" w:color="auto"/>
            </w:tcBorders>
          </w:tcPr>
          <w:p w14:paraId="2BB2298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BD513DE"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6CF04DA6" w14:textId="48680D21"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9DFD430"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052BA9C2" w14:textId="77777777" w:rsidTr="00EE7AA7">
        <w:trPr>
          <w:trHeight w:val="557"/>
        </w:trPr>
        <w:tc>
          <w:tcPr>
            <w:tcW w:w="704" w:type="dxa"/>
          </w:tcPr>
          <w:p w14:paraId="66A1EFB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2.7.</w:t>
            </w:r>
          </w:p>
        </w:tc>
        <w:tc>
          <w:tcPr>
            <w:tcW w:w="6237" w:type="dxa"/>
            <w:tcBorders>
              <w:right w:val="single" w:sz="4" w:space="0" w:color="auto"/>
            </w:tcBorders>
          </w:tcPr>
          <w:p w14:paraId="6D75CCE4" w14:textId="77777777" w:rsidR="000F4EB7" w:rsidRPr="00DE2BF5" w:rsidRDefault="000F4EB7" w:rsidP="000F4EB7">
            <w:pPr>
              <w:tabs>
                <w:tab w:val="left" w:pos="337"/>
                <w:tab w:val="left" w:pos="1323"/>
              </w:tabs>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Особенности лиро-эпического жанра. Чтение баллады «Светлана» В. Жуковского. Инсценировка баллады.</w:t>
            </w:r>
          </w:p>
        </w:tc>
        <w:tc>
          <w:tcPr>
            <w:tcW w:w="1247" w:type="dxa"/>
            <w:tcBorders>
              <w:left w:val="single" w:sz="4" w:space="0" w:color="auto"/>
              <w:right w:val="single" w:sz="4" w:space="0" w:color="auto"/>
            </w:tcBorders>
          </w:tcPr>
          <w:p w14:paraId="5B42345F" w14:textId="14A9BAF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27</w:t>
            </w:r>
            <w:r w:rsidRPr="00E71045">
              <w:rPr>
                <w:rFonts w:ascii="Times New Roman" w:hAnsi="Times New Roman"/>
                <w:sz w:val="24"/>
                <w:szCs w:val="24"/>
              </w:rPr>
              <w:t>.11.25</w:t>
            </w:r>
          </w:p>
        </w:tc>
        <w:tc>
          <w:tcPr>
            <w:tcW w:w="709" w:type="dxa"/>
            <w:tcBorders>
              <w:left w:val="single" w:sz="4" w:space="0" w:color="auto"/>
              <w:right w:val="single" w:sz="4" w:space="0" w:color="auto"/>
            </w:tcBorders>
          </w:tcPr>
          <w:p w14:paraId="15E00FE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C84D431"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4FCFFB1F" w14:textId="7ECD1E42"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8E1B00C"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творческая работа (инсценировка)</w:t>
            </w:r>
          </w:p>
        </w:tc>
      </w:tr>
      <w:tr w:rsidR="000F4EB7" w:rsidRPr="00DE2BF5" w14:paraId="416D118B" w14:textId="77777777" w:rsidTr="00EE7AA7">
        <w:trPr>
          <w:trHeight w:val="460"/>
        </w:trPr>
        <w:tc>
          <w:tcPr>
            <w:tcW w:w="704" w:type="dxa"/>
          </w:tcPr>
          <w:p w14:paraId="771C327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2.8.</w:t>
            </w:r>
          </w:p>
        </w:tc>
        <w:tc>
          <w:tcPr>
            <w:tcW w:w="6237" w:type="dxa"/>
            <w:tcBorders>
              <w:right w:val="single" w:sz="4" w:space="0" w:color="auto"/>
            </w:tcBorders>
          </w:tcPr>
          <w:p w14:paraId="0FC81762" w14:textId="77777777" w:rsidR="000F4EB7" w:rsidRPr="00DE2BF5" w:rsidRDefault="000F4EB7" w:rsidP="000F4EB7">
            <w:pPr>
              <w:suppressAutoHyphens/>
              <w:autoSpaceDE w:val="0"/>
              <w:spacing w:after="0" w:line="240" w:lineRule="auto"/>
              <w:ind w:right="1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Виды стихосложения. Хокку. Коллективная работа «Мы придумываем хокку».</w:t>
            </w:r>
          </w:p>
          <w:p w14:paraId="0A35C7AC" w14:textId="77777777" w:rsidR="000F4EB7" w:rsidRPr="00DE2BF5" w:rsidRDefault="000F4EB7" w:rsidP="000F4EB7">
            <w:pPr>
              <w:pStyle w:val="Default"/>
              <w:jc w:val="both"/>
              <w:rPr>
                <w:color w:val="000000" w:themeColor="text1"/>
              </w:rPr>
            </w:pPr>
            <w:r w:rsidRPr="00DE2BF5">
              <w:rPr>
                <w:color w:val="000000" w:themeColor="text1"/>
              </w:rPr>
              <w:t>Разыгрывание миниатюр. Декорации.</w:t>
            </w:r>
          </w:p>
        </w:tc>
        <w:tc>
          <w:tcPr>
            <w:tcW w:w="1247" w:type="dxa"/>
            <w:tcBorders>
              <w:left w:val="single" w:sz="4" w:space="0" w:color="auto"/>
              <w:right w:val="single" w:sz="4" w:space="0" w:color="auto"/>
            </w:tcBorders>
          </w:tcPr>
          <w:p w14:paraId="4C39C662" w14:textId="5A2327B9"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03.12.25</w:t>
            </w:r>
          </w:p>
        </w:tc>
        <w:tc>
          <w:tcPr>
            <w:tcW w:w="709" w:type="dxa"/>
            <w:tcBorders>
              <w:left w:val="single" w:sz="4" w:space="0" w:color="auto"/>
              <w:right w:val="single" w:sz="4" w:space="0" w:color="auto"/>
            </w:tcBorders>
          </w:tcPr>
          <w:p w14:paraId="5F7C809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8620738"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465DABF2" w14:textId="63BBDFE2"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29A384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w:t>
            </w:r>
          </w:p>
        </w:tc>
      </w:tr>
      <w:tr w:rsidR="000F4EB7" w:rsidRPr="00DE2BF5" w14:paraId="0CA0F5F0" w14:textId="77777777" w:rsidTr="00EE7AA7">
        <w:trPr>
          <w:trHeight w:val="460"/>
        </w:trPr>
        <w:tc>
          <w:tcPr>
            <w:tcW w:w="704" w:type="dxa"/>
          </w:tcPr>
          <w:p w14:paraId="1046EBF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2.9.</w:t>
            </w:r>
          </w:p>
        </w:tc>
        <w:tc>
          <w:tcPr>
            <w:tcW w:w="6237" w:type="dxa"/>
            <w:tcBorders>
              <w:right w:val="single" w:sz="4" w:space="0" w:color="auto"/>
            </w:tcBorders>
          </w:tcPr>
          <w:p w14:paraId="0BD76735"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Виды стихосложения. Верлибр. Белый стих. Вольный стих. Создание декораций, разыгрывание миниатюр.</w:t>
            </w:r>
          </w:p>
        </w:tc>
        <w:tc>
          <w:tcPr>
            <w:tcW w:w="1247" w:type="dxa"/>
            <w:tcBorders>
              <w:left w:val="single" w:sz="4" w:space="0" w:color="auto"/>
              <w:right w:val="single" w:sz="4" w:space="0" w:color="auto"/>
            </w:tcBorders>
          </w:tcPr>
          <w:p w14:paraId="619F151F" w14:textId="50C366E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04.12.25</w:t>
            </w:r>
          </w:p>
        </w:tc>
        <w:tc>
          <w:tcPr>
            <w:tcW w:w="709" w:type="dxa"/>
            <w:tcBorders>
              <w:left w:val="single" w:sz="4" w:space="0" w:color="auto"/>
              <w:right w:val="single" w:sz="4" w:space="0" w:color="auto"/>
            </w:tcBorders>
          </w:tcPr>
          <w:p w14:paraId="2EFA414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7328A83"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1A7BDD3" w14:textId="78F8912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B2A30DA"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60FF062" w14:textId="77777777" w:rsidTr="00EE7AA7">
        <w:trPr>
          <w:trHeight w:val="564"/>
        </w:trPr>
        <w:tc>
          <w:tcPr>
            <w:tcW w:w="704" w:type="dxa"/>
          </w:tcPr>
          <w:p w14:paraId="1607AA6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2.10.</w:t>
            </w:r>
          </w:p>
        </w:tc>
        <w:tc>
          <w:tcPr>
            <w:tcW w:w="6237" w:type="dxa"/>
            <w:tcBorders>
              <w:right w:val="single" w:sz="4" w:space="0" w:color="auto"/>
            </w:tcBorders>
          </w:tcPr>
          <w:p w14:paraId="3F208CA1"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Комедия и трагедия: различия. Беседа.</w:t>
            </w:r>
          </w:p>
          <w:p w14:paraId="5EBFCF35" w14:textId="77777777" w:rsidR="000F4EB7" w:rsidRPr="00DE2BF5" w:rsidRDefault="000F4EB7" w:rsidP="000F4EB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Разыгрывание миниатюр. Грим.</w:t>
            </w:r>
          </w:p>
        </w:tc>
        <w:tc>
          <w:tcPr>
            <w:tcW w:w="1247" w:type="dxa"/>
            <w:tcBorders>
              <w:left w:val="single" w:sz="4" w:space="0" w:color="auto"/>
              <w:right w:val="single" w:sz="4" w:space="0" w:color="auto"/>
            </w:tcBorders>
          </w:tcPr>
          <w:p w14:paraId="7F7D1278" w14:textId="26926D60"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10</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7C3A8D3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23217B9"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6D484820" w14:textId="36C50799"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903E90B"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DD484C8" w14:textId="77777777" w:rsidTr="00EE7AA7">
        <w:trPr>
          <w:trHeight w:val="564"/>
        </w:trPr>
        <w:tc>
          <w:tcPr>
            <w:tcW w:w="704" w:type="dxa"/>
          </w:tcPr>
          <w:p w14:paraId="5C85D1F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2.11.</w:t>
            </w:r>
          </w:p>
        </w:tc>
        <w:tc>
          <w:tcPr>
            <w:tcW w:w="6237" w:type="dxa"/>
            <w:tcBorders>
              <w:right w:val="single" w:sz="4" w:space="0" w:color="auto"/>
            </w:tcBorders>
          </w:tcPr>
          <w:p w14:paraId="14D3EB96" w14:textId="77777777"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Коллективная творческая работа: «Мы придумываем комедию». </w:t>
            </w:r>
          </w:p>
          <w:p w14:paraId="21019596" w14:textId="77777777" w:rsidR="000F4EB7" w:rsidRPr="00DE2BF5" w:rsidRDefault="000F4EB7" w:rsidP="000F4EB7">
            <w:pPr>
              <w:pStyle w:val="Default"/>
              <w:jc w:val="both"/>
              <w:rPr>
                <w:color w:val="000000" w:themeColor="text1"/>
              </w:rPr>
            </w:pPr>
            <w:r w:rsidRPr="00DE2BF5">
              <w:rPr>
                <w:color w:val="000000" w:themeColor="text1"/>
              </w:rPr>
              <w:t>Накладывание грима, разыгрывание миниатюр.</w:t>
            </w:r>
          </w:p>
        </w:tc>
        <w:tc>
          <w:tcPr>
            <w:tcW w:w="1247" w:type="dxa"/>
            <w:tcBorders>
              <w:left w:val="single" w:sz="4" w:space="0" w:color="auto"/>
              <w:right w:val="single" w:sz="4" w:space="0" w:color="auto"/>
            </w:tcBorders>
          </w:tcPr>
          <w:p w14:paraId="54D468E4" w14:textId="336BB5E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11</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73C8E50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A5D3F11"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D06C3C2" w14:textId="16495F1F"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790ECAE"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w:t>
            </w:r>
          </w:p>
        </w:tc>
      </w:tr>
      <w:tr w:rsidR="000F4EB7" w:rsidRPr="00DE2BF5" w14:paraId="5E6A1FB0" w14:textId="77777777" w:rsidTr="00EE7AA7">
        <w:trPr>
          <w:trHeight w:val="564"/>
        </w:trPr>
        <w:tc>
          <w:tcPr>
            <w:tcW w:w="704" w:type="dxa"/>
          </w:tcPr>
          <w:p w14:paraId="3CF6E7F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2.12.</w:t>
            </w:r>
          </w:p>
        </w:tc>
        <w:tc>
          <w:tcPr>
            <w:tcW w:w="6237" w:type="dxa"/>
            <w:tcBorders>
              <w:right w:val="single" w:sz="4" w:space="0" w:color="auto"/>
            </w:tcBorders>
          </w:tcPr>
          <w:p w14:paraId="672EADFF"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Особенности жанра драма. Разбираемся в понятиях «драматург» и «драматургия». Разыгрывание миниатюр. Костюм.</w:t>
            </w:r>
          </w:p>
        </w:tc>
        <w:tc>
          <w:tcPr>
            <w:tcW w:w="1247" w:type="dxa"/>
            <w:tcBorders>
              <w:left w:val="single" w:sz="4" w:space="0" w:color="auto"/>
              <w:right w:val="single" w:sz="4" w:space="0" w:color="auto"/>
            </w:tcBorders>
          </w:tcPr>
          <w:p w14:paraId="04D60EB8" w14:textId="06E83C7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17</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22FF5EB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C25A7A7"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39E18353" w14:textId="7B9D9F49"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B77CFC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711D1ED0" w14:textId="77777777" w:rsidTr="00EE7AA7">
        <w:trPr>
          <w:trHeight w:val="564"/>
        </w:trPr>
        <w:tc>
          <w:tcPr>
            <w:tcW w:w="704" w:type="dxa"/>
          </w:tcPr>
          <w:p w14:paraId="284E977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2.13.</w:t>
            </w:r>
          </w:p>
        </w:tc>
        <w:tc>
          <w:tcPr>
            <w:tcW w:w="6237" w:type="dxa"/>
            <w:tcBorders>
              <w:right w:val="single" w:sz="4" w:space="0" w:color="auto"/>
            </w:tcBorders>
          </w:tcPr>
          <w:p w14:paraId="6A1501EC"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Закрепление пройденного материала.</w:t>
            </w:r>
          </w:p>
        </w:tc>
        <w:tc>
          <w:tcPr>
            <w:tcW w:w="1247" w:type="dxa"/>
            <w:tcBorders>
              <w:left w:val="single" w:sz="4" w:space="0" w:color="auto"/>
              <w:right w:val="single" w:sz="4" w:space="0" w:color="auto"/>
            </w:tcBorders>
          </w:tcPr>
          <w:p w14:paraId="42F7B132" w14:textId="491A33E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18</w:t>
            </w:r>
            <w:r w:rsidRPr="00C30AC1">
              <w:rPr>
                <w:rFonts w:ascii="Times New Roman" w:hAnsi="Times New Roman"/>
                <w:sz w:val="24"/>
                <w:szCs w:val="24"/>
              </w:rPr>
              <w:t>.12.25</w:t>
            </w:r>
          </w:p>
        </w:tc>
        <w:tc>
          <w:tcPr>
            <w:tcW w:w="709" w:type="dxa"/>
            <w:tcBorders>
              <w:left w:val="single" w:sz="4" w:space="0" w:color="auto"/>
              <w:right w:val="single" w:sz="4" w:space="0" w:color="auto"/>
            </w:tcBorders>
          </w:tcPr>
          <w:p w14:paraId="3355ABA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DFC7420"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8A7BD86" w14:textId="58FFF7D8"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61EA7ED"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Устный контроль (опрос)</w:t>
            </w:r>
          </w:p>
        </w:tc>
      </w:tr>
      <w:tr w:rsidR="004171B2" w:rsidRPr="00DE2BF5" w14:paraId="389A8989" w14:textId="77777777" w:rsidTr="00EE7AA7">
        <w:trPr>
          <w:trHeight w:val="284"/>
        </w:trPr>
        <w:tc>
          <w:tcPr>
            <w:tcW w:w="14170" w:type="dxa"/>
            <w:gridSpan w:val="6"/>
          </w:tcPr>
          <w:p w14:paraId="05340B1A" w14:textId="77777777" w:rsidR="004171B2" w:rsidRPr="00DE2BF5" w:rsidRDefault="004171B2" w:rsidP="004171B2">
            <w:pPr>
              <w:spacing w:after="0" w:line="240" w:lineRule="auto"/>
              <w:jc w:val="center"/>
              <w:rPr>
                <w:rFonts w:ascii="Times New Roman" w:hAnsi="Times New Roman"/>
                <w:b/>
                <w:bCs/>
                <w:color w:val="000000" w:themeColor="text1"/>
                <w:sz w:val="24"/>
                <w:szCs w:val="24"/>
              </w:rPr>
            </w:pPr>
            <w:r w:rsidRPr="00DE2BF5">
              <w:rPr>
                <w:rFonts w:ascii="Times New Roman" w:hAnsi="Times New Roman"/>
                <w:b/>
                <w:color w:val="000000" w:themeColor="text1"/>
                <w:sz w:val="24"/>
                <w:szCs w:val="24"/>
              </w:rPr>
              <w:t>Раздел 3.</w:t>
            </w:r>
            <w:r w:rsidRPr="00DE2BF5">
              <w:rPr>
                <w:rFonts w:ascii="Times New Roman" w:hAnsi="Times New Roman"/>
                <w:b/>
                <w:bCs/>
                <w:color w:val="000000" w:themeColor="text1"/>
                <w:sz w:val="24"/>
                <w:szCs w:val="24"/>
              </w:rPr>
              <w:t xml:space="preserve"> Культура и техника речи.</w:t>
            </w:r>
          </w:p>
        </w:tc>
      </w:tr>
      <w:tr w:rsidR="000F4EB7" w:rsidRPr="00DE2BF5" w14:paraId="29BEC688" w14:textId="77777777" w:rsidTr="00EE7AA7">
        <w:trPr>
          <w:trHeight w:val="268"/>
        </w:trPr>
        <w:tc>
          <w:tcPr>
            <w:tcW w:w="704" w:type="dxa"/>
          </w:tcPr>
          <w:p w14:paraId="1B9B233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3.1.</w:t>
            </w:r>
          </w:p>
        </w:tc>
        <w:tc>
          <w:tcPr>
            <w:tcW w:w="6237" w:type="dxa"/>
            <w:tcBorders>
              <w:right w:val="single" w:sz="4" w:space="0" w:color="auto"/>
            </w:tcBorders>
          </w:tcPr>
          <w:p w14:paraId="29A3A62A" w14:textId="77777777" w:rsidR="000F4EB7" w:rsidRPr="00DE2BF5" w:rsidRDefault="000F4EB7" w:rsidP="000F4EB7">
            <w:pPr>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Беседа об органах дыхания. Вспоминаем упражнения на правильное дыхание.</w:t>
            </w:r>
          </w:p>
        </w:tc>
        <w:tc>
          <w:tcPr>
            <w:tcW w:w="1247" w:type="dxa"/>
            <w:tcBorders>
              <w:left w:val="single" w:sz="4" w:space="0" w:color="auto"/>
              <w:right w:val="single" w:sz="4" w:space="0" w:color="auto"/>
            </w:tcBorders>
          </w:tcPr>
          <w:p w14:paraId="062A6C48" w14:textId="629111AB"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24</w:t>
            </w:r>
            <w:r w:rsidRPr="006C5800">
              <w:rPr>
                <w:rFonts w:ascii="Times New Roman" w:hAnsi="Times New Roman"/>
                <w:sz w:val="24"/>
                <w:szCs w:val="24"/>
              </w:rPr>
              <w:t>.12.25</w:t>
            </w:r>
          </w:p>
        </w:tc>
        <w:tc>
          <w:tcPr>
            <w:tcW w:w="709" w:type="dxa"/>
            <w:tcBorders>
              <w:left w:val="single" w:sz="4" w:space="0" w:color="auto"/>
              <w:right w:val="single" w:sz="4" w:space="0" w:color="auto"/>
            </w:tcBorders>
          </w:tcPr>
          <w:p w14:paraId="2488C38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32D2501"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DC1BC74" w14:textId="65F17446"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C6780A2"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(опрос)</w:t>
            </w:r>
          </w:p>
        </w:tc>
      </w:tr>
      <w:tr w:rsidR="000F4EB7" w:rsidRPr="00DE2BF5" w14:paraId="5D9624A1" w14:textId="77777777" w:rsidTr="00EE7AA7">
        <w:trPr>
          <w:trHeight w:val="268"/>
        </w:trPr>
        <w:tc>
          <w:tcPr>
            <w:tcW w:w="704" w:type="dxa"/>
          </w:tcPr>
          <w:p w14:paraId="16D316A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3.2.</w:t>
            </w:r>
          </w:p>
        </w:tc>
        <w:tc>
          <w:tcPr>
            <w:tcW w:w="6237" w:type="dxa"/>
            <w:tcBorders>
              <w:right w:val="single" w:sz="4" w:space="0" w:color="auto"/>
            </w:tcBorders>
          </w:tcPr>
          <w:p w14:paraId="3B1947A2"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shd w:val="clear" w:color="auto" w:fill="FFFFFF"/>
              </w:rPr>
              <w:t>Активизация и укрепление мышц дыхания, опора дыхания. Развитие носового дыхания.</w:t>
            </w:r>
          </w:p>
        </w:tc>
        <w:tc>
          <w:tcPr>
            <w:tcW w:w="1247" w:type="dxa"/>
            <w:tcBorders>
              <w:left w:val="single" w:sz="4" w:space="0" w:color="auto"/>
              <w:right w:val="single" w:sz="4" w:space="0" w:color="auto"/>
            </w:tcBorders>
          </w:tcPr>
          <w:p w14:paraId="53DDDD74" w14:textId="5B91F1A8"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25</w:t>
            </w:r>
            <w:r w:rsidRPr="006C5800">
              <w:rPr>
                <w:rFonts w:ascii="Times New Roman" w:hAnsi="Times New Roman"/>
                <w:sz w:val="24"/>
                <w:szCs w:val="24"/>
              </w:rPr>
              <w:t>.12.25</w:t>
            </w:r>
          </w:p>
        </w:tc>
        <w:tc>
          <w:tcPr>
            <w:tcW w:w="709" w:type="dxa"/>
            <w:tcBorders>
              <w:left w:val="single" w:sz="4" w:space="0" w:color="auto"/>
              <w:right w:val="single" w:sz="4" w:space="0" w:color="auto"/>
            </w:tcBorders>
          </w:tcPr>
          <w:p w14:paraId="01858F8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54F6660"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BE0B09E" w14:textId="22171D4F"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5E49788"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573E2F7" w14:textId="77777777" w:rsidTr="00EE7AA7">
        <w:trPr>
          <w:trHeight w:val="268"/>
        </w:trPr>
        <w:tc>
          <w:tcPr>
            <w:tcW w:w="704" w:type="dxa"/>
          </w:tcPr>
          <w:p w14:paraId="640827C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3.3.</w:t>
            </w:r>
          </w:p>
        </w:tc>
        <w:tc>
          <w:tcPr>
            <w:tcW w:w="6237" w:type="dxa"/>
            <w:tcBorders>
              <w:right w:val="single" w:sz="4" w:space="0" w:color="auto"/>
            </w:tcBorders>
          </w:tcPr>
          <w:p w14:paraId="27EBD238"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Понятие вдох–добор, фиксированных выдох (через плотно сжатые губы) длинный выдох.</w:t>
            </w:r>
            <w:r w:rsidRPr="00DE2BF5">
              <w:rPr>
                <w:rFonts w:ascii="Times New Roman" w:hAnsi="Times New Roman"/>
                <w:color w:val="000000" w:themeColor="text1"/>
                <w:sz w:val="24"/>
                <w:szCs w:val="24"/>
                <w:shd w:val="clear" w:color="auto" w:fill="FFFFFF"/>
              </w:rPr>
              <w:t xml:space="preserve"> Упражнения, на закрепление полученных навыков.</w:t>
            </w:r>
          </w:p>
        </w:tc>
        <w:tc>
          <w:tcPr>
            <w:tcW w:w="1247" w:type="dxa"/>
            <w:tcBorders>
              <w:left w:val="single" w:sz="4" w:space="0" w:color="auto"/>
              <w:right w:val="single" w:sz="4" w:space="0" w:color="auto"/>
            </w:tcBorders>
          </w:tcPr>
          <w:p w14:paraId="1CEC73A8" w14:textId="137EFFF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08.01.26</w:t>
            </w:r>
          </w:p>
        </w:tc>
        <w:tc>
          <w:tcPr>
            <w:tcW w:w="709" w:type="dxa"/>
            <w:tcBorders>
              <w:left w:val="single" w:sz="4" w:space="0" w:color="auto"/>
              <w:right w:val="single" w:sz="4" w:space="0" w:color="auto"/>
            </w:tcBorders>
          </w:tcPr>
          <w:p w14:paraId="361DA82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E284C9D"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AC9D6BC" w14:textId="2B0FFD66"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C3FC4F6"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6711F01A" w14:textId="77777777" w:rsidTr="00EE7AA7">
        <w:trPr>
          <w:trHeight w:val="268"/>
        </w:trPr>
        <w:tc>
          <w:tcPr>
            <w:tcW w:w="704" w:type="dxa"/>
          </w:tcPr>
          <w:p w14:paraId="59D6F02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3.4.</w:t>
            </w:r>
          </w:p>
        </w:tc>
        <w:tc>
          <w:tcPr>
            <w:tcW w:w="6237" w:type="dxa"/>
            <w:tcBorders>
              <w:right w:val="single" w:sz="4" w:space="0" w:color="auto"/>
            </w:tcBorders>
          </w:tcPr>
          <w:p w14:paraId="25C7DA84"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Нахождение и использование резонаторов.</w:t>
            </w:r>
            <w:r w:rsidRPr="00DE2BF5">
              <w:rPr>
                <w:rFonts w:ascii="Times New Roman" w:hAnsi="Times New Roman"/>
                <w:color w:val="000000" w:themeColor="text1"/>
                <w:sz w:val="24"/>
                <w:szCs w:val="24"/>
                <w:shd w:val="clear" w:color="auto" w:fill="FFFFFF"/>
              </w:rPr>
              <w:t xml:space="preserve"> «Закрытый» звук.</w:t>
            </w:r>
          </w:p>
        </w:tc>
        <w:tc>
          <w:tcPr>
            <w:tcW w:w="1247" w:type="dxa"/>
            <w:tcBorders>
              <w:left w:val="single" w:sz="4" w:space="0" w:color="auto"/>
              <w:right w:val="single" w:sz="4" w:space="0" w:color="auto"/>
            </w:tcBorders>
          </w:tcPr>
          <w:p w14:paraId="7F16C554" w14:textId="5979CEEB"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14</w:t>
            </w:r>
            <w:r w:rsidRPr="005A6D0F">
              <w:rPr>
                <w:rFonts w:ascii="Times New Roman" w:hAnsi="Times New Roman"/>
                <w:sz w:val="24"/>
                <w:szCs w:val="24"/>
              </w:rPr>
              <w:t>.01.26</w:t>
            </w:r>
          </w:p>
        </w:tc>
        <w:tc>
          <w:tcPr>
            <w:tcW w:w="709" w:type="dxa"/>
            <w:tcBorders>
              <w:left w:val="single" w:sz="4" w:space="0" w:color="auto"/>
              <w:right w:val="single" w:sz="4" w:space="0" w:color="auto"/>
            </w:tcBorders>
          </w:tcPr>
          <w:p w14:paraId="279D1D6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1E4B946"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17CE170" w14:textId="5EA4836D" w:rsidR="000F4EB7" w:rsidRPr="00DE2BF5" w:rsidRDefault="000F4EB7" w:rsidP="000F4EB7">
            <w:pPr>
              <w:spacing w:after="0" w:line="240" w:lineRule="auto"/>
              <w:rPr>
                <w:rFonts w:ascii="Times New Roman" w:eastAsia="Calibri" w:hAnsi="Times New Roman"/>
                <w:color w:val="000000" w:themeColor="text1"/>
                <w:sz w:val="24"/>
                <w:szCs w:val="24"/>
                <w:lang w:val="en-US" w:eastAsia="en-US"/>
              </w:rPr>
            </w:pPr>
            <w:r w:rsidRPr="00DE2BF5">
              <w:rPr>
                <w:rFonts w:ascii="Times New Roman" w:hAnsi="Times New Roman"/>
                <w:sz w:val="24"/>
                <w:szCs w:val="24"/>
              </w:rPr>
              <w:t>13:25-14:10</w:t>
            </w:r>
          </w:p>
        </w:tc>
        <w:tc>
          <w:tcPr>
            <w:tcW w:w="3572" w:type="dxa"/>
            <w:tcBorders>
              <w:left w:val="single" w:sz="4" w:space="0" w:color="auto"/>
            </w:tcBorders>
          </w:tcPr>
          <w:p w14:paraId="3EE15F4D"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68358B2" w14:textId="77777777" w:rsidTr="00EE7AA7">
        <w:trPr>
          <w:trHeight w:val="268"/>
        </w:trPr>
        <w:tc>
          <w:tcPr>
            <w:tcW w:w="704" w:type="dxa"/>
          </w:tcPr>
          <w:p w14:paraId="3634FB3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3.5.</w:t>
            </w:r>
          </w:p>
        </w:tc>
        <w:tc>
          <w:tcPr>
            <w:tcW w:w="6237" w:type="dxa"/>
            <w:tcBorders>
              <w:right w:val="single" w:sz="4" w:space="0" w:color="auto"/>
            </w:tcBorders>
          </w:tcPr>
          <w:p w14:paraId="2995A0A1" w14:textId="77777777"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Развитие речевого слуха. Звучание голоса по регистрам.</w:t>
            </w:r>
          </w:p>
        </w:tc>
        <w:tc>
          <w:tcPr>
            <w:tcW w:w="1247" w:type="dxa"/>
            <w:tcBorders>
              <w:left w:val="single" w:sz="4" w:space="0" w:color="auto"/>
              <w:right w:val="single" w:sz="4" w:space="0" w:color="auto"/>
            </w:tcBorders>
          </w:tcPr>
          <w:p w14:paraId="6C4016CE" w14:textId="7F7EC0A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15</w:t>
            </w:r>
            <w:r w:rsidRPr="005A6D0F">
              <w:rPr>
                <w:rFonts w:ascii="Times New Roman" w:hAnsi="Times New Roman"/>
                <w:sz w:val="24"/>
                <w:szCs w:val="24"/>
              </w:rPr>
              <w:t>.01.26</w:t>
            </w:r>
          </w:p>
        </w:tc>
        <w:tc>
          <w:tcPr>
            <w:tcW w:w="709" w:type="dxa"/>
            <w:tcBorders>
              <w:left w:val="single" w:sz="4" w:space="0" w:color="auto"/>
              <w:right w:val="single" w:sz="4" w:space="0" w:color="auto"/>
            </w:tcBorders>
          </w:tcPr>
          <w:p w14:paraId="71B7C04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A6A2F57"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3157CC0B" w14:textId="56A7073A"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03B85A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5B00A1DA" w14:textId="77777777" w:rsidTr="00EE7AA7">
        <w:trPr>
          <w:trHeight w:val="268"/>
        </w:trPr>
        <w:tc>
          <w:tcPr>
            <w:tcW w:w="704" w:type="dxa"/>
          </w:tcPr>
          <w:p w14:paraId="07EE764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3.6.</w:t>
            </w:r>
          </w:p>
        </w:tc>
        <w:tc>
          <w:tcPr>
            <w:tcW w:w="6237" w:type="dxa"/>
            <w:tcBorders>
              <w:right w:val="single" w:sz="4" w:space="0" w:color="auto"/>
            </w:tcBorders>
          </w:tcPr>
          <w:p w14:paraId="623BBAC2"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Расширение голосового диапазона. Упражнения на закрепления полученных навыков. Игры, направленные на развитие дыхания.</w:t>
            </w:r>
          </w:p>
        </w:tc>
        <w:tc>
          <w:tcPr>
            <w:tcW w:w="1247" w:type="dxa"/>
            <w:tcBorders>
              <w:left w:val="single" w:sz="4" w:space="0" w:color="auto"/>
              <w:right w:val="single" w:sz="4" w:space="0" w:color="auto"/>
            </w:tcBorders>
          </w:tcPr>
          <w:p w14:paraId="28789D30" w14:textId="66B48E8C"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21</w:t>
            </w:r>
            <w:r w:rsidRPr="005A6D0F">
              <w:rPr>
                <w:rFonts w:ascii="Times New Roman" w:hAnsi="Times New Roman"/>
                <w:sz w:val="24"/>
                <w:szCs w:val="24"/>
              </w:rPr>
              <w:t>.01.26</w:t>
            </w:r>
          </w:p>
        </w:tc>
        <w:tc>
          <w:tcPr>
            <w:tcW w:w="709" w:type="dxa"/>
            <w:tcBorders>
              <w:left w:val="single" w:sz="4" w:space="0" w:color="auto"/>
              <w:right w:val="single" w:sz="4" w:space="0" w:color="auto"/>
            </w:tcBorders>
          </w:tcPr>
          <w:p w14:paraId="363305D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48C7384"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E72F26C" w14:textId="3B384C05"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ACB0EB8"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4C5F86DF" w14:textId="77777777" w:rsidTr="00EE7AA7">
        <w:trPr>
          <w:trHeight w:val="268"/>
        </w:trPr>
        <w:tc>
          <w:tcPr>
            <w:tcW w:w="704" w:type="dxa"/>
          </w:tcPr>
          <w:p w14:paraId="424E0F8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3.7.</w:t>
            </w:r>
          </w:p>
        </w:tc>
        <w:tc>
          <w:tcPr>
            <w:tcW w:w="6237" w:type="dxa"/>
            <w:tcBorders>
              <w:right w:val="single" w:sz="4" w:space="0" w:color="auto"/>
            </w:tcBorders>
          </w:tcPr>
          <w:p w14:paraId="47B64DAA"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Дикция. Выявление индивидуальных речевых недостатков. Артикуляция (активизация речевого аппарата).</w:t>
            </w:r>
          </w:p>
        </w:tc>
        <w:tc>
          <w:tcPr>
            <w:tcW w:w="1247" w:type="dxa"/>
            <w:tcBorders>
              <w:left w:val="single" w:sz="4" w:space="0" w:color="auto"/>
              <w:right w:val="single" w:sz="4" w:space="0" w:color="auto"/>
            </w:tcBorders>
          </w:tcPr>
          <w:p w14:paraId="37CE3F43" w14:textId="6376CDAA"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22</w:t>
            </w:r>
            <w:r w:rsidRPr="00C65896">
              <w:rPr>
                <w:rFonts w:ascii="Times New Roman" w:hAnsi="Times New Roman"/>
                <w:sz w:val="24"/>
                <w:szCs w:val="24"/>
              </w:rPr>
              <w:t>.01.26</w:t>
            </w:r>
          </w:p>
        </w:tc>
        <w:tc>
          <w:tcPr>
            <w:tcW w:w="709" w:type="dxa"/>
            <w:tcBorders>
              <w:left w:val="single" w:sz="4" w:space="0" w:color="auto"/>
              <w:right w:val="single" w:sz="4" w:space="0" w:color="auto"/>
            </w:tcBorders>
          </w:tcPr>
          <w:p w14:paraId="7E5DB24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F29620F"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6B8D0576" w14:textId="11A3AF3F"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C177E93"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04F138B7" w14:textId="77777777" w:rsidTr="00EE7AA7">
        <w:trPr>
          <w:trHeight w:val="268"/>
        </w:trPr>
        <w:tc>
          <w:tcPr>
            <w:tcW w:w="704" w:type="dxa"/>
          </w:tcPr>
          <w:p w14:paraId="07C5FF1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3.8.</w:t>
            </w:r>
          </w:p>
        </w:tc>
        <w:tc>
          <w:tcPr>
            <w:tcW w:w="6237" w:type="dxa"/>
            <w:tcBorders>
              <w:right w:val="single" w:sz="4" w:space="0" w:color="auto"/>
            </w:tcBorders>
          </w:tcPr>
          <w:p w14:paraId="51D6F1C9"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Установка гласных звуков. Установка согласных звуков.</w:t>
            </w:r>
          </w:p>
        </w:tc>
        <w:tc>
          <w:tcPr>
            <w:tcW w:w="1247" w:type="dxa"/>
            <w:tcBorders>
              <w:left w:val="single" w:sz="4" w:space="0" w:color="auto"/>
              <w:right w:val="single" w:sz="4" w:space="0" w:color="auto"/>
            </w:tcBorders>
          </w:tcPr>
          <w:p w14:paraId="3E069837" w14:textId="6C8B5284"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28</w:t>
            </w:r>
            <w:r w:rsidRPr="00C65896">
              <w:rPr>
                <w:rFonts w:ascii="Times New Roman" w:hAnsi="Times New Roman"/>
                <w:sz w:val="24"/>
                <w:szCs w:val="24"/>
              </w:rPr>
              <w:t>.01.26</w:t>
            </w:r>
          </w:p>
        </w:tc>
        <w:tc>
          <w:tcPr>
            <w:tcW w:w="709" w:type="dxa"/>
            <w:tcBorders>
              <w:left w:val="single" w:sz="4" w:space="0" w:color="auto"/>
              <w:right w:val="single" w:sz="4" w:space="0" w:color="auto"/>
            </w:tcBorders>
          </w:tcPr>
          <w:p w14:paraId="1E0A5AE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A2C9ABB"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0E4E69D3" w14:textId="7C38E494"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13E7A92"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2504B2C0" w14:textId="77777777" w:rsidTr="00EE7AA7">
        <w:trPr>
          <w:trHeight w:val="278"/>
        </w:trPr>
        <w:tc>
          <w:tcPr>
            <w:tcW w:w="704" w:type="dxa"/>
          </w:tcPr>
          <w:p w14:paraId="351979C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3.9.</w:t>
            </w:r>
          </w:p>
        </w:tc>
        <w:tc>
          <w:tcPr>
            <w:tcW w:w="6237" w:type="dxa"/>
            <w:tcBorders>
              <w:right w:val="single" w:sz="4" w:space="0" w:color="auto"/>
            </w:tcBorders>
          </w:tcPr>
          <w:p w14:paraId="2D60C093"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Упражнения для языка. Упражнения для губ. Озвучиваем ситуации: «Идет дождь», «Жужжит пчела», «Едет машина».</w:t>
            </w:r>
          </w:p>
        </w:tc>
        <w:tc>
          <w:tcPr>
            <w:tcW w:w="1247" w:type="dxa"/>
            <w:tcBorders>
              <w:left w:val="single" w:sz="4" w:space="0" w:color="auto"/>
              <w:right w:val="single" w:sz="4" w:space="0" w:color="auto"/>
            </w:tcBorders>
          </w:tcPr>
          <w:p w14:paraId="73C88A9C" w14:textId="11B672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29</w:t>
            </w:r>
            <w:r w:rsidRPr="00C65896">
              <w:rPr>
                <w:rFonts w:ascii="Times New Roman" w:hAnsi="Times New Roman"/>
                <w:sz w:val="24"/>
                <w:szCs w:val="24"/>
              </w:rPr>
              <w:t>.01.26</w:t>
            </w:r>
          </w:p>
        </w:tc>
        <w:tc>
          <w:tcPr>
            <w:tcW w:w="709" w:type="dxa"/>
            <w:tcBorders>
              <w:left w:val="single" w:sz="4" w:space="0" w:color="auto"/>
              <w:right w:val="single" w:sz="4" w:space="0" w:color="auto"/>
            </w:tcBorders>
          </w:tcPr>
          <w:p w14:paraId="6F7A804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A8E4469"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49970193" w14:textId="0EE32B7E"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412434A7"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(игры)</w:t>
            </w:r>
          </w:p>
        </w:tc>
      </w:tr>
      <w:tr w:rsidR="000F4EB7" w:rsidRPr="00DE2BF5" w14:paraId="74C1A37F" w14:textId="77777777" w:rsidTr="00EE7AA7">
        <w:trPr>
          <w:trHeight w:val="278"/>
        </w:trPr>
        <w:tc>
          <w:tcPr>
            <w:tcW w:w="704" w:type="dxa"/>
          </w:tcPr>
          <w:p w14:paraId="404A3F8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3.10.</w:t>
            </w:r>
          </w:p>
        </w:tc>
        <w:tc>
          <w:tcPr>
            <w:tcW w:w="6237" w:type="dxa"/>
            <w:tcBorders>
              <w:right w:val="single" w:sz="4" w:space="0" w:color="auto"/>
            </w:tcBorders>
          </w:tcPr>
          <w:p w14:paraId="7B74C8DB"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Упражнения на закрепление полученных навыков.</w:t>
            </w:r>
            <w:r w:rsidRPr="00DE2BF5">
              <w:rPr>
                <w:rFonts w:ascii="Times New Roman" w:hAnsi="Times New Roman"/>
                <w:color w:val="000000" w:themeColor="text1"/>
                <w:sz w:val="24"/>
                <w:szCs w:val="24"/>
              </w:rPr>
              <w:t xml:space="preserve"> Игры, направленные на развитие свободы речевого аппарата.</w:t>
            </w:r>
          </w:p>
        </w:tc>
        <w:tc>
          <w:tcPr>
            <w:tcW w:w="1247" w:type="dxa"/>
            <w:tcBorders>
              <w:left w:val="single" w:sz="4" w:space="0" w:color="auto"/>
              <w:right w:val="single" w:sz="4" w:space="0" w:color="auto"/>
            </w:tcBorders>
          </w:tcPr>
          <w:p w14:paraId="4A4A6215" w14:textId="24380E2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04.02.26</w:t>
            </w:r>
          </w:p>
        </w:tc>
        <w:tc>
          <w:tcPr>
            <w:tcW w:w="709" w:type="dxa"/>
            <w:tcBorders>
              <w:left w:val="single" w:sz="4" w:space="0" w:color="auto"/>
              <w:right w:val="single" w:sz="4" w:space="0" w:color="auto"/>
            </w:tcBorders>
          </w:tcPr>
          <w:p w14:paraId="22A1A87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20461B3"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EC84867" w14:textId="5D2502F7"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48E5E3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(игры)</w:t>
            </w:r>
          </w:p>
        </w:tc>
      </w:tr>
      <w:tr w:rsidR="004171B2" w:rsidRPr="00DE2BF5" w14:paraId="711F6E75" w14:textId="77777777" w:rsidTr="00EE7AA7">
        <w:trPr>
          <w:trHeight w:val="86"/>
        </w:trPr>
        <w:tc>
          <w:tcPr>
            <w:tcW w:w="14170" w:type="dxa"/>
            <w:gridSpan w:val="6"/>
          </w:tcPr>
          <w:p w14:paraId="43AA2377" w14:textId="77777777" w:rsidR="004171B2" w:rsidRPr="00DE2BF5" w:rsidRDefault="004171B2" w:rsidP="004171B2">
            <w:pPr>
              <w:spacing w:after="0" w:line="240" w:lineRule="auto"/>
              <w:jc w:val="center"/>
              <w:rPr>
                <w:rFonts w:ascii="Times New Roman" w:hAnsi="Times New Roman"/>
                <w:b/>
                <w:bCs/>
                <w:color w:val="000000" w:themeColor="text1"/>
                <w:sz w:val="24"/>
                <w:szCs w:val="24"/>
              </w:rPr>
            </w:pPr>
            <w:r w:rsidRPr="00DE2BF5">
              <w:rPr>
                <w:rFonts w:ascii="Times New Roman" w:hAnsi="Times New Roman"/>
                <w:b/>
                <w:color w:val="000000" w:themeColor="text1"/>
                <w:sz w:val="24"/>
                <w:szCs w:val="24"/>
              </w:rPr>
              <w:t>Раздел 4.</w:t>
            </w:r>
            <w:r w:rsidRPr="00DE2BF5">
              <w:rPr>
                <w:rFonts w:ascii="Times New Roman" w:eastAsia="Calibri" w:hAnsi="Times New Roman"/>
                <w:b/>
                <w:bCs/>
                <w:iCs/>
                <w:color w:val="000000" w:themeColor="text1"/>
                <w:sz w:val="24"/>
                <w:szCs w:val="24"/>
                <w:lang w:eastAsia="en-US"/>
              </w:rPr>
              <w:t xml:space="preserve"> Литературные и т</w:t>
            </w:r>
            <w:r w:rsidRPr="00DE2BF5">
              <w:rPr>
                <w:rFonts w:ascii="Times New Roman" w:hAnsi="Times New Roman"/>
                <w:b/>
                <w:bCs/>
                <w:color w:val="000000" w:themeColor="text1"/>
                <w:sz w:val="24"/>
                <w:szCs w:val="24"/>
              </w:rPr>
              <w:t>еатральные игры</w:t>
            </w:r>
            <w:r w:rsidRPr="00DE2BF5">
              <w:rPr>
                <w:rFonts w:ascii="Times New Roman" w:hAnsi="Times New Roman"/>
                <w:color w:val="000000" w:themeColor="text1"/>
                <w:sz w:val="24"/>
                <w:szCs w:val="24"/>
              </w:rPr>
              <w:t>.</w:t>
            </w:r>
          </w:p>
        </w:tc>
      </w:tr>
      <w:tr w:rsidR="000F4EB7" w:rsidRPr="00DE2BF5" w14:paraId="5D457F9D" w14:textId="77777777" w:rsidTr="00EE7AA7">
        <w:trPr>
          <w:trHeight w:val="387"/>
        </w:trPr>
        <w:tc>
          <w:tcPr>
            <w:tcW w:w="704" w:type="dxa"/>
          </w:tcPr>
          <w:p w14:paraId="5DDD83B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4.1.</w:t>
            </w:r>
          </w:p>
        </w:tc>
        <w:tc>
          <w:tcPr>
            <w:tcW w:w="6237" w:type="dxa"/>
            <w:tcBorders>
              <w:right w:val="single" w:sz="4" w:space="0" w:color="auto"/>
            </w:tcBorders>
          </w:tcPr>
          <w:p w14:paraId="16134EEA" w14:textId="77777777" w:rsidR="000F4EB7" w:rsidRPr="00DE2BF5" w:rsidRDefault="000F4EB7" w:rsidP="000F4EB7">
            <w:pPr>
              <w:tabs>
                <w:tab w:val="center" w:pos="7143"/>
              </w:tabs>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Самые интересные книги, прочитанные летом.  Беседа.</w:t>
            </w:r>
          </w:p>
          <w:p w14:paraId="7DC72066" w14:textId="77777777" w:rsidR="000F4EB7" w:rsidRPr="00DE2BF5" w:rsidRDefault="000F4EB7" w:rsidP="000F4EB7">
            <w:pPr>
              <w:tabs>
                <w:tab w:val="center" w:pos="7143"/>
              </w:tabs>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Этюды на проявление эмоций.</w:t>
            </w:r>
            <w:r w:rsidRPr="00DE2BF5">
              <w:rPr>
                <w:rFonts w:ascii="Times New Roman" w:hAnsi="Times New Roman"/>
                <w:color w:val="000000" w:themeColor="text1"/>
                <w:sz w:val="24"/>
                <w:szCs w:val="24"/>
              </w:rPr>
              <w:tab/>
            </w:r>
          </w:p>
        </w:tc>
        <w:tc>
          <w:tcPr>
            <w:tcW w:w="1247" w:type="dxa"/>
            <w:tcBorders>
              <w:left w:val="single" w:sz="4" w:space="0" w:color="auto"/>
              <w:right w:val="single" w:sz="4" w:space="0" w:color="auto"/>
            </w:tcBorders>
          </w:tcPr>
          <w:p w14:paraId="5B32EE80" w14:textId="7D52F2C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05.02.26</w:t>
            </w:r>
          </w:p>
        </w:tc>
        <w:tc>
          <w:tcPr>
            <w:tcW w:w="709" w:type="dxa"/>
            <w:tcBorders>
              <w:left w:val="single" w:sz="4" w:space="0" w:color="auto"/>
              <w:right w:val="single" w:sz="4" w:space="0" w:color="auto"/>
            </w:tcBorders>
          </w:tcPr>
          <w:p w14:paraId="4BF491A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6072A8DC"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00853FEA" w14:textId="29C4DDE2"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2F1B1FA"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(опрос)</w:t>
            </w:r>
          </w:p>
        </w:tc>
      </w:tr>
      <w:tr w:rsidR="000F4EB7" w:rsidRPr="00DE2BF5" w14:paraId="3F63BE44" w14:textId="77777777" w:rsidTr="00EE7AA7">
        <w:trPr>
          <w:trHeight w:val="268"/>
        </w:trPr>
        <w:tc>
          <w:tcPr>
            <w:tcW w:w="704" w:type="dxa"/>
          </w:tcPr>
          <w:p w14:paraId="4E3D8D6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4.2.</w:t>
            </w:r>
          </w:p>
        </w:tc>
        <w:tc>
          <w:tcPr>
            <w:tcW w:w="6237" w:type="dxa"/>
            <w:tcBorders>
              <w:right w:val="single" w:sz="4" w:space="0" w:color="auto"/>
            </w:tcBorders>
          </w:tcPr>
          <w:p w14:paraId="2A677999" w14:textId="77777777" w:rsidR="000F4EB7" w:rsidRPr="00DE2BF5" w:rsidRDefault="000F4EB7" w:rsidP="000F4EB7">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Малые фольклорные жанры: народные песни, потешки, загадки. Чтение, заучивание наизусть, игры, хороводы.</w:t>
            </w:r>
          </w:p>
        </w:tc>
        <w:tc>
          <w:tcPr>
            <w:tcW w:w="1247" w:type="dxa"/>
            <w:tcBorders>
              <w:left w:val="single" w:sz="4" w:space="0" w:color="auto"/>
              <w:right w:val="single" w:sz="4" w:space="0" w:color="auto"/>
            </w:tcBorders>
          </w:tcPr>
          <w:p w14:paraId="5EB0A4BE" w14:textId="7FFE5265"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11</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39ACF5C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B1C53B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8C4117C" w14:textId="68C43C1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13:25-14:10</w:t>
            </w:r>
          </w:p>
          <w:p w14:paraId="3B5D8439" w14:textId="7600FC6C" w:rsidR="000F4EB7" w:rsidRPr="00DE2BF5" w:rsidRDefault="000F4EB7" w:rsidP="000F4EB7">
            <w:pPr>
              <w:spacing w:after="0" w:line="240" w:lineRule="auto"/>
              <w:rPr>
                <w:rFonts w:ascii="Times New Roman" w:eastAsia="Calibri" w:hAnsi="Times New Roman"/>
                <w:color w:val="000000" w:themeColor="text1"/>
                <w:sz w:val="24"/>
                <w:szCs w:val="24"/>
                <w:lang w:eastAsia="en-US"/>
              </w:rPr>
            </w:pPr>
          </w:p>
        </w:tc>
        <w:tc>
          <w:tcPr>
            <w:tcW w:w="3572" w:type="dxa"/>
            <w:tcBorders>
              <w:left w:val="single" w:sz="4" w:space="0" w:color="auto"/>
            </w:tcBorders>
          </w:tcPr>
          <w:p w14:paraId="0DA649A4"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(опрос)</w:t>
            </w:r>
          </w:p>
        </w:tc>
      </w:tr>
      <w:tr w:rsidR="000F4EB7" w:rsidRPr="00DE2BF5" w14:paraId="34E74272" w14:textId="77777777" w:rsidTr="00EE7AA7">
        <w:trPr>
          <w:trHeight w:val="353"/>
        </w:trPr>
        <w:tc>
          <w:tcPr>
            <w:tcW w:w="704" w:type="dxa"/>
          </w:tcPr>
          <w:p w14:paraId="70871E8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4.3.</w:t>
            </w:r>
          </w:p>
        </w:tc>
        <w:tc>
          <w:tcPr>
            <w:tcW w:w="6237" w:type="dxa"/>
            <w:tcBorders>
              <w:right w:val="single" w:sz="4" w:space="0" w:color="auto"/>
            </w:tcBorders>
          </w:tcPr>
          <w:p w14:paraId="0AABFDFD" w14:textId="77777777" w:rsidR="000F4EB7" w:rsidRPr="00DE2BF5" w:rsidRDefault="000F4EB7" w:rsidP="000F4EB7">
            <w:pPr>
              <w:spacing w:after="0" w:line="240" w:lineRule="auto"/>
              <w:rPr>
                <w:rFonts w:ascii="Times New Roman" w:hAnsi="Times New Roman"/>
                <w:color w:val="000000" w:themeColor="text1"/>
                <w:sz w:val="24"/>
                <w:szCs w:val="24"/>
                <w:shd w:val="clear" w:color="auto" w:fill="FFFFFF"/>
              </w:rPr>
            </w:pPr>
            <w:r w:rsidRPr="00DE2BF5">
              <w:rPr>
                <w:rStyle w:val="c5"/>
                <w:rFonts w:ascii="Times New Roman" w:hAnsi="Times New Roman"/>
                <w:color w:val="000000" w:themeColor="text1"/>
                <w:sz w:val="24"/>
                <w:szCs w:val="24"/>
              </w:rPr>
              <w:t xml:space="preserve">Русские народные сказки. </w:t>
            </w:r>
            <w:r w:rsidRPr="00DE2BF5">
              <w:rPr>
                <w:rFonts w:ascii="Times New Roman" w:hAnsi="Times New Roman"/>
                <w:color w:val="000000" w:themeColor="text1"/>
                <w:sz w:val="24"/>
                <w:szCs w:val="24"/>
              </w:rPr>
              <w:t>Театр-экспромт.</w:t>
            </w:r>
          </w:p>
        </w:tc>
        <w:tc>
          <w:tcPr>
            <w:tcW w:w="1247" w:type="dxa"/>
            <w:tcBorders>
              <w:left w:val="single" w:sz="4" w:space="0" w:color="auto"/>
              <w:right w:val="single" w:sz="4" w:space="0" w:color="auto"/>
            </w:tcBorders>
          </w:tcPr>
          <w:p w14:paraId="033B82A5" w14:textId="10A61F3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12</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1D0F9C1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7D0308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AE47912" w14:textId="68E245F1"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A05A066"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6BAF47A6" w14:textId="77777777" w:rsidTr="00EE7AA7">
        <w:trPr>
          <w:trHeight w:val="268"/>
        </w:trPr>
        <w:tc>
          <w:tcPr>
            <w:tcW w:w="704" w:type="dxa"/>
          </w:tcPr>
          <w:p w14:paraId="26ECDDA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4.4.</w:t>
            </w:r>
          </w:p>
        </w:tc>
        <w:tc>
          <w:tcPr>
            <w:tcW w:w="6237" w:type="dxa"/>
            <w:tcBorders>
              <w:right w:val="single" w:sz="4" w:space="0" w:color="auto"/>
            </w:tcBorders>
          </w:tcPr>
          <w:p w14:paraId="67FFA854"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 xml:space="preserve">Литературная игра-викторина «Лукоморье» по сказкам А.С. Пушкина.  </w:t>
            </w:r>
            <w:r w:rsidRPr="00DE2BF5">
              <w:rPr>
                <w:rFonts w:ascii="Times New Roman" w:hAnsi="Times New Roman"/>
                <w:color w:val="000000" w:themeColor="text1"/>
                <w:sz w:val="24"/>
                <w:szCs w:val="24"/>
              </w:rPr>
              <w:t>Театральные игры: «Сам себе режиссер», «Угадай, кто я».</w:t>
            </w:r>
          </w:p>
        </w:tc>
        <w:tc>
          <w:tcPr>
            <w:tcW w:w="1247" w:type="dxa"/>
            <w:tcBorders>
              <w:left w:val="single" w:sz="4" w:space="0" w:color="auto"/>
              <w:right w:val="single" w:sz="4" w:space="0" w:color="auto"/>
            </w:tcBorders>
          </w:tcPr>
          <w:p w14:paraId="55E990DB" w14:textId="51088D8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18</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7C67027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749D293"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16D57D93" w14:textId="06201D9C"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173F1FAF"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(викторина, игры)</w:t>
            </w:r>
          </w:p>
        </w:tc>
      </w:tr>
      <w:tr w:rsidR="000F4EB7" w:rsidRPr="00DE2BF5" w14:paraId="34AB7712" w14:textId="77777777" w:rsidTr="00EE7AA7">
        <w:trPr>
          <w:trHeight w:val="268"/>
        </w:trPr>
        <w:tc>
          <w:tcPr>
            <w:tcW w:w="704" w:type="dxa"/>
          </w:tcPr>
          <w:p w14:paraId="3E5CABA8"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4.5.</w:t>
            </w:r>
          </w:p>
        </w:tc>
        <w:tc>
          <w:tcPr>
            <w:tcW w:w="6237" w:type="dxa"/>
            <w:tcBorders>
              <w:right w:val="single" w:sz="4" w:space="0" w:color="auto"/>
            </w:tcBorders>
          </w:tcPr>
          <w:p w14:paraId="04322BB8" w14:textId="77777777" w:rsidR="000F4EB7" w:rsidRPr="00DE2BF5" w:rsidRDefault="000F4EB7" w:rsidP="000F4EB7">
            <w:pPr>
              <w:spacing w:after="0" w:line="24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Прочитал – проиллюстрируй.</w:t>
            </w:r>
          </w:p>
          <w:p w14:paraId="13C3E39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Игры на развитие внимания («Имена», «Цвета», «Краски», «Садовник и цветы», «Айболит», «Адвокаты», «Глухие и немые», «Эхо», «Чепуха, или нелепица»).</w:t>
            </w:r>
          </w:p>
        </w:tc>
        <w:tc>
          <w:tcPr>
            <w:tcW w:w="1247" w:type="dxa"/>
            <w:tcBorders>
              <w:left w:val="single" w:sz="4" w:space="0" w:color="auto"/>
              <w:right w:val="single" w:sz="4" w:space="0" w:color="auto"/>
            </w:tcBorders>
          </w:tcPr>
          <w:p w14:paraId="5CFF2F6F" w14:textId="2EF8C29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19</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44CBA0C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982D08C"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2E3918A" w14:textId="3A875D95"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F532B27"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Устный контроль (игры)</w:t>
            </w:r>
          </w:p>
        </w:tc>
      </w:tr>
      <w:tr w:rsidR="000F4EB7" w:rsidRPr="00DE2BF5" w14:paraId="4E79A5DD" w14:textId="77777777" w:rsidTr="00EE7AA7">
        <w:trPr>
          <w:trHeight w:val="268"/>
        </w:trPr>
        <w:tc>
          <w:tcPr>
            <w:tcW w:w="704" w:type="dxa"/>
          </w:tcPr>
          <w:p w14:paraId="3103C9C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4.6.</w:t>
            </w:r>
          </w:p>
        </w:tc>
        <w:tc>
          <w:tcPr>
            <w:tcW w:w="6237" w:type="dxa"/>
            <w:tcBorders>
              <w:right w:val="single" w:sz="4" w:space="0" w:color="auto"/>
            </w:tcBorders>
          </w:tcPr>
          <w:p w14:paraId="7960A1C5" w14:textId="77777777" w:rsidR="000F4EB7" w:rsidRPr="00DE2BF5" w:rsidRDefault="000F4EB7" w:rsidP="000F4EB7">
            <w:pPr>
              <w:tabs>
                <w:tab w:val="left" w:pos="3659"/>
              </w:tabs>
              <w:spacing w:after="0" w:line="240" w:lineRule="auto"/>
              <w:jc w:val="both"/>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Инсценировка мульт-сказок. Выбор мульт-сказки, распределение ролей, чтение по ролям, постановка.</w:t>
            </w:r>
          </w:p>
        </w:tc>
        <w:tc>
          <w:tcPr>
            <w:tcW w:w="1247" w:type="dxa"/>
            <w:tcBorders>
              <w:left w:val="single" w:sz="4" w:space="0" w:color="auto"/>
              <w:right w:val="single" w:sz="4" w:space="0" w:color="auto"/>
            </w:tcBorders>
          </w:tcPr>
          <w:p w14:paraId="0B2AF18A" w14:textId="5C9AAD7F"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25</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0980EF1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50C3B71"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325FE792" w14:textId="015148C1"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4438CB4"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 (инсценировка)</w:t>
            </w:r>
          </w:p>
        </w:tc>
      </w:tr>
      <w:tr w:rsidR="000F4EB7" w:rsidRPr="00DE2BF5" w14:paraId="40DA32BB" w14:textId="77777777" w:rsidTr="00EE7AA7">
        <w:trPr>
          <w:trHeight w:val="268"/>
        </w:trPr>
        <w:tc>
          <w:tcPr>
            <w:tcW w:w="704" w:type="dxa"/>
          </w:tcPr>
          <w:p w14:paraId="2BDCEC4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4.7.</w:t>
            </w:r>
          </w:p>
        </w:tc>
        <w:tc>
          <w:tcPr>
            <w:tcW w:w="6237" w:type="dxa"/>
            <w:tcBorders>
              <w:right w:val="single" w:sz="4" w:space="0" w:color="auto"/>
            </w:tcBorders>
          </w:tcPr>
          <w:p w14:paraId="5560FCDD"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Детские рассказы Н. Н. Носова («Фантазёры», «Огурцы», «Ступеньки»). Чтение по ролям, инсценировка.  </w:t>
            </w:r>
            <w:r w:rsidRPr="00DE2BF5">
              <w:rPr>
                <w:rFonts w:ascii="Times New Roman" w:hAnsi="Times New Roman"/>
                <w:color w:val="000000" w:themeColor="text1"/>
                <w:sz w:val="24"/>
                <w:szCs w:val="24"/>
                <w:shd w:val="clear" w:color="auto" w:fill="FFFFFF"/>
              </w:rPr>
              <w:t>Этюды на определенное заданное событие.</w:t>
            </w:r>
          </w:p>
        </w:tc>
        <w:tc>
          <w:tcPr>
            <w:tcW w:w="1247" w:type="dxa"/>
            <w:tcBorders>
              <w:left w:val="single" w:sz="4" w:space="0" w:color="auto"/>
              <w:right w:val="single" w:sz="4" w:space="0" w:color="auto"/>
            </w:tcBorders>
          </w:tcPr>
          <w:p w14:paraId="04D19669" w14:textId="2FF5455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26</w:t>
            </w:r>
            <w:r w:rsidRPr="006708E5">
              <w:rPr>
                <w:rFonts w:ascii="Times New Roman" w:hAnsi="Times New Roman"/>
                <w:sz w:val="24"/>
                <w:szCs w:val="24"/>
              </w:rPr>
              <w:t>.02.26</w:t>
            </w:r>
          </w:p>
        </w:tc>
        <w:tc>
          <w:tcPr>
            <w:tcW w:w="709" w:type="dxa"/>
            <w:tcBorders>
              <w:left w:val="single" w:sz="4" w:space="0" w:color="auto"/>
              <w:right w:val="single" w:sz="4" w:space="0" w:color="auto"/>
            </w:tcBorders>
          </w:tcPr>
          <w:p w14:paraId="7783F1B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47C9492"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1BDDD753" w14:textId="3A5C49FB"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89A41C7"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 (инсценировка, этюды)</w:t>
            </w:r>
          </w:p>
        </w:tc>
      </w:tr>
      <w:tr w:rsidR="000F4EB7" w:rsidRPr="00DE2BF5" w14:paraId="601AB356" w14:textId="77777777" w:rsidTr="00EE7AA7">
        <w:trPr>
          <w:trHeight w:val="268"/>
        </w:trPr>
        <w:tc>
          <w:tcPr>
            <w:tcW w:w="704" w:type="dxa"/>
          </w:tcPr>
          <w:p w14:paraId="0DD8F5B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4.8.</w:t>
            </w:r>
          </w:p>
        </w:tc>
        <w:tc>
          <w:tcPr>
            <w:tcW w:w="6237" w:type="dxa"/>
            <w:tcBorders>
              <w:right w:val="single" w:sz="4" w:space="0" w:color="auto"/>
            </w:tcBorders>
          </w:tcPr>
          <w:p w14:paraId="57566542" w14:textId="77777777" w:rsidR="000F4EB7" w:rsidRPr="00DE2BF5" w:rsidRDefault="000F4EB7" w:rsidP="000F4EB7">
            <w:pPr>
              <w:tabs>
                <w:tab w:val="left" w:pos="3659"/>
              </w:tabs>
              <w:spacing w:after="0" w:line="240" w:lineRule="auto"/>
              <w:jc w:val="both"/>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 xml:space="preserve">Сказки зарубежных писателей. </w:t>
            </w:r>
            <w:r w:rsidRPr="00DE2BF5">
              <w:rPr>
                <w:rFonts w:ascii="Times New Roman" w:hAnsi="Times New Roman"/>
                <w:color w:val="000000" w:themeColor="text1"/>
                <w:sz w:val="24"/>
                <w:szCs w:val="24"/>
              </w:rPr>
              <w:t>Одиночные этюды по теме «Животные». Парные этюды по теме «Профессии».</w:t>
            </w:r>
          </w:p>
        </w:tc>
        <w:tc>
          <w:tcPr>
            <w:tcW w:w="1247" w:type="dxa"/>
            <w:tcBorders>
              <w:left w:val="single" w:sz="4" w:space="0" w:color="auto"/>
              <w:right w:val="single" w:sz="4" w:space="0" w:color="auto"/>
            </w:tcBorders>
          </w:tcPr>
          <w:p w14:paraId="28778CA4" w14:textId="00CCF5D3"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04.03.26</w:t>
            </w:r>
          </w:p>
        </w:tc>
        <w:tc>
          <w:tcPr>
            <w:tcW w:w="709" w:type="dxa"/>
            <w:tcBorders>
              <w:left w:val="single" w:sz="4" w:space="0" w:color="auto"/>
              <w:right w:val="single" w:sz="4" w:space="0" w:color="auto"/>
            </w:tcBorders>
          </w:tcPr>
          <w:p w14:paraId="0D5B262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6B15D56"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CD27C74" w14:textId="6D56815C"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31FD5E62"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творческая работа (этюды)</w:t>
            </w:r>
          </w:p>
        </w:tc>
      </w:tr>
      <w:tr w:rsidR="000F4EB7" w:rsidRPr="00DE2BF5" w14:paraId="12E0B841" w14:textId="77777777" w:rsidTr="00EE7AA7">
        <w:trPr>
          <w:trHeight w:val="268"/>
        </w:trPr>
        <w:tc>
          <w:tcPr>
            <w:tcW w:w="704" w:type="dxa"/>
          </w:tcPr>
          <w:p w14:paraId="7B5ECCF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4.9.</w:t>
            </w:r>
          </w:p>
        </w:tc>
        <w:tc>
          <w:tcPr>
            <w:tcW w:w="6237" w:type="dxa"/>
            <w:tcBorders>
              <w:right w:val="single" w:sz="4" w:space="0" w:color="auto"/>
            </w:tcBorders>
          </w:tcPr>
          <w:p w14:paraId="7EEB3BE8" w14:textId="77777777" w:rsidR="000F4EB7" w:rsidRPr="00DE2BF5" w:rsidRDefault="000F4EB7" w:rsidP="000F4EB7">
            <w:pPr>
              <w:spacing w:after="0" w:line="240" w:lineRule="auto"/>
              <w:ind w:right="-80"/>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 xml:space="preserve">Подготовка к рингу по сказкам Ш. Перро (вспоминаем и перечитываем). </w:t>
            </w:r>
            <w:r w:rsidRPr="00DE2BF5">
              <w:rPr>
                <w:rFonts w:ascii="Times New Roman" w:hAnsi="Times New Roman"/>
                <w:color w:val="000000" w:themeColor="text1"/>
                <w:sz w:val="24"/>
                <w:szCs w:val="24"/>
              </w:rPr>
              <w:t>Этюды на выразительность жестов; Этюды с воображаемыми предметами.</w:t>
            </w:r>
          </w:p>
        </w:tc>
        <w:tc>
          <w:tcPr>
            <w:tcW w:w="1247" w:type="dxa"/>
            <w:tcBorders>
              <w:left w:val="single" w:sz="4" w:space="0" w:color="auto"/>
              <w:right w:val="single" w:sz="4" w:space="0" w:color="auto"/>
            </w:tcBorders>
          </w:tcPr>
          <w:p w14:paraId="21663B6E" w14:textId="4A9AF0D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05</w:t>
            </w:r>
            <w:r w:rsidRPr="00705579">
              <w:rPr>
                <w:rFonts w:ascii="Times New Roman" w:hAnsi="Times New Roman"/>
                <w:sz w:val="24"/>
                <w:szCs w:val="24"/>
              </w:rPr>
              <w:t>.03.26</w:t>
            </w:r>
          </w:p>
        </w:tc>
        <w:tc>
          <w:tcPr>
            <w:tcW w:w="709" w:type="dxa"/>
            <w:tcBorders>
              <w:left w:val="single" w:sz="4" w:space="0" w:color="auto"/>
              <w:right w:val="single" w:sz="4" w:space="0" w:color="auto"/>
            </w:tcBorders>
          </w:tcPr>
          <w:p w14:paraId="6A02A01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114828A"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01C43D85" w14:textId="7AE0BC20"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6078BC67"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творческая работа (этюды)</w:t>
            </w:r>
          </w:p>
        </w:tc>
      </w:tr>
      <w:tr w:rsidR="000F4EB7" w:rsidRPr="00DE2BF5" w14:paraId="6EE6AC66" w14:textId="77777777" w:rsidTr="00EE7AA7">
        <w:trPr>
          <w:trHeight w:val="268"/>
        </w:trPr>
        <w:tc>
          <w:tcPr>
            <w:tcW w:w="704" w:type="dxa"/>
          </w:tcPr>
          <w:p w14:paraId="5209514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4.10.</w:t>
            </w:r>
          </w:p>
        </w:tc>
        <w:tc>
          <w:tcPr>
            <w:tcW w:w="6237" w:type="dxa"/>
            <w:tcBorders>
              <w:right w:val="single" w:sz="4" w:space="0" w:color="auto"/>
            </w:tcBorders>
          </w:tcPr>
          <w:p w14:paraId="4A7F1AEE" w14:textId="77777777"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 </w:t>
            </w:r>
            <w:r w:rsidRPr="00DE2BF5">
              <w:rPr>
                <w:rFonts w:ascii="Times New Roman" w:hAnsi="Times New Roman"/>
                <w:color w:val="000000" w:themeColor="text1"/>
                <w:sz w:val="24"/>
                <w:szCs w:val="24"/>
                <w:shd w:val="clear" w:color="auto" w:fill="FFFFFF"/>
              </w:rPr>
              <w:t>Литературный ринг по сказкам Ш. Перро.</w:t>
            </w:r>
            <w:r w:rsidRPr="00DE2BF5">
              <w:rPr>
                <w:rFonts w:ascii="Times New Roman" w:hAnsi="Times New Roman"/>
                <w:color w:val="000000" w:themeColor="text1"/>
                <w:sz w:val="24"/>
                <w:szCs w:val="24"/>
              </w:rPr>
              <w:t xml:space="preserve"> Игры-пантомимы.</w:t>
            </w:r>
          </w:p>
        </w:tc>
        <w:tc>
          <w:tcPr>
            <w:tcW w:w="1247" w:type="dxa"/>
            <w:tcBorders>
              <w:left w:val="single" w:sz="4" w:space="0" w:color="auto"/>
              <w:right w:val="single" w:sz="4" w:space="0" w:color="auto"/>
            </w:tcBorders>
          </w:tcPr>
          <w:p w14:paraId="09390105" w14:textId="5CB765B9"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11</w:t>
            </w:r>
            <w:r w:rsidRPr="00705579">
              <w:rPr>
                <w:rFonts w:ascii="Times New Roman" w:hAnsi="Times New Roman"/>
                <w:sz w:val="24"/>
                <w:szCs w:val="24"/>
              </w:rPr>
              <w:t>.03.26</w:t>
            </w:r>
          </w:p>
        </w:tc>
        <w:tc>
          <w:tcPr>
            <w:tcW w:w="709" w:type="dxa"/>
            <w:tcBorders>
              <w:left w:val="single" w:sz="4" w:space="0" w:color="auto"/>
              <w:right w:val="single" w:sz="4" w:space="0" w:color="auto"/>
            </w:tcBorders>
          </w:tcPr>
          <w:p w14:paraId="6AE8C72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25A9E4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F2CEEB1" w14:textId="1976A0F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9CE001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Письменный контроль (работа с карточками), устный контроль(игры).</w:t>
            </w:r>
          </w:p>
        </w:tc>
      </w:tr>
      <w:tr w:rsidR="004171B2" w:rsidRPr="00DE2BF5" w14:paraId="5B6345B0" w14:textId="77777777" w:rsidTr="00EE7AA7">
        <w:trPr>
          <w:trHeight w:val="60"/>
        </w:trPr>
        <w:tc>
          <w:tcPr>
            <w:tcW w:w="14170" w:type="dxa"/>
            <w:gridSpan w:val="6"/>
          </w:tcPr>
          <w:p w14:paraId="2270C5DC" w14:textId="77777777" w:rsidR="004171B2" w:rsidRPr="00DE2BF5" w:rsidRDefault="004171B2" w:rsidP="004171B2">
            <w:pPr>
              <w:autoSpaceDE w:val="0"/>
              <w:autoSpaceDN w:val="0"/>
              <w:adjustRightInd w:val="0"/>
              <w:spacing w:after="0" w:line="240" w:lineRule="auto"/>
              <w:jc w:val="center"/>
              <w:rPr>
                <w:rFonts w:ascii="Times New Roman" w:eastAsia="Calibri" w:hAnsi="Times New Roman"/>
                <w:bCs/>
                <w:iCs/>
                <w:color w:val="000000" w:themeColor="text1"/>
                <w:sz w:val="24"/>
                <w:szCs w:val="24"/>
                <w:lang w:eastAsia="en-US"/>
              </w:rPr>
            </w:pPr>
            <w:r w:rsidRPr="00DE2BF5">
              <w:rPr>
                <w:rFonts w:ascii="Times New Roman" w:hAnsi="Times New Roman"/>
                <w:b/>
                <w:color w:val="000000" w:themeColor="text1"/>
                <w:sz w:val="24"/>
                <w:szCs w:val="24"/>
              </w:rPr>
              <w:t xml:space="preserve">Раздел 5. </w:t>
            </w:r>
            <w:r w:rsidRPr="00DE2BF5">
              <w:rPr>
                <w:rFonts w:ascii="Times New Roman" w:hAnsi="Times New Roman"/>
                <w:b/>
                <w:bCs/>
                <w:color w:val="000000" w:themeColor="text1"/>
                <w:sz w:val="24"/>
                <w:szCs w:val="24"/>
              </w:rPr>
              <w:t>Ритмопластика.</w:t>
            </w:r>
          </w:p>
        </w:tc>
      </w:tr>
      <w:tr w:rsidR="000F4EB7" w:rsidRPr="00DE2BF5" w14:paraId="5D4F5E3D" w14:textId="77777777" w:rsidTr="00EE7AA7">
        <w:trPr>
          <w:trHeight w:val="287"/>
        </w:trPr>
        <w:tc>
          <w:tcPr>
            <w:tcW w:w="704" w:type="dxa"/>
            <w:tcBorders>
              <w:left w:val="single" w:sz="4" w:space="0" w:color="auto"/>
              <w:bottom w:val="single" w:sz="4" w:space="0" w:color="auto"/>
            </w:tcBorders>
          </w:tcPr>
          <w:p w14:paraId="0A7556B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5.1.</w:t>
            </w:r>
          </w:p>
        </w:tc>
        <w:tc>
          <w:tcPr>
            <w:tcW w:w="6237" w:type="dxa"/>
            <w:tcBorders>
              <w:bottom w:val="single" w:sz="4" w:space="0" w:color="auto"/>
              <w:right w:val="single" w:sz="4" w:space="0" w:color="auto"/>
            </w:tcBorders>
          </w:tcPr>
          <w:p w14:paraId="528B916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Жесты - как важное средство выразительности.</w:t>
            </w:r>
          </w:p>
        </w:tc>
        <w:tc>
          <w:tcPr>
            <w:tcW w:w="1247" w:type="dxa"/>
            <w:tcBorders>
              <w:left w:val="single" w:sz="4" w:space="0" w:color="auto"/>
              <w:right w:val="single" w:sz="4" w:space="0" w:color="auto"/>
            </w:tcBorders>
          </w:tcPr>
          <w:p w14:paraId="4F55F2BC" w14:textId="2939F29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12</w:t>
            </w:r>
            <w:r w:rsidRPr="00705579">
              <w:rPr>
                <w:rFonts w:ascii="Times New Roman" w:hAnsi="Times New Roman"/>
                <w:sz w:val="24"/>
                <w:szCs w:val="24"/>
              </w:rPr>
              <w:t>.03.26</w:t>
            </w:r>
          </w:p>
        </w:tc>
        <w:tc>
          <w:tcPr>
            <w:tcW w:w="709" w:type="dxa"/>
            <w:tcBorders>
              <w:bottom w:val="single" w:sz="4" w:space="0" w:color="auto"/>
            </w:tcBorders>
          </w:tcPr>
          <w:p w14:paraId="2F4DF9B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FBA666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D722FD5" w14:textId="1CF6FB66"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0A1E15D"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281471A7" w14:textId="77777777" w:rsidTr="00EE7AA7">
        <w:trPr>
          <w:trHeight w:val="332"/>
        </w:trPr>
        <w:tc>
          <w:tcPr>
            <w:tcW w:w="704" w:type="dxa"/>
            <w:tcBorders>
              <w:top w:val="single" w:sz="4" w:space="0" w:color="auto"/>
              <w:left w:val="single" w:sz="4" w:space="0" w:color="auto"/>
            </w:tcBorders>
          </w:tcPr>
          <w:p w14:paraId="48DF1F8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5.2.</w:t>
            </w:r>
          </w:p>
          <w:p w14:paraId="32C878E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4FD2CBA6" w14:textId="77777777" w:rsidR="000F4EB7" w:rsidRPr="00DE2BF5" w:rsidRDefault="000F4EB7" w:rsidP="000F4EB7">
            <w:pPr>
              <w:pStyle w:val="a7"/>
              <w:spacing w:before="0" w:beforeAutospacing="0" w:after="0" w:afterAutospacing="0"/>
              <w:rPr>
                <w:color w:val="000000" w:themeColor="text1"/>
              </w:rPr>
            </w:pPr>
            <w:r w:rsidRPr="00DE2BF5">
              <w:rPr>
                <w:color w:val="000000" w:themeColor="text1"/>
                <w:shd w:val="clear" w:color="auto" w:fill="FFFFFF"/>
              </w:rPr>
              <w:t>Пантомимические этюды «Один делает, другой мешает». («Движение в образе», «Ожидание», «Диалог»).</w:t>
            </w:r>
          </w:p>
        </w:tc>
        <w:tc>
          <w:tcPr>
            <w:tcW w:w="1247" w:type="dxa"/>
            <w:tcBorders>
              <w:left w:val="single" w:sz="4" w:space="0" w:color="auto"/>
              <w:right w:val="single" w:sz="4" w:space="0" w:color="auto"/>
            </w:tcBorders>
          </w:tcPr>
          <w:p w14:paraId="64DB6CB4" w14:textId="50DC311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18</w:t>
            </w:r>
            <w:r w:rsidRPr="00705579">
              <w:rPr>
                <w:rFonts w:ascii="Times New Roman" w:hAnsi="Times New Roman"/>
                <w:sz w:val="24"/>
                <w:szCs w:val="24"/>
              </w:rPr>
              <w:t>.03.26</w:t>
            </w:r>
          </w:p>
        </w:tc>
        <w:tc>
          <w:tcPr>
            <w:tcW w:w="709" w:type="dxa"/>
            <w:tcBorders>
              <w:top w:val="single" w:sz="4" w:space="0" w:color="auto"/>
            </w:tcBorders>
          </w:tcPr>
          <w:p w14:paraId="50E6279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F853331"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8895214" w14:textId="2409B07A"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371E7FAA"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Творческая работа (этюды)</w:t>
            </w:r>
          </w:p>
        </w:tc>
      </w:tr>
      <w:tr w:rsidR="000F4EB7" w:rsidRPr="00DE2BF5" w14:paraId="5E629870" w14:textId="77777777" w:rsidTr="00EE7AA7">
        <w:trPr>
          <w:trHeight w:val="70"/>
        </w:trPr>
        <w:tc>
          <w:tcPr>
            <w:tcW w:w="704" w:type="dxa"/>
            <w:tcBorders>
              <w:top w:val="single" w:sz="4" w:space="0" w:color="auto"/>
              <w:left w:val="single" w:sz="4" w:space="0" w:color="auto"/>
            </w:tcBorders>
          </w:tcPr>
          <w:p w14:paraId="3358E5C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5.3.</w:t>
            </w:r>
          </w:p>
          <w:p w14:paraId="7474533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right w:val="single" w:sz="4" w:space="0" w:color="auto"/>
            </w:tcBorders>
          </w:tcPr>
          <w:p w14:paraId="2DA96735"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Характер и настроение музыкальных </w:t>
            </w:r>
          </w:p>
          <w:p w14:paraId="56E92A6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произведений в пластических свободных </w:t>
            </w:r>
          </w:p>
          <w:p w14:paraId="4A0C9C91" w14:textId="77777777" w:rsidR="000F4EB7" w:rsidRPr="00DE2BF5" w:rsidRDefault="000F4EB7" w:rsidP="000F4EB7">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образах.</w:t>
            </w:r>
          </w:p>
        </w:tc>
        <w:tc>
          <w:tcPr>
            <w:tcW w:w="1247" w:type="dxa"/>
            <w:tcBorders>
              <w:left w:val="single" w:sz="4" w:space="0" w:color="auto"/>
              <w:right w:val="single" w:sz="4" w:space="0" w:color="auto"/>
            </w:tcBorders>
          </w:tcPr>
          <w:p w14:paraId="60DF36C6" w14:textId="56AA9D2C"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19</w:t>
            </w:r>
            <w:r w:rsidRPr="00705579">
              <w:rPr>
                <w:rFonts w:ascii="Times New Roman" w:hAnsi="Times New Roman"/>
                <w:sz w:val="24"/>
                <w:szCs w:val="24"/>
              </w:rPr>
              <w:t>.03.26</w:t>
            </w:r>
          </w:p>
        </w:tc>
        <w:tc>
          <w:tcPr>
            <w:tcW w:w="709" w:type="dxa"/>
            <w:tcBorders>
              <w:top w:val="single" w:sz="4" w:space="0" w:color="auto"/>
            </w:tcBorders>
          </w:tcPr>
          <w:p w14:paraId="6E452A6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A3CCFA4"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6E79E2BA" w14:textId="19F690C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4FBE3E5"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4FA3F234" w14:textId="77777777" w:rsidTr="00EE7AA7">
        <w:trPr>
          <w:trHeight w:val="70"/>
        </w:trPr>
        <w:tc>
          <w:tcPr>
            <w:tcW w:w="704" w:type="dxa"/>
            <w:tcBorders>
              <w:top w:val="single" w:sz="4" w:space="0" w:color="auto"/>
              <w:left w:val="single" w:sz="4" w:space="0" w:color="auto"/>
            </w:tcBorders>
          </w:tcPr>
          <w:p w14:paraId="077EEF2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5.4.</w:t>
            </w:r>
          </w:p>
        </w:tc>
        <w:tc>
          <w:tcPr>
            <w:tcW w:w="6237" w:type="dxa"/>
            <w:tcBorders>
              <w:top w:val="single" w:sz="4" w:space="0" w:color="auto"/>
              <w:right w:val="single" w:sz="4" w:space="0" w:color="auto"/>
            </w:tcBorders>
          </w:tcPr>
          <w:p w14:paraId="2BA8BB27" w14:textId="77777777" w:rsidR="000F4EB7" w:rsidRPr="00DE2BF5" w:rsidRDefault="000F4EB7" w:rsidP="000F4EB7">
            <w:pPr>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Совершенствование осанки и походки.</w:t>
            </w:r>
          </w:p>
        </w:tc>
        <w:tc>
          <w:tcPr>
            <w:tcW w:w="1247" w:type="dxa"/>
            <w:tcBorders>
              <w:left w:val="single" w:sz="4" w:space="0" w:color="auto"/>
              <w:right w:val="single" w:sz="4" w:space="0" w:color="auto"/>
            </w:tcBorders>
          </w:tcPr>
          <w:p w14:paraId="03208BCE" w14:textId="7C3F1B86"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25</w:t>
            </w:r>
            <w:r w:rsidRPr="00507488">
              <w:rPr>
                <w:rFonts w:ascii="Times New Roman" w:hAnsi="Times New Roman"/>
                <w:sz w:val="24"/>
                <w:szCs w:val="24"/>
              </w:rPr>
              <w:t>.03.26</w:t>
            </w:r>
          </w:p>
        </w:tc>
        <w:tc>
          <w:tcPr>
            <w:tcW w:w="709" w:type="dxa"/>
            <w:tcBorders>
              <w:top w:val="single" w:sz="4" w:space="0" w:color="auto"/>
            </w:tcBorders>
          </w:tcPr>
          <w:p w14:paraId="12A0200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914B834"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3F86264" w14:textId="7AEB4894"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AE35E43"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113777AE" w14:textId="77777777" w:rsidTr="00EE7AA7">
        <w:trPr>
          <w:trHeight w:val="70"/>
        </w:trPr>
        <w:tc>
          <w:tcPr>
            <w:tcW w:w="704" w:type="dxa"/>
            <w:tcBorders>
              <w:top w:val="single" w:sz="4" w:space="0" w:color="auto"/>
              <w:left w:val="single" w:sz="4" w:space="0" w:color="auto"/>
            </w:tcBorders>
          </w:tcPr>
          <w:p w14:paraId="5F8F81C4"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5.5.</w:t>
            </w:r>
          </w:p>
        </w:tc>
        <w:tc>
          <w:tcPr>
            <w:tcW w:w="6237" w:type="dxa"/>
            <w:tcBorders>
              <w:top w:val="single" w:sz="4" w:space="0" w:color="auto"/>
              <w:right w:val="single" w:sz="4" w:space="0" w:color="auto"/>
            </w:tcBorders>
          </w:tcPr>
          <w:p w14:paraId="1F7223FB" w14:textId="77777777" w:rsidR="000F4EB7" w:rsidRPr="00DE2BF5" w:rsidRDefault="000F4EB7" w:rsidP="000F4EB7">
            <w:pPr>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Постановка танцевальных движений в спектакле. Движения под музыку. Тренировка ритмичности движений.</w:t>
            </w:r>
          </w:p>
        </w:tc>
        <w:tc>
          <w:tcPr>
            <w:tcW w:w="1247" w:type="dxa"/>
            <w:tcBorders>
              <w:left w:val="single" w:sz="4" w:space="0" w:color="auto"/>
              <w:right w:val="single" w:sz="4" w:space="0" w:color="auto"/>
            </w:tcBorders>
          </w:tcPr>
          <w:p w14:paraId="78DB1D9C" w14:textId="274776A1"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26</w:t>
            </w:r>
            <w:r w:rsidRPr="00507488">
              <w:rPr>
                <w:rFonts w:ascii="Times New Roman" w:hAnsi="Times New Roman"/>
                <w:sz w:val="24"/>
                <w:szCs w:val="24"/>
              </w:rPr>
              <w:t>.03.26</w:t>
            </w:r>
          </w:p>
        </w:tc>
        <w:tc>
          <w:tcPr>
            <w:tcW w:w="709" w:type="dxa"/>
            <w:tcBorders>
              <w:top w:val="single" w:sz="4" w:space="0" w:color="auto"/>
            </w:tcBorders>
          </w:tcPr>
          <w:p w14:paraId="090BEA2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8687EC8"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923879B" w14:textId="3BD49C64"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316152E"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140E1283" w14:textId="77777777" w:rsidTr="00EE7AA7">
        <w:trPr>
          <w:trHeight w:val="70"/>
        </w:trPr>
        <w:tc>
          <w:tcPr>
            <w:tcW w:w="704" w:type="dxa"/>
            <w:tcBorders>
              <w:top w:val="single" w:sz="4" w:space="0" w:color="auto"/>
              <w:left w:val="single" w:sz="4" w:space="0" w:color="auto"/>
            </w:tcBorders>
          </w:tcPr>
          <w:p w14:paraId="17F70C4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5.6.</w:t>
            </w:r>
          </w:p>
        </w:tc>
        <w:tc>
          <w:tcPr>
            <w:tcW w:w="6237" w:type="dxa"/>
            <w:tcBorders>
              <w:top w:val="single" w:sz="4" w:space="0" w:color="auto"/>
              <w:right w:val="single" w:sz="4" w:space="0" w:color="auto"/>
            </w:tcBorders>
          </w:tcPr>
          <w:p w14:paraId="7B9DDC5F"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Музыкально-пластические импровизации: «Первая потеря», «Бабочки».</w:t>
            </w:r>
          </w:p>
        </w:tc>
        <w:tc>
          <w:tcPr>
            <w:tcW w:w="1247" w:type="dxa"/>
            <w:tcBorders>
              <w:left w:val="single" w:sz="4" w:space="0" w:color="auto"/>
              <w:right w:val="single" w:sz="4" w:space="0" w:color="auto"/>
            </w:tcBorders>
          </w:tcPr>
          <w:p w14:paraId="721C22A4" w14:textId="13B3702C"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01.04.26</w:t>
            </w:r>
          </w:p>
        </w:tc>
        <w:tc>
          <w:tcPr>
            <w:tcW w:w="709" w:type="dxa"/>
            <w:tcBorders>
              <w:top w:val="single" w:sz="4" w:space="0" w:color="auto"/>
            </w:tcBorders>
          </w:tcPr>
          <w:p w14:paraId="3C69F0C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E35E90E"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4746DE3B" w14:textId="353A8DE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4C85268"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Творческая работа (импровизация)</w:t>
            </w:r>
          </w:p>
        </w:tc>
      </w:tr>
      <w:tr w:rsidR="000F4EB7" w:rsidRPr="00DE2BF5" w14:paraId="6FDBD9DC" w14:textId="77777777" w:rsidTr="00EE7AA7">
        <w:trPr>
          <w:trHeight w:val="70"/>
        </w:trPr>
        <w:tc>
          <w:tcPr>
            <w:tcW w:w="704" w:type="dxa"/>
            <w:tcBorders>
              <w:top w:val="single" w:sz="4" w:space="0" w:color="auto"/>
              <w:left w:val="single" w:sz="4" w:space="0" w:color="auto"/>
            </w:tcBorders>
          </w:tcPr>
          <w:p w14:paraId="7AE8DDF0"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5.7.</w:t>
            </w:r>
          </w:p>
        </w:tc>
        <w:tc>
          <w:tcPr>
            <w:tcW w:w="6237" w:type="dxa"/>
            <w:tcBorders>
              <w:top w:val="single" w:sz="4" w:space="0" w:color="auto"/>
              <w:right w:val="single" w:sz="4" w:space="0" w:color="auto"/>
            </w:tcBorders>
          </w:tcPr>
          <w:p w14:paraId="529742C9"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Игры на развитие двигательных </w:t>
            </w:r>
          </w:p>
          <w:p w14:paraId="0FEA09F1"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способностей. «Муравьи», «Кактус и Ива»</w:t>
            </w:r>
          </w:p>
        </w:tc>
        <w:tc>
          <w:tcPr>
            <w:tcW w:w="1247" w:type="dxa"/>
            <w:tcBorders>
              <w:left w:val="single" w:sz="4" w:space="0" w:color="auto"/>
              <w:right w:val="single" w:sz="4" w:space="0" w:color="auto"/>
            </w:tcBorders>
          </w:tcPr>
          <w:p w14:paraId="208C0BC3" w14:textId="4EEFB9E2"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02</w:t>
            </w:r>
            <w:r w:rsidRPr="002774CB">
              <w:rPr>
                <w:rFonts w:ascii="Times New Roman" w:hAnsi="Times New Roman"/>
                <w:sz w:val="24"/>
                <w:szCs w:val="24"/>
              </w:rPr>
              <w:t>.04.26</w:t>
            </w:r>
          </w:p>
        </w:tc>
        <w:tc>
          <w:tcPr>
            <w:tcW w:w="709" w:type="dxa"/>
            <w:tcBorders>
              <w:top w:val="single" w:sz="4" w:space="0" w:color="auto"/>
            </w:tcBorders>
          </w:tcPr>
          <w:p w14:paraId="37AC0DEF"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1A3424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E9F5859" w14:textId="7F323D2F"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20D35F6"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(игры)</w:t>
            </w:r>
          </w:p>
        </w:tc>
      </w:tr>
      <w:tr w:rsidR="000F4EB7" w:rsidRPr="00DE2BF5" w14:paraId="08B3558C" w14:textId="77777777" w:rsidTr="00EE7AA7">
        <w:trPr>
          <w:trHeight w:val="336"/>
        </w:trPr>
        <w:tc>
          <w:tcPr>
            <w:tcW w:w="704" w:type="dxa"/>
            <w:tcBorders>
              <w:top w:val="single" w:sz="4" w:space="0" w:color="auto"/>
              <w:left w:val="single" w:sz="4" w:space="0" w:color="auto"/>
            </w:tcBorders>
          </w:tcPr>
          <w:p w14:paraId="6041AF4D"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5.8.</w:t>
            </w:r>
          </w:p>
        </w:tc>
        <w:tc>
          <w:tcPr>
            <w:tcW w:w="6237" w:type="dxa"/>
            <w:tcBorders>
              <w:top w:val="single" w:sz="4" w:space="0" w:color="auto"/>
              <w:right w:val="single" w:sz="4" w:space="0" w:color="auto"/>
            </w:tcBorders>
          </w:tcPr>
          <w:p w14:paraId="52EF09D8"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Игры «Согласие», «Просьба», «Отказ».</w:t>
            </w:r>
          </w:p>
        </w:tc>
        <w:tc>
          <w:tcPr>
            <w:tcW w:w="1247" w:type="dxa"/>
            <w:tcBorders>
              <w:left w:val="single" w:sz="4" w:space="0" w:color="auto"/>
              <w:right w:val="single" w:sz="4" w:space="0" w:color="auto"/>
            </w:tcBorders>
          </w:tcPr>
          <w:p w14:paraId="37597A63" w14:textId="6A7944AE"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08</w:t>
            </w:r>
            <w:r w:rsidRPr="002774CB">
              <w:rPr>
                <w:rFonts w:ascii="Times New Roman" w:hAnsi="Times New Roman"/>
                <w:sz w:val="24"/>
                <w:szCs w:val="24"/>
              </w:rPr>
              <w:t>.04.26</w:t>
            </w:r>
          </w:p>
        </w:tc>
        <w:tc>
          <w:tcPr>
            <w:tcW w:w="709" w:type="dxa"/>
            <w:tcBorders>
              <w:top w:val="single" w:sz="4" w:space="0" w:color="auto"/>
            </w:tcBorders>
          </w:tcPr>
          <w:p w14:paraId="7EB8F66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C34B31C"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18D2212B" w14:textId="2CC802D4"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04F2E6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(игры)</w:t>
            </w:r>
          </w:p>
        </w:tc>
      </w:tr>
      <w:tr w:rsidR="000F4EB7" w:rsidRPr="00DE2BF5" w14:paraId="0E5558C7" w14:textId="77777777" w:rsidTr="00EE7AA7">
        <w:trPr>
          <w:trHeight w:val="70"/>
        </w:trPr>
        <w:tc>
          <w:tcPr>
            <w:tcW w:w="704" w:type="dxa"/>
            <w:tcBorders>
              <w:top w:val="single" w:sz="4" w:space="0" w:color="auto"/>
              <w:left w:val="single" w:sz="4" w:space="0" w:color="auto"/>
            </w:tcBorders>
          </w:tcPr>
          <w:p w14:paraId="62E59D9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5.9.</w:t>
            </w:r>
          </w:p>
        </w:tc>
        <w:tc>
          <w:tcPr>
            <w:tcW w:w="6237" w:type="dxa"/>
            <w:tcBorders>
              <w:top w:val="single" w:sz="4" w:space="0" w:color="auto"/>
              <w:right w:val="single" w:sz="4" w:space="0" w:color="auto"/>
            </w:tcBorders>
          </w:tcPr>
          <w:p w14:paraId="1DDACF58" w14:textId="77777777" w:rsidR="000F4EB7" w:rsidRPr="00DE2BF5" w:rsidRDefault="000F4EB7" w:rsidP="000F4EB7">
            <w:pPr>
              <w:autoSpaceDE w:val="0"/>
              <w:autoSpaceDN w:val="0"/>
              <w:adjustRightInd w:val="0"/>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Пантомимический этюд «Картинная галерея». Составление пантомимического этюда «Ожившая картина».</w:t>
            </w:r>
          </w:p>
        </w:tc>
        <w:tc>
          <w:tcPr>
            <w:tcW w:w="1247" w:type="dxa"/>
            <w:tcBorders>
              <w:left w:val="single" w:sz="4" w:space="0" w:color="auto"/>
              <w:right w:val="single" w:sz="4" w:space="0" w:color="auto"/>
            </w:tcBorders>
          </w:tcPr>
          <w:p w14:paraId="6E512C9F" w14:textId="216880BC"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Pr>
                <w:rFonts w:ascii="Times New Roman" w:hAnsi="Times New Roman"/>
                <w:sz w:val="24"/>
                <w:szCs w:val="24"/>
              </w:rPr>
              <w:t>09</w:t>
            </w:r>
            <w:r w:rsidRPr="002774CB">
              <w:rPr>
                <w:rFonts w:ascii="Times New Roman" w:hAnsi="Times New Roman"/>
                <w:sz w:val="24"/>
                <w:szCs w:val="24"/>
              </w:rPr>
              <w:t>.04.26</w:t>
            </w:r>
          </w:p>
        </w:tc>
        <w:tc>
          <w:tcPr>
            <w:tcW w:w="709" w:type="dxa"/>
            <w:tcBorders>
              <w:top w:val="single" w:sz="4" w:space="0" w:color="auto"/>
            </w:tcBorders>
          </w:tcPr>
          <w:p w14:paraId="3B29BEC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513D079"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4B89C62B" w14:textId="1431A49A"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7F843795"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Творческая работа (этюды)</w:t>
            </w:r>
          </w:p>
        </w:tc>
      </w:tr>
      <w:tr w:rsidR="004171B2" w:rsidRPr="00DE2BF5" w14:paraId="327795B5" w14:textId="77777777" w:rsidTr="00EE7AA7">
        <w:trPr>
          <w:trHeight w:val="131"/>
        </w:trPr>
        <w:tc>
          <w:tcPr>
            <w:tcW w:w="14170" w:type="dxa"/>
            <w:gridSpan w:val="6"/>
            <w:tcBorders>
              <w:top w:val="single" w:sz="4" w:space="0" w:color="auto"/>
              <w:bottom w:val="single" w:sz="4" w:space="0" w:color="000000"/>
            </w:tcBorders>
          </w:tcPr>
          <w:p w14:paraId="7B3B7154" w14:textId="5D621A2F" w:rsidR="004171B2" w:rsidRPr="00DE2BF5" w:rsidRDefault="004171B2" w:rsidP="004171B2">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Раздел 6.  </w:t>
            </w:r>
            <w:r w:rsidRPr="00DE2BF5">
              <w:rPr>
                <w:rFonts w:ascii="Times New Roman" w:hAnsi="Times New Roman"/>
                <w:b/>
                <w:bCs/>
                <w:color w:val="000000" w:themeColor="text1"/>
                <w:sz w:val="24"/>
                <w:szCs w:val="24"/>
              </w:rPr>
              <w:t xml:space="preserve">Работа над спектаклем (сказка, стихотворение). </w:t>
            </w:r>
          </w:p>
        </w:tc>
      </w:tr>
      <w:tr w:rsidR="000F4EB7" w:rsidRPr="00DE2BF5" w14:paraId="5A65CCF9" w14:textId="77777777" w:rsidTr="00EE7AA7">
        <w:trPr>
          <w:trHeight w:val="477"/>
        </w:trPr>
        <w:tc>
          <w:tcPr>
            <w:tcW w:w="704" w:type="dxa"/>
            <w:tcBorders>
              <w:top w:val="single" w:sz="4" w:space="0" w:color="auto"/>
              <w:bottom w:val="single" w:sz="4" w:space="0" w:color="auto"/>
            </w:tcBorders>
          </w:tcPr>
          <w:p w14:paraId="30B713B3" w14:textId="77777777"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 xml:space="preserve">  6.1.</w:t>
            </w:r>
          </w:p>
        </w:tc>
        <w:tc>
          <w:tcPr>
            <w:tcW w:w="6237" w:type="dxa"/>
            <w:tcBorders>
              <w:top w:val="single" w:sz="4" w:space="0" w:color="auto"/>
              <w:bottom w:val="single" w:sz="4" w:space="0" w:color="auto"/>
              <w:right w:val="single" w:sz="4" w:space="0" w:color="auto"/>
            </w:tcBorders>
          </w:tcPr>
          <w:p w14:paraId="7A7B96C9" w14:textId="099C0F5F"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«Алиса в Стране чудес» Л. Кэрролл. Знакомство с текстом, беседа о смысле произведения.</w:t>
            </w:r>
          </w:p>
        </w:tc>
        <w:tc>
          <w:tcPr>
            <w:tcW w:w="1247" w:type="dxa"/>
            <w:tcBorders>
              <w:left w:val="single" w:sz="4" w:space="0" w:color="auto"/>
              <w:right w:val="single" w:sz="4" w:space="0" w:color="auto"/>
            </w:tcBorders>
          </w:tcPr>
          <w:p w14:paraId="72549846" w14:textId="4B035BD7"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15</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3262ADF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20079B3"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0EB9A6CB" w14:textId="7749B352" w:rsidR="000F4EB7" w:rsidRPr="00DE2BF5" w:rsidRDefault="000F4EB7" w:rsidP="000F4EB7">
            <w:pPr>
              <w:spacing w:after="0" w:line="240" w:lineRule="auto"/>
              <w:rPr>
                <w:rFonts w:ascii="Times New Roman" w:eastAsia="Calibri" w:hAnsi="Times New Roman"/>
                <w:color w:val="000000" w:themeColor="text1"/>
                <w:sz w:val="24"/>
                <w:szCs w:val="24"/>
                <w:lang w:val="en-US" w:eastAsia="en-US"/>
              </w:rPr>
            </w:pPr>
            <w:r w:rsidRPr="00DE2BF5">
              <w:rPr>
                <w:rFonts w:ascii="Times New Roman" w:hAnsi="Times New Roman"/>
                <w:sz w:val="24"/>
                <w:szCs w:val="24"/>
              </w:rPr>
              <w:t>13:25-14:10</w:t>
            </w:r>
          </w:p>
        </w:tc>
        <w:tc>
          <w:tcPr>
            <w:tcW w:w="3572" w:type="dxa"/>
            <w:tcBorders>
              <w:left w:val="single" w:sz="4" w:space="0" w:color="auto"/>
            </w:tcBorders>
          </w:tcPr>
          <w:p w14:paraId="0340721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3B333EBB" w14:textId="77777777" w:rsidTr="00EE7AA7">
        <w:trPr>
          <w:trHeight w:val="477"/>
        </w:trPr>
        <w:tc>
          <w:tcPr>
            <w:tcW w:w="704" w:type="dxa"/>
            <w:tcBorders>
              <w:top w:val="single" w:sz="4" w:space="0" w:color="auto"/>
              <w:bottom w:val="single" w:sz="4" w:space="0" w:color="auto"/>
            </w:tcBorders>
          </w:tcPr>
          <w:p w14:paraId="0E75468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6.2.</w:t>
            </w:r>
          </w:p>
        </w:tc>
        <w:tc>
          <w:tcPr>
            <w:tcW w:w="6237" w:type="dxa"/>
            <w:tcBorders>
              <w:top w:val="single" w:sz="4" w:space="0" w:color="auto"/>
              <w:bottom w:val="single" w:sz="4" w:space="0" w:color="auto"/>
              <w:right w:val="single" w:sz="4" w:space="0" w:color="auto"/>
            </w:tcBorders>
          </w:tcPr>
          <w:p w14:paraId="441F59E5"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Деление текста на эпизоды и их пересказ. Распределение ролей, диалоги героев. Чтение сказки по ролям.</w:t>
            </w:r>
          </w:p>
        </w:tc>
        <w:tc>
          <w:tcPr>
            <w:tcW w:w="1247" w:type="dxa"/>
            <w:tcBorders>
              <w:left w:val="single" w:sz="4" w:space="0" w:color="auto"/>
              <w:right w:val="single" w:sz="4" w:space="0" w:color="auto"/>
            </w:tcBorders>
          </w:tcPr>
          <w:p w14:paraId="01C89085" w14:textId="6D9A7018"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16</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065CE821"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2E45924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3541FB1B" w14:textId="3E092F4B"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3F4AFF5C"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6A369B34" w14:textId="77777777" w:rsidTr="00EE7AA7">
        <w:trPr>
          <w:trHeight w:val="477"/>
        </w:trPr>
        <w:tc>
          <w:tcPr>
            <w:tcW w:w="704" w:type="dxa"/>
            <w:tcBorders>
              <w:top w:val="single" w:sz="4" w:space="0" w:color="auto"/>
              <w:bottom w:val="single" w:sz="4" w:space="0" w:color="auto"/>
            </w:tcBorders>
          </w:tcPr>
          <w:p w14:paraId="37FA670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6.3.</w:t>
            </w:r>
          </w:p>
        </w:tc>
        <w:tc>
          <w:tcPr>
            <w:tcW w:w="6237" w:type="dxa"/>
            <w:tcBorders>
              <w:top w:val="single" w:sz="4" w:space="0" w:color="auto"/>
              <w:bottom w:val="single" w:sz="4" w:space="0" w:color="auto"/>
              <w:right w:val="single" w:sz="4" w:space="0" w:color="auto"/>
            </w:tcBorders>
          </w:tcPr>
          <w:p w14:paraId="1C500C68"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iCs/>
                <w:color w:val="000000" w:themeColor="text1"/>
                <w:sz w:val="24"/>
                <w:szCs w:val="24"/>
                <w:shd w:val="clear" w:color="auto" w:fill="FFFFFF"/>
              </w:rPr>
              <w:t>Репетиция отдельных сценок.</w:t>
            </w:r>
            <w:r w:rsidRPr="00DE2BF5">
              <w:rPr>
                <w:rFonts w:ascii="Times New Roman" w:hAnsi="Times New Roman"/>
                <w:color w:val="000000" w:themeColor="text1"/>
                <w:sz w:val="24"/>
                <w:szCs w:val="24"/>
              </w:rPr>
              <w:t xml:space="preserve"> Работа над темпом, громкостью речи, мимикой.</w:t>
            </w:r>
          </w:p>
        </w:tc>
        <w:tc>
          <w:tcPr>
            <w:tcW w:w="1247" w:type="dxa"/>
            <w:tcBorders>
              <w:top w:val="single" w:sz="4" w:space="0" w:color="auto"/>
              <w:left w:val="single" w:sz="4" w:space="0" w:color="auto"/>
              <w:bottom w:val="single" w:sz="4" w:space="0" w:color="auto"/>
            </w:tcBorders>
          </w:tcPr>
          <w:p w14:paraId="45F8AB7A" w14:textId="09C7B6C3"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22</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6FD73BE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1639DD1"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F225C9F" w14:textId="15AA4FBE"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44806B8"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6F46FD11" w14:textId="77777777" w:rsidTr="00EE7AA7">
        <w:trPr>
          <w:trHeight w:val="477"/>
        </w:trPr>
        <w:tc>
          <w:tcPr>
            <w:tcW w:w="704" w:type="dxa"/>
            <w:tcBorders>
              <w:top w:val="single" w:sz="4" w:space="0" w:color="auto"/>
              <w:bottom w:val="single" w:sz="4" w:space="0" w:color="auto"/>
            </w:tcBorders>
          </w:tcPr>
          <w:p w14:paraId="4BED1C5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6.4.</w:t>
            </w:r>
          </w:p>
        </w:tc>
        <w:tc>
          <w:tcPr>
            <w:tcW w:w="6237" w:type="dxa"/>
            <w:tcBorders>
              <w:top w:val="single" w:sz="4" w:space="0" w:color="auto"/>
              <w:bottom w:val="single" w:sz="4" w:space="0" w:color="auto"/>
              <w:right w:val="single" w:sz="4" w:space="0" w:color="auto"/>
            </w:tcBorders>
          </w:tcPr>
          <w:p w14:paraId="6265188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Поиски музыкально-пластического решения </w:t>
            </w:r>
          </w:p>
          <w:p w14:paraId="5B6A2A70"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отдельных эпизодов.</w:t>
            </w:r>
          </w:p>
        </w:tc>
        <w:tc>
          <w:tcPr>
            <w:tcW w:w="1247" w:type="dxa"/>
            <w:tcBorders>
              <w:left w:val="single" w:sz="4" w:space="0" w:color="auto"/>
              <w:right w:val="single" w:sz="4" w:space="0" w:color="auto"/>
            </w:tcBorders>
          </w:tcPr>
          <w:p w14:paraId="12EAE428" w14:textId="1E1F993A"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23</w:t>
            </w:r>
            <w:r w:rsidRPr="00B46BDF">
              <w:rPr>
                <w:rFonts w:ascii="Times New Roman" w:hAnsi="Times New Roman"/>
                <w:sz w:val="24"/>
                <w:szCs w:val="24"/>
              </w:rPr>
              <w:t>.04.26</w:t>
            </w:r>
          </w:p>
        </w:tc>
        <w:tc>
          <w:tcPr>
            <w:tcW w:w="709" w:type="dxa"/>
            <w:tcBorders>
              <w:top w:val="single" w:sz="4" w:space="0" w:color="auto"/>
              <w:bottom w:val="single" w:sz="4" w:space="0" w:color="auto"/>
            </w:tcBorders>
          </w:tcPr>
          <w:p w14:paraId="583F815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0ECE3DB3"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1752946B" w14:textId="1921BE7E"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56149939"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 xml:space="preserve">Педагогическое наблюдение </w:t>
            </w:r>
          </w:p>
        </w:tc>
      </w:tr>
      <w:tr w:rsidR="000F4EB7" w:rsidRPr="00DE2BF5" w14:paraId="240BDC42" w14:textId="77777777" w:rsidTr="00EE7AA7">
        <w:trPr>
          <w:trHeight w:val="477"/>
        </w:trPr>
        <w:tc>
          <w:tcPr>
            <w:tcW w:w="704" w:type="dxa"/>
            <w:tcBorders>
              <w:top w:val="single" w:sz="4" w:space="0" w:color="auto"/>
              <w:bottom w:val="single" w:sz="4" w:space="0" w:color="auto"/>
            </w:tcBorders>
          </w:tcPr>
          <w:p w14:paraId="11675B7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6.5.</w:t>
            </w:r>
          </w:p>
        </w:tc>
        <w:tc>
          <w:tcPr>
            <w:tcW w:w="6237" w:type="dxa"/>
            <w:tcBorders>
              <w:top w:val="single" w:sz="4" w:space="0" w:color="auto"/>
              <w:bottom w:val="single" w:sz="4" w:space="0" w:color="auto"/>
              <w:right w:val="single" w:sz="4" w:space="0" w:color="auto"/>
            </w:tcBorders>
          </w:tcPr>
          <w:p w14:paraId="452C48BB"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Создание эскизов декораций и костюмов.</w:t>
            </w:r>
          </w:p>
        </w:tc>
        <w:tc>
          <w:tcPr>
            <w:tcW w:w="1247" w:type="dxa"/>
            <w:tcBorders>
              <w:top w:val="single" w:sz="4" w:space="0" w:color="auto"/>
              <w:left w:val="single" w:sz="4" w:space="0" w:color="auto"/>
              <w:bottom w:val="single" w:sz="4" w:space="0" w:color="auto"/>
            </w:tcBorders>
          </w:tcPr>
          <w:p w14:paraId="4EEF14BC" w14:textId="41831605"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29</w:t>
            </w:r>
            <w:r w:rsidRPr="0053388D">
              <w:rPr>
                <w:rFonts w:ascii="Times New Roman" w:hAnsi="Times New Roman"/>
                <w:sz w:val="24"/>
                <w:szCs w:val="24"/>
              </w:rPr>
              <w:t>.04.26</w:t>
            </w:r>
          </w:p>
        </w:tc>
        <w:tc>
          <w:tcPr>
            <w:tcW w:w="709" w:type="dxa"/>
            <w:tcBorders>
              <w:top w:val="single" w:sz="4" w:space="0" w:color="auto"/>
              <w:bottom w:val="single" w:sz="4" w:space="0" w:color="auto"/>
            </w:tcBorders>
          </w:tcPr>
          <w:p w14:paraId="44FB523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02BAB95"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88E646B" w14:textId="366255E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9AF458D"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70C5B0CC" w14:textId="77777777" w:rsidTr="00EE7AA7">
        <w:trPr>
          <w:trHeight w:val="477"/>
        </w:trPr>
        <w:tc>
          <w:tcPr>
            <w:tcW w:w="704" w:type="dxa"/>
            <w:tcBorders>
              <w:top w:val="single" w:sz="4" w:space="0" w:color="auto"/>
              <w:bottom w:val="single" w:sz="4" w:space="0" w:color="auto"/>
            </w:tcBorders>
          </w:tcPr>
          <w:p w14:paraId="760DA5FE"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6.6.</w:t>
            </w:r>
          </w:p>
        </w:tc>
        <w:tc>
          <w:tcPr>
            <w:tcW w:w="6237" w:type="dxa"/>
            <w:tcBorders>
              <w:top w:val="single" w:sz="4" w:space="0" w:color="auto"/>
              <w:bottom w:val="single" w:sz="4" w:space="0" w:color="auto"/>
              <w:right w:val="single" w:sz="4" w:space="0" w:color="auto"/>
            </w:tcBorders>
          </w:tcPr>
          <w:p w14:paraId="04A5EF32"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Репетиция отдельных картин с деталями декораций и реквизита.</w:t>
            </w:r>
          </w:p>
        </w:tc>
        <w:tc>
          <w:tcPr>
            <w:tcW w:w="1247" w:type="dxa"/>
            <w:tcBorders>
              <w:left w:val="single" w:sz="4" w:space="0" w:color="auto"/>
              <w:right w:val="single" w:sz="4" w:space="0" w:color="auto"/>
            </w:tcBorders>
          </w:tcPr>
          <w:p w14:paraId="6CD6169F" w14:textId="176C5D62"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30</w:t>
            </w:r>
            <w:r w:rsidRPr="0053388D">
              <w:rPr>
                <w:rFonts w:ascii="Times New Roman" w:hAnsi="Times New Roman"/>
                <w:sz w:val="24"/>
                <w:szCs w:val="24"/>
              </w:rPr>
              <w:t>.04.26</w:t>
            </w:r>
          </w:p>
        </w:tc>
        <w:tc>
          <w:tcPr>
            <w:tcW w:w="709" w:type="dxa"/>
            <w:tcBorders>
              <w:top w:val="single" w:sz="4" w:space="0" w:color="auto"/>
              <w:bottom w:val="single" w:sz="4" w:space="0" w:color="auto"/>
            </w:tcBorders>
          </w:tcPr>
          <w:p w14:paraId="6C2EBA36"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3E904BC3"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7AA8B8C" w14:textId="40B73CB3"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44B86349"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0D562019" w14:textId="77777777" w:rsidTr="00EE7AA7">
        <w:trPr>
          <w:trHeight w:val="477"/>
        </w:trPr>
        <w:tc>
          <w:tcPr>
            <w:tcW w:w="704" w:type="dxa"/>
            <w:tcBorders>
              <w:top w:val="single" w:sz="4" w:space="0" w:color="auto"/>
              <w:bottom w:val="single" w:sz="4" w:space="0" w:color="auto"/>
            </w:tcBorders>
          </w:tcPr>
          <w:p w14:paraId="6B1C74A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6.7.</w:t>
            </w:r>
          </w:p>
        </w:tc>
        <w:tc>
          <w:tcPr>
            <w:tcW w:w="6237" w:type="dxa"/>
            <w:tcBorders>
              <w:top w:val="single" w:sz="4" w:space="0" w:color="auto"/>
              <w:bottom w:val="single" w:sz="4" w:space="0" w:color="auto"/>
              <w:right w:val="single" w:sz="4" w:space="0" w:color="auto"/>
            </w:tcBorders>
          </w:tcPr>
          <w:p w14:paraId="3DB4E059" w14:textId="65FF52E4" w:rsidR="000F4EB7" w:rsidRPr="00DE2BF5" w:rsidRDefault="000F4EB7" w:rsidP="000F4EB7">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Чтение стихотворения С. Маршака «Багаж». Распределение ролей для инсценировки стихотворения.  </w:t>
            </w:r>
          </w:p>
        </w:tc>
        <w:tc>
          <w:tcPr>
            <w:tcW w:w="1247" w:type="dxa"/>
            <w:tcBorders>
              <w:top w:val="single" w:sz="4" w:space="0" w:color="auto"/>
              <w:left w:val="single" w:sz="4" w:space="0" w:color="auto"/>
              <w:bottom w:val="single" w:sz="4" w:space="0" w:color="auto"/>
            </w:tcBorders>
          </w:tcPr>
          <w:p w14:paraId="5F0F8588" w14:textId="4F1C0E49"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06.05.26</w:t>
            </w:r>
          </w:p>
        </w:tc>
        <w:tc>
          <w:tcPr>
            <w:tcW w:w="709" w:type="dxa"/>
            <w:tcBorders>
              <w:top w:val="single" w:sz="4" w:space="0" w:color="auto"/>
              <w:bottom w:val="single" w:sz="4" w:space="0" w:color="auto"/>
            </w:tcBorders>
          </w:tcPr>
          <w:p w14:paraId="71828C05"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7A25A774"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38427EF3" w14:textId="1195F3CC"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6A0CEFBD"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0F4EB7" w:rsidRPr="00DE2BF5" w14:paraId="24064C3D" w14:textId="77777777" w:rsidTr="00EE7AA7">
        <w:trPr>
          <w:trHeight w:val="477"/>
        </w:trPr>
        <w:tc>
          <w:tcPr>
            <w:tcW w:w="704" w:type="dxa"/>
            <w:tcBorders>
              <w:top w:val="single" w:sz="4" w:space="0" w:color="auto"/>
              <w:bottom w:val="single" w:sz="4" w:space="0" w:color="auto"/>
            </w:tcBorders>
          </w:tcPr>
          <w:p w14:paraId="3C1A0AEA"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6.8.</w:t>
            </w:r>
          </w:p>
        </w:tc>
        <w:tc>
          <w:tcPr>
            <w:tcW w:w="6237" w:type="dxa"/>
            <w:tcBorders>
              <w:top w:val="single" w:sz="4" w:space="0" w:color="auto"/>
              <w:bottom w:val="single" w:sz="4" w:space="0" w:color="auto"/>
              <w:right w:val="single" w:sz="4" w:space="0" w:color="auto"/>
            </w:tcBorders>
          </w:tcPr>
          <w:p w14:paraId="4E2196D0"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Разучивание стихотворения. Работа над темпом, громкостью, акцентами декламации стихотворения; мимикой и жестами.</w:t>
            </w:r>
          </w:p>
        </w:tc>
        <w:tc>
          <w:tcPr>
            <w:tcW w:w="1247" w:type="dxa"/>
            <w:tcBorders>
              <w:top w:val="single" w:sz="4" w:space="0" w:color="auto"/>
              <w:left w:val="single" w:sz="4" w:space="0" w:color="auto"/>
              <w:bottom w:val="single" w:sz="4" w:space="0" w:color="auto"/>
            </w:tcBorders>
          </w:tcPr>
          <w:p w14:paraId="79A3814D" w14:textId="4322F80C"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07</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10A45BB7"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4CCDC557"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0C5F2EF6" w14:textId="0D1865FD"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3A993EAD"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0F4EB7" w:rsidRPr="00DE2BF5" w14:paraId="05C0BA62" w14:textId="77777777" w:rsidTr="00EE7AA7">
        <w:trPr>
          <w:trHeight w:val="477"/>
        </w:trPr>
        <w:tc>
          <w:tcPr>
            <w:tcW w:w="704" w:type="dxa"/>
            <w:tcBorders>
              <w:top w:val="single" w:sz="4" w:space="0" w:color="auto"/>
              <w:bottom w:val="single" w:sz="4" w:space="0" w:color="auto"/>
            </w:tcBorders>
          </w:tcPr>
          <w:p w14:paraId="20A78E63"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6.9.</w:t>
            </w:r>
          </w:p>
        </w:tc>
        <w:tc>
          <w:tcPr>
            <w:tcW w:w="6237" w:type="dxa"/>
            <w:tcBorders>
              <w:top w:val="single" w:sz="4" w:space="0" w:color="auto"/>
              <w:bottom w:val="single" w:sz="4" w:space="0" w:color="auto"/>
              <w:right w:val="single" w:sz="4" w:space="0" w:color="auto"/>
            </w:tcBorders>
          </w:tcPr>
          <w:p w14:paraId="570E37B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Репетиция инсценировки стихотворения. Подбор музыки, обсуждение и поиск необходимых костюмов и декораций.</w:t>
            </w:r>
          </w:p>
        </w:tc>
        <w:tc>
          <w:tcPr>
            <w:tcW w:w="1247" w:type="dxa"/>
            <w:tcBorders>
              <w:top w:val="single" w:sz="4" w:space="0" w:color="auto"/>
              <w:left w:val="single" w:sz="4" w:space="0" w:color="auto"/>
              <w:bottom w:val="single" w:sz="4" w:space="0" w:color="auto"/>
            </w:tcBorders>
          </w:tcPr>
          <w:p w14:paraId="577C59D2" w14:textId="2AE27B5A"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13</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588EAE2C"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19A3C772"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74BCA280" w14:textId="3B2711F1"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03B30483"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 (репетиция)</w:t>
            </w:r>
          </w:p>
        </w:tc>
      </w:tr>
      <w:tr w:rsidR="000F4EB7" w:rsidRPr="00DE2BF5" w14:paraId="1A4C85E0" w14:textId="77777777" w:rsidTr="00EE7AA7">
        <w:trPr>
          <w:trHeight w:val="402"/>
        </w:trPr>
        <w:tc>
          <w:tcPr>
            <w:tcW w:w="704" w:type="dxa"/>
            <w:tcBorders>
              <w:top w:val="single" w:sz="4" w:space="0" w:color="auto"/>
              <w:bottom w:val="single" w:sz="4" w:space="0" w:color="auto"/>
            </w:tcBorders>
          </w:tcPr>
          <w:p w14:paraId="4DBAFC3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6.10.</w:t>
            </w:r>
          </w:p>
        </w:tc>
        <w:tc>
          <w:tcPr>
            <w:tcW w:w="6237" w:type="dxa"/>
            <w:tcBorders>
              <w:top w:val="single" w:sz="4" w:space="0" w:color="auto"/>
              <w:bottom w:val="single" w:sz="4" w:space="0" w:color="auto"/>
              <w:right w:val="single" w:sz="4" w:space="0" w:color="auto"/>
            </w:tcBorders>
            <w:shd w:val="clear" w:color="auto" w:fill="auto"/>
          </w:tcPr>
          <w:p w14:paraId="1969E5A7" w14:textId="77777777" w:rsidR="000F4EB7" w:rsidRPr="00DE2BF5" w:rsidRDefault="000F4EB7" w:rsidP="000F4EB7">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Генеральная репетиция.</w:t>
            </w:r>
          </w:p>
        </w:tc>
        <w:tc>
          <w:tcPr>
            <w:tcW w:w="1247" w:type="dxa"/>
            <w:tcBorders>
              <w:top w:val="single" w:sz="4" w:space="0" w:color="auto"/>
              <w:left w:val="single" w:sz="4" w:space="0" w:color="auto"/>
              <w:bottom w:val="single" w:sz="4" w:space="0" w:color="auto"/>
            </w:tcBorders>
          </w:tcPr>
          <w:p w14:paraId="0E9C0931" w14:textId="7F550A41"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14</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13196842"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left w:val="single" w:sz="4" w:space="0" w:color="auto"/>
              <w:right w:val="single" w:sz="4" w:space="0" w:color="auto"/>
            </w:tcBorders>
          </w:tcPr>
          <w:p w14:paraId="5CAE9952"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50C15C14" w14:textId="313CBD80"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left w:val="single" w:sz="4" w:space="0" w:color="auto"/>
            </w:tcBorders>
          </w:tcPr>
          <w:p w14:paraId="24F65CA2" w14:textId="77777777" w:rsidR="000F4EB7" w:rsidRPr="00DE2BF5" w:rsidRDefault="000F4EB7" w:rsidP="000F4EB7">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 устный контроль (опрос)</w:t>
            </w:r>
          </w:p>
        </w:tc>
      </w:tr>
      <w:tr w:rsidR="004171B2" w:rsidRPr="00DE2BF5" w14:paraId="39D50CCC" w14:textId="77777777" w:rsidTr="00EE7AA7">
        <w:tc>
          <w:tcPr>
            <w:tcW w:w="14170" w:type="dxa"/>
            <w:gridSpan w:val="6"/>
            <w:tcBorders>
              <w:top w:val="single" w:sz="4" w:space="0" w:color="auto"/>
              <w:bottom w:val="single" w:sz="4" w:space="0" w:color="auto"/>
            </w:tcBorders>
          </w:tcPr>
          <w:p w14:paraId="04B89FBF" w14:textId="77777777" w:rsidR="004171B2" w:rsidRPr="00DE2BF5" w:rsidRDefault="004171B2" w:rsidP="004171B2">
            <w:pPr>
              <w:spacing w:after="0" w:line="240" w:lineRule="auto"/>
              <w:jc w:val="center"/>
              <w:rPr>
                <w:rFonts w:ascii="Times New Roman" w:eastAsia="Calibri" w:hAnsi="Times New Roman"/>
                <w:sz w:val="24"/>
                <w:szCs w:val="24"/>
                <w:lang w:eastAsia="en-US"/>
              </w:rPr>
            </w:pPr>
            <w:r w:rsidRPr="00DE2BF5">
              <w:rPr>
                <w:rFonts w:ascii="Times New Roman" w:eastAsia="Calibri" w:hAnsi="Times New Roman"/>
                <w:b/>
                <w:sz w:val="24"/>
                <w:szCs w:val="24"/>
                <w:lang w:eastAsia="en-US"/>
              </w:rPr>
              <w:t>Раздел № 7.</w:t>
            </w:r>
            <w:r w:rsidRPr="00DE2BF5">
              <w:rPr>
                <w:rFonts w:ascii="Times New Roman" w:hAnsi="Times New Roman"/>
                <w:b/>
                <w:sz w:val="24"/>
                <w:szCs w:val="24"/>
              </w:rPr>
              <w:t>Итоговое занятие, отчетный спектакль.</w:t>
            </w:r>
          </w:p>
        </w:tc>
      </w:tr>
      <w:tr w:rsidR="000F4EB7" w:rsidRPr="00DE2BF5" w14:paraId="33416FD7" w14:textId="77777777" w:rsidTr="00EE7AA7">
        <w:trPr>
          <w:trHeight w:val="552"/>
        </w:trPr>
        <w:tc>
          <w:tcPr>
            <w:tcW w:w="704" w:type="dxa"/>
            <w:tcBorders>
              <w:top w:val="single" w:sz="4" w:space="0" w:color="auto"/>
              <w:bottom w:val="single" w:sz="4" w:space="0" w:color="auto"/>
            </w:tcBorders>
          </w:tcPr>
          <w:p w14:paraId="3D58C09B"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7.1.</w:t>
            </w:r>
          </w:p>
        </w:tc>
        <w:tc>
          <w:tcPr>
            <w:tcW w:w="6237" w:type="dxa"/>
            <w:tcBorders>
              <w:top w:val="single" w:sz="4" w:space="0" w:color="auto"/>
              <w:bottom w:val="single" w:sz="4" w:space="0" w:color="auto"/>
              <w:right w:val="single" w:sz="4" w:space="0" w:color="auto"/>
            </w:tcBorders>
          </w:tcPr>
          <w:p w14:paraId="10E1D3A0" w14:textId="1793769C" w:rsidR="000F4EB7" w:rsidRPr="00DE2BF5" w:rsidRDefault="000F4EB7" w:rsidP="000F4EB7">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Отчетный спектакль (показ сказки, инсценировки стихотворения).</w:t>
            </w:r>
          </w:p>
        </w:tc>
        <w:tc>
          <w:tcPr>
            <w:tcW w:w="1247" w:type="dxa"/>
            <w:tcBorders>
              <w:top w:val="single" w:sz="4" w:space="0" w:color="auto"/>
              <w:left w:val="single" w:sz="4" w:space="0" w:color="auto"/>
              <w:bottom w:val="single" w:sz="4" w:space="0" w:color="auto"/>
            </w:tcBorders>
          </w:tcPr>
          <w:p w14:paraId="42806862" w14:textId="45E68098" w:rsidR="000F4EB7" w:rsidRPr="00DE2BF5" w:rsidRDefault="000F4EB7" w:rsidP="000F4EB7">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20</w:t>
            </w:r>
            <w:r w:rsidRPr="0068127C">
              <w:rPr>
                <w:rFonts w:ascii="Times New Roman" w:hAnsi="Times New Roman"/>
                <w:sz w:val="24"/>
                <w:szCs w:val="24"/>
              </w:rPr>
              <w:t>.05.26</w:t>
            </w:r>
          </w:p>
        </w:tc>
        <w:tc>
          <w:tcPr>
            <w:tcW w:w="709" w:type="dxa"/>
            <w:tcBorders>
              <w:top w:val="single" w:sz="4" w:space="0" w:color="auto"/>
              <w:bottom w:val="single" w:sz="4" w:space="0" w:color="auto"/>
            </w:tcBorders>
          </w:tcPr>
          <w:p w14:paraId="53314779" w14:textId="77777777" w:rsidR="000F4EB7" w:rsidRPr="00DE2BF5" w:rsidRDefault="000F4EB7" w:rsidP="000F4EB7">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7E420E1A" w14:textId="77777777" w:rsidR="000F4EB7" w:rsidRPr="00DE2BF5" w:rsidRDefault="000F4EB7" w:rsidP="000F4EB7">
            <w:pPr>
              <w:spacing w:after="0" w:line="240" w:lineRule="auto"/>
              <w:rPr>
                <w:rFonts w:ascii="Times New Roman" w:hAnsi="Times New Roman"/>
                <w:sz w:val="24"/>
                <w:szCs w:val="24"/>
              </w:rPr>
            </w:pPr>
            <w:r w:rsidRPr="00DE2BF5">
              <w:rPr>
                <w:rFonts w:ascii="Times New Roman" w:hAnsi="Times New Roman"/>
                <w:sz w:val="24"/>
                <w:szCs w:val="24"/>
              </w:rPr>
              <w:t>12:30-13:15</w:t>
            </w:r>
          </w:p>
          <w:p w14:paraId="248FDEED" w14:textId="4723F8CD"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top w:val="single" w:sz="4" w:space="0" w:color="auto"/>
              <w:bottom w:val="single" w:sz="4" w:space="0" w:color="auto"/>
            </w:tcBorders>
          </w:tcPr>
          <w:p w14:paraId="3E67E824" w14:textId="77777777" w:rsidR="000F4EB7" w:rsidRPr="00DE2BF5" w:rsidRDefault="000F4EB7" w:rsidP="000F4EB7">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Итоговая аттестация (отчётный спектакль)</w:t>
            </w:r>
          </w:p>
        </w:tc>
      </w:tr>
      <w:tr w:rsidR="006C3B3A" w:rsidRPr="00DE2BF5" w14:paraId="17378EBD" w14:textId="77777777" w:rsidTr="00EE7AA7">
        <w:trPr>
          <w:trHeight w:val="244"/>
        </w:trPr>
        <w:tc>
          <w:tcPr>
            <w:tcW w:w="704" w:type="dxa"/>
            <w:tcBorders>
              <w:top w:val="single" w:sz="4" w:space="0" w:color="auto"/>
              <w:bottom w:val="single" w:sz="4" w:space="0" w:color="auto"/>
            </w:tcBorders>
          </w:tcPr>
          <w:p w14:paraId="706C5EDF" w14:textId="77777777" w:rsidR="006C3B3A" w:rsidRPr="00DE2BF5" w:rsidRDefault="006C3B3A" w:rsidP="006C3B3A">
            <w:pPr>
              <w:spacing w:after="0" w:line="240" w:lineRule="auto"/>
              <w:jc w:val="center"/>
              <w:rPr>
                <w:rFonts w:ascii="Times New Roman" w:eastAsia="Calibri" w:hAnsi="Times New Roman"/>
                <w:color w:val="000000" w:themeColor="text1"/>
                <w:sz w:val="24"/>
                <w:szCs w:val="24"/>
                <w:lang w:eastAsia="en-US"/>
              </w:rPr>
            </w:pPr>
          </w:p>
        </w:tc>
        <w:tc>
          <w:tcPr>
            <w:tcW w:w="6237" w:type="dxa"/>
            <w:tcBorders>
              <w:top w:val="single" w:sz="4" w:space="0" w:color="auto"/>
              <w:bottom w:val="single" w:sz="4" w:space="0" w:color="auto"/>
              <w:right w:val="single" w:sz="4" w:space="0" w:color="auto"/>
            </w:tcBorders>
          </w:tcPr>
          <w:p w14:paraId="08809411" w14:textId="77777777" w:rsidR="006C3B3A" w:rsidRPr="00DE2BF5" w:rsidRDefault="006C3B3A" w:rsidP="006C3B3A">
            <w:pPr>
              <w:autoSpaceDE w:val="0"/>
              <w:autoSpaceDN w:val="0"/>
              <w:adjustRightInd w:val="0"/>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Итого:</w:t>
            </w:r>
          </w:p>
        </w:tc>
        <w:tc>
          <w:tcPr>
            <w:tcW w:w="1247" w:type="dxa"/>
            <w:tcBorders>
              <w:top w:val="single" w:sz="4" w:space="0" w:color="auto"/>
              <w:left w:val="single" w:sz="4" w:space="0" w:color="auto"/>
              <w:bottom w:val="single" w:sz="4" w:space="0" w:color="auto"/>
            </w:tcBorders>
          </w:tcPr>
          <w:p w14:paraId="47BCF7D0" w14:textId="36E029D3" w:rsidR="006C3B3A" w:rsidRPr="00DE2BF5" w:rsidRDefault="006C3B3A" w:rsidP="006C3B3A">
            <w:pPr>
              <w:spacing w:after="0" w:line="240" w:lineRule="auto"/>
              <w:jc w:val="center"/>
              <w:rPr>
                <w:rFonts w:ascii="Times New Roman" w:eastAsia="Calibri" w:hAnsi="Times New Roman"/>
                <w:sz w:val="24"/>
                <w:szCs w:val="24"/>
                <w:lang w:eastAsia="en-US"/>
              </w:rPr>
            </w:pPr>
          </w:p>
        </w:tc>
        <w:tc>
          <w:tcPr>
            <w:tcW w:w="709" w:type="dxa"/>
            <w:tcBorders>
              <w:top w:val="single" w:sz="4" w:space="0" w:color="auto"/>
              <w:bottom w:val="single" w:sz="4" w:space="0" w:color="auto"/>
            </w:tcBorders>
          </w:tcPr>
          <w:p w14:paraId="377BC3C6" w14:textId="77777777" w:rsidR="006C3B3A" w:rsidRPr="00DE2BF5" w:rsidRDefault="006C3B3A" w:rsidP="006C3B3A">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108</w:t>
            </w:r>
          </w:p>
        </w:tc>
        <w:tc>
          <w:tcPr>
            <w:tcW w:w="1701" w:type="dxa"/>
            <w:tcBorders>
              <w:top w:val="single" w:sz="4" w:space="0" w:color="auto"/>
              <w:bottom w:val="single" w:sz="4" w:space="0" w:color="auto"/>
            </w:tcBorders>
          </w:tcPr>
          <w:p w14:paraId="22125B46" w14:textId="77777777" w:rsidR="006C3B3A" w:rsidRPr="00DE2BF5" w:rsidRDefault="006C3B3A" w:rsidP="006C3B3A">
            <w:pPr>
              <w:spacing w:after="0" w:line="240" w:lineRule="auto"/>
              <w:jc w:val="center"/>
              <w:rPr>
                <w:rFonts w:ascii="Times New Roman" w:eastAsia="Calibri" w:hAnsi="Times New Roman"/>
                <w:b/>
                <w:color w:val="000000" w:themeColor="text1"/>
                <w:sz w:val="24"/>
                <w:szCs w:val="24"/>
                <w:lang w:eastAsia="en-US"/>
              </w:rPr>
            </w:pPr>
          </w:p>
        </w:tc>
        <w:tc>
          <w:tcPr>
            <w:tcW w:w="3572" w:type="dxa"/>
            <w:tcBorders>
              <w:top w:val="single" w:sz="4" w:space="0" w:color="auto"/>
              <w:bottom w:val="single" w:sz="4" w:space="0" w:color="auto"/>
            </w:tcBorders>
          </w:tcPr>
          <w:p w14:paraId="354445D3" w14:textId="77777777" w:rsidR="006C3B3A" w:rsidRPr="00DE2BF5" w:rsidRDefault="006C3B3A" w:rsidP="006C3B3A">
            <w:pPr>
              <w:spacing w:after="0" w:line="240" w:lineRule="auto"/>
              <w:jc w:val="center"/>
              <w:rPr>
                <w:rFonts w:ascii="Times New Roman" w:eastAsia="Calibri" w:hAnsi="Times New Roman"/>
                <w:color w:val="000000" w:themeColor="text1"/>
                <w:sz w:val="24"/>
                <w:szCs w:val="24"/>
                <w:lang w:eastAsia="en-US"/>
              </w:rPr>
            </w:pPr>
          </w:p>
        </w:tc>
      </w:tr>
      <w:tr w:rsidR="006C3B3A" w:rsidRPr="00DE2BF5" w14:paraId="58359F5C" w14:textId="77777777" w:rsidTr="00EE7AA7">
        <w:trPr>
          <w:trHeight w:val="244"/>
        </w:trPr>
        <w:tc>
          <w:tcPr>
            <w:tcW w:w="704" w:type="dxa"/>
            <w:tcBorders>
              <w:top w:val="single" w:sz="4" w:space="0" w:color="auto"/>
              <w:bottom w:val="single" w:sz="4" w:space="0" w:color="auto"/>
            </w:tcBorders>
          </w:tcPr>
          <w:p w14:paraId="496BAF64" w14:textId="77777777" w:rsidR="006C3B3A" w:rsidRPr="00DE2BF5" w:rsidRDefault="006C3B3A" w:rsidP="006C3B3A">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7.2.</w:t>
            </w:r>
          </w:p>
        </w:tc>
        <w:tc>
          <w:tcPr>
            <w:tcW w:w="6237" w:type="dxa"/>
            <w:tcBorders>
              <w:top w:val="single" w:sz="4" w:space="0" w:color="auto"/>
              <w:bottom w:val="single" w:sz="4" w:space="0" w:color="auto"/>
              <w:right w:val="single" w:sz="4" w:space="0" w:color="auto"/>
            </w:tcBorders>
          </w:tcPr>
          <w:p w14:paraId="43347B26" w14:textId="77777777" w:rsidR="006C3B3A" w:rsidRPr="00DE2BF5" w:rsidRDefault="006C3B3A" w:rsidP="006C3B3A">
            <w:pPr>
              <w:autoSpaceDE w:val="0"/>
              <w:autoSpaceDN w:val="0"/>
              <w:adjustRightInd w:val="0"/>
              <w:spacing w:after="0" w:line="240" w:lineRule="auto"/>
              <w:rPr>
                <w:rFonts w:ascii="Times New Roman" w:hAnsi="Times New Roman"/>
                <w:bCs/>
                <w:color w:val="000000" w:themeColor="text1"/>
                <w:sz w:val="24"/>
                <w:szCs w:val="24"/>
              </w:rPr>
            </w:pPr>
            <w:r w:rsidRPr="00DE2BF5">
              <w:rPr>
                <w:rFonts w:ascii="Times New Roman" w:hAnsi="Times New Roman"/>
                <w:bCs/>
                <w:color w:val="000000" w:themeColor="text1"/>
                <w:sz w:val="24"/>
                <w:szCs w:val="24"/>
              </w:rPr>
              <w:t>Этюды на органическое молчание.</w:t>
            </w:r>
          </w:p>
        </w:tc>
        <w:tc>
          <w:tcPr>
            <w:tcW w:w="1247" w:type="dxa"/>
            <w:tcBorders>
              <w:top w:val="single" w:sz="4" w:space="0" w:color="auto"/>
              <w:left w:val="single" w:sz="4" w:space="0" w:color="auto"/>
              <w:bottom w:val="single" w:sz="4" w:space="0" w:color="auto"/>
            </w:tcBorders>
          </w:tcPr>
          <w:p w14:paraId="4F654941" w14:textId="454B0CB2" w:rsidR="006C3B3A" w:rsidRPr="00DE2BF5" w:rsidRDefault="00091102" w:rsidP="006C3B3A">
            <w:pPr>
              <w:jc w:val="center"/>
              <w:rPr>
                <w:rFonts w:ascii="Times New Roman" w:eastAsia="Calibri" w:hAnsi="Times New Roman"/>
                <w:sz w:val="24"/>
                <w:szCs w:val="24"/>
              </w:rPr>
            </w:pPr>
            <w:r>
              <w:rPr>
                <w:rFonts w:ascii="Times New Roman" w:eastAsia="Calibri" w:hAnsi="Times New Roman"/>
                <w:sz w:val="24"/>
                <w:szCs w:val="24"/>
              </w:rPr>
              <w:t>21.05.26</w:t>
            </w:r>
          </w:p>
        </w:tc>
        <w:tc>
          <w:tcPr>
            <w:tcW w:w="709" w:type="dxa"/>
            <w:tcBorders>
              <w:top w:val="single" w:sz="4" w:space="0" w:color="auto"/>
              <w:bottom w:val="single" w:sz="4" w:space="0" w:color="auto"/>
            </w:tcBorders>
          </w:tcPr>
          <w:p w14:paraId="7BB82464" w14:textId="77777777" w:rsidR="006C3B3A" w:rsidRPr="00DE2BF5" w:rsidRDefault="006C3B3A" w:rsidP="006C3B3A">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5A9DEEF9" w14:textId="77777777" w:rsidR="006C3B3A" w:rsidRPr="00DE2BF5" w:rsidRDefault="006C3B3A" w:rsidP="006C3B3A">
            <w:pPr>
              <w:spacing w:after="0" w:line="240" w:lineRule="auto"/>
              <w:rPr>
                <w:rFonts w:ascii="Times New Roman" w:hAnsi="Times New Roman"/>
                <w:sz w:val="24"/>
                <w:szCs w:val="24"/>
              </w:rPr>
            </w:pPr>
            <w:r w:rsidRPr="00DE2BF5">
              <w:rPr>
                <w:rFonts w:ascii="Times New Roman" w:hAnsi="Times New Roman"/>
                <w:sz w:val="24"/>
                <w:szCs w:val="24"/>
              </w:rPr>
              <w:t>12:30-13:15</w:t>
            </w:r>
          </w:p>
          <w:p w14:paraId="6259121A" w14:textId="77E5AB4F" w:rsidR="006C3B3A" w:rsidRPr="00DE2BF5" w:rsidRDefault="006C3B3A" w:rsidP="006C3B3A">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top w:val="single" w:sz="4" w:space="0" w:color="auto"/>
              <w:bottom w:val="single" w:sz="4" w:space="0" w:color="auto"/>
            </w:tcBorders>
          </w:tcPr>
          <w:p w14:paraId="0E18605E" w14:textId="77777777" w:rsidR="006C3B3A" w:rsidRPr="00DE2BF5" w:rsidRDefault="006C3B3A" w:rsidP="006C3B3A">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r w:rsidR="006C3B3A" w:rsidRPr="00DE2BF5" w14:paraId="6A4BED10" w14:textId="77777777" w:rsidTr="00EE7AA7">
        <w:trPr>
          <w:trHeight w:val="244"/>
        </w:trPr>
        <w:tc>
          <w:tcPr>
            <w:tcW w:w="704" w:type="dxa"/>
            <w:tcBorders>
              <w:top w:val="single" w:sz="4" w:space="0" w:color="auto"/>
              <w:bottom w:val="single" w:sz="4" w:space="0" w:color="auto"/>
            </w:tcBorders>
          </w:tcPr>
          <w:p w14:paraId="1C2F6284" w14:textId="77777777" w:rsidR="006C3B3A" w:rsidRPr="00DE2BF5" w:rsidRDefault="006C3B3A" w:rsidP="006C3B3A">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7.3.</w:t>
            </w:r>
          </w:p>
        </w:tc>
        <w:tc>
          <w:tcPr>
            <w:tcW w:w="6237" w:type="dxa"/>
            <w:tcBorders>
              <w:top w:val="single" w:sz="4" w:space="0" w:color="auto"/>
              <w:bottom w:val="single" w:sz="4" w:space="0" w:color="auto"/>
              <w:right w:val="single" w:sz="4" w:space="0" w:color="auto"/>
            </w:tcBorders>
          </w:tcPr>
          <w:p w14:paraId="60E3307A" w14:textId="77777777" w:rsidR="006C3B3A" w:rsidRPr="00DE2BF5" w:rsidRDefault="006C3B3A" w:rsidP="006C3B3A">
            <w:pPr>
              <w:autoSpaceDE w:val="0"/>
              <w:autoSpaceDN w:val="0"/>
              <w:adjustRightInd w:val="0"/>
              <w:spacing w:after="0" w:line="240" w:lineRule="auto"/>
              <w:rPr>
                <w:rFonts w:ascii="Times New Roman" w:hAnsi="Times New Roman"/>
                <w:b/>
                <w:color w:val="000000" w:themeColor="text1"/>
                <w:sz w:val="24"/>
                <w:szCs w:val="24"/>
              </w:rPr>
            </w:pPr>
            <w:r w:rsidRPr="00DE2BF5">
              <w:rPr>
                <w:rFonts w:ascii="Times New Roman" w:hAnsi="Times New Roman"/>
                <w:bCs/>
                <w:color w:val="000000" w:themeColor="text1"/>
                <w:sz w:val="24"/>
                <w:szCs w:val="24"/>
              </w:rPr>
              <w:t>Этюды на воображение.</w:t>
            </w:r>
          </w:p>
        </w:tc>
        <w:tc>
          <w:tcPr>
            <w:tcW w:w="1247" w:type="dxa"/>
            <w:tcBorders>
              <w:top w:val="single" w:sz="4" w:space="0" w:color="auto"/>
              <w:left w:val="single" w:sz="4" w:space="0" w:color="auto"/>
              <w:bottom w:val="single" w:sz="4" w:space="0" w:color="auto"/>
            </w:tcBorders>
          </w:tcPr>
          <w:p w14:paraId="06C79FF3" w14:textId="601D19A3" w:rsidR="006C3B3A" w:rsidRPr="00DE2BF5" w:rsidRDefault="00091102" w:rsidP="006C3B3A">
            <w:pPr>
              <w:jc w:val="center"/>
              <w:rPr>
                <w:rFonts w:ascii="Times New Roman" w:eastAsia="Calibri" w:hAnsi="Times New Roman"/>
                <w:sz w:val="24"/>
                <w:szCs w:val="24"/>
              </w:rPr>
            </w:pPr>
            <w:r>
              <w:rPr>
                <w:rFonts w:ascii="Times New Roman" w:eastAsia="Calibri" w:hAnsi="Times New Roman"/>
                <w:sz w:val="24"/>
                <w:szCs w:val="24"/>
              </w:rPr>
              <w:t>27.05.26</w:t>
            </w:r>
          </w:p>
        </w:tc>
        <w:tc>
          <w:tcPr>
            <w:tcW w:w="709" w:type="dxa"/>
            <w:tcBorders>
              <w:top w:val="single" w:sz="4" w:space="0" w:color="auto"/>
              <w:bottom w:val="single" w:sz="4" w:space="0" w:color="auto"/>
            </w:tcBorders>
          </w:tcPr>
          <w:p w14:paraId="334FE8C6" w14:textId="77777777" w:rsidR="006C3B3A" w:rsidRPr="00DE2BF5" w:rsidRDefault="006C3B3A" w:rsidP="006C3B3A">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0FEAE2FE" w14:textId="77777777" w:rsidR="006C3B3A" w:rsidRPr="00DE2BF5" w:rsidRDefault="006C3B3A" w:rsidP="006C3B3A">
            <w:pPr>
              <w:spacing w:after="0" w:line="240" w:lineRule="auto"/>
              <w:rPr>
                <w:rFonts w:ascii="Times New Roman" w:hAnsi="Times New Roman"/>
                <w:sz w:val="24"/>
                <w:szCs w:val="24"/>
              </w:rPr>
            </w:pPr>
            <w:r w:rsidRPr="00DE2BF5">
              <w:rPr>
                <w:rFonts w:ascii="Times New Roman" w:hAnsi="Times New Roman"/>
                <w:sz w:val="24"/>
                <w:szCs w:val="24"/>
              </w:rPr>
              <w:t>12:30-13:15</w:t>
            </w:r>
          </w:p>
          <w:p w14:paraId="1BA1AFF3" w14:textId="4112F50D" w:rsidR="006C3B3A" w:rsidRPr="00DE2BF5" w:rsidRDefault="006C3B3A" w:rsidP="006C3B3A">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top w:val="single" w:sz="4" w:space="0" w:color="auto"/>
              <w:bottom w:val="single" w:sz="4" w:space="0" w:color="auto"/>
            </w:tcBorders>
          </w:tcPr>
          <w:p w14:paraId="24E7C3B6" w14:textId="77777777" w:rsidR="006C3B3A" w:rsidRPr="00DE2BF5" w:rsidRDefault="006C3B3A" w:rsidP="006C3B3A">
            <w:pPr>
              <w:spacing w:after="0" w:line="24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Педагогическое наблюдение</w:t>
            </w:r>
          </w:p>
        </w:tc>
      </w:tr>
      <w:tr w:rsidR="004171B2" w:rsidRPr="00DE2BF5" w14:paraId="0D6CB807" w14:textId="77777777" w:rsidTr="00EE7AA7">
        <w:trPr>
          <w:trHeight w:val="244"/>
        </w:trPr>
        <w:tc>
          <w:tcPr>
            <w:tcW w:w="704" w:type="dxa"/>
            <w:tcBorders>
              <w:top w:val="single" w:sz="4" w:space="0" w:color="auto"/>
              <w:bottom w:val="single" w:sz="4" w:space="0" w:color="auto"/>
            </w:tcBorders>
          </w:tcPr>
          <w:p w14:paraId="7DD277BE" w14:textId="77777777" w:rsidR="004171B2" w:rsidRPr="00DE2BF5" w:rsidRDefault="004171B2" w:rsidP="004171B2">
            <w:pPr>
              <w:spacing w:after="0" w:line="24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7.4.</w:t>
            </w:r>
          </w:p>
        </w:tc>
        <w:tc>
          <w:tcPr>
            <w:tcW w:w="6237" w:type="dxa"/>
            <w:tcBorders>
              <w:top w:val="single" w:sz="4" w:space="0" w:color="auto"/>
              <w:bottom w:val="single" w:sz="4" w:space="0" w:color="auto"/>
              <w:right w:val="single" w:sz="4" w:space="0" w:color="auto"/>
            </w:tcBorders>
          </w:tcPr>
          <w:p w14:paraId="0E48BAAC" w14:textId="77777777" w:rsidR="004171B2" w:rsidRPr="00DE2BF5" w:rsidRDefault="004171B2" w:rsidP="004171B2">
            <w:pPr>
              <w:autoSpaceDE w:val="0"/>
              <w:autoSpaceDN w:val="0"/>
              <w:adjustRightInd w:val="0"/>
              <w:spacing w:after="0" w:line="240" w:lineRule="auto"/>
              <w:rPr>
                <w:rFonts w:ascii="Times New Roman" w:hAnsi="Times New Roman"/>
                <w:bCs/>
                <w:color w:val="000000" w:themeColor="text1"/>
                <w:sz w:val="24"/>
                <w:szCs w:val="24"/>
              </w:rPr>
            </w:pPr>
            <w:r w:rsidRPr="00DE2BF5">
              <w:rPr>
                <w:rFonts w:ascii="Times New Roman" w:eastAsia="Calibri" w:hAnsi="Times New Roman"/>
                <w:color w:val="000000" w:themeColor="text1"/>
                <w:sz w:val="24"/>
                <w:szCs w:val="24"/>
                <w:lang w:eastAsia="en-US"/>
              </w:rPr>
              <w:t>Подбор репертуара на лето.</w:t>
            </w:r>
          </w:p>
        </w:tc>
        <w:tc>
          <w:tcPr>
            <w:tcW w:w="1247" w:type="dxa"/>
            <w:tcBorders>
              <w:top w:val="single" w:sz="4" w:space="0" w:color="auto"/>
              <w:left w:val="single" w:sz="4" w:space="0" w:color="auto"/>
              <w:bottom w:val="single" w:sz="4" w:space="0" w:color="auto"/>
            </w:tcBorders>
          </w:tcPr>
          <w:p w14:paraId="172E1BB3" w14:textId="0B25E36A" w:rsidR="004171B2" w:rsidRPr="00DE2BF5" w:rsidRDefault="00091102" w:rsidP="004171B2">
            <w:pPr>
              <w:jc w:val="center"/>
              <w:rPr>
                <w:rFonts w:ascii="Times New Roman" w:eastAsia="Calibri" w:hAnsi="Times New Roman"/>
                <w:sz w:val="24"/>
                <w:szCs w:val="24"/>
              </w:rPr>
            </w:pPr>
            <w:r>
              <w:rPr>
                <w:rFonts w:ascii="Times New Roman" w:eastAsia="Calibri" w:hAnsi="Times New Roman"/>
                <w:sz w:val="24"/>
                <w:szCs w:val="24"/>
              </w:rPr>
              <w:t>28.05.26</w:t>
            </w:r>
            <w:bookmarkStart w:id="0" w:name="_GoBack"/>
            <w:bookmarkEnd w:id="0"/>
          </w:p>
        </w:tc>
        <w:tc>
          <w:tcPr>
            <w:tcW w:w="709" w:type="dxa"/>
            <w:tcBorders>
              <w:top w:val="single" w:sz="4" w:space="0" w:color="auto"/>
              <w:bottom w:val="single" w:sz="4" w:space="0" w:color="auto"/>
            </w:tcBorders>
          </w:tcPr>
          <w:p w14:paraId="5EE952E1" w14:textId="77777777" w:rsidR="004171B2" w:rsidRPr="00DE2BF5" w:rsidRDefault="004171B2" w:rsidP="004171B2">
            <w:pPr>
              <w:tabs>
                <w:tab w:val="center" w:pos="388"/>
              </w:tabs>
              <w:spacing w:after="0" w:line="240" w:lineRule="auto"/>
              <w:jc w:val="center"/>
              <w:rPr>
                <w:rFonts w:ascii="Times New Roman" w:eastAsia="Calibri" w:hAnsi="Times New Roman"/>
                <w:b/>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1701" w:type="dxa"/>
            <w:tcBorders>
              <w:top w:val="single" w:sz="4" w:space="0" w:color="auto"/>
              <w:bottom w:val="single" w:sz="4" w:space="0" w:color="auto"/>
            </w:tcBorders>
          </w:tcPr>
          <w:p w14:paraId="067A7884" w14:textId="77777777" w:rsidR="007E6FE3" w:rsidRPr="00DE2BF5" w:rsidRDefault="007E6FE3" w:rsidP="007E6FE3">
            <w:pPr>
              <w:spacing w:after="0" w:line="240" w:lineRule="auto"/>
              <w:rPr>
                <w:rFonts w:ascii="Times New Roman" w:hAnsi="Times New Roman"/>
                <w:sz w:val="24"/>
                <w:szCs w:val="24"/>
              </w:rPr>
            </w:pPr>
            <w:r w:rsidRPr="00DE2BF5">
              <w:rPr>
                <w:rFonts w:ascii="Times New Roman" w:hAnsi="Times New Roman"/>
                <w:sz w:val="24"/>
                <w:szCs w:val="24"/>
              </w:rPr>
              <w:t>12:30-13:15</w:t>
            </w:r>
          </w:p>
          <w:p w14:paraId="381D6C10" w14:textId="236E08CB" w:rsidR="004171B2" w:rsidRPr="00DE2BF5" w:rsidRDefault="007E6FE3" w:rsidP="007E6FE3">
            <w:pPr>
              <w:spacing w:after="0" w:line="240" w:lineRule="auto"/>
              <w:rPr>
                <w:rFonts w:ascii="Times New Roman" w:eastAsia="Calibri" w:hAnsi="Times New Roman"/>
                <w:color w:val="000000" w:themeColor="text1"/>
                <w:sz w:val="24"/>
                <w:szCs w:val="24"/>
                <w:lang w:eastAsia="en-US"/>
              </w:rPr>
            </w:pPr>
            <w:r w:rsidRPr="00DE2BF5">
              <w:rPr>
                <w:rFonts w:ascii="Times New Roman" w:hAnsi="Times New Roman"/>
                <w:sz w:val="24"/>
                <w:szCs w:val="24"/>
              </w:rPr>
              <w:t>13:25-14:10</w:t>
            </w:r>
          </w:p>
        </w:tc>
        <w:tc>
          <w:tcPr>
            <w:tcW w:w="3572" w:type="dxa"/>
            <w:tcBorders>
              <w:top w:val="single" w:sz="4" w:space="0" w:color="auto"/>
              <w:bottom w:val="single" w:sz="4" w:space="0" w:color="auto"/>
            </w:tcBorders>
          </w:tcPr>
          <w:p w14:paraId="5BC771FC" w14:textId="77777777" w:rsidR="004171B2" w:rsidRPr="00DE2BF5" w:rsidRDefault="004171B2" w:rsidP="004171B2">
            <w:pPr>
              <w:spacing w:after="0" w:line="24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rPr>
              <w:t>Педагогическое наблюдение</w:t>
            </w:r>
          </w:p>
        </w:tc>
      </w:tr>
    </w:tbl>
    <w:p w14:paraId="7741190A" w14:textId="6053DA96" w:rsidR="003D78F0" w:rsidRPr="00DE2BF5" w:rsidRDefault="003D78F0" w:rsidP="003D78F0">
      <w:pPr>
        <w:tabs>
          <w:tab w:val="left" w:pos="2760"/>
        </w:tabs>
        <w:rPr>
          <w:rFonts w:ascii="Times New Roman" w:eastAsia="Calibri" w:hAnsi="Times New Roman"/>
          <w:sz w:val="24"/>
          <w:szCs w:val="24"/>
          <w:lang w:eastAsia="en-US"/>
        </w:rPr>
        <w:sectPr w:rsidR="003D78F0" w:rsidRPr="00DE2BF5" w:rsidSect="00C27FA6">
          <w:pgSz w:w="16838" w:h="11906" w:orient="landscape"/>
          <w:pgMar w:top="709" w:right="850" w:bottom="1134" w:left="1701" w:header="709" w:footer="709" w:gutter="0"/>
          <w:cols w:space="708"/>
          <w:titlePg/>
          <w:docGrid w:linePitch="360"/>
        </w:sectPr>
      </w:pPr>
    </w:p>
    <w:p w14:paraId="71D426D4" w14:textId="77777777" w:rsidR="00B06A85" w:rsidRPr="00DE2BF5" w:rsidRDefault="00B06A85" w:rsidP="00C27FA6">
      <w:pPr>
        <w:spacing w:after="0" w:line="360" w:lineRule="auto"/>
        <w:contextualSpacing/>
        <w:rPr>
          <w:rFonts w:ascii="Times New Roman" w:eastAsia="Calibri" w:hAnsi="Times New Roman"/>
          <w:b/>
          <w:color w:val="FF0000"/>
          <w:sz w:val="24"/>
          <w:szCs w:val="24"/>
          <w:lang w:eastAsia="en-US"/>
        </w:rPr>
      </w:pPr>
    </w:p>
    <w:p w14:paraId="72E29191" w14:textId="77777777" w:rsidR="003251CD" w:rsidRPr="00DE2BF5" w:rsidRDefault="003C3F66" w:rsidP="00DA0AC8">
      <w:pPr>
        <w:numPr>
          <w:ilvl w:val="1"/>
          <w:numId w:val="8"/>
        </w:numPr>
        <w:spacing w:after="0" w:line="360" w:lineRule="auto"/>
        <w:contextualSpacing/>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Условия реализации программы</w:t>
      </w:r>
    </w:p>
    <w:p w14:paraId="78F75FEF" w14:textId="7853F5DD" w:rsidR="003C3F66" w:rsidRPr="00DE2BF5" w:rsidRDefault="003C3F66" w:rsidP="00AC1DE6">
      <w:pPr>
        <w:spacing w:after="0" w:line="360" w:lineRule="auto"/>
        <w:ind w:firstLine="709"/>
        <w:jc w:val="both"/>
        <w:rPr>
          <w:rFonts w:ascii="Times New Roman" w:hAnsi="Times New Roman"/>
          <w:bCs/>
          <w:color w:val="FF0000"/>
          <w:spacing w:val="-1"/>
          <w:sz w:val="24"/>
          <w:szCs w:val="24"/>
        </w:rPr>
      </w:pPr>
      <w:r w:rsidRPr="00DE2BF5">
        <w:rPr>
          <w:rFonts w:ascii="Times New Roman" w:eastAsia="Calibri" w:hAnsi="Times New Roman"/>
          <w:b/>
          <w:color w:val="000000" w:themeColor="text1"/>
          <w:sz w:val="24"/>
          <w:szCs w:val="24"/>
          <w:lang w:eastAsia="en-US"/>
        </w:rPr>
        <w:t>Материально-техническое обеспечение.</w:t>
      </w:r>
      <w:r w:rsidR="00192FFA" w:rsidRPr="00DE2BF5">
        <w:rPr>
          <w:rFonts w:ascii="Times New Roman" w:eastAsia="Calibri" w:hAnsi="Times New Roman"/>
          <w:b/>
          <w:color w:val="000000" w:themeColor="text1"/>
          <w:sz w:val="24"/>
          <w:szCs w:val="24"/>
          <w:lang w:eastAsia="en-US"/>
        </w:rPr>
        <w:t xml:space="preserve"> </w:t>
      </w:r>
      <w:r w:rsidRPr="00DE2BF5">
        <w:rPr>
          <w:rFonts w:ascii="Times New Roman" w:hAnsi="Times New Roman"/>
          <w:color w:val="000000" w:themeColor="text1"/>
          <w:sz w:val="24"/>
          <w:szCs w:val="24"/>
        </w:rPr>
        <w:t xml:space="preserve">Характеристика помещения, используемого для реализации программы </w:t>
      </w:r>
      <w:r w:rsidRPr="00DE2BF5">
        <w:rPr>
          <w:rFonts w:ascii="Times New Roman" w:hAnsi="Times New Roman"/>
          <w:bCs/>
          <w:color w:val="000000" w:themeColor="text1"/>
          <w:sz w:val="24"/>
          <w:szCs w:val="24"/>
        </w:rPr>
        <w:t>«</w:t>
      </w:r>
      <w:proofErr w:type="spellStart"/>
      <w:r w:rsidR="00785E00" w:rsidRPr="00DE2BF5">
        <w:rPr>
          <w:rFonts w:ascii="Times New Roman" w:hAnsi="Times New Roman"/>
          <w:bCs/>
          <w:color w:val="000000" w:themeColor="text1"/>
          <w:sz w:val="24"/>
          <w:szCs w:val="24"/>
        </w:rPr>
        <w:t>Мхатёнок</w:t>
      </w:r>
      <w:proofErr w:type="spellEnd"/>
      <w:r w:rsidRPr="00DE2BF5">
        <w:rPr>
          <w:rFonts w:ascii="Times New Roman" w:hAnsi="Times New Roman"/>
          <w:color w:val="000000" w:themeColor="text1"/>
          <w:sz w:val="24"/>
          <w:szCs w:val="24"/>
        </w:rPr>
        <w:t xml:space="preserve">», соответствует </w:t>
      </w:r>
      <w:r w:rsidR="00AA5F42" w:rsidRPr="00DE2BF5">
        <w:rPr>
          <w:rFonts w:ascii="Times New Roman" w:hAnsi="Times New Roman"/>
          <w:sz w:val="24"/>
          <w:szCs w:val="24"/>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14:paraId="45284232" w14:textId="77777777" w:rsidR="001F502D" w:rsidRPr="00DE2BF5" w:rsidRDefault="003C3F66" w:rsidP="00BE09AA">
      <w:pPr>
        <w:spacing w:after="0" w:line="360" w:lineRule="auto"/>
        <w:ind w:firstLine="709"/>
        <w:contextualSpacing/>
        <w:jc w:val="both"/>
        <w:rPr>
          <w:rStyle w:val="A20"/>
          <w:rFonts w:ascii="Times New Roman" w:hAnsi="Times New Roman"/>
          <w:i w:val="0"/>
          <w:iCs w:val="0"/>
          <w:color w:val="000000" w:themeColor="text1"/>
          <w:sz w:val="24"/>
          <w:szCs w:val="24"/>
        </w:rPr>
      </w:pPr>
      <w:r w:rsidRPr="00DE2BF5">
        <w:rPr>
          <w:rFonts w:ascii="Times New Roman" w:eastAsia="Calibri" w:hAnsi="Times New Roman"/>
          <w:bCs/>
          <w:iCs/>
          <w:color w:val="000000" w:themeColor="text1"/>
          <w:sz w:val="24"/>
          <w:szCs w:val="24"/>
          <w:lang w:eastAsia="en-US"/>
        </w:rPr>
        <w:t xml:space="preserve">Программа предполагает соблюдение следующих необходимых условий для обеспечения учебного процесса: </w:t>
      </w:r>
      <w:r w:rsidRPr="00DE2BF5">
        <w:rPr>
          <w:rFonts w:ascii="Times New Roman" w:hAnsi="Times New Roman"/>
          <w:color w:val="000000" w:themeColor="text1"/>
          <w:sz w:val="24"/>
          <w:szCs w:val="24"/>
        </w:rPr>
        <w:t>кабинет для занятий со столами и стульями; ПК, принтер, доступ к интернету; музыкальная аппаратура.</w:t>
      </w:r>
    </w:p>
    <w:p w14:paraId="34804112" w14:textId="77777777" w:rsidR="00B87468" w:rsidRPr="00DE2BF5" w:rsidRDefault="00B87468" w:rsidP="00AC1DE6">
      <w:pPr>
        <w:pStyle w:val="Pa1"/>
        <w:spacing w:line="360" w:lineRule="auto"/>
        <w:jc w:val="center"/>
        <w:rPr>
          <w:i/>
          <w:iCs/>
          <w:color w:val="000000" w:themeColor="text1"/>
        </w:rPr>
      </w:pPr>
      <w:r w:rsidRPr="00DE2BF5">
        <w:rPr>
          <w:rStyle w:val="A20"/>
          <w:b/>
          <w:bCs/>
          <w:i w:val="0"/>
          <w:iCs w:val="0"/>
          <w:color w:val="000000" w:themeColor="text1"/>
          <w:sz w:val="24"/>
          <w:szCs w:val="24"/>
        </w:rPr>
        <w:t xml:space="preserve">Техническое и программное обеспечение </w:t>
      </w:r>
    </w:p>
    <w:p w14:paraId="374D1F43" w14:textId="77777777" w:rsidR="00B87468" w:rsidRPr="00DE2BF5" w:rsidRDefault="00B87468" w:rsidP="00BD22CA">
      <w:pPr>
        <w:pStyle w:val="Pa1"/>
        <w:spacing w:line="360" w:lineRule="auto"/>
        <w:jc w:val="center"/>
        <w:rPr>
          <w:b/>
          <w:bCs/>
          <w:color w:val="000000" w:themeColor="text1"/>
        </w:rPr>
      </w:pPr>
      <w:r w:rsidRPr="00DE2BF5">
        <w:rPr>
          <w:rStyle w:val="A20"/>
          <w:b/>
          <w:bCs/>
          <w:i w:val="0"/>
          <w:iCs w:val="0"/>
          <w:color w:val="000000" w:themeColor="text1"/>
          <w:sz w:val="24"/>
          <w:szCs w:val="24"/>
        </w:rPr>
        <w:t>деятельности в электронной информационно-образовательной среде</w:t>
      </w:r>
    </w:p>
    <w:tbl>
      <w:tblPr>
        <w:tblStyle w:val="af2"/>
        <w:tblW w:w="0" w:type="auto"/>
        <w:tblLook w:val="04A0" w:firstRow="1" w:lastRow="0" w:firstColumn="1" w:lastColumn="0" w:noHBand="0" w:noVBand="1"/>
      </w:tblPr>
      <w:tblGrid>
        <w:gridCol w:w="6516"/>
        <w:gridCol w:w="7761"/>
      </w:tblGrid>
      <w:tr w:rsidR="0010115F" w:rsidRPr="00DE2BF5" w14:paraId="4D2F376F" w14:textId="77777777" w:rsidTr="001F502D">
        <w:tc>
          <w:tcPr>
            <w:tcW w:w="6516" w:type="dxa"/>
          </w:tcPr>
          <w:p w14:paraId="24B5315F" w14:textId="77777777" w:rsidR="00B87468" w:rsidRPr="00DE2BF5" w:rsidRDefault="00B87468" w:rsidP="00BD22CA">
            <w:pPr>
              <w:pStyle w:val="Pa1"/>
              <w:spacing w:line="240" w:lineRule="auto"/>
              <w:jc w:val="center"/>
              <w:rPr>
                <w:color w:val="000000" w:themeColor="text1"/>
              </w:rPr>
            </w:pPr>
            <w:r w:rsidRPr="00DE2BF5">
              <w:rPr>
                <w:rStyle w:val="A00"/>
                <w:b/>
                <w:bCs/>
                <w:color w:val="000000" w:themeColor="text1"/>
                <w:sz w:val="24"/>
                <w:szCs w:val="24"/>
              </w:rPr>
              <w:t>Деятельность участников</w:t>
            </w:r>
          </w:p>
          <w:p w14:paraId="5633CFCB" w14:textId="77777777" w:rsidR="00B87468" w:rsidRPr="00DE2BF5" w:rsidRDefault="00B87468" w:rsidP="00BD22CA">
            <w:pPr>
              <w:pStyle w:val="Default"/>
              <w:jc w:val="center"/>
              <w:rPr>
                <w:color w:val="000000" w:themeColor="text1"/>
                <w:lang w:eastAsia="en-US"/>
              </w:rPr>
            </w:pPr>
            <w:r w:rsidRPr="00DE2BF5">
              <w:rPr>
                <w:rStyle w:val="A00"/>
                <w:b/>
                <w:bCs/>
                <w:color w:val="000000" w:themeColor="text1"/>
                <w:sz w:val="24"/>
                <w:szCs w:val="24"/>
              </w:rPr>
              <w:t>образовательного процесса</w:t>
            </w:r>
          </w:p>
        </w:tc>
        <w:tc>
          <w:tcPr>
            <w:tcW w:w="7761" w:type="dxa"/>
          </w:tcPr>
          <w:p w14:paraId="1CB78720" w14:textId="77777777" w:rsidR="00B87468" w:rsidRPr="00DE2BF5" w:rsidRDefault="00B87468" w:rsidP="00BD22CA">
            <w:pPr>
              <w:pStyle w:val="Pa1"/>
              <w:spacing w:line="240" w:lineRule="auto"/>
              <w:jc w:val="center"/>
              <w:rPr>
                <w:color w:val="000000" w:themeColor="text1"/>
              </w:rPr>
            </w:pPr>
            <w:r w:rsidRPr="00DE2BF5">
              <w:rPr>
                <w:rStyle w:val="A00"/>
                <w:b/>
                <w:bCs/>
                <w:color w:val="000000" w:themeColor="text1"/>
                <w:sz w:val="24"/>
                <w:szCs w:val="24"/>
              </w:rPr>
              <w:t>Оборудование и программное</w:t>
            </w:r>
          </w:p>
          <w:p w14:paraId="47C78B13" w14:textId="77777777" w:rsidR="00B87468" w:rsidRPr="00DE2BF5" w:rsidRDefault="00B87468" w:rsidP="00BD22CA">
            <w:pPr>
              <w:pStyle w:val="Pa1"/>
              <w:spacing w:line="240" w:lineRule="auto"/>
              <w:jc w:val="center"/>
              <w:rPr>
                <w:color w:val="000000" w:themeColor="text1"/>
              </w:rPr>
            </w:pPr>
            <w:r w:rsidRPr="00DE2BF5">
              <w:rPr>
                <w:rStyle w:val="A00"/>
                <w:b/>
                <w:bCs/>
                <w:color w:val="000000" w:themeColor="text1"/>
                <w:sz w:val="24"/>
                <w:szCs w:val="24"/>
              </w:rPr>
              <w:t>обеспечение</w:t>
            </w:r>
          </w:p>
        </w:tc>
      </w:tr>
      <w:tr w:rsidR="0010115F" w:rsidRPr="00DE2BF5" w14:paraId="061466CC" w14:textId="77777777" w:rsidTr="001F502D">
        <w:tc>
          <w:tcPr>
            <w:tcW w:w="6516" w:type="dxa"/>
          </w:tcPr>
          <w:p w14:paraId="276E8DDE"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Создание и обработка информации, работа с электронными информаци</w:t>
            </w:r>
            <w:r w:rsidRPr="00DE2BF5">
              <w:rPr>
                <w:rStyle w:val="A00"/>
                <w:color w:val="000000" w:themeColor="text1"/>
                <w:sz w:val="24"/>
                <w:szCs w:val="24"/>
              </w:rPr>
              <w:softHyphen/>
              <w:t>онными и образовательными ресур</w:t>
            </w:r>
            <w:r w:rsidRPr="00DE2BF5">
              <w:rPr>
                <w:rStyle w:val="A00"/>
                <w:color w:val="000000" w:themeColor="text1"/>
                <w:sz w:val="24"/>
                <w:szCs w:val="24"/>
              </w:rPr>
              <w:softHyphen/>
              <w:t>сами</w:t>
            </w:r>
          </w:p>
          <w:p w14:paraId="574550BE" w14:textId="77777777" w:rsidR="00B87468" w:rsidRPr="00DE2BF5" w:rsidRDefault="00B87468" w:rsidP="001F502D">
            <w:pPr>
              <w:pStyle w:val="Pa1"/>
              <w:spacing w:line="240" w:lineRule="auto"/>
              <w:rPr>
                <w:rStyle w:val="A00"/>
                <w:b/>
                <w:bCs/>
                <w:color w:val="000000" w:themeColor="text1"/>
                <w:sz w:val="24"/>
                <w:szCs w:val="24"/>
              </w:rPr>
            </w:pPr>
          </w:p>
        </w:tc>
        <w:tc>
          <w:tcPr>
            <w:tcW w:w="7761" w:type="dxa"/>
          </w:tcPr>
          <w:p w14:paraId="193773B9"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Персональные компьютеры, интерак</w:t>
            </w:r>
            <w:r w:rsidRPr="00DE2BF5">
              <w:rPr>
                <w:rStyle w:val="A00"/>
                <w:color w:val="000000" w:themeColor="text1"/>
                <w:sz w:val="24"/>
                <w:szCs w:val="24"/>
              </w:rPr>
              <w:softHyphen/>
              <w:t>тивные доски или пр</w:t>
            </w:r>
            <w:r w:rsidR="002D4F11" w:rsidRPr="00DE2BF5">
              <w:rPr>
                <w:rStyle w:val="A00"/>
                <w:color w:val="000000" w:themeColor="text1"/>
                <w:sz w:val="24"/>
                <w:szCs w:val="24"/>
              </w:rPr>
              <w:t>иставки, графи</w:t>
            </w:r>
            <w:r w:rsidR="002D4F11" w:rsidRPr="00DE2BF5">
              <w:rPr>
                <w:rStyle w:val="A00"/>
                <w:color w:val="000000" w:themeColor="text1"/>
                <w:sz w:val="24"/>
                <w:szCs w:val="24"/>
              </w:rPr>
              <w:softHyphen/>
              <w:t>ческие планшеты</w:t>
            </w:r>
            <w:r w:rsidRPr="00DE2BF5">
              <w:rPr>
                <w:rStyle w:val="A00"/>
                <w:color w:val="000000" w:themeColor="text1"/>
                <w:sz w:val="24"/>
                <w:szCs w:val="24"/>
              </w:rPr>
              <w:t>, фото- и видеокамеры</w:t>
            </w:r>
          </w:p>
          <w:p w14:paraId="7F5F4CDB" w14:textId="77777777" w:rsidR="00B87468" w:rsidRPr="00DE2BF5" w:rsidRDefault="00B87468" w:rsidP="001F502D">
            <w:pPr>
              <w:pStyle w:val="Pa1"/>
              <w:spacing w:line="240" w:lineRule="auto"/>
              <w:rPr>
                <w:rStyle w:val="A00"/>
                <w:b/>
                <w:bCs/>
                <w:color w:val="000000" w:themeColor="text1"/>
                <w:sz w:val="24"/>
                <w:szCs w:val="24"/>
              </w:rPr>
            </w:pPr>
          </w:p>
        </w:tc>
      </w:tr>
      <w:tr w:rsidR="0010115F" w:rsidRPr="00DE2BF5" w14:paraId="4F35C2FC" w14:textId="77777777" w:rsidTr="001F502D">
        <w:tc>
          <w:tcPr>
            <w:tcW w:w="6516" w:type="dxa"/>
          </w:tcPr>
          <w:p w14:paraId="57B84FB0"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Передача информации, взаимодей</w:t>
            </w:r>
            <w:r w:rsidRPr="00DE2BF5">
              <w:rPr>
                <w:rStyle w:val="A00"/>
                <w:color w:val="000000" w:themeColor="text1"/>
                <w:sz w:val="24"/>
                <w:szCs w:val="24"/>
              </w:rPr>
              <w:softHyphen/>
              <w:t>ствие обучающихся и педагогических работников</w:t>
            </w:r>
          </w:p>
          <w:p w14:paraId="54D5F9E3" w14:textId="77777777" w:rsidR="00B87468" w:rsidRPr="00DE2BF5" w:rsidRDefault="00B87468" w:rsidP="001F502D">
            <w:pPr>
              <w:pStyle w:val="Pa2"/>
              <w:spacing w:line="240" w:lineRule="auto"/>
              <w:rPr>
                <w:rStyle w:val="A00"/>
                <w:color w:val="000000" w:themeColor="text1"/>
                <w:sz w:val="24"/>
                <w:szCs w:val="24"/>
              </w:rPr>
            </w:pPr>
          </w:p>
        </w:tc>
        <w:tc>
          <w:tcPr>
            <w:tcW w:w="7761" w:type="dxa"/>
          </w:tcPr>
          <w:p w14:paraId="2FE06956" w14:textId="77777777" w:rsidR="00B87468" w:rsidRPr="00DE2BF5" w:rsidRDefault="00B87468" w:rsidP="001F502D">
            <w:pPr>
              <w:pStyle w:val="Pa2"/>
              <w:spacing w:line="240" w:lineRule="auto"/>
              <w:rPr>
                <w:rStyle w:val="A00"/>
                <w:color w:val="000000" w:themeColor="text1"/>
                <w:sz w:val="24"/>
                <w:szCs w:val="24"/>
              </w:rPr>
            </w:pPr>
            <w:r w:rsidRPr="00DE2BF5">
              <w:rPr>
                <w:rStyle w:val="A00"/>
                <w:color w:val="000000" w:themeColor="text1"/>
                <w:sz w:val="24"/>
                <w:szCs w:val="24"/>
              </w:rPr>
              <w:t>Подключение к сети Интернет по вы</w:t>
            </w:r>
            <w:r w:rsidRPr="00DE2BF5">
              <w:rPr>
                <w:rStyle w:val="A00"/>
                <w:color w:val="000000" w:themeColor="text1"/>
                <w:sz w:val="24"/>
                <w:szCs w:val="24"/>
              </w:rPr>
              <w:softHyphen/>
              <w:t>деленному высокоскоростному кана</w:t>
            </w:r>
            <w:r w:rsidRPr="00DE2BF5">
              <w:rPr>
                <w:rStyle w:val="A00"/>
                <w:color w:val="000000" w:themeColor="text1"/>
                <w:sz w:val="24"/>
                <w:szCs w:val="24"/>
              </w:rPr>
              <w:softHyphen/>
              <w:t>лу (оптимальная скорость зависит от количества одновременных подклю</w:t>
            </w:r>
            <w:r w:rsidRPr="00DE2BF5">
              <w:rPr>
                <w:rStyle w:val="A00"/>
                <w:color w:val="000000" w:themeColor="text1"/>
                <w:sz w:val="24"/>
                <w:szCs w:val="24"/>
              </w:rPr>
              <w:softHyphen/>
              <w:t>чений и выполняемых операций на удаленном сервере)</w:t>
            </w:r>
          </w:p>
        </w:tc>
      </w:tr>
      <w:tr w:rsidR="0010115F" w:rsidRPr="00DE2BF5" w14:paraId="7FAB32B5" w14:textId="77777777" w:rsidTr="001F502D">
        <w:tc>
          <w:tcPr>
            <w:tcW w:w="6516" w:type="dxa"/>
          </w:tcPr>
          <w:p w14:paraId="5C8626F8" w14:textId="77777777" w:rsidR="00B87468" w:rsidRPr="00DE2BF5" w:rsidRDefault="00B87468" w:rsidP="001F502D">
            <w:pPr>
              <w:pStyle w:val="Default"/>
              <w:rPr>
                <w:color w:val="000000" w:themeColor="text1"/>
              </w:rPr>
            </w:pPr>
            <w:r w:rsidRPr="00DE2BF5">
              <w:rPr>
                <w:rStyle w:val="A00"/>
                <w:color w:val="000000" w:themeColor="text1"/>
                <w:sz w:val="24"/>
                <w:szCs w:val="24"/>
              </w:rPr>
              <w:t>Осуществление коммуникации и учебной деятельности в режиме реального времени</w:t>
            </w:r>
          </w:p>
        </w:tc>
        <w:tc>
          <w:tcPr>
            <w:tcW w:w="7761" w:type="dxa"/>
          </w:tcPr>
          <w:p w14:paraId="2191E7BD"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Веб-камеры, проводные и беспровод</w:t>
            </w:r>
            <w:r w:rsidRPr="00DE2BF5">
              <w:rPr>
                <w:rStyle w:val="A00"/>
                <w:color w:val="000000" w:themeColor="text1"/>
                <w:sz w:val="24"/>
                <w:szCs w:val="24"/>
              </w:rPr>
              <w:softHyphen/>
              <w:t>ные гарнитуры, спикерфоны, акусти</w:t>
            </w:r>
            <w:r w:rsidRPr="00DE2BF5">
              <w:rPr>
                <w:rStyle w:val="A00"/>
                <w:color w:val="000000" w:themeColor="text1"/>
                <w:sz w:val="24"/>
                <w:szCs w:val="24"/>
              </w:rPr>
              <w:softHyphen/>
              <w:t xml:space="preserve">ческие системы, дисплеи с высоким разрешением </w:t>
            </w:r>
          </w:p>
          <w:p w14:paraId="757409DC"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Программное обеспечение для видео</w:t>
            </w:r>
            <w:r w:rsidRPr="00DE2BF5">
              <w:rPr>
                <w:rStyle w:val="A00"/>
                <w:color w:val="000000" w:themeColor="text1"/>
                <w:sz w:val="24"/>
                <w:szCs w:val="24"/>
              </w:rPr>
              <w:softHyphen/>
              <w:t>конференцсвязи (</w:t>
            </w:r>
            <w:r w:rsidRPr="00DE2BF5">
              <w:rPr>
                <w:bCs/>
                <w:color w:val="000000" w:themeColor="text1"/>
              </w:rPr>
              <w:t xml:space="preserve">Платформа </w:t>
            </w:r>
            <w:proofErr w:type="spellStart"/>
            <w:r w:rsidR="00EE7080" w:rsidRPr="00DE2BF5">
              <w:rPr>
                <w:bCs/>
                <w:color w:val="000000" w:themeColor="text1"/>
              </w:rPr>
              <w:t>Сферум</w:t>
            </w:r>
            <w:proofErr w:type="spellEnd"/>
            <w:r w:rsidRPr="00DE2BF5">
              <w:rPr>
                <w:bCs/>
                <w:color w:val="000000" w:themeColor="text1"/>
              </w:rPr>
              <w:t>).</w:t>
            </w:r>
          </w:p>
        </w:tc>
      </w:tr>
      <w:tr w:rsidR="0010115F" w:rsidRPr="00DE2BF5" w14:paraId="3339C0EA" w14:textId="77777777" w:rsidTr="001F502D">
        <w:tc>
          <w:tcPr>
            <w:tcW w:w="6516" w:type="dxa"/>
          </w:tcPr>
          <w:p w14:paraId="65C53845" w14:textId="77777777" w:rsidR="00B87468" w:rsidRPr="00DE2BF5" w:rsidRDefault="00B87468" w:rsidP="002D4F11">
            <w:pPr>
              <w:pStyle w:val="Pa2"/>
              <w:spacing w:line="240" w:lineRule="auto"/>
              <w:rPr>
                <w:color w:val="000000" w:themeColor="text1"/>
              </w:rPr>
            </w:pPr>
            <w:r w:rsidRPr="00DE2BF5">
              <w:rPr>
                <w:rStyle w:val="A00"/>
                <w:color w:val="000000" w:themeColor="text1"/>
                <w:sz w:val="24"/>
                <w:szCs w:val="24"/>
              </w:rPr>
              <w:t>Осуществление коммуникации в ре</w:t>
            </w:r>
            <w:r w:rsidRPr="00DE2BF5">
              <w:rPr>
                <w:rStyle w:val="A00"/>
                <w:color w:val="000000" w:themeColor="text1"/>
                <w:sz w:val="24"/>
                <w:szCs w:val="24"/>
              </w:rPr>
              <w:softHyphen/>
              <w:t>жиме отложенного времени</w:t>
            </w:r>
          </w:p>
        </w:tc>
        <w:tc>
          <w:tcPr>
            <w:tcW w:w="7761" w:type="dxa"/>
          </w:tcPr>
          <w:p w14:paraId="5A0CAC45"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Программное обеспечение, в том чис</w:t>
            </w:r>
            <w:r w:rsidRPr="00DE2BF5">
              <w:rPr>
                <w:rStyle w:val="A00"/>
                <w:color w:val="000000" w:themeColor="text1"/>
                <w:sz w:val="24"/>
                <w:szCs w:val="24"/>
              </w:rPr>
              <w:softHyphen/>
              <w:t>ле веб-сервисы</w:t>
            </w:r>
            <w:r w:rsidR="00EE7080" w:rsidRPr="00DE2BF5">
              <w:rPr>
                <w:rStyle w:val="A00"/>
                <w:color w:val="000000" w:themeColor="text1"/>
                <w:sz w:val="24"/>
                <w:szCs w:val="24"/>
              </w:rPr>
              <w:t xml:space="preserve">: </w:t>
            </w:r>
            <w:r w:rsidRPr="00DE2BF5">
              <w:rPr>
                <w:rStyle w:val="A00"/>
                <w:color w:val="000000" w:themeColor="text1"/>
                <w:sz w:val="24"/>
                <w:szCs w:val="24"/>
              </w:rPr>
              <w:t>электронная почта, форум, чат</w:t>
            </w:r>
            <w:r w:rsidR="00EE7080" w:rsidRPr="00DE2BF5">
              <w:rPr>
                <w:rStyle w:val="A00"/>
                <w:color w:val="000000" w:themeColor="text1"/>
                <w:sz w:val="24"/>
                <w:szCs w:val="24"/>
              </w:rPr>
              <w:t xml:space="preserve"> (</w:t>
            </w:r>
            <w:r w:rsidR="00EE7080" w:rsidRPr="00DE2BF5">
              <w:rPr>
                <w:rStyle w:val="A00"/>
                <w:color w:val="000000" w:themeColor="text1"/>
                <w:sz w:val="24"/>
                <w:szCs w:val="24"/>
                <w:lang w:val="en-US"/>
              </w:rPr>
              <w:t>V</w:t>
            </w:r>
            <w:r w:rsidR="00EE7080" w:rsidRPr="00DE2BF5">
              <w:rPr>
                <w:rStyle w:val="A00"/>
                <w:sz w:val="24"/>
                <w:szCs w:val="24"/>
                <w:lang w:val="en-US"/>
              </w:rPr>
              <w:t>K</w:t>
            </w:r>
            <w:r w:rsidR="00EE7080" w:rsidRPr="00DE2BF5">
              <w:rPr>
                <w:rStyle w:val="A00"/>
                <w:sz w:val="24"/>
                <w:szCs w:val="24"/>
              </w:rPr>
              <w:t>Мессенджер)</w:t>
            </w:r>
            <w:r w:rsidR="002D4F11" w:rsidRPr="00DE2BF5">
              <w:rPr>
                <w:rStyle w:val="A00"/>
                <w:color w:val="000000" w:themeColor="text1"/>
                <w:sz w:val="24"/>
                <w:szCs w:val="24"/>
              </w:rPr>
              <w:t>.</w:t>
            </w:r>
          </w:p>
        </w:tc>
      </w:tr>
      <w:tr w:rsidR="0010115F" w:rsidRPr="00DE2BF5" w14:paraId="61BC6FA0" w14:textId="77777777" w:rsidTr="001F502D">
        <w:tc>
          <w:tcPr>
            <w:tcW w:w="6516" w:type="dxa"/>
          </w:tcPr>
          <w:p w14:paraId="49AA8F6C"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Создание, хранение, а также обеспе</w:t>
            </w:r>
            <w:r w:rsidRPr="00DE2BF5">
              <w:rPr>
                <w:rStyle w:val="A00"/>
                <w:color w:val="000000" w:themeColor="text1"/>
                <w:sz w:val="24"/>
                <w:szCs w:val="24"/>
              </w:rPr>
              <w:softHyphen/>
              <w:t>чение удаленного доступа к учебным и дидактическим материалам</w:t>
            </w:r>
          </w:p>
          <w:p w14:paraId="2F4D07D7" w14:textId="77777777" w:rsidR="00B87468" w:rsidRPr="00DE2BF5" w:rsidRDefault="00B87468" w:rsidP="001F502D">
            <w:pPr>
              <w:pStyle w:val="Default"/>
              <w:rPr>
                <w:color w:val="000000" w:themeColor="text1"/>
                <w:lang w:eastAsia="en-US"/>
              </w:rPr>
            </w:pPr>
          </w:p>
        </w:tc>
        <w:tc>
          <w:tcPr>
            <w:tcW w:w="7761" w:type="dxa"/>
          </w:tcPr>
          <w:p w14:paraId="39328245" w14:textId="77777777" w:rsidR="00B87468" w:rsidRPr="00DE2BF5" w:rsidRDefault="00B87468" w:rsidP="00E8578E">
            <w:pPr>
              <w:pStyle w:val="Pa2"/>
              <w:spacing w:line="240" w:lineRule="auto"/>
              <w:rPr>
                <w:color w:val="000000" w:themeColor="text1"/>
              </w:rPr>
            </w:pPr>
            <w:r w:rsidRPr="00DE2BF5">
              <w:rPr>
                <w:rStyle w:val="A00"/>
                <w:color w:val="000000" w:themeColor="text1"/>
                <w:sz w:val="24"/>
                <w:szCs w:val="24"/>
              </w:rPr>
              <w:t>Системы управления обучением для создания учебных материалов, прове</w:t>
            </w:r>
            <w:r w:rsidRPr="00DE2BF5">
              <w:rPr>
                <w:rStyle w:val="A00"/>
                <w:color w:val="000000" w:themeColor="text1"/>
                <w:sz w:val="24"/>
                <w:szCs w:val="24"/>
              </w:rPr>
              <w:softHyphen/>
              <w:t xml:space="preserve">дения занятий и контроля, фиксации результатов обучения </w:t>
            </w:r>
          </w:p>
        </w:tc>
      </w:tr>
      <w:tr w:rsidR="00B87468" w:rsidRPr="00DE2BF5" w14:paraId="3F604EE8" w14:textId="77777777" w:rsidTr="00D105FF">
        <w:trPr>
          <w:trHeight w:val="584"/>
        </w:trPr>
        <w:tc>
          <w:tcPr>
            <w:tcW w:w="6516" w:type="dxa"/>
          </w:tcPr>
          <w:p w14:paraId="15132FCF" w14:textId="77777777" w:rsidR="00B87468" w:rsidRPr="00DE2BF5" w:rsidRDefault="00B87468" w:rsidP="00BE09AA">
            <w:pPr>
              <w:pStyle w:val="Pa2"/>
              <w:spacing w:line="240" w:lineRule="auto"/>
              <w:rPr>
                <w:color w:val="000000" w:themeColor="text1"/>
              </w:rPr>
            </w:pPr>
            <w:r w:rsidRPr="00DE2BF5">
              <w:rPr>
                <w:rStyle w:val="A00"/>
                <w:color w:val="000000" w:themeColor="text1"/>
                <w:sz w:val="24"/>
                <w:szCs w:val="24"/>
              </w:rPr>
              <w:t>Фиксация успеваемости и посещае</w:t>
            </w:r>
            <w:r w:rsidRPr="00DE2BF5">
              <w:rPr>
                <w:rStyle w:val="A00"/>
                <w:color w:val="000000" w:themeColor="text1"/>
                <w:sz w:val="24"/>
                <w:szCs w:val="24"/>
              </w:rPr>
              <w:softHyphen/>
              <w:t>мости обучающихся, содержания об</w:t>
            </w:r>
            <w:r w:rsidRPr="00DE2BF5">
              <w:rPr>
                <w:rStyle w:val="A00"/>
                <w:color w:val="000000" w:themeColor="text1"/>
                <w:sz w:val="24"/>
                <w:szCs w:val="24"/>
              </w:rPr>
              <w:softHyphen/>
              <w:t xml:space="preserve">учения </w:t>
            </w:r>
          </w:p>
        </w:tc>
        <w:tc>
          <w:tcPr>
            <w:tcW w:w="7761" w:type="dxa"/>
          </w:tcPr>
          <w:p w14:paraId="1C1DD425" w14:textId="77777777" w:rsidR="00B87468" w:rsidRPr="00DE2BF5" w:rsidRDefault="00B87468" w:rsidP="001F502D">
            <w:pPr>
              <w:pStyle w:val="Pa2"/>
              <w:spacing w:line="240" w:lineRule="auto"/>
              <w:rPr>
                <w:color w:val="000000" w:themeColor="text1"/>
              </w:rPr>
            </w:pPr>
            <w:r w:rsidRPr="00DE2BF5">
              <w:rPr>
                <w:rStyle w:val="A00"/>
                <w:color w:val="000000" w:themeColor="text1"/>
                <w:sz w:val="24"/>
                <w:szCs w:val="24"/>
              </w:rPr>
              <w:t xml:space="preserve">Электронный журнал </w:t>
            </w:r>
          </w:p>
        </w:tc>
      </w:tr>
    </w:tbl>
    <w:p w14:paraId="6CBFEE59" w14:textId="77777777" w:rsidR="003C3F66" w:rsidRPr="00DE2BF5" w:rsidRDefault="003C3F66" w:rsidP="001F502D">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DE2BF5">
        <w:rPr>
          <w:rFonts w:ascii="Times New Roman" w:eastAsia="Calibri" w:hAnsi="Times New Roman"/>
          <w:b/>
          <w:bCs/>
          <w:color w:val="000000" w:themeColor="text1"/>
          <w:sz w:val="24"/>
          <w:szCs w:val="24"/>
          <w:lang w:eastAsia="en-US"/>
        </w:rPr>
        <w:t xml:space="preserve">Информационное обеспечение: </w:t>
      </w:r>
    </w:p>
    <w:p w14:paraId="1A27C4E5" w14:textId="77777777" w:rsidR="003C3F66" w:rsidRPr="00DE2BF5" w:rsidRDefault="003C3F66" w:rsidP="00AC1DE6">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 методические сборники по литературе и театральному искусству;</w:t>
      </w:r>
    </w:p>
    <w:p w14:paraId="02B942B6" w14:textId="77777777" w:rsidR="003C3F66" w:rsidRPr="00DE2BF5" w:rsidRDefault="003C3F66" w:rsidP="00AC1DE6">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lastRenderedPageBreak/>
        <w:t>- литературный материал;</w:t>
      </w:r>
    </w:p>
    <w:p w14:paraId="1840F877" w14:textId="77777777" w:rsidR="003C3F66" w:rsidRPr="00DE2BF5" w:rsidRDefault="003C3F66" w:rsidP="00AC1DE6">
      <w:pPr>
        <w:autoSpaceDE w:val="0"/>
        <w:autoSpaceDN w:val="0"/>
        <w:adjustRightInd w:val="0"/>
        <w:spacing w:after="0" w:line="360" w:lineRule="auto"/>
        <w:ind w:firstLine="567"/>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 интернет</w:t>
      </w:r>
      <w:r w:rsidR="00913251" w:rsidRPr="00DE2BF5">
        <w:rPr>
          <w:rFonts w:ascii="Times New Roman" w:eastAsia="Calibri" w:hAnsi="Times New Roman"/>
          <w:color w:val="000000" w:themeColor="text1"/>
          <w:sz w:val="24"/>
          <w:szCs w:val="24"/>
          <w:lang w:eastAsia="en-US"/>
        </w:rPr>
        <w:t>-</w:t>
      </w:r>
      <w:r w:rsidRPr="00DE2BF5">
        <w:rPr>
          <w:rFonts w:ascii="Times New Roman" w:eastAsia="Calibri" w:hAnsi="Times New Roman"/>
          <w:color w:val="000000" w:themeColor="text1"/>
          <w:sz w:val="24"/>
          <w:szCs w:val="24"/>
          <w:lang w:eastAsia="en-US"/>
        </w:rPr>
        <w:t>сайты для подбора репертуара.</w:t>
      </w:r>
    </w:p>
    <w:p w14:paraId="0F88B77D" w14:textId="77777777" w:rsidR="00D776BA" w:rsidRPr="00DE2BF5" w:rsidRDefault="003C3F66" w:rsidP="00596703">
      <w:pPr>
        <w:spacing w:after="0" w:line="360" w:lineRule="auto"/>
        <w:ind w:firstLine="567"/>
        <w:jc w:val="both"/>
        <w:rPr>
          <w:rFonts w:ascii="Times New Roman" w:hAnsi="Times New Roman"/>
          <w:color w:val="000000" w:themeColor="text1"/>
          <w:sz w:val="24"/>
          <w:szCs w:val="24"/>
        </w:rPr>
      </w:pPr>
      <w:r w:rsidRPr="00DE2BF5">
        <w:rPr>
          <w:rFonts w:ascii="Times New Roman" w:hAnsi="Times New Roman"/>
          <w:b/>
          <w:color w:val="000000" w:themeColor="text1"/>
          <w:sz w:val="24"/>
          <w:szCs w:val="24"/>
        </w:rPr>
        <w:t xml:space="preserve">Кадровое обеспечение. </w:t>
      </w:r>
      <w:r w:rsidRPr="00DE2BF5">
        <w:rPr>
          <w:rFonts w:ascii="Times New Roman" w:hAnsi="Times New Roman"/>
          <w:color w:val="000000" w:themeColor="text1"/>
          <w:sz w:val="24"/>
          <w:szCs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w:t>
      </w:r>
      <w:r w:rsidRPr="00DE2BF5">
        <w:rPr>
          <w:rFonts w:ascii="Times New Roman" w:eastAsia="Calibri" w:hAnsi="Times New Roman"/>
          <w:color w:val="000000" w:themeColor="text1"/>
          <w:sz w:val="24"/>
          <w:szCs w:val="24"/>
          <w:lang w:eastAsia="en-US"/>
        </w:rPr>
        <w:t xml:space="preserve">. </w:t>
      </w:r>
      <w:r w:rsidRPr="00DE2BF5">
        <w:rPr>
          <w:rFonts w:ascii="Times New Roman" w:hAnsi="Times New Roman"/>
          <w:color w:val="000000" w:themeColor="text1"/>
          <w:sz w:val="24"/>
          <w:szCs w:val="24"/>
        </w:rPr>
        <w:t>Педагог должен демонстрировать знания, умения и навыки преподаваемого по программе предмета.</w:t>
      </w:r>
    </w:p>
    <w:p w14:paraId="0AF4011E" w14:textId="77777777" w:rsidR="003C3F66" w:rsidRPr="00DE2BF5" w:rsidRDefault="003C3F66" w:rsidP="00596703">
      <w:pPr>
        <w:numPr>
          <w:ilvl w:val="1"/>
          <w:numId w:val="8"/>
        </w:numPr>
        <w:spacing w:after="0" w:line="360" w:lineRule="auto"/>
        <w:contextualSpacing/>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 Формы аттестаци</w:t>
      </w:r>
      <w:r w:rsidR="00596703" w:rsidRPr="00DE2BF5">
        <w:rPr>
          <w:rFonts w:ascii="Times New Roman" w:hAnsi="Times New Roman"/>
          <w:b/>
          <w:color w:val="000000" w:themeColor="text1"/>
          <w:sz w:val="24"/>
          <w:szCs w:val="24"/>
        </w:rPr>
        <w:t>и</w:t>
      </w:r>
    </w:p>
    <w:p w14:paraId="4DDB930C" w14:textId="77777777" w:rsidR="003C3F66" w:rsidRPr="00DE2BF5" w:rsidRDefault="003C3F66" w:rsidP="00C40F53">
      <w:pPr>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Для отслеживания результативности обучения по программе используются следующие методы:</w:t>
      </w:r>
    </w:p>
    <w:p w14:paraId="7BA50135" w14:textId="77777777" w:rsidR="003C3F66" w:rsidRPr="00DE2BF5" w:rsidRDefault="003C3F66" w:rsidP="00C40F53">
      <w:pPr>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w:t>
      </w:r>
      <w:r w:rsidRPr="00DE2BF5">
        <w:rPr>
          <w:rFonts w:ascii="Times New Roman" w:hAnsi="Times New Roman"/>
          <w:i/>
          <w:color w:val="000000" w:themeColor="text1"/>
          <w:sz w:val="24"/>
          <w:szCs w:val="24"/>
        </w:rPr>
        <w:t>педагогическое наблюдение</w:t>
      </w:r>
      <w:r w:rsidRPr="00DE2BF5">
        <w:rPr>
          <w:rFonts w:ascii="Times New Roman" w:hAnsi="Times New Roman"/>
          <w:color w:val="000000" w:themeColor="text1"/>
          <w:sz w:val="24"/>
          <w:szCs w:val="24"/>
        </w:rPr>
        <w:t>;</w:t>
      </w:r>
    </w:p>
    <w:p w14:paraId="042C43E5" w14:textId="77777777" w:rsidR="003C3F66" w:rsidRPr="00DE2BF5" w:rsidRDefault="003C3F66" w:rsidP="00C40F53">
      <w:pPr>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w:t>
      </w:r>
      <w:r w:rsidRPr="00DE2BF5">
        <w:rPr>
          <w:rFonts w:ascii="Times New Roman" w:hAnsi="Times New Roman"/>
          <w:i/>
          <w:color w:val="000000" w:themeColor="text1"/>
          <w:sz w:val="24"/>
          <w:szCs w:val="24"/>
        </w:rPr>
        <w:t>педагогический анализ</w:t>
      </w:r>
      <w:r w:rsidRPr="00DE2BF5">
        <w:rPr>
          <w:rFonts w:ascii="Times New Roman" w:hAnsi="Times New Roman"/>
          <w:color w:val="000000" w:themeColor="text1"/>
          <w:sz w:val="24"/>
          <w:szCs w:val="24"/>
        </w:rPr>
        <w:t>;</w:t>
      </w:r>
    </w:p>
    <w:p w14:paraId="31356290" w14:textId="77777777" w:rsidR="003C3F66" w:rsidRPr="00DE2BF5" w:rsidRDefault="003C3F66" w:rsidP="00C40F53">
      <w:pPr>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w:t>
      </w:r>
      <w:r w:rsidRPr="00DE2BF5">
        <w:rPr>
          <w:rFonts w:ascii="Times New Roman" w:hAnsi="Times New Roman"/>
          <w:i/>
          <w:color w:val="000000" w:themeColor="text1"/>
          <w:sz w:val="24"/>
          <w:szCs w:val="24"/>
        </w:rPr>
        <w:t>педагогический мониторинг</w:t>
      </w:r>
      <w:r w:rsidRPr="00DE2BF5">
        <w:rPr>
          <w:rFonts w:ascii="Times New Roman" w:hAnsi="Times New Roman"/>
          <w:color w:val="000000" w:themeColor="text1"/>
          <w:sz w:val="24"/>
          <w:szCs w:val="24"/>
        </w:rPr>
        <w:t>, включающий речевой анализ, диагностику личностного роста.</w:t>
      </w:r>
    </w:p>
    <w:p w14:paraId="6812F4E5" w14:textId="77777777" w:rsidR="003C3F66" w:rsidRPr="00DE2BF5" w:rsidRDefault="003C3F66" w:rsidP="00C40F53">
      <w:pPr>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Для отслеживания результативности образовательного процесса используются следующие виды контроля: </w:t>
      </w:r>
    </w:p>
    <w:p w14:paraId="3A49D314" w14:textId="77777777" w:rsidR="003C3F66" w:rsidRPr="00DE2BF5" w:rsidRDefault="003C3F66" w:rsidP="00C40F53">
      <w:pPr>
        <w:spacing w:after="0" w:line="360" w:lineRule="auto"/>
        <w:ind w:firstLine="567"/>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sidRPr="00DE2BF5">
        <w:rPr>
          <w:rFonts w:ascii="Times New Roman" w:hAnsi="Times New Roman"/>
          <w:b/>
          <w:color w:val="000000" w:themeColor="text1"/>
          <w:sz w:val="24"/>
          <w:szCs w:val="24"/>
        </w:rPr>
        <w:t xml:space="preserve">начальная диагностика </w:t>
      </w:r>
      <w:r w:rsidRPr="00DE2BF5">
        <w:rPr>
          <w:rFonts w:ascii="Times New Roman" w:hAnsi="Times New Roman"/>
          <w:color w:val="000000" w:themeColor="text1"/>
          <w:sz w:val="24"/>
          <w:szCs w:val="24"/>
        </w:rPr>
        <w:t>(творческое прослушивание);</w:t>
      </w:r>
    </w:p>
    <w:p w14:paraId="3D337098" w14:textId="47C66BAC" w:rsidR="005F350E" w:rsidRPr="00DE2BF5" w:rsidRDefault="005F350E" w:rsidP="00C40F53">
      <w:pPr>
        <w:spacing w:after="0" w:line="360" w:lineRule="auto"/>
        <w:ind w:firstLine="567"/>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с целью определения степени усвоения учащимися учебного материала проводится </w:t>
      </w:r>
      <w:r w:rsidRPr="00DE2BF5">
        <w:rPr>
          <w:rFonts w:ascii="Times New Roman" w:hAnsi="Times New Roman"/>
          <w:b/>
          <w:color w:val="000000" w:themeColor="text1"/>
          <w:sz w:val="24"/>
          <w:szCs w:val="24"/>
        </w:rPr>
        <w:t>текущий контроль</w:t>
      </w:r>
      <w:r w:rsidR="004071E0" w:rsidRPr="00DE2BF5">
        <w:rPr>
          <w:rFonts w:ascii="Times New Roman" w:hAnsi="Times New Roman"/>
          <w:color w:val="000000" w:themeColor="text1"/>
          <w:sz w:val="24"/>
          <w:szCs w:val="24"/>
        </w:rPr>
        <w:t xml:space="preserve"> (</w:t>
      </w:r>
      <w:r w:rsidR="009F45AE" w:rsidRPr="00DE2BF5">
        <w:rPr>
          <w:rFonts w:ascii="Times New Roman" w:hAnsi="Times New Roman"/>
          <w:color w:val="000000" w:themeColor="text1"/>
          <w:sz w:val="24"/>
          <w:szCs w:val="24"/>
        </w:rPr>
        <w:t xml:space="preserve">педагогическое </w:t>
      </w:r>
      <w:r w:rsidRPr="00DE2BF5">
        <w:rPr>
          <w:rFonts w:ascii="Times New Roman" w:hAnsi="Times New Roman"/>
          <w:color w:val="000000" w:themeColor="text1"/>
          <w:sz w:val="24"/>
          <w:szCs w:val="24"/>
        </w:rPr>
        <w:t>наблюдение</w:t>
      </w:r>
      <w:r w:rsidR="003348E5" w:rsidRPr="00DE2BF5">
        <w:rPr>
          <w:rFonts w:ascii="Times New Roman" w:hAnsi="Times New Roman"/>
          <w:color w:val="000000" w:themeColor="text1"/>
          <w:sz w:val="24"/>
          <w:szCs w:val="24"/>
        </w:rPr>
        <w:t>(</w:t>
      </w:r>
      <w:r w:rsidR="009F45AE" w:rsidRPr="00DE2BF5">
        <w:rPr>
          <w:rFonts w:ascii="Times New Roman" w:hAnsi="Times New Roman"/>
          <w:color w:val="000000" w:themeColor="text1"/>
          <w:sz w:val="24"/>
          <w:szCs w:val="24"/>
        </w:rPr>
        <w:t>репетиции), устный контроль (опрос, игры</w:t>
      </w:r>
      <w:r w:rsidR="007B5B29" w:rsidRPr="00DE2BF5">
        <w:rPr>
          <w:rFonts w:ascii="Times New Roman" w:hAnsi="Times New Roman"/>
          <w:color w:val="000000" w:themeColor="text1"/>
          <w:sz w:val="24"/>
          <w:szCs w:val="24"/>
        </w:rPr>
        <w:t>, конкурс, викторина</w:t>
      </w:r>
      <w:r w:rsidR="009F45AE" w:rsidRPr="00DE2BF5">
        <w:rPr>
          <w:rFonts w:ascii="Times New Roman" w:hAnsi="Times New Roman"/>
          <w:color w:val="000000" w:themeColor="text1"/>
          <w:sz w:val="24"/>
          <w:szCs w:val="24"/>
        </w:rPr>
        <w:t>), письменный контроль</w:t>
      </w:r>
      <w:r w:rsidR="0095570C" w:rsidRPr="00DE2BF5">
        <w:rPr>
          <w:rFonts w:ascii="Times New Roman" w:hAnsi="Times New Roman"/>
          <w:color w:val="000000" w:themeColor="text1"/>
          <w:sz w:val="24"/>
          <w:szCs w:val="24"/>
        </w:rPr>
        <w:t xml:space="preserve"> </w:t>
      </w:r>
      <w:r w:rsidR="00C71B7D" w:rsidRPr="00DE2BF5">
        <w:rPr>
          <w:rFonts w:ascii="Times New Roman" w:hAnsi="Times New Roman"/>
          <w:color w:val="000000" w:themeColor="text1"/>
          <w:sz w:val="24"/>
          <w:szCs w:val="24"/>
        </w:rPr>
        <w:t>(</w:t>
      </w:r>
      <w:r w:rsidR="00843FEB" w:rsidRPr="00DE2BF5">
        <w:rPr>
          <w:rFonts w:ascii="Times New Roman" w:hAnsi="Times New Roman"/>
          <w:color w:val="000000" w:themeColor="text1"/>
          <w:sz w:val="24"/>
          <w:szCs w:val="24"/>
        </w:rPr>
        <w:t xml:space="preserve">самостоятельная работа, </w:t>
      </w:r>
      <w:r w:rsidR="00C71B7D" w:rsidRPr="00DE2BF5">
        <w:rPr>
          <w:rFonts w:ascii="Times New Roman" w:hAnsi="Times New Roman"/>
          <w:color w:val="000000" w:themeColor="text1"/>
          <w:sz w:val="24"/>
          <w:szCs w:val="24"/>
        </w:rPr>
        <w:t>работа с карточками)</w:t>
      </w:r>
      <w:r w:rsidR="00C056FF" w:rsidRPr="00DE2BF5">
        <w:rPr>
          <w:rFonts w:ascii="Times New Roman" w:hAnsi="Times New Roman"/>
          <w:color w:val="000000" w:themeColor="text1"/>
          <w:sz w:val="24"/>
          <w:szCs w:val="24"/>
        </w:rPr>
        <w:t xml:space="preserve">, </w:t>
      </w:r>
      <w:r w:rsidR="009F45AE" w:rsidRPr="00DE2BF5">
        <w:rPr>
          <w:rFonts w:ascii="Times New Roman" w:hAnsi="Times New Roman"/>
          <w:color w:val="000000" w:themeColor="text1"/>
          <w:sz w:val="24"/>
          <w:szCs w:val="24"/>
        </w:rPr>
        <w:t>творческая работа</w:t>
      </w:r>
      <w:r w:rsidR="00322DEA" w:rsidRPr="00DE2BF5">
        <w:rPr>
          <w:rFonts w:ascii="Times New Roman" w:hAnsi="Times New Roman"/>
          <w:color w:val="000000" w:themeColor="text1"/>
          <w:sz w:val="24"/>
          <w:szCs w:val="24"/>
        </w:rPr>
        <w:t xml:space="preserve"> (инсценировка, этюды, импровизация)</w:t>
      </w:r>
      <w:r w:rsidR="009F45AE" w:rsidRPr="00DE2BF5">
        <w:rPr>
          <w:rFonts w:ascii="Times New Roman" w:hAnsi="Times New Roman"/>
          <w:color w:val="000000" w:themeColor="text1"/>
          <w:sz w:val="24"/>
          <w:szCs w:val="24"/>
        </w:rPr>
        <w:t>, тестирование</w:t>
      </w:r>
      <w:r w:rsidR="00FE1634" w:rsidRPr="00DE2BF5">
        <w:rPr>
          <w:rFonts w:ascii="Times New Roman" w:hAnsi="Times New Roman"/>
          <w:color w:val="000000" w:themeColor="text1"/>
          <w:sz w:val="24"/>
          <w:szCs w:val="24"/>
        </w:rPr>
        <w:t>)</w:t>
      </w:r>
      <w:r w:rsidR="00D105FF" w:rsidRPr="00DE2BF5">
        <w:rPr>
          <w:rFonts w:ascii="Times New Roman" w:hAnsi="Times New Roman"/>
          <w:color w:val="000000" w:themeColor="text1"/>
          <w:sz w:val="24"/>
          <w:szCs w:val="24"/>
        </w:rPr>
        <w:t>;</w:t>
      </w:r>
    </w:p>
    <w:p w14:paraId="7973583F" w14:textId="24D782E2" w:rsidR="00D105FF" w:rsidRPr="00DE2BF5" w:rsidRDefault="00D105FF" w:rsidP="00C40F53">
      <w:pPr>
        <w:shd w:val="clear" w:color="auto" w:fill="FFFFFF"/>
        <w:spacing w:after="0" w:line="240" w:lineRule="auto"/>
        <w:ind w:firstLine="567"/>
        <w:jc w:val="both"/>
        <w:rPr>
          <w:rFonts w:ascii="Times New Roman" w:hAnsi="Times New Roman"/>
          <w:color w:val="FF0000"/>
          <w:sz w:val="24"/>
          <w:szCs w:val="24"/>
        </w:rPr>
      </w:pPr>
      <w:r w:rsidRPr="00DE2BF5">
        <w:rPr>
          <w:rFonts w:ascii="Times New Roman" w:hAnsi="Times New Roman"/>
          <w:sz w:val="24"/>
          <w:szCs w:val="24"/>
        </w:rPr>
        <w:t>- с целью определения изменения уровня развития детей, их творческих способностей</w:t>
      </w:r>
      <w:r w:rsidR="0095570C" w:rsidRPr="00DE2BF5">
        <w:rPr>
          <w:rFonts w:ascii="Times New Roman" w:hAnsi="Times New Roman"/>
          <w:sz w:val="24"/>
          <w:szCs w:val="24"/>
        </w:rPr>
        <w:t xml:space="preserve"> </w:t>
      </w:r>
      <w:r w:rsidRPr="00DE2BF5">
        <w:rPr>
          <w:rFonts w:ascii="Times New Roman" w:hAnsi="Times New Roman"/>
          <w:sz w:val="24"/>
          <w:szCs w:val="24"/>
        </w:rPr>
        <w:t>проводится</w:t>
      </w:r>
      <w:r w:rsidR="0095570C" w:rsidRPr="00DE2BF5">
        <w:rPr>
          <w:rFonts w:ascii="Times New Roman" w:hAnsi="Times New Roman"/>
          <w:sz w:val="24"/>
          <w:szCs w:val="24"/>
        </w:rPr>
        <w:t xml:space="preserve"> </w:t>
      </w:r>
      <w:r w:rsidRPr="00DE2BF5">
        <w:rPr>
          <w:rFonts w:ascii="Times New Roman" w:hAnsi="Times New Roman"/>
          <w:b/>
          <w:color w:val="000000"/>
          <w:sz w:val="24"/>
          <w:szCs w:val="24"/>
        </w:rPr>
        <w:t>промежуточная</w:t>
      </w:r>
      <w:r w:rsidR="0095570C" w:rsidRPr="00DE2BF5">
        <w:rPr>
          <w:rFonts w:ascii="Times New Roman" w:hAnsi="Times New Roman"/>
          <w:b/>
          <w:color w:val="000000"/>
          <w:sz w:val="24"/>
          <w:szCs w:val="24"/>
        </w:rPr>
        <w:t xml:space="preserve"> </w:t>
      </w:r>
      <w:r w:rsidRPr="00DE2BF5">
        <w:rPr>
          <w:rFonts w:ascii="Times New Roman" w:hAnsi="Times New Roman"/>
          <w:b/>
          <w:color w:val="000000"/>
          <w:sz w:val="24"/>
          <w:szCs w:val="24"/>
        </w:rPr>
        <w:t>аттестация</w:t>
      </w:r>
      <w:r w:rsidR="0095570C" w:rsidRPr="00DE2BF5">
        <w:rPr>
          <w:rFonts w:ascii="Times New Roman" w:hAnsi="Times New Roman"/>
          <w:b/>
          <w:color w:val="000000"/>
          <w:sz w:val="24"/>
          <w:szCs w:val="24"/>
        </w:rPr>
        <w:t xml:space="preserve"> </w:t>
      </w:r>
      <w:r w:rsidRPr="00DE2BF5">
        <w:rPr>
          <w:rFonts w:ascii="Times New Roman" w:hAnsi="Times New Roman"/>
          <w:color w:val="000000"/>
          <w:sz w:val="24"/>
          <w:szCs w:val="24"/>
        </w:rPr>
        <w:t>(</w:t>
      </w:r>
      <w:r w:rsidRPr="00DE2BF5">
        <w:rPr>
          <w:rFonts w:ascii="Times New Roman" w:hAnsi="Times New Roman"/>
          <w:sz w:val="24"/>
          <w:szCs w:val="24"/>
        </w:rPr>
        <w:t>отчётный спектакль</w:t>
      </w:r>
      <w:r w:rsidRPr="00DE2BF5">
        <w:rPr>
          <w:rFonts w:ascii="Times New Roman" w:hAnsi="Times New Roman"/>
          <w:color w:val="000000"/>
          <w:sz w:val="24"/>
          <w:szCs w:val="24"/>
        </w:rPr>
        <w:t>) с занесением результатов мониторинга в протокол аттестации учащихся;</w:t>
      </w:r>
    </w:p>
    <w:p w14:paraId="590D71B4" w14:textId="77777777" w:rsidR="003C3F66" w:rsidRPr="00DE2BF5" w:rsidRDefault="003C3F66" w:rsidP="00C40F53">
      <w:pPr>
        <w:spacing w:after="0" w:line="360" w:lineRule="auto"/>
        <w:ind w:firstLine="567"/>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с целью определения изменения уровня развития детей, их творческих способностей на конец срока реализации программы проводится </w:t>
      </w:r>
      <w:r w:rsidRPr="00DE2BF5">
        <w:rPr>
          <w:rFonts w:ascii="Times New Roman" w:hAnsi="Times New Roman"/>
          <w:b/>
          <w:color w:val="000000" w:themeColor="text1"/>
          <w:sz w:val="24"/>
          <w:szCs w:val="24"/>
        </w:rPr>
        <w:t>итоговая аттестация</w:t>
      </w:r>
      <w:r w:rsidRPr="00DE2BF5">
        <w:rPr>
          <w:rFonts w:ascii="Times New Roman" w:hAnsi="Times New Roman"/>
          <w:color w:val="000000" w:themeColor="text1"/>
          <w:sz w:val="24"/>
          <w:szCs w:val="24"/>
        </w:rPr>
        <w:t xml:space="preserve"> (отчётный спектакль), с занесением результатов мониторинга в протокол аттестации учащихся.</w:t>
      </w:r>
    </w:p>
    <w:p w14:paraId="73CFFA4D" w14:textId="77777777" w:rsidR="003C3F66" w:rsidRPr="00DE2BF5" w:rsidRDefault="003C3F66" w:rsidP="00C40F53">
      <w:pPr>
        <w:widowControl w:val="0"/>
        <w:autoSpaceDE w:val="0"/>
        <w:autoSpaceDN w:val="0"/>
        <w:adjustRightInd w:val="0"/>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Система оценивания индивидуальных способностей учащихся: высокий уровень; средний уровень; низкий уровень.</w:t>
      </w:r>
    </w:p>
    <w:p w14:paraId="0CC25C1A" w14:textId="77777777" w:rsidR="003C3F66" w:rsidRPr="00DE2BF5" w:rsidRDefault="003C3F66" w:rsidP="00C40F53">
      <w:pPr>
        <w:spacing w:after="0" w:line="360" w:lineRule="auto"/>
        <w:ind w:firstLine="567"/>
        <w:contextualSpacing/>
        <w:jc w:val="both"/>
        <w:rPr>
          <w:rFonts w:ascii="Times New Roman" w:hAnsi="Times New Roman"/>
          <w:bCs/>
          <w:color w:val="000000" w:themeColor="text1"/>
          <w:sz w:val="24"/>
          <w:szCs w:val="24"/>
        </w:rPr>
      </w:pPr>
      <w:r w:rsidRPr="00DE2BF5">
        <w:rPr>
          <w:rFonts w:ascii="Times New Roman" w:hAnsi="Times New Roman"/>
          <w:b/>
          <w:color w:val="000000" w:themeColor="text1"/>
          <w:sz w:val="24"/>
          <w:szCs w:val="24"/>
        </w:rPr>
        <w:t xml:space="preserve">Формы </w:t>
      </w:r>
      <w:r w:rsidRPr="00DE2BF5">
        <w:rPr>
          <w:rFonts w:ascii="Times New Roman" w:hAnsi="Times New Roman"/>
          <w:b/>
          <w:bCs/>
          <w:color w:val="000000" w:themeColor="text1"/>
          <w:sz w:val="24"/>
          <w:szCs w:val="24"/>
        </w:rPr>
        <w:t xml:space="preserve">отслеживания результативности: </w:t>
      </w:r>
      <w:r w:rsidRPr="00DE2BF5">
        <w:rPr>
          <w:rFonts w:ascii="Times New Roman" w:hAnsi="Times New Roman"/>
          <w:bCs/>
          <w:color w:val="000000" w:themeColor="text1"/>
          <w:sz w:val="24"/>
          <w:szCs w:val="24"/>
        </w:rPr>
        <w:t>педагогическое наблюдение, педагогический анализ участия в фестивалях, конкурсах, концертах.</w:t>
      </w:r>
    </w:p>
    <w:p w14:paraId="17541C4D" w14:textId="77777777" w:rsidR="003C3F66" w:rsidRPr="00DE2BF5" w:rsidRDefault="003C3F66" w:rsidP="00C40F53">
      <w:pPr>
        <w:spacing w:after="0" w:line="360" w:lineRule="auto"/>
        <w:ind w:firstLine="567"/>
        <w:contextualSpacing/>
        <w:jc w:val="both"/>
        <w:rPr>
          <w:rFonts w:ascii="Times New Roman" w:hAnsi="Times New Roman"/>
          <w:color w:val="000000" w:themeColor="text1"/>
          <w:sz w:val="24"/>
          <w:szCs w:val="24"/>
        </w:rPr>
      </w:pPr>
      <w:r w:rsidRPr="00DE2BF5">
        <w:rPr>
          <w:rFonts w:ascii="Times New Roman" w:hAnsi="Times New Roman"/>
          <w:b/>
          <w:color w:val="000000" w:themeColor="text1"/>
          <w:sz w:val="24"/>
          <w:szCs w:val="24"/>
        </w:rPr>
        <w:t>Формы предъявления и демонстрации образовательных результатов:</w:t>
      </w:r>
      <w:r w:rsidRPr="00DE2BF5">
        <w:rPr>
          <w:rFonts w:ascii="Times New Roman" w:hAnsi="Times New Roman"/>
          <w:color w:val="000000" w:themeColor="text1"/>
          <w:sz w:val="24"/>
          <w:szCs w:val="24"/>
        </w:rPr>
        <w:t xml:space="preserve"> отчётный </w:t>
      </w:r>
      <w:r w:rsidR="005F350E" w:rsidRPr="00DE2BF5">
        <w:rPr>
          <w:rFonts w:ascii="Times New Roman" w:hAnsi="Times New Roman"/>
          <w:color w:val="000000" w:themeColor="text1"/>
          <w:sz w:val="24"/>
          <w:szCs w:val="24"/>
        </w:rPr>
        <w:t>спектакль</w:t>
      </w:r>
      <w:r w:rsidRPr="00DE2BF5">
        <w:rPr>
          <w:rFonts w:ascii="Times New Roman" w:hAnsi="Times New Roman"/>
          <w:color w:val="000000" w:themeColor="text1"/>
          <w:sz w:val="24"/>
          <w:szCs w:val="24"/>
        </w:rPr>
        <w:t>.</w:t>
      </w:r>
    </w:p>
    <w:p w14:paraId="10CE7B0F" w14:textId="77777777" w:rsidR="003C3F66" w:rsidRPr="00DE2BF5" w:rsidRDefault="003C3F66" w:rsidP="00AC1DE6">
      <w:pPr>
        <w:widowControl w:val="0"/>
        <w:numPr>
          <w:ilvl w:val="1"/>
          <w:numId w:val="8"/>
        </w:numPr>
        <w:autoSpaceDE w:val="0"/>
        <w:autoSpaceDN w:val="0"/>
        <w:adjustRightInd w:val="0"/>
        <w:spacing w:after="0" w:line="360" w:lineRule="auto"/>
        <w:contextualSpacing/>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Оценочные материалы</w:t>
      </w:r>
    </w:p>
    <w:p w14:paraId="5C53B40E" w14:textId="77777777" w:rsidR="003C3F66" w:rsidRPr="00DE2BF5" w:rsidRDefault="003C3F66" w:rsidP="00AC1DE6">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Диагностика индивидуальных способностей учащихся осуществляется на основе критериев оценки по всем аспектам программы (Приложение</w:t>
      </w:r>
      <w:r w:rsidR="001D11B7" w:rsidRPr="00DE2BF5">
        <w:rPr>
          <w:rFonts w:ascii="Times New Roman" w:hAnsi="Times New Roman"/>
          <w:color w:val="000000" w:themeColor="text1"/>
          <w:sz w:val="24"/>
          <w:szCs w:val="24"/>
        </w:rPr>
        <w:t xml:space="preserve"> 2, 3</w:t>
      </w:r>
      <w:r w:rsidRPr="00DE2BF5">
        <w:rPr>
          <w:rFonts w:ascii="Times New Roman" w:hAnsi="Times New Roman"/>
          <w:color w:val="000000" w:themeColor="text1"/>
          <w:sz w:val="24"/>
          <w:szCs w:val="24"/>
        </w:rPr>
        <w:t>)</w:t>
      </w:r>
      <w:r w:rsidRPr="00DE2BF5">
        <w:rPr>
          <w:rFonts w:ascii="Times New Roman" w:hAnsi="Times New Roman"/>
          <w:i/>
          <w:color w:val="000000" w:themeColor="text1"/>
          <w:sz w:val="24"/>
          <w:szCs w:val="24"/>
        </w:rPr>
        <w:t>.</w:t>
      </w:r>
      <w:r w:rsidRPr="00DE2BF5">
        <w:rPr>
          <w:rFonts w:ascii="Times New Roman" w:hAnsi="Times New Roman"/>
          <w:color w:val="000000" w:themeColor="text1"/>
          <w:sz w:val="24"/>
          <w:szCs w:val="24"/>
        </w:rPr>
        <w:t xml:space="preserve">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 Результаты мониторинга (итоговой аттестации) заносятся педагогом в «Протокол результатов аттестации учащихся» (Приложение </w:t>
      </w:r>
      <w:r w:rsidR="00ED0EE0" w:rsidRPr="00DE2BF5">
        <w:rPr>
          <w:rFonts w:ascii="Times New Roman" w:hAnsi="Times New Roman"/>
          <w:color w:val="000000" w:themeColor="text1"/>
          <w:sz w:val="24"/>
          <w:szCs w:val="24"/>
        </w:rPr>
        <w:t>4</w:t>
      </w:r>
      <w:r w:rsidRPr="00DE2BF5">
        <w:rPr>
          <w:rFonts w:ascii="Times New Roman" w:hAnsi="Times New Roman"/>
          <w:color w:val="000000" w:themeColor="text1"/>
          <w:sz w:val="24"/>
          <w:szCs w:val="24"/>
        </w:rPr>
        <w:t xml:space="preserve">) по графику. </w:t>
      </w:r>
    </w:p>
    <w:p w14:paraId="122F737A" w14:textId="77777777" w:rsidR="003C3F66" w:rsidRPr="00DE2BF5" w:rsidRDefault="003C3F66" w:rsidP="00AC1DE6">
      <w:pPr>
        <w:numPr>
          <w:ilvl w:val="1"/>
          <w:numId w:val="8"/>
        </w:numPr>
        <w:spacing w:after="0" w:line="360" w:lineRule="auto"/>
        <w:ind w:left="0" w:firstLine="709"/>
        <w:contextualSpacing/>
        <w:jc w:val="center"/>
        <w:rPr>
          <w:rFonts w:ascii="Times New Roman" w:eastAsia="Calibri" w:hAnsi="Times New Roman"/>
          <w:b/>
          <w:color w:val="000000" w:themeColor="text1"/>
          <w:sz w:val="24"/>
          <w:szCs w:val="24"/>
          <w:lang w:eastAsia="en-US"/>
        </w:rPr>
      </w:pPr>
      <w:r w:rsidRPr="00DE2BF5">
        <w:rPr>
          <w:rFonts w:ascii="Times New Roman" w:eastAsia="Calibri" w:hAnsi="Times New Roman"/>
          <w:b/>
          <w:color w:val="000000" w:themeColor="text1"/>
          <w:sz w:val="24"/>
          <w:szCs w:val="24"/>
          <w:lang w:eastAsia="en-US"/>
        </w:rPr>
        <w:t xml:space="preserve"> Методические материалы</w:t>
      </w:r>
    </w:p>
    <w:p w14:paraId="416DC27F" w14:textId="77777777" w:rsidR="003C3F66" w:rsidRPr="00DE2BF5" w:rsidRDefault="003C3F66" w:rsidP="00AC1DE6">
      <w:pPr>
        <w:pStyle w:val="a5"/>
        <w:spacing w:after="0" w:line="360" w:lineRule="auto"/>
        <w:ind w:left="0"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Программа предусматривает теоретические и практические занятия по овладению базовыми зн</w:t>
      </w:r>
      <w:r w:rsidR="00ED0EE0" w:rsidRPr="00DE2BF5">
        <w:rPr>
          <w:rFonts w:ascii="Times New Roman" w:hAnsi="Times New Roman"/>
          <w:color w:val="000000" w:themeColor="text1"/>
          <w:sz w:val="24"/>
          <w:szCs w:val="24"/>
        </w:rPr>
        <w:t>ан</w:t>
      </w:r>
      <w:r w:rsidRPr="00DE2BF5">
        <w:rPr>
          <w:rFonts w:ascii="Times New Roman" w:hAnsi="Times New Roman"/>
          <w:color w:val="000000" w:themeColor="text1"/>
          <w:sz w:val="24"/>
          <w:szCs w:val="24"/>
        </w:rPr>
        <w:t>иями по основам литературной и театральной деятельности, развитию культуры и техники речи, ритмопластики, а также участие в спектаклях, концертах и конкурсах чтецов различного уровня. В основном подготовка осуществляется на практических занятиях.</w:t>
      </w:r>
    </w:p>
    <w:p w14:paraId="2ACB5E4D" w14:textId="77777777" w:rsidR="003C3F66" w:rsidRPr="00DE2BF5" w:rsidRDefault="003C3F66" w:rsidP="00AC1DE6">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Любые занятия должны представлять определенную новизну и трудность, вызывать мыслительную деятельность, обуславливающую принятие решений на основе знаний и понимания решающих факторов. Необходимо обеспечивать преемственность и увеличение объема и интенсивности нагрузок на протяжении всех занятий. Следует строго соблюдать принцип постепенности в учебном процессе учащихся. </w:t>
      </w:r>
    </w:p>
    <w:p w14:paraId="56ED737B" w14:textId="77777777" w:rsidR="003C3F66" w:rsidRPr="00DE2BF5" w:rsidRDefault="003C3F66" w:rsidP="00AC1DE6">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Для получения наилучшего образовательного результата следует устранить причины, вызывающие затруднения у учащихся, получающих те или иные знания, навыки и умения с учетом индивидуальных особенностей. Возможно, более удачными методами на первых этапах и первых занятиях может быть чтение и инсценировка знакомых произведений.</w:t>
      </w:r>
    </w:p>
    <w:p w14:paraId="6E7428C5" w14:textId="77777777" w:rsidR="003C3F66" w:rsidRPr="00DE2BF5" w:rsidRDefault="003C3F66" w:rsidP="00C40F53">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В течение всего срока обучения необходимо активно поддерживать связь с родителями для создания единой воспитательной среды, учитывающей интересы ребенка, семьи и социума. Работа проходит в форме встреч (дни открытых дверей, консультации, открытые занятия, отчетные спектакли и т.д.), на которых решаются задачи воспитательного и обучающего характера, организационные вопросы. При тесном контакте педагога и родителей легче осуществляется контроль использования свободного времени ребенка. </w:t>
      </w:r>
    </w:p>
    <w:p w14:paraId="794D0DC4" w14:textId="77777777" w:rsidR="003C3F66" w:rsidRPr="00DE2BF5" w:rsidRDefault="003C3F66" w:rsidP="00C40F53">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Необходимо наладить в объединении учет творческих достижений каждого учащегося (мониторинг).</w:t>
      </w:r>
    </w:p>
    <w:p w14:paraId="1C161051" w14:textId="77777777" w:rsidR="003C3F66" w:rsidRPr="00DE2BF5" w:rsidRDefault="003C3F66" w:rsidP="00C40F53">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Подведение итогов можно проводить в форме отчётного спектакля.</w:t>
      </w:r>
    </w:p>
    <w:p w14:paraId="157CAD80" w14:textId="77777777" w:rsidR="003C3F66" w:rsidRPr="00DE2BF5" w:rsidRDefault="003C3F66" w:rsidP="00C40F53">
      <w:pPr>
        <w:autoSpaceDE w:val="0"/>
        <w:autoSpaceDN w:val="0"/>
        <w:adjustRightInd w:val="0"/>
        <w:spacing w:after="0" w:line="360" w:lineRule="auto"/>
        <w:ind w:firstLine="567"/>
        <w:jc w:val="both"/>
        <w:rPr>
          <w:rFonts w:ascii="Times New Roman" w:eastAsia="Calibri" w:hAnsi="Times New Roman"/>
          <w:b/>
          <w:bCs/>
          <w:color w:val="000000" w:themeColor="text1"/>
          <w:sz w:val="24"/>
          <w:szCs w:val="24"/>
          <w:lang w:eastAsia="en-US"/>
        </w:rPr>
      </w:pPr>
      <w:r w:rsidRPr="00DE2BF5">
        <w:rPr>
          <w:rFonts w:ascii="Times New Roman" w:eastAsia="Calibri" w:hAnsi="Times New Roman"/>
          <w:bCs/>
          <w:color w:val="000000" w:themeColor="text1"/>
          <w:sz w:val="24"/>
          <w:szCs w:val="24"/>
          <w:lang w:eastAsia="en-US"/>
        </w:rPr>
        <w:t xml:space="preserve">При реализации данной программы применяются разнообразные </w:t>
      </w:r>
      <w:r w:rsidRPr="00DE2BF5">
        <w:rPr>
          <w:rFonts w:ascii="Times New Roman" w:eastAsia="Calibri" w:hAnsi="Times New Roman"/>
          <w:b/>
          <w:bCs/>
          <w:color w:val="000000" w:themeColor="text1"/>
          <w:sz w:val="24"/>
          <w:szCs w:val="24"/>
          <w:lang w:eastAsia="en-US"/>
        </w:rPr>
        <w:t>методы обучения:</w:t>
      </w:r>
    </w:p>
    <w:p w14:paraId="6B18B235" w14:textId="77777777" w:rsidR="003C3F66" w:rsidRPr="00DE2BF5" w:rsidRDefault="003C3F66" w:rsidP="00C40F53">
      <w:pPr>
        <w:spacing w:after="0" w:line="360" w:lineRule="auto"/>
        <w:ind w:firstLine="567"/>
        <w:jc w:val="both"/>
        <w:rPr>
          <w:rFonts w:ascii="Times New Roman" w:hAnsi="Times New Roman"/>
          <w:color w:val="000000" w:themeColor="text1"/>
          <w:sz w:val="24"/>
          <w:szCs w:val="24"/>
        </w:rPr>
      </w:pPr>
      <w:r w:rsidRPr="00DE2BF5">
        <w:rPr>
          <w:rFonts w:ascii="Times New Roman" w:eastAsia="Calibri" w:hAnsi="Times New Roman"/>
          <w:bCs/>
          <w:color w:val="000000" w:themeColor="text1"/>
          <w:sz w:val="24"/>
          <w:szCs w:val="24"/>
          <w:lang w:eastAsia="en-US"/>
        </w:rPr>
        <w:t xml:space="preserve">1. Словесные методы: </w:t>
      </w:r>
      <w:r w:rsidRPr="00DE2BF5">
        <w:rPr>
          <w:rFonts w:ascii="Times New Roman" w:hAnsi="Times New Roman"/>
          <w:color w:val="000000" w:themeColor="text1"/>
          <w:sz w:val="24"/>
          <w:szCs w:val="24"/>
        </w:rPr>
        <w:t>учебные занятия, беседы, игры, разучивание скороговорок.</w:t>
      </w:r>
    </w:p>
    <w:p w14:paraId="2D7989A0" w14:textId="77777777" w:rsidR="003C3F66" w:rsidRPr="00DE2BF5" w:rsidRDefault="003C3F66" w:rsidP="00C40F53">
      <w:pPr>
        <w:spacing w:after="0" w:line="360" w:lineRule="auto"/>
        <w:ind w:firstLine="567"/>
        <w:jc w:val="both"/>
        <w:rPr>
          <w:rFonts w:ascii="Times New Roman" w:hAnsi="Times New Roman"/>
          <w:color w:val="000000" w:themeColor="text1"/>
          <w:sz w:val="24"/>
          <w:szCs w:val="24"/>
        </w:rPr>
      </w:pPr>
      <w:r w:rsidRPr="00DE2BF5">
        <w:rPr>
          <w:rFonts w:ascii="Times New Roman" w:eastAsia="Calibri" w:hAnsi="Times New Roman"/>
          <w:bCs/>
          <w:color w:val="000000" w:themeColor="text1"/>
          <w:sz w:val="24"/>
          <w:szCs w:val="24"/>
          <w:lang w:eastAsia="en-US"/>
        </w:rPr>
        <w:t>2. Наглядные методы:</w:t>
      </w:r>
      <w:r w:rsidRPr="00DE2BF5">
        <w:rPr>
          <w:rFonts w:ascii="Times New Roman" w:hAnsi="Times New Roman"/>
          <w:color w:val="000000" w:themeColor="text1"/>
          <w:sz w:val="24"/>
          <w:szCs w:val="24"/>
        </w:rPr>
        <w:t xml:space="preserve"> учебные и методические пособия, книги, ноутбук, аппаратура, реквизит. </w:t>
      </w:r>
    </w:p>
    <w:p w14:paraId="2AA18808" w14:textId="77777777" w:rsidR="003C3F66" w:rsidRPr="00DE2BF5" w:rsidRDefault="003C3F66" w:rsidP="00C40F53">
      <w:pPr>
        <w:autoSpaceDE w:val="0"/>
        <w:autoSpaceDN w:val="0"/>
        <w:adjustRightInd w:val="0"/>
        <w:spacing w:after="0" w:line="360" w:lineRule="auto"/>
        <w:ind w:firstLine="567"/>
        <w:jc w:val="both"/>
        <w:rPr>
          <w:rFonts w:ascii="Times New Roman" w:eastAsia="Calibri" w:hAnsi="Times New Roman"/>
          <w:bCs/>
          <w:color w:val="000000" w:themeColor="text1"/>
          <w:sz w:val="24"/>
          <w:szCs w:val="24"/>
          <w:lang w:eastAsia="en-US"/>
        </w:rPr>
      </w:pPr>
      <w:r w:rsidRPr="00DE2BF5">
        <w:rPr>
          <w:rFonts w:ascii="Times New Roman" w:eastAsia="Calibri" w:hAnsi="Times New Roman"/>
          <w:bCs/>
          <w:color w:val="000000" w:themeColor="text1"/>
          <w:sz w:val="24"/>
          <w:szCs w:val="24"/>
          <w:lang w:eastAsia="en-US"/>
        </w:rPr>
        <w:t xml:space="preserve">3. Практические методы: групповое исполнение, подготовка к участию в спектаклях, концертах, конкурсах. </w:t>
      </w:r>
    </w:p>
    <w:p w14:paraId="11EC6AA2" w14:textId="77777777" w:rsidR="003C3F66" w:rsidRPr="00DE2BF5" w:rsidRDefault="003C3F66" w:rsidP="00C40F53">
      <w:pPr>
        <w:autoSpaceDE w:val="0"/>
        <w:autoSpaceDN w:val="0"/>
        <w:adjustRightInd w:val="0"/>
        <w:spacing w:after="0" w:line="360" w:lineRule="auto"/>
        <w:ind w:firstLine="567"/>
        <w:jc w:val="both"/>
        <w:rPr>
          <w:rFonts w:ascii="Times New Roman" w:eastAsia="Calibri" w:hAnsi="Times New Roman"/>
          <w:bCs/>
          <w:color w:val="000000" w:themeColor="text1"/>
          <w:sz w:val="24"/>
          <w:szCs w:val="24"/>
          <w:lang w:eastAsia="en-US"/>
        </w:rPr>
      </w:pPr>
      <w:r w:rsidRPr="00DE2BF5">
        <w:rPr>
          <w:rFonts w:ascii="Times New Roman" w:eastAsia="Calibri" w:hAnsi="Times New Roman"/>
          <w:bCs/>
          <w:color w:val="000000" w:themeColor="text1"/>
          <w:sz w:val="24"/>
          <w:szCs w:val="24"/>
          <w:lang w:eastAsia="en-US"/>
        </w:rPr>
        <w:lastRenderedPageBreak/>
        <w:t>Для эффективного усвоения учебного материала практическую деятельность следует проводить с необходимым оборудованием.</w:t>
      </w:r>
    </w:p>
    <w:p w14:paraId="35C38685" w14:textId="77777777" w:rsidR="003C3F66" w:rsidRPr="00DE2BF5" w:rsidRDefault="003C3F66" w:rsidP="00C40F53">
      <w:pPr>
        <w:autoSpaceDE w:val="0"/>
        <w:autoSpaceDN w:val="0"/>
        <w:adjustRightInd w:val="0"/>
        <w:spacing w:after="0" w:line="360" w:lineRule="auto"/>
        <w:ind w:firstLine="567"/>
        <w:jc w:val="both"/>
        <w:rPr>
          <w:rFonts w:ascii="Times New Roman" w:eastAsia="Calibri" w:hAnsi="Times New Roman"/>
          <w:bCs/>
          <w:color w:val="000000" w:themeColor="text1"/>
          <w:sz w:val="24"/>
          <w:szCs w:val="24"/>
          <w:lang w:eastAsia="en-US"/>
        </w:rPr>
      </w:pPr>
      <w:r w:rsidRPr="00DE2BF5">
        <w:rPr>
          <w:rFonts w:ascii="Times New Roman" w:eastAsia="Calibri" w:hAnsi="Times New Roman"/>
          <w:bCs/>
          <w:color w:val="000000" w:themeColor="text1"/>
          <w:sz w:val="24"/>
          <w:szCs w:val="24"/>
          <w:lang w:eastAsia="en-US"/>
        </w:rPr>
        <w:t>4. Методы контроля: отчётный спектакль.</w:t>
      </w:r>
    </w:p>
    <w:p w14:paraId="290C629A" w14:textId="77777777" w:rsidR="003C3F66" w:rsidRPr="00DE2BF5" w:rsidRDefault="003C3F66" w:rsidP="00C40F53">
      <w:pPr>
        <w:autoSpaceDE w:val="0"/>
        <w:autoSpaceDN w:val="0"/>
        <w:adjustRightInd w:val="0"/>
        <w:spacing w:after="0" w:line="360" w:lineRule="auto"/>
        <w:ind w:firstLine="567"/>
        <w:jc w:val="both"/>
        <w:rPr>
          <w:rFonts w:ascii="Times New Roman" w:hAnsi="Times New Roman"/>
          <w:color w:val="000000" w:themeColor="text1"/>
          <w:sz w:val="24"/>
          <w:szCs w:val="24"/>
        </w:rPr>
      </w:pPr>
      <w:r w:rsidRPr="00DE2BF5">
        <w:rPr>
          <w:rFonts w:ascii="Times New Roman" w:eastAsia="Calibri" w:hAnsi="Times New Roman"/>
          <w:b/>
          <w:color w:val="000000" w:themeColor="text1"/>
          <w:sz w:val="24"/>
          <w:szCs w:val="24"/>
          <w:lang w:eastAsia="en-US"/>
        </w:rPr>
        <w:t xml:space="preserve">Формы организации учебного занятия: </w:t>
      </w:r>
      <w:r w:rsidRPr="00DE2BF5">
        <w:rPr>
          <w:rFonts w:ascii="Times New Roman" w:eastAsia="Calibri" w:hAnsi="Times New Roman"/>
          <w:bCs/>
          <w:color w:val="000000" w:themeColor="text1"/>
          <w:sz w:val="24"/>
          <w:szCs w:val="24"/>
          <w:lang w:eastAsia="en-US"/>
        </w:rPr>
        <w:t>предусматриваются различные формы проведения занятий</w:t>
      </w:r>
      <w:r w:rsidRPr="00DE2BF5">
        <w:rPr>
          <w:rFonts w:ascii="Times New Roman" w:eastAsia="Calibri" w:hAnsi="Times New Roman"/>
          <w:bCs/>
          <w:i/>
          <w:color w:val="000000" w:themeColor="text1"/>
          <w:sz w:val="24"/>
          <w:szCs w:val="24"/>
          <w:lang w:eastAsia="en-US"/>
        </w:rPr>
        <w:t>,</w:t>
      </w:r>
      <w:r w:rsidRPr="00DE2BF5">
        <w:rPr>
          <w:rFonts w:ascii="Times New Roman" w:eastAsia="Calibri" w:hAnsi="Times New Roman"/>
          <w:bCs/>
          <w:color w:val="000000" w:themeColor="text1"/>
          <w:sz w:val="24"/>
          <w:szCs w:val="24"/>
          <w:lang w:eastAsia="en-US"/>
        </w:rPr>
        <w:t xml:space="preserve"> направленные на исключение переутомления учащихся, на повышение интереса к занятиям</w:t>
      </w:r>
      <w:r w:rsidR="00FA1F48" w:rsidRPr="00DE2BF5">
        <w:rPr>
          <w:rFonts w:ascii="Times New Roman" w:eastAsia="Calibri" w:hAnsi="Times New Roman"/>
          <w:bCs/>
          <w:color w:val="000000" w:themeColor="text1"/>
          <w:sz w:val="24"/>
          <w:szCs w:val="24"/>
          <w:lang w:eastAsia="en-US"/>
        </w:rPr>
        <w:t>.</w:t>
      </w:r>
    </w:p>
    <w:p w14:paraId="5B2F6FF5" w14:textId="77777777" w:rsidR="003251CD" w:rsidRPr="00DE2BF5" w:rsidRDefault="003251CD" w:rsidP="00C40F53">
      <w:pPr>
        <w:pStyle w:val="FR1"/>
        <w:spacing w:line="360" w:lineRule="auto"/>
        <w:ind w:firstLine="709"/>
        <w:jc w:val="both"/>
        <w:rPr>
          <w:bCs/>
          <w:i w:val="0"/>
          <w:iCs w:val="0"/>
          <w:color w:val="000000" w:themeColor="text1"/>
          <w:sz w:val="24"/>
          <w:szCs w:val="24"/>
          <w:lang w:eastAsia="ru-RU"/>
        </w:rPr>
      </w:pPr>
      <w:r w:rsidRPr="00DE2BF5">
        <w:rPr>
          <w:bCs/>
          <w:i w:val="0"/>
          <w:iCs w:val="0"/>
          <w:color w:val="000000" w:themeColor="text1"/>
          <w:sz w:val="24"/>
          <w:szCs w:val="24"/>
          <w:lang w:eastAsia="ru-RU"/>
        </w:rPr>
        <w:t xml:space="preserve">- для очной формы обучения: беседа, </w:t>
      </w:r>
      <w:r w:rsidR="00FA1F48" w:rsidRPr="00DE2BF5">
        <w:rPr>
          <w:bCs/>
          <w:i w:val="0"/>
          <w:iCs w:val="0"/>
          <w:color w:val="000000" w:themeColor="text1"/>
          <w:sz w:val="24"/>
          <w:szCs w:val="24"/>
          <w:lang w:eastAsia="ru-RU"/>
        </w:rPr>
        <w:t xml:space="preserve">слово учителя, </w:t>
      </w:r>
      <w:r w:rsidRPr="00DE2BF5">
        <w:rPr>
          <w:bCs/>
          <w:i w:val="0"/>
          <w:iCs w:val="0"/>
          <w:color w:val="000000" w:themeColor="text1"/>
          <w:sz w:val="24"/>
          <w:szCs w:val="24"/>
          <w:lang w:eastAsia="ru-RU"/>
        </w:rPr>
        <w:t xml:space="preserve">викторина, игра, </w:t>
      </w:r>
      <w:r w:rsidR="00FA1F48" w:rsidRPr="00DE2BF5">
        <w:rPr>
          <w:bCs/>
          <w:i w:val="0"/>
          <w:iCs w:val="0"/>
          <w:color w:val="000000" w:themeColor="text1"/>
          <w:sz w:val="24"/>
          <w:szCs w:val="24"/>
          <w:lang w:eastAsia="ru-RU"/>
        </w:rPr>
        <w:t xml:space="preserve">репетиция, </w:t>
      </w:r>
      <w:r w:rsidRPr="00DE2BF5">
        <w:rPr>
          <w:bCs/>
          <w:i w:val="0"/>
          <w:iCs w:val="0"/>
          <w:color w:val="000000" w:themeColor="text1"/>
          <w:sz w:val="24"/>
          <w:szCs w:val="24"/>
          <w:lang w:eastAsia="ru-RU"/>
        </w:rPr>
        <w:t>спектакль;</w:t>
      </w:r>
    </w:p>
    <w:p w14:paraId="45E6E4D1" w14:textId="77777777" w:rsidR="00E93335" w:rsidRPr="00DE2BF5" w:rsidRDefault="003251CD" w:rsidP="00C40F53">
      <w:pPr>
        <w:pStyle w:val="FR1"/>
        <w:spacing w:line="360" w:lineRule="auto"/>
        <w:ind w:firstLine="709"/>
        <w:jc w:val="both"/>
        <w:rPr>
          <w:bCs/>
          <w:i w:val="0"/>
          <w:iCs w:val="0"/>
          <w:color w:val="000000" w:themeColor="text1"/>
          <w:sz w:val="24"/>
          <w:szCs w:val="24"/>
          <w:lang w:eastAsia="ru-RU"/>
        </w:rPr>
      </w:pPr>
      <w:r w:rsidRPr="00DE2BF5">
        <w:rPr>
          <w:bCs/>
          <w:i w:val="0"/>
          <w:iCs w:val="0"/>
          <w:color w:val="000000" w:themeColor="text1"/>
          <w:sz w:val="24"/>
          <w:szCs w:val="24"/>
          <w:lang w:eastAsia="ru-RU"/>
        </w:rPr>
        <w:t xml:space="preserve">- для электронной формы обучения с использованием дистанционных технологий: </w:t>
      </w:r>
      <w:r w:rsidRPr="00DE2BF5">
        <w:rPr>
          <w:i w:val="0"/>
          <w:color w:val="000000" w:themeColor="text1"/>
          <w:sz w:val="24"/>
          <w:szCs w:val="24"/>
        </w:rPr>
        <w:t>офлайн</w:t>
      </w:r>
      <w:r w:rsidR="003348E5" w:rsidRPr="00DE2BF5">
        <w:rPr>
          <w:i w:val="0"/>
          <w:color w:val="000000" w:themeColor="text1"/>
          <w:sz w:val="24"/>
          <w:szCs w:val="24"/>
        </w:rPr>
        <w:t xml:space="preserve"> -</w:t>
      </w:r>
      <w:r w:rsidRPr="00DE2BF5">
        <w:rPr>
          <w:i w:val="0"/>
          <w:color w:val="000000" w:themeColor="text1"/>
          <w:sz w:val="24"/>
          <w:szCs w:val="24"/>
        </w:rPr>
        <w:t xml:space="preserve"> ссылки на интернет-ресурсы (Приложение </w:t>
      </w:r>
      <w:r w:rsidR="00FA1F48" w:rsidRPr="00DE2BF5">
        <w:rPr>
          <w:i w:val="0"/>
          <w:color w:val="000000" w:themeColor="text1"/>
          <w:sz w:val="24"/>
          <w:szCs w:val="24"/>
        </w:rPr>
        <w:t>6</w:t>
      </w:r>
      <w:r w:rsidRPr="00DE2BF5">
        <w:rPr>
          <w:i w:val="0"/>
          <w:color w:val="000000" w:themeColor="text1"/>
          <w:sz w:val="24"/>
          <w:szCs w:val="24"/>
        </w:rPr>
        <w:t xml:space="preserve">); </w:t>
      </w:r>
    </w:p>
    <w:p w14:paraId="45E50576" w14:textId="221D7B6E" w:rsidR="003C3F66" w:rsidRPr="00DE2BF5" w:rsidRDefault="003C3F66" w:rsidP="00C40F53">
      <w:pPr>
        <w:suppressAutoHyphens/>
        <w:spacing w:after="0" w:line="360" w:lineRule="auto"/>
        <w:ind w:firstLine="709"/>
        <w:mirrorIndents/>
        <w:jc w:val="both"/>
        <w:rPr>
          <w:rFonts w:ascii="Times New Roman" w:hAnsi="Times New Roman"/>
          <w:bCs/>
          <w:color w:val="000000" w:themeColor="text1"/>
          <w:sz w:val="24"/>
          <w:szCs w:val="24"/>
        </w:rPr>
      </w:pPr>
      <w:r w:rsidRPr="00DE2BF5">
        <w:rPr>
          <w:rFonts w:ascii="Times New Roman" w:hAnsi="Times New Roman"/>
          <w:b/>
          <w:color w:val="000000" w:themeColor="text1"/>
          <w:sz w:val="24"/>
          <w:szCs w:val="24"/>
        </w:rPr>
        <w:t xml:space="preserve">Педагогические технологии: </w:t>
      </w:r>
      <w:r w:rsidRPr="00DE2BF5">
        <w:rPr>
          <w:rFonts w:ascii="Times New Roman" w:hAnsi="Times New Roman"/>
          <w:color w:val="000000" w:themeColor="text1"/>
          <w:sz w:val="24"/>
          <w:szCs w:val="24"/>
        </w:rPr>
        <w:t>личностно-ориентированн</w:t>
      </w:r>
      <w:r w:rsidR="00E93335" w:rsidRPr="00DE2BF5">
        <w:rPr>
          <w:rFonts w:ascii="Times New Roman" w:hAnsi="Times New Roman"/>
          <w:color w:val="000000" w:themeColor="text1"/>
          <w:sz w:val="24"/>
          <w:szCs w:val="24"/>
        </w:rPr>
        <w:t>ые</w:t>
      </w:r>
      <w:r w:rsidRPr="00DE2BF5">
        <w:rPr>
          <w:rFonts w:ascii="Times New Roman" w:hAnsi="Times New Roman"/>
          <w:b/>
          <w:color w:val="000000" w:themeColor="text1"/>
          <w:sz w:val="24"/>
          <w:szCs w:val="24"/>
        </w:rPr>
        <w:t xml:space="preserve">, </w:t>
      </w:r>
      <w:r w:rsidRPr="00DE2BF5">
        <w:rPr>
          <w:rFonts w:ascii="Times New Roman" w:hAnsi="Times New Roman"/>
          <w:color w:val="000000" w:themeColor="text1"/>
          <w:sz w:val="24"/>
          <w:szCs w:val="24"/>
        </w:rPr>
        <w:t>технологи</w:t>
      </w:r>
      <w:r w:rsidR="00E93335" w:rsidRPr="00DE2BF5">
        <w:rPr>
          <w:rFonts w:ascii="Times New Roman" w:hAnsi="Times New Roman"/>
          <w:color w:val="000000" w:themeColor="text1"/>
          <w:sz w:val="24"/>
          <w:szCs w:val="24"/>
        </w:rPr>
        <w:t>и</w:t>
      </w:r>
      <w:r w:rsidRPr="00DE2BF5">
        <w:rPr>
          <w:rFonts w:ascii="Times New Roman" w:hAnsi="Times New Roman"/>
          <w:color w:val="000000" w:themeColor="text1"/>
          <w:sz w:val="24"/>
          <w:szCs w:val="24"/>
        </w:rPr>
        <w:t xml:space="preserve"> группового обучения, коллективного </w:t>
      </w:r>
      <w:proofErr w:type="spellStart"/>
      <w:r w:rsidRPr="00DE2BF5">
        <w:rPr>
          <w:rFonts w:ascii="Times New Roman" w:hAnsi="Times New Roman"/>
          <w:color w:val="000000" w:themeColor="text1"/>
          <w:sz w:val="24"/>
          <w:szCs w:val="24"/>
        </w:rPr>
        <w:t>взаимообучения</w:t>
      </w:r>
      <w:proofErr w:type="spellEnd"/>
      <w:r w:rsidRPr="00DE2BF5">
        <w:rPr>
          <w:rFonts w:ascii="Times New Roman" w:hAnsi="Times New Roman"/>
          <w:color w:val="000000" w:themeColor="text1"/>
          <w:sz w:val="24"/>
          <w:szCs w:val="24"/>
        </w:rPr>
        <w:t>,</w:t>
      </w:r>
      <w:r w:rsidR="0095570C"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 xml:space="preserve">проблемного обучения, развивающего обучения, информационно-коммуникативная, </w:t>
      </w:r>
      <w:proofErr w:type="spellStart"/>
      <w:r w:rsidRPr="00DE2BF5">
        <w:rPr>
          <w:rFonts w:ascii="Times New Roman" w:hAnsi="Times New Roman"/>
          <w:color w:val="000000" w:themeColor="text1"/>
          <w:sz w:val="24"/>
          <w:szCs w:val="24"/>
        </w:rPr>
        <w:t>здоровьесберегающ</w:t>
      </w:r>
      <w:r w:rsidR="00E93335" w:rsidRPr="00DE2BF5">
        <w:rPr>
          <w:rFonts w:ascii="Times New Roman" w:hAnsi="Times New Roman"/>
          <w:color w:val="000000" w:themeColor="text1"/>
          <w:sz w:val="24"/>
          <w:szCs w:val="24"/>
        </w:rPr>
        <w:t>ие</w:t>
      </w:r>
      <w:proofErr w:type="spellEnd"/>
      <w:r w:rsidR="00E93335" w:rsidRPr="00DE2BF5">
        <w:rPr>
          <w:rFonts w:ascii="Times New Roman" w:hAnsi="Times New Roman"/>
          <w:color w:val="000000" w:themeColor="text1"/>
          <w:sz w:val="24"/>
          <w:szCs w:val="24"/>
        </w:rPr>
        <w:t xml:space="preserve">, игровые </w:t>
      </w:r>
      <w:r w:rsidR="00E93335" w:rsidRPr="00DE2BF5">
        <w:rPr>
          <w:rFonts w:ascii="Times New Roman" w:hAnsi="Times New Roman"/>
          <w:bCs/>
          <w:color w:val="000000" w:themeColor="text1"/>
          <w:sz w:val="24"/>
          <w:szCs w:val="24"/>
        </w:rPr>
        <w:t>информационно – коммуникационные, дистанционные технологии.</w:t>
      </w:r>
    </w:p>
    <w:p w14:paraId="7E0F4A0B" w14:textId="77777777" w:rsidR="00D105FF" w:rsidRPr="00DE2BF5" w:rsidRDefault="00D105FF" w:rsidP="00596703">
      <w:pPr>
        <w:suppressAutoHyphens/>
        <w:spacing w:after="0" w:line="240" w:lineRule="auto"/>
        <w:ind w:firstLine="709"/>
        <w:mirrorIndents/>
        <w:jc w:val="both"/>
        <w:rPr>
          <w:rFonts w:ascii="Times New Roman" w:hAnsi="Times New Roman"/>
          <w:bCs/>
          <w:color w:val="000000" w:themeColor="text1"/>
        </w:rPr>
      </w:pPr>
    </w:p>
    <w:p w14:paraId="2B988175"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Алгоритм учебного занятия</w:t>
      </w:r>
    </w:p>
    <w:p w14:paraId="14AB29EB"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Этап №1. Организационный (2-3 минуты)</w:t>
      </w:r>
    </w:p>
    <w:p w14:paraId="0573C9A2" w14:textId="77777777" w:rsidR="003C3F66" w:rsidRPr="00DE2BF5" w:rsidRDefault="003C3F66" w:rsidP="00596703">
      <w:pPr>
        <w:spacing w:after="0" w:line="240" w:lineRule="auto"/>
        <w:ind w:firstLine="851"/>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Задача: создание положительного настроя </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8959"/>
      </w:tblGrid>
      <w:tr w:rsidR="0010115F" w:rsidRPr="00DE2BF5" w14:paraId="55EED202" w14:textId="77777777" w:rsidTr="00D105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60AF43D"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Деятельность педагога</w:t>
            </w:r>
          </w:p>
        </w:tc>
        <w:tc>
          <w:tcPr>
            <w:tcW w:w="8959" w:type="dxa"/>
            <w:tcBorders>
              <w:top w:val="single" w:sz="4" w:space="0" w:color="auto"/>
              <w:left w:val="single" w:sz="4" w:space="0" w:color="auto"/>
              <w:bottom w:val="single" w:sz="4" w:space="0" w:color="auto"/>
              <w:right w:val="single" w:sz="4" w:space="0" w:color="auto"/>
            </w:tcBorders>
            <w:shd w:val="clear" w:color="auto" w:fill="auto"/>
            <w:hideMark/>
          </w:tcPr>
          <w:p w14:paraId="2D489E54"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Деятельность детей</w:t>
            </w:r>
          </w:p>
        </w:tc>
      </w:tr>
      <w:tr w:rsidR="003C3F66" w:rsidRPr="00DE2BF5" w14:paraId="60FF2096" w14:textId="77777777" w:rsidTr="00D105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5FB7A3B" w14:textId="77777777" w:rsidR="003C3F66" w:rsidRPr="00DE2BF5" w:rsidRDefault="003C3F66" w:rsidP="00596703">
            <w:pPr>
              <w:numPr>
                <w:ilvl w:val="0"/>
                <w:numId w:val="23"/>
              </w:numPr>
              <w:tabs>
                <w:tab w:val="clear" w:pos="720"/>
                <w:tab w:val="num" w:pos="0"/>
              </w:tabs>
              <w:spacing w:after="0" w:line="240" w:lineRule="auto"/>
              <w:ind w:left="0" w:firstLine="332"/>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Приветствие </w:t>
            </w:r>
          </w:p>
          <w:p w14:paraId="5B8D0BAA" w14:textId="77777777" w:rsidR="003C3F66" w:rsidRPr="00DE2BF5" w:rsidRDefault="003C3F66" w:rsidP="00596703">
            <w:pPr>
              <w:numPr>
                <w:ilvl w:val="0"/>
                <w:numId w:val="23"/>
              </w:numPr>
              <w:tabs>
                <w:tab w:val="clear" w:pos="720"/>
                <w:tab w:val="num" w:pos="0"/>
              </w:tabs>
              <w:spacing w:after="0" w:line="240" w:lineRule="auto"/>
              <w:ind w:left="0" w:firstLine="332"/>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Сообщение цели и задач занятия </w:t>
            </w:r>
          </w:p>
        </w:tc>
        <w:tc>
          <w:tcPr>
            <w:tcW w:w="8959" w:type="dxa"/>
            <w:tcBorders>
              <w:top w:val="single" w:sz="4" w:space="0" w:color="auto"/>
              <w:left w:val="single" w:sz="4" w:space="0" w:color="auto"/>
              <w:bottom w:val="single" w:sz="4" w:space="0" w:color="auto"/>
              <w:right w:val="single" w:sz="4" w:space="0" w:color="auto"/>
            </w:tcBorders>
            <w:shd w:val="clear" w:color="auto" w:fill="auto"/>
            <w:hideMark/>
          </w:tcPr>
          <w:p w14:paraId="4D05579E"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Приветствие, эмоциональный настрой. Ритуал приветствия придумывается детьми под руководством педагога на первых занятиях и произносится на каждом занятии.</w:t>
            </w:r>
          </w:p>
        </w:tc>
      </w:tr>
    </w:tbl>
    <w:p w14:paraId="369212AE" w14:textId="77777777" w:rsidR="00AA5F42" w:rsidRPr="00DE2BF5" w:rsidRDefault="00AA5F42" w:rsidP="00596703">
      <w:pPr>
        <w:spacing w:after="0" w:line="240" w:lineRule="auto"/>
        <w:rPr>
          <w:rFonts w:ascii="Times New Roman" w:hAnsi="Times New Roman"/>
          <w:b/>
          <w:color w:val="000000" w:themeColor="text1"/>
          <w:sz w:val="24"/>
          <w:szCs w:val="24"/>
        </w:rPr>
      </w:pPr>
    </w:p>
    <w:p w14:paraId="1CE35E2D" w14:textId="77777777" w:rsidR="00D105FF" w:rsidRPr="00DE2BF5" w:rsidRDefault="003C3F66" w:rsidP="00D105FF">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Этап №2. Основной (35 минут).</w:t>
      </w:r>
    </w:p>
    <w:p w14:paraId="59A0AA54"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Задачи: актуализация знаний, восприятие нового материала, закрепление материала.</w:t>
      </w: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9072"/>
      </w:tblGrid>
      <w:tr w:rsidR="0010115F" w:rsidRPr="00DE2BF5" w14:paraId="42776CCE" w14:textId="77777777" w:rsidTr="001F502D">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3B34B62"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Деятельность педагога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105FB38A"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Деятельность детей</w:t>
            </w:r>
          </w:p>
        </w:tc>
      </w:tr>
      <w:tr w:rsidR="0010115F" w:rsidRPr="00DE2BF5" w14:paraId="2D81B214" w14:textId="77777777" w:rsidTr="001F502D">
        <w:trPr>
          <w:trHeight w:val="433"/>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7A95F319" w14:textId="77777777" w:rsidR="003C3F66" w:rsidRPr="00DE2BF5" w:rsidRDefault="003C3F66" w:rsidP="00596703">
            <w:pPr>
              <w:pStyle w:val="a5"/>
              <w:numPr>
                <w:ilvl w:val="0"/>
                <w:numId w:val="24"/>
              </w:numPr>
              <w:spacing w:after="0" w:line="240" w:lineRule="auto"/>
              <w:ind w:left="34"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Речевая разминка.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659C053C"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Упражнения по технике речи (дыхание, голос, дикция, орфоэпия).  </w:t>
            </w:r>
          </w:p>
        </w:tc>
      </w:tr>
      <w:tr w:rsidR="0010115F" w:rsidRPr="00DE2BF5" w14:paraId="475D5855" w14:textId="77777777" w:rsidTr="001F502D">
        <w:trPr>
          <w:trHeight w:val="433"/>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63997697" w14:textId="77777777" w:rsidR="003C3F66" w:rsidRPr="00DE2BF5" w:rsidRDefault="003C3F66" w:rsidP="00596703">
            <w:pPr>
              <w:pStyle w:val="a5"/>
              <w:numPr>
                <w:ilvl w:val="0"/>
                <w:numId w:val="24"/>
              </w:numPr>
              <w:spacing w:after="0" w:line="240" w:lineRule="auto"/>
              <w:ind w:left="34"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Актуализация знаний учащегося</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11676A15"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Участие в беседе. </w:t>
            </w:r>
          </w:p>
        </w:tc>
      </w:tr>
      <w:tr w:rsidR="0010115F" w:rsidRPr="00DE2BF5" w14:paraId="0B6683A1" w14:textId="77777777" w:rsidTr="001F502D">
        <w:trPr>
          <w:trHeight w:val="426"/>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63129144" w14:textId="77777777" w:rsidR="003C3F66" w:rsidRPr="00DE2BF5"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Сообщение нового материала</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A5BB61E"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Восприятие нового материала.</w:t>
            </w:r>
          </w:p>
        </w:tc>
      </w:tr>
      <w:tr w:rsidR="0010115F" w:rsidRPr="00DE2BF5" w14:paraId="0CFE183F"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76D46C16" w14:textId="77777777" w:rsidR="003C3F66" w:rsidRPr="00DE2BF5"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Упражнения для закрепления материала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4E437576"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Выполнение заданий педагога. Чтение и разучивание произведений самостоятельно или по ролям. Обсуждение изучаемого литературного произведения.</w:t>
            </w:r>
          </w:p>
        </w:tc>
      </w:tr>
      <w:tr w:rsidR="0010115F" w:rsidRPr="00DE2BF5" w14:paraId="0ABC9B7A"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AF4DD57" w14:textId="77777777" w:rsidR="003C3F66" w:rsidRPr="00DE2BF5"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Литературные игры.</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6EDC0BC6"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Игры на развитие воображения, памяти, наблюдательности, образного мышления, фантазии, воображения, интереса к литературе и языку.</w:t>
            </w:r>
          </w:p>
        </w:tc>
      </w:tr>
      <w:tr w:rsidR="0010115F" w:rsidRPr="00DE2BF5" w14:paraId="41D47CAB"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0A54435" w14:textId="77777777" w:rsidR="003C3F66" w:rsidRPr="00DE2BF5"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Ритмопластика.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5F365129"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Задания на ритмику и пластику движения.</w:t>
            </w:r>
          </w:p>
        </w:tc>
      </w:tr>
      <w:tr w:rsidR="0010115F" w:rsidRPr="00DE2BF5" w14:paraId="00E64D5F" w14:textId="77777777" w:rsidTr="001F502D">
        <w:trPr>
          <w:trHeight w:val="70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0FBF8B35" w14:textId="77777777" w:rsidR="003C3F66" w:rsidRPr="00DE2BF5" w:rsidRDefault="003C3F66" w:rsidP="00596703">
            <w:pPr>
              <w:pStyle w:val="a5"/>
              <w:numPr>
                <w:ilvl w:val="0"/>
                <w:numId w:val="24"/>
              </w:numPr>
              <w:spacing w:after="0" w:line="240" w:lineRule="auto"/>
              <w:ind w:left="0" w:firstLine="34"/>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Театральные игры.</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424C36FD"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Подвижные игры, этюды, импровизации. Игры на развитие интереса к сценическому искусству</w:t>
            </w:r>
          </w:p>
        </w:tc>
      </w:tr>
      <w:tr w:rsidR="003C3F66" w:rsidRPr="00DE2BF5" w14:paraId="6735F8B2" w14:textId="77777777" w:rsidTr="001F502D">
        <w:trPr>
          <w:trHeight w:val="541"/>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1E32F79A" w14:textId="77777777" w:rsidR="003C3F66" w:rsidRPr="00DE2BF5" w:rsidRDefault="003C3F66" w:rsidP="00596703">
            <w:pPr>
              <w:pStyle w:val="a5"/>
              <w:numPr>
                <w:ilvl w:val="0"/>
                <w:numId w:val="24"/>
              </w:numPr>
              <w:spacing w:after="0" w:line="240" w:lineRule="auto"/>
              <w:ind w:left="34"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Демонстрация усвоения материала.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24518A5E"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Репетиции этюдов, сценок, спектаклей по изучаемым произведениям.</w:t>
            </w:r>
          </w:p>
        </w:tc>
      </w:tr>
    </w:tbl>
    <w:p w14:paraId="1C92C43B" w14:textId="77777777" w:rsidR="003C3F66" w:rsidRPr="00DE2BF5" w:rsidRDefault="003C3F66" w:rsidP="00596703">
      <w:pPr>
        <w:spacing w:after="0" w:line="240" w:lineRule="auto"/>
        <w:jc w:val="center"/>
        <w:rPr>
          <w:rFonts w:ascii="Times New Roman" w:hAnsi="Times New Roman"/>
          <w:b/>
          <w:color w:val="000000" w:themeColor="text1"/>
          <w:sz w:val="24"/>
          <w:szCs w:val="24"/>
        </w:rPr>
      </w:pPr>
    </w:p>
    <w:p w14:paraId="457EDB75" w14:textId="77777777" w:rsidR="003C3F66" w:rsidRPr="00DE2BF5" w:rsidRDefault="003C3F66" w:rsidP="00596703">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Этап №3. Заключительный (2-3 минуты)</w:t>
      </w:r>
    </w:p>
    <w:p w14:paraId="2EB5F10B"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Задачи: Подведение итогов занятия, стимулирование на дальнейшую деятельность.</w:t>
      </w: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9072"/>
      </w:tblGrid>
      <w:tr w:rsidR="0010115F" w:rsidRPr="00DE2BF5" w14:paraId="629E7182" w14:textId="77777777" w:rsidTr="001F502D">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14ED0F29" w14:textId="77777777" w:rsidR="003C3F66" w:rsidRPr="00DE2BF5" w:rsidRDefault="003C3F66" w:rsidP="00596703">
            <w:pPr>
              <w:spacing w:after="0" w:line="240" w:lineRule="auto"/>
              <w:ind w:left="68" w:hanging="68"/>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Деятельность педагога</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656B5B67" w14:textId="77777777" w:rsidR="003C3F66" w:rsidRPr="00DE2BF5" w:rsidRDefault="003C3F66" w:rsidP="00596703">
            <w:pPr>
              <w:spacing w:after="0" w:line="24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Деятельность детей</w:t>
            </w:r>
          </w:p>
        </w:tc>
      </w:tr>
      <w:tr w:rsidR="003C3F66" w:rsidRPr="00DE2BF5" w14:paraId="6C1E2DBF" w14:textId="77777777" w:rsidTr="001F502D">
        <w:trPr>
          <w:trHeight w:val="420"/>
        </w:trPr>
        <w:tc>
          <w:tcPr>
            <w:tcW w:w="4282" w:type="dxa"/>
            <w:tcBorders>
              <w:top w:val="single" w:sz="4" w:space="0" w:color="auto"/>
              <w:left w:val="single" w:sz="4" w:space="0" w:color="auto"/>
              <w:bottom w:val="single" w:sz="4" w:space="0" w:color="auto"/>
              <w:right w:val="single" w:sz="4" w:space="0" w:color="auto"/>
            </w:tcBorders>
            <w:shd w:val="clear" w:color="auto" w:fill="auto"/>
            <w:hideMark/>
          </w:tcPr>
          <w:p w14:paraId="73756210" w14:textId="77777777" w:rsidR="003C3F66" w:rsidRPr="00DE2BF5" w:rsidRDefault="003C3F66" w:rsidP="00596703">
            <w:pPr>
              <w:pStyle w:val="a5"/>
              <w:numPr>
                <w:ilvl w:val="0"/>
                <w:numId w:val="25"/>
              </w:numPr>
              <w:spacing w:after="0" w:line="240" w:lineRule="auto"/>
              <w:ind w:left="317" w:hanging="317"/>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Подведение итогов занятия.</w:t>
            </w:r>
          </w:p>
          <w:p w14:paraId="793FF7D8" w14:textId="77777777" w:rsidR="003C3F66" w:rsidRPr="00DE2BF5" w:rsidRDefault="003C3F66" w:rsidP="00596703">
            <w:pPr>
              <w:pStyle w:val="a5"/>
              <w:numPr>
                <w:ilvl w:val="0"/>
                <w:numId w:val="25"/>
              </w:numPr>
              <w:spacing w:after="0" w:line="240" w:lineRule="auto"/>
              <w:ind w:left="317" w:hanging="283"/>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Рефлексия. </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26141960" w14:textId="77777777" w:rsidR="003C3F66" w:rsidRPr="00DE2BF5" w:rsidRDefault="003C3F66" w:rsidP="00596703">
            <w:pPr>
              <w:spacing w:after="0" w:line="24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Участие в беседе. Ритуал прощания придумывается детьми под руководством педагога на первых занятиях и произносится в конце каждого занятия.</w:t>
            </w:r>
          </w:p>
        </w:tc>
      </w:tr>
    </w:tbl>
    <w:p w14:paraId="5CCDE93A" w14:textId="77777777" w:rsidR="00594801" w:rsidRPr="00DE2BF5" w:rsidRDefault="00594801" w:rsidP="00F07C20">
      <w:pPr>
        <w:spacing w:after="0" w:line="360" w:lineRule="auto"/>
        <w:jc w:val="center"/>
        <w:rPr>
          <w:rFonts w:ascii="Times New Roman" w:eastAsia="Calibri" w:hAnsi="Times New Roman"/>
          <w:b/>
          <w:bCs/>
          <w:color w:val="000000" w:themeColor="text1"/>
          <w:sz w:val="24"/>
          <w:szCs w:val="24"/>
          <w:lang w:eastAsia="en-US"/>
        </w:rPr>
      </w:pPr>
    </w:p>
    <w:p w14:paraId="62794530" w14:textId="77777777" w:rsidR="00611EB6" w:rsidRPr="00DE2BF5" w:rsidRDefault="00611EB6" w:rsidP="00517F81">
      <w:pPr>
        <w:pStyle w:val="a5"/>
        <w:numPr>
          <w:ilvl w:val="1"/>
          <w:numId w:val="25"/>
        </w:numPr>
        <w:spacing w:after="0" w:line="240" w:lineRule="auto"/>
        <w:jc w:val="center"/>
        <w:rPr>
          <w:rFonts w:ascii="Times New Roman" w:hAnsi="Times New Roman"/>
          <w:b/>
          <w:color w:val="000000"/>
          <w:sz w:val="24"/>
          <w:szCs w:val="24"/>
        </w:rPr>
      </w:pPr>
      <w:r w:rsidRPr="00DE2BF5">
        <w:rPr>
          <w:rFonts w:ascii="Times New Roman" w:hAnsi="Times New Roman"/>
          <w:b/>
          <w:color w:val="000000"/>
          <w:sz w:val="24"/>
          <w:szCs w:val="24"/>
        </w:rPr>
        <w:t xml:space="preserve">«Программа воспитания к дополнительной общеобразовательной общеразвивающей </w:t>
      </w:r>
    </w:p>
    <w:p w14:paraId="61602A96" w14:textId="77777777" w:rsidR="00611EB6" w:rsidRPr="00DE2BF5" w:rsidRDefault="00611EB6" w:rsidP="00611EB6">
      <w:pPr>
        <w:spacing w:after="0" w:line="240" w:lineRule="auto"/>
        <w:jc w:val="center"/>
        <w:rPr>
          <w:rFonts w:ascii="Times New Roman" w:hAnsi="Times New Roman"/>
          <w:b/>
          <w:color w:val="000000"/>
          <w:sz w:val="24"/>
          <w:szCs w:val="24"/>
        </w:rPr>
      </w:pPr>
      <w:r w:rsidRPr="00DE2BF5">
        <w:rPr>
          <w:rFonts w:ascii="Times New Roman" w:hAnsi="Times New Roman"/>
          <w:b/>
          <w:color w:val="000000"/>
          <w:sz w:val="24"/>
          <w:szCs w:val="24"/>
        </w:rPr>
        <w:t>программе»</w:t>
      </w:r>
    </w:p>
    <w:p w14:paraId="414EA8C4" w14:textId="77777777" w:rsidR="00611EB6" w:rsidRPr="00DE2BF5" w:rsidRDefault="00611EB6" w:rsidP="00611EB6">
      <w:pPr>
        <w:pStyle w:val="a5"/>
        <w:spacing w:after="0" w:line="240" w:lineRule="auto"/>
        <w:ind w:left="-27"/>
        <w:jc w:val="center"/>
        <w:rPr>
          <w:rFonts w:ascii="Times New Roman" w:hAnsi="Times New Roman"/>
          <w:b/>
          <w:bCs/>
          <w:sz w:val="24"/>
          <w:szCs w:val="24"/>
        </w:rPr>
      </w:pPr>
    </w:p>
    <w:p w14:paraId="01AD2CBE" w14:textId="77777777" w:rsidR="00611EB6" w:rsidRPr="00DE2BF5" w:rsidRDefault="00611EB6" w:rsidP="00611EB6">
      <w:pPr>
        <w:pStyle w:val="a5"/>
        <w:spacing w:after="0" w:line="240" w:lineRule="auto"/>
        <w:ind w:left="-27"/>
        <w:jc w:val="center"/>
        <w:rPr>
          <w:rFonts w:ascii="Times New Roman" w:hAnsi="Times New Roman"/>
          <w:b/>
          <w:bCs/>
          <w:sz w:val="24"/>
          <w:szCs w:val="24"/>
        </w:rPr>
      </w:pPr>
      <w:r w:rsidRPr="00DE2BF5">
        <w:rPr>
          <w:rFonts w:ascii="Times New Roman" w:hAnsi="Times New Roman"/>
          <w:b/>
          <w:bCs/>
          <w:sz w:val="24"/>
          <w:szCs w:val="24"/>
        </w:rPr>
        <w:t>1. Цель, задачи, целевые ориентиры воспитания детей</w:t>
      </w:r>
    </w:p>
    <w:p w14:paraId="6B9A17B7" w14:textId="77777777" w:rsidR="00611EB6" w:rsidRPr="00DE2BF5" w:rsidRDefault="00611EB6" w:rsidP="00611EB6">
      <w:pPr>
        <w:pStyle w:val="a5"/>
        <w:spacing w:after="0" w:line="240" w:lineRule="auto"/>
        <w:ind w:left="-27"/>
        <w:jc w:val="center"/>
        <w:rPr>
          <w:rFonts w:ascii="Times New Roman" w:hAnsi="Times New Roman"/>
          <w:b/>
          <w:bCs/>
          <w:sz w:val="24"/>
          <w:szCs w:val="24"/>
        </w:rPr>
      </w:pPr>
    </w:p>
    <w:p w14:paraId="118CA525" w14:textId="77777777" w:rsidR="00611EB6" w:rsidRPr="00DE2BF5" w:rsidRDefault="00611EB6" w:rsidP="00611EB6">
      <w:pPr>
        <w:pStyle w:val="a5"/>
        <w:shd w:val="clear" w:color="auto" w:fill="FFFFFF"/>
        <w:tabs>
          <w:tab w:val="left" w:pos="993"/>
          <w:tab w:val="left" w:pos="1310"/>
        </w:tabs>
        <w:spacing w:after="0" w:line="240" w:lineRule="auto"/>
        <w:ind w:left="0" w:firstLine="709"/>
        <w:jc w:val="both"/>
        <w:rPr>
          <w:rFonts w:ascii="Times New Roman" w:eastAsia="Times New Roman" w:hAnsi="Times New Roman"/>
          <w:color w:val="000000"/>
          <w:sz w:val="24"/>
          <w:szCs w:val="24"/>
          <w:lang w:eastAsia="ru-RU"/>
        </w:rPr>
      </w:pPr>
      <w:r w:rsidRPr="00DE2BF5">
        <w:rPr>
          <w:rFonts w:ascii="Times New Roman" w:hAnsi="Times New Roman"/>
          <w:b/>
          <w:bCs/>
          <w:iCs/>
          <w:sz w:val="24"/>
          <w:szCs w:val="24"/>
        </w:rPr>
        <w:t>Цель воспитания</w:t>
      </w:r>
      <w:r w:rsidRPr="00DE2BF5">
        <w:rPr>
          <w:rFonts w:ascii="Times New Roman" w:hAnsi="Times New Roman"/>
          <w:bCs/>
          <w:i/>
          <w:iCs/>
          <w:sz w:val="24"/>
          <w:szCs w:val="24"/>
        </w:rPr>
        <w:t xml:space="preserve"> –</w:t>
      </w:r>
      <w:r w:rsidRPr="00DE2BF5">
        <w:rPr>
          <w:rFonts w:ascii="Times New Roman" w:eastAsia="Times New Roman" w:hAnsi="Times New Roman"/>
          <w:color w:val="000000"/>
          <w:sz w:val="24"/>
          <w:szCs w:val="24"/>
          <w:lang w:eastAsia="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p>
    <w:p w14:paraId="5BA848F1" w14:textId="77777777" w:rsidR="00611EB6" w:rsidRPr="00DE2BF5" w:rsidRDefault="00611EB6" w:rsidP="00611EB6">
      <w:pPr>
        <w:pStyle w:val="a5"/>
        <w:shd w:val="clear" w:color="auto" w:fill="FFFFFF"/>
        <w:tabs>
          <w:tab w:val="left" w:pos="993"/>
          <w:tab w:val="left" w:pos="1310"/>
        </w:tabs>
        <w:spacing w:after="0" w:line="240" w:lineRule="auto"/>
        <w:ind w:left="0" w:firstLine="709"/>
        <w:jc w:val="both"/>
        <w:rPr>
          <w:rFonts w:ascii="Times New Roman" w:eastAsia="Times New Roman" w:hAnsi="Times New Roman"/>
          <w:color w:val="000000"/>
          <w:sz w:val="24"/>
          <w:szCs w:val="24"/>
          <w:lang w:eastAsia="ru-RU"/>
        </w:rPr>
      </w:pPr>
    </w:p>
    <w:p w14:paraId="620330D9" w14:textId="77777777" w:rsidR="00611EB6" w:rsidRPr="00DE2BF5" w:rsidRDefault="00611EB6" w:rsidP="00611EB6">
      <w:pPr>
        <w:shd w:val="clear" w:color="auto" w:fill="FFFFFF"/>
        <w:tabs>
          <w:tab w:val="left" w:pos="993"/>
          <w:tab w:val="left" w:pos="1310"/>
        </w:tabs>
        <w:spacing w:after="0" w:line="240" w:lineRule="auto"/>
        <w:ind w:firstLine="709"/>
        <w:jc w:val="both"/>
        <w:rPr>
          <w:rFonts w:ascii="Times New Roman" w:hAnsi="Times New Roman"/>
          <w:b/>
          <w:sz w:val="24"/>
          <w:szCs w:val="24"/>
        </w:rPr>
      </w:pPr>
      <w:r w:rsidRPr="00DE2BF5">
        <w:rPr>
          <w:rFonts w:ascii="Times New Roman" w:hAnsi="Times New Roman"/>
          <w:b/>
          <w:sz w:val="24"/>
          <w:szCs w:val="24"/>
        </w:rPr>
        <w:t>Задачи воспитания:</w:t>
      </w:r>
    </w:p>
    <w:p w14:paraId="2F75D2DE"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eastAsia="Times New Roman" w:hAnsi="Times New Roman"/>
          <w:color w:val="000000"/>
          <w:sz w:val="24"/>
          <w:szCs w:val="24"/>
          <w:lang w:eastAsia="ru-RU"/>
        </w:rPr>
      </w:pPr>
      <w:r w:rsidRPr="00DE2BF5">
        <w:rPr>
          <w:rFonts w:ascii="Times New Roman" w:eastAsia="Times New Roman" w:hAnsi="Times New Roman"/>
          <w:color w:val="000000"/>
          <w:sz w:val="24"/>
          <w:szCs w:val="24"/>
          <w:lang w:eastAsia="ru-RU"/>
        </w:rPr>
        <w:t xml:space="preserve">- Развитие общей культуры учащихся через мероприятия объединения, выявление и работа с одаренными детьми. </w:t>
      </w:r>
    </w:p>
    <w:p w14:paraId="562766EA"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color w:val="000000"/>
          <w:sz w:val="24"/>
          <w:szCs w:val="24"/>
        </w:rPr>
        <w:t>Развитие творческой активности детей, их речи, памяти, внимания, любознательности.</w:t>
      </w:r>
    </w:p>
    <w:p w14:paraId="40A3F7CC" w14:textId="6099C6D0"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color w:val="000000"/>
          <w:sz w:val="24"/>
          <w:szCs w:val="24"/>
        </w:rPr>
        <w:t>Воспитание у учащихся чувства патриотизма, интереса к истории страны и любви к Родине.</w:t>
      </w:r>
      <w:r w:rsidR="0001532D" w:rsidRPr="00DE2BF5">
        <w:rPr>
          <w:rFonts w:ascii="Times New Roman" w:hAnsi="Times New Roman"/>
          <w:color w:val="000000"/>
          <w:sz w:val="24"/>
          <w:szCs w:val="24"/>
        </w:rPr>
        <w:t xml:space="preserve"> </w:t>
      </w:r>
      <w:r w:rsidRPr="00DE2BF5">
        <w:rPr>
          <w:rFonts w:ascii="Times New Roman" w:hAnsi="Times New Roman"/>
          <w:color w:val="000000"/>
          <w:sz w:val="24"/>
          <w:szCs w:val="24"/>
        </w:rPr>
        <w:t>Воспитание интереса к традициям нашего народа, их сопричастности к общей культуре.</w:t>
      </w:r>
    </w:p>
    <w:p w14:paraId="6D663050"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DE2BF5">
        <w:rPr>
          <w:rFonts w:ascii="Times New Roman" w:eastAsia="Times New Roman" w:hAnsi="Times New Roman"/>
          <w:b/>
          <w:bCs/>
          <w:color w:val="000000"/>
          <w:sz w:val="24"/>
          <w:szCs w:val="24"/>
          <w:lang w:eastAsia="ru-RU"/>
        </w:rPr>
        <w:t>.</w:t>
      </w:r>
    </w:p>
    <w:p w14:paraId="045859CA"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4C793D13"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w:t>
      </w:r>
      <w:r w:rsidRPr="00DE2BF5">
        <w:rPr>
          <w:rFonts w:ascii="Times New Roman" w:hAnsi="Times New Roman"/>
          <w:sz w:val="24"/>
          <w:szCs w:val="24"/>
        </w:rPr>
        <w:lastRenderedPageBreak/>
        <w:t xml:space="preserve">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метапредметного содержания программы. </w:t>
      </w:r>
    </w:p>
    <w:p w14:paraId="6228DF90"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Пропаганда здорового образа жизни, профилактика правонарушений, социально-опасных явлений.</w:t>
      </w:r>
    </w:p>
    <w:p w14:paraId="55157319" w14:textId="77777777" w:rsidR="00611EB6" w:rsidRPr="00DE2BF5" w:rsidRDefault="00611EB6" w:rsidP="00611EB6">
      <w:pPr>
        <w:pStyle w:val="a5"/>
        <w:shd w:val="clear" w:color="auto" w:fill="FFFFFF"/>
        <w:tabs>
          <w:tab w:val="left" w:pos="993"/>
          <w:tab w:val="left" w:pos="1310"/>
        </w:tabs>
        <w:spacing w:after="0" w:line="240" w:lineRule="auto"/>
        <w:ind w:left="0" w:firstLine="710"/>
        <w:jc w:val="both"/>
        <w:rPr>
          <w:rFonts w:ascii="Times New Roman" w:hAnsi="Times New Roman"/>
          <w:b/>
          <w:sz w:val="24"/>
          <w:szCs w:val="24"/>
        </w:rPr>
      </w:pPr>
      <w:r w:rsidRPr="00DE2BF5">
        <w:rPr>
          <w:rFonts w:ascii="Times New Roman" w:eastAsia="Times New Roman" w:hAnsi="Times New Roman"/>
          <w:color w:val="000000"/>
          <w:sz w:val="24"/>
          <w:szCs w:val="24"/>
          <w:lang w:eastAsia="ru-RU"/>
        </w:rPr>
        <w:t xml:space="preserve">- Создание условий для активного и полезного взаимодействия МБУ ДО ДТ ст. </w:t>
      </w:r>
      <w:proofErr w:type="spellStart"/>
      <w:r w:rsidRPr="00DE2BF5">
        <w:rPr>
          <w:rFonts w:ascii="Times New Roman" w:eastAsia="Times New Roman" w:hAnsi="Times New Roman"/>
          <w:color w:val="000000"/>
          <w:sz w:val="24"/>
          <w:szCs w:val="24"/>
          <w:lang w:eastAsia="ru-RU"/>
        </w:rPr>
        <w:t>Васюринской</w:t>
      </w:r>
      <w:proofErr w:type="spellEnd"/>
      <w:r w:rsidRPr="00DE2BF5">
        <w:rPr>
          <w:rFonts w:ascii="Times New Roman" w:eastAsia="Times New Roman" w:hAnsi="Times New Roman"/>
          <w:color w:val="000000"/>
          <w:sz w:val="24"/>
          <w:szCs w:val="24"/>
          <w:lang w:eastAsia="ru-RU"/>
        </w:rPr>
        <w:t xml:space="preserve"> и семьи по вопросам воспитания учащихся.</w:t>
      </w:r>
    </w:p>
    <w:p w14:paraId="32ED737A"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p>
    <w:p w14:paraId="5A73F0A7" w14:textId="77777777" w:rsidR="00611EB6" w:rsidRPr="00DE2BF5" w:rsidRDefault="00611EB6" w:rsidP="00611EB6">
      <w:pPr>
        <w:pStyle w:val="a5"/>
        <w:spacing w:after="0" w:line="240" w:lineRule="auto"/>
        <w:ind w:left="-27" w:firstLine="709"/>
        <w:jc w:val="both"/>
        <w:rPr>
          <w:rFonts w:ascii="Times New Roman" w:hAnsi="Times New Roman"/>
          <w:b/>
          <w:bCs/>
          <w:sz w:val="24"/>
          <w:szCs w:val="24"/>
        </w:rPr>
      </w:pPr>
      <w:r w:rsidRPr="00DE2BF5">
        <w:rPr>
          <w:rFonts w:ascii="Times New Roman" w:hAnsi="Times New Roman"/>
          <w:b/>
          <w:bCs/>
          <w:sz w:val="24"/>
          <w:szCs w:val="24"/>
        </w:rPr>
        <w:t xml:space="preserve">Целевые ориентиры воспитания детей по программе: </w:t>
      </w:r>
    </w:p>
    <w:p w14:paraId="2CE40EA3"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освоение детьми понятия о своей российской культурной принадлежности (идентичности);</w:t>
      </w:r>
    </w:p>
    <w:p w14:paraId="44124022"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развитие восприимчивости к разным видам искусства;</w:t>
      </w:r>
    </w:p>
    <w:p w14:paraId="0B3325AE"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44394912"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64B50E9B"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формирование ориентации на солидарность, взаимную помощь и поддержку, особенно поддержку нуждающихся в помощи;</w:t>
      </w:r>
    </w:p>
    <w:p w14:paraId="10FE2CB3"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воспитание уважение к труду, результатам труда, уважения к старшим. </w:t>
      </w:r>
    </w:p>
    <w:p w14:paraId="02058115" w14:textId="77777777" w:rsidR="00611EB6" w:rsidRPr="00DE2BF5" w:rsidRDefault="00611EB6" w:rsidP="00611EB6">
      <w:pPr>
        <w:pStyle w:val="a5"/>
        <w:spacing w:after="0" w:line="240" w:lineRule="auto"/>
        <w:ind w:left="284" w:firstLine="709"/>
        <w:jc w:val="both"/>
        <w:rPr>
          <w:rFonts w:ascii="Times New Roman" w:hAnsi="Times New Roman"/>
          <w:sz w:val="24"/>
          <w:szCs w:val="24"/>
        </w:rPr>
      </w:pPr>
    </w:p>
    <w:p w14:paraId="2835C2FE" w14:textId="77777777" w:rsidR="00611EB6" w:rsidRPr="00DE2BF5" w:rsidRDefault="00611EB6" w:rsidP="00611EB6">
      <w:pPr>
        <w:pStyle w:val="a5"/>
        <w:spacing w:after="0" w:line="240" w:lineRule="auto"/>
        <w:ind w:left="-27" w:firstLine="709"/>
        <w:jc w:val="center"/>
        <w:rPr>
          <w:rFonts w:ascii="Times New Roman" w:hAnsi="Times New Roman"/>
          <w:b/>
          <w:bCs/>
          <w:sz w:val="24"/>
          <w:szCs w:val="24"/>
        </w:rPr>
      </w:pPr>
      <w:r w:rsidRPr="00DE2BF5">
        <w:rPr>
          <w:rFonts w:ascii="Times New Roman" w:hAnsi="Times New Roman"/>
          <w:b/>
          <w:bCs/>
          <w:sz w:val="24"/>
          <w:szCs w:val="24"/>
        </w:rPr>
        <w:t>2. Формы и методы воспитания</w:t>
      </w:r>
    </w:p>
    <w:p w14:paraId="3186653D" w14:textId="77777777" w:rsidR="00611EB6" w:rsidRPr="00DE2BF5" w:rsidRDefault="00611EB6" w:rsidP="00611EB6">
      <w:pPr>
        <w:pStyle w:val="a5"/>
        <w:spacing w:after="0" w:line="240" w:lineRule="auto"/>
        <w:ind w:left="-27" w:firstLine="709"/>
        <w:jc w:val="center"/>
        <w:rPr>
          <w:rFonts w:ascii="Times New Roman" w:hAnsi="Times New Roman"/>
          <w:b/>
          <w:bCs/>
          <w:sz w:val="24"/>
          <w:szCs w:val="24"/>
        </w:rPr>
      </w:pPr>
    </w:p>
    <w:p w14:paraId="0BE6B346" w14:textId="6014EB8C"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t xml:space="preserve">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w:t>
      </w:r>
      <w:r w:rsidR="007D777E" w:rsidRPr="00DE2BF5">
        <w:rPr>
          <w:rFonts w:ascii="Times New Roman" w:hAnsi="Times New Roman"/>
          <w:sz w:val="24"/>
          <w:szCs w:val="24"/>
        </w:rPr>
        <w:t>литературно-театральным</w:t>
      </w:r>
      <w:r w:rsidRPr="00DE2BF5">
        <w:rPr>
          <w:rFonts w:ascii="Times New Roman" w:hAnsi="Times New Roman"/>
          <w:sz w:val="24"/>
          <w:szCs w:val="24"/>
        </w:rPr>
        <w:t xml:space="preserve"> творчеством, в подготовке</w:t>
      </w:r>
      <w:r w:rsidR="0095570C" w:rsidRPr="00DE2BF5">
        <w:rPr>
          <w:rFonts w:ascii="Times New Roman" w:hAnsi="Times New Roman"/>
          <w:sz w:val="24"/>
          <w:szCs w:val="24"/>
        </w:rPr>
        <w:t xml:space="preserve"> </w:t>
      </w:r>
      <w:r w:rsidRPr="00DE2BF5">
        <w:rPr>
          <w:rFonts w:ascii="Times New Roman" w:hAnsi="Times New Roman"/>
          <w:sz w:val="24"/>
          <w:szCs w:val="24"/>
        </w:rPr>
        <w:t>к выставкам творческих работ, отрытых занятий с участием родителей (законных представителей).</w:t>
      </w:r>
    </w:p>
    <w:p w14:paraId="2C783D4D"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t xml:space="preserve">В воспитательной деятельности с детьми по программе используются методы воспитания: </w:t>
      </w:r>
    </w:p>
    <w:p w14:paraId="1BD487A5"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метод убеждения (рассказ, разъяснение, внушение);</w:t>
      </w:r>
    </w:p>
    <w:p w14:paraId="43648228"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метод положительного примера (педагога и других взрослых, детей); </w:t>
      </w:r>
    </w:p>
    <w:p w14:paraId="01E221BC"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метод упражнений (приучения); </w:t>
      </w:r>
    </w:p>
    <w:p w14:paraId="5B34DDAC"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методы стимулирования, поощрения (индивидуального и публичного); </w:t>
      </w:r>
    </w:p>
    <w:p w14:paraId="1628E80E"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метод переключения в деятельности; </w:t>
      </w:r>
    </w:p>
    <w:p w14:paraId="3A5B2007"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методы руководства и самовоспитания, развития самоконтроля и самооценки детей в воспитании; </w:t>
      </w:r>
    </w:p>
    <w:p w14:paraId="54E87632" w14:textId="77777777" w:rsidR="00611EB6" w:rsidRPr="00DE2BF5" w:rsidRDefault="00611EB6" w:rsidP="00611EB6">
      <w:pPr>
        <w:pStyle w:val="a5"/>
        <w:spacing w:after="0" w:line="240" w:lineRule="auto"/>
        <w:ind w:left="0" w:firstLine="709"/>
        <w:jc w:val="both"/>
        <w:rPr>
          <w:rFonts w:ascii="Times New Roman" w:hAnsi="Times New Roman"/>
          <w:sz w:val="24"/>
          <w:szCs w:val="24"/>
        </w:rPr>
      </w:pPr>
      <w:r w:rsidRPr="00DE2BF5">
        <w:rPr>
          <w:rFonts w:ascii="Times New Roman" w:eastAsia="Times New Roman" w:hAnsi="Times New Roman"/>
          <w:color w:val="000000"/>
          <w:sz w:val="24"/>
          <w:szCs w:val="24"/>
          <w:lang w:eastAsia="ru-RU"/>
        </w:rPr>
        <w:t xml:space="preserve">- </w:t>
      </w:r>
      <w:r w:rsidRPr="00DE2BF5">
        <w:rPr>
          <w:rFonts w:ascii="Times New Roman" w:hAnsi="Times New Roman"/>
          <w:sz w:val="24"/>
          <w:szCs w:val="24"/>
        </w:rPr>
        <w:t xml:space="preserve">методы воспитания воздействием группы, в коллективе. </w:t>
      </w:r>
    </w:p>
    <w:p w14:paraId="750B4B34" w14:textId="77777777" w:rsidR="00611EB6" w:rsidRPr="00DE2BF5" w:rsidRDefault="00611EB6" w:rsidP="00611EB6">
      <w:pPr>
        <w:pStyle w:val="a5"/>
        <w:spacing w:after="0" w:line="240" w:lineRule="auto"/>
        <w:ind w:left="-27" w:firstLine="709"/>
        <w:jc w:val="both"/>
        <w:rPr>
          <w:rFonts w:ascii="Times New Roman" w:hAnsi="Times New Roman"/>
          <w:b/>
          <w:bCs/>
          <w:sz w:val="24"/>
          <w:szCs w:val="24"/>
        </w:rPr>
      </w:pPr>
    </w:p>
    <w:p w14:paraId="4D51116F" w14:textId="77777777" w:rsidR="00611EB6" w:rsidRPr="00DE2BF5" w:rsidRDefault="00611EB6" w:rsidP="00611EB6">
      <w:pPr>
        <w:pStyle w:val="a5"/>
        <w:spacing w:after="0" w:line="240" w:lineRule="auto"/>
        <w:ind w:left="-27" w:firstLine="709"/>
        <w:jc w:val="center"/>
        <w:rPr>
          <w:rFonts w:ascii="Times New Roman" w:hAnsi="Times New Roman"/>
          <w:b/>
          <w:bCs/>
          <w:sz w:val="24"/>
          <w:szCs w:val="24"/>
        </w:rPr>
      </w:pPr>
      <w:r w:rsidRPr="00DE2BF5">
        <w:rPr>
          <w:rFonts w:ascii="Times New Roman" w:hAnsi="Times New Roman"/>
          <w:b/>
          <w:bCs/>
          <w:sz w:val="24"/>
          <w:szCs w:val="24"/>
        </w:rPr>
        <w:t>3. Условия воспитания, анализ результатов</w:t>
      </w:r>
    </w:p>
    <w:p w14:paraId="3A16BFCB" w14:textId="77777777" w:rsidR="00611EB6" w:rsidRPr="00DE2BF5" w:rsidRDefault="00611EB6" w:rsidP="00611EB6">
      <w:pPr>
        <w:pStyle w:val="a5"/>
        <w:spacing w:after="0" w:line="240" w:lineRule="auto"/>
        <w:ind w:left="-27" w:firstLine="709"/>
        <w:jc w:val="center"/>
        <w:rPr>
          <w:rFonts w:ascii="Times New Roman" w:hAnsi="Times New Roman"/>
          <w:b/>
          <w:bCs/>
          <w:sz w:val="24"/>
          <w:szCs w:val="24"/>
        </w:rPr>
      </w:pPr>
    </w:p>
    <w:p w14:paraId="15C89AE0"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4BEA4BD5"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lastRenderedPageBreak/>
        <w:t xml:space="preserve">Анализ результатов воспитания проводится в процессе педагогического наблюдения за деятельностью учащихся на занятии по литературно-театральному творчеству,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766BF6A7"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26E2616D" w14:textId="77777777"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55C056B5" w14:textId="7BD2C9EF" w:rsidR="00611EB6" w:rsidRPr="00DE2BF5" w:rsidRDefault="00611EB6" w:rsidP="00611EB6">
      <w:pPr>
        <w:pStyle w:val="a5"/>
        <w:spacing w:after="0" w:line="240" w:lineRule="auto"/>
        <w:ind w:left="-27" w:firstLine="709"/>
        <w:jc w:val="both"/>
        <w:rPr>
          <w:rFonts w:ascii="Times New Roman" w:hAnsi="Times New Roman"/>
          <w:sz w:val="24"/>
          <w:szCs w:val="24"/>
        </w:rPr>
      </w:pPr>
      <w:r w:rsidRPr="00DE2BF5">
        <w:rPr>
          <w:rFonts w:ascii="Times New Roman" w:hAnsi="Times New Roman"/>
          <w:sz w:val="24"/>
          <w:szCs w:val="24"/>
        </w:rPr>
        <w:t>Результаты, полученные в ходе оценочных процедур (опросов)</w:t>
      </w:r>
      <w:r w:rsidR="0001532D" w:rsidRPr="00DE2BF5">
        <w:rPr>
          <w:rFonts w:ascii="Times New Roman" w:hAnsi="Times New Roman"/>
          <w:sz w:val="24"/>
          <w:szCs w:val="24"/>
        </w:rPr>
        <w:t>,</w:t>
      </w:r>
      <w:r w:rsidRPr="00DE2BF5">
        <w:rPr>
          <w:rFonts w:ascii="Times New Roman" w:hAnsi="Times New Roman"/>
          <w:sz w:val="24"/>
          <w:szCs w:val="24"/>
        </w:rPr>
        <w:t xml:space="preserve"> используются только в виде анонимных данных.</w:t>
      </w:r>
    </w:p>
    <w:p w14:paraId="4F83DDEA" w14:textId="77777777" w:rsidR="0095570C" w:rsidRPr="00DE2BF5" w:rsidRDefault="0095570C" w:rsidP="00611EB6">
      <w:pPr>
        <w:pStyle w:val="a5"/>
        <w:spacing w:after="0" w:line="240" w:lineRule="auto"/>
        <w:ind w:left="-27" w:firstLine="709"/>
        <w:jc w:val="both"/>
        <w:rPr>
          <w:rFonts w:ascii="Times New Roman" w:hAnsi="Times New Roman"/>
          <w:sz w:val="24"/>
          <w:szCs w:val="24"/>
        </w:rPr>
      </w:pPr>
    </w:p>
    <w:p w14:paraId="4ECB3BDD" w14:textId="77777777" w:rsidR="00611EB6" w:rsidRPr="00DE2BF5" w:rsidRDefault="00611EB6" w:rsidP="00611EB6">
      <w:pPr>
        <w:pStyle w:val="a5"/>
        <w:spacing w:after="0" w:line="240" w:lineRule="auto"/>
        <w:ind w:left="-27" w:firstLine="709"/>
        <w:jc w:val="center"/>
        <w:rPr>
          <w:rFonts w:ascii="Times New Roman" w:hAnsi="Times New Roman"/>
          <w:sz w:val="24"/>
          <w:szCs w:val="24"/>
        </w:rPr>
      </w:pPr>
      <w:r w:rsidRPr="00DE2BF5">
        <w:rPr>
          <w:rFonts w:ascii="Times New Roman" w:hAnsi="Times New Roman"/>
          <w:b/>
          <w:bCs/>
          <w:sz w:val="24"/>
          <w:szCs w:val="24"/>
        </w:rPr>
        <w:t>4. Календарный план воспитательной работы</w:t>
      </w:r>
    </w:p>
    <w:p w14:paraId="65C46C84" w14:textId="77777777" w:rsidR="00611EB6" w:rsidRPr="00DE2BF5" w:rsidRDefault="00611EB6" w:rsidP="00611EB6">
      <w:pPr>
        <w:spacing w:after="0" w:line="240" w:lineRule="auto"/>
        <w:rPr>
          <w:rFonts w:ascii="Times New Roman" w:hAnsi="Times New Roman"/>
          <w:b/>
          <w:bCs/>
          <w:color w:val="000000"/>
          <w:sz w:val="24"/>
          <w:szCs w:val="24"/>
        </w:rPr>
      </w:pPr>
    </w:p>
    <w:tbl>
      <w:tblPr>
        <w:tblpPr w:leftFromText="180" w:rightFromText="180" w:vertAnchor="text" w:horzAnchor="margin" w:tblpXSpec="center" w:tblpY="45"/>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841"/>
        <w:gridCol w:w="4694"/>
        <w:gridCol w:w="2559"/>
        <w:gridCol w:w="2559"/>
      </w:tblGrid>
      <w:tr w:rsidR="00611EB6" w:rsidRPr="00DE2BF5" w14:paraId="6141257D" w14:textId="77777777" w:rsidTr="0095570C">
        <w:tc>
          <w:tcPr>
            <w:tcW w:w="294" w:type="pct"/>
            <w:tcBorders>
              <w:top w:val="single" w:sz="4" w:space="0" w:color="auto"/>
              <w:left w:val="single" w:sz="4" w:space="0" w:color="auto"/>
              <w:bottom w:val="single" w:sz="4" w:space="0" w:color="auto"/>
              <w:right w:val="single" w:sz="4" w:space="0" w:color="auto"/>
            </w:tcBorders>
            <w:hideMark/>
          </w:tcPr>
          <w:p w14:paraId="3B83FEFC" w14:textId="77777777" w:rsidR="00611EB6" w:rsidRPr="00DE2BF5" w:rsidRDefault="00611EB6" w:rsidP="00EE7AA7">
            <w:pPr>
              <w:spacing w:after="0" w:line="240" w:lineRule="auto"/>
              <w:jc w:val="center"/>
              <w:rPr>
                <w:rFonts w:ascii="Times New Roman" w:hAnsi="Times New Roman"/>
                <w:b/>
                <w:sz w:val="24"/>
                <w:szCs w:val="24"/>
              </w:rPr>
            </w:pPr>
            <w:r w:rsidRPr="00DE2BF5">
              <w:rPr>
                <w:rFonts w:ascii="Times New Roman" w:hAnsi="Times New Roman"/>
                <w:b/>
                <w:sz w:val="24"/>
                <w:szCs w:val="24"/>
              </w:rPr>
              <w:t>№п/п</w:t>
            </w:r>
          </w:p>
        </w:tc>
        <w:tc>
          <w:tcPr>
            <w:tcW w:w="1324" w:type="pct"/>
            <w:tcBorders>
              <w:top w:val="single" w:sz="4" w:space="0" w:color="auto"/>
              <w:left w:val="single" w:sz="4" w:space="0" w:color="auto"/>
              <w:bottom w:val="single" w:sz="4" w:space="0" w:color="auto"/>
              <w:right w:val="single" w:sz="4" w:space="0" w:color="auto"/>
            </w:tcBorders>
            <w:hideMark/>
          </w:tcPr>
          <w:p w14:paraId="51D9ED20" w14:textId="77777777" w:rsidR="00611EB6" w:rsidRPr="00DE2BF5" w:rsidRDefault="00611EB6" w:rsidP="00EE7AA7">
            <w:pPr>
              <w:spacing w:after="0" w:line="240" w:lineRule="auto"/>
              <w:jc w:val="center"/>
              <w:rPr>
                <w:rFonts w:ascii="Times New Roman" w:hAnsi="Times New Roman"/>
                <w:b/>
                <w:sz w:val="24"/>
                <w:szCs w:val="24"/>
              </w:rPr>
            </w:pPr>
            <w:r w:rsidRPr="00DE2BF5">
              <w:rPr>
                <w:rFonts w:ascii="Times New Roman" w:hAnsi="Times New Roman"/>
                <w:b/>
                <w:sz w:val="24"/>
                <w:szCs w:val="24"/>
              </w:rPr>
              <w:t>Мероприятие</w:t>
            </w:r>
          </w:p>
        </w:tc>
        <w:tc>
          <w:tcPr>
            <w:tcW w:w="1618" w:type="pct"/>
            <w:tcBorders>
              <w:top w:val="single" w:sz="4" w:space="0" w:color="auto"/>
              <w:left w:val="single" w:sz="4" w:space="0" w:color="auto"/>
              <w:bottom w:val="single" w:sz="4" w:space="0" w:color="auto"/>
              <w:right w:val="single" w:sz="4" w:space="0" w:color="auto"/>
            </w:tcBorders>
            <w:hideMark/>
          </w:tcPr>
          <w:p w14:paraId="306ACDD3" w14:textId="77777777" w:rsidR="00611EB6" w:rsidRPr="00DE2BF5" w:rsidRDefault="00611EB6" w:rsidP="00EE7AA7">
            <w:pPr>
              <w:spacing w:after="0" w:line="240" w:lineRule="auto"/>
              <w:jc w:val="center"/>
              <w:rPr>
                <w:rFonts w:ascii="Times New Roman" w:hAnsi="Times New Roman"/>
                <w:b/>
                <w:sz w:val="24"/>
                <w:szCs w:val="24"/>
              </w:rPr>
            </w:pPr>
            <w:r w:rsidRPr="00DE2BF5">
              <w:rPr>
                <w:rFonts w:ascii="Times New Roman" w:hAnsi="Times New Roman"/>
                <w:b/>
                <w:sz w:val="24"/>
                <w:szCs w:val="24"/>
              </w:rPr>
              <w:t>Задачи</w:t>
            </w:r>
          </w:p>
        </w:tc>
        <w:tc>
          <w:tcPr>
            <w:tcW w:w="882" w:type="pct"/>
            <w:tcBorders>
              <w:top w:val="single" w:sz="4" w:space="0" w:color="auto"/>
              <w:left w:val="single" w:sz="4" w:space="0" w:color="auto"/>
              <w:bottom w:val="single" w:sz="4" w:space="0" w:color="auto"/>
              <w:right w:val="single" w:sz="4" w:space="0" w:color="auto"/>
            </w:tcBorders>
            <w:hideMark/>
          </w:tcPr>
          <w:p w14:paraId="0C66F265" w14:textId="77777777" w:rsidR="00611EB6" w:rsidRPr="00DE2BF5" w:rsidRDefault="00611EB6" w:rsidP="00EE7AA7">
            <w:pPr>
              <w:spacing w:after="0" w:line="240" w:lineRule="auto"/>
              <w:jc w:val="center"/>
              <w:rPr>
                <w:rFonts w:ascii="Times New Roman" w:hAnsi="Times New Roman"/>
                <w:b/>
                <w:sz w:val="24"/>
                <w:szCs w:val="24"/>
              </w:rPr>
            </w:pPr>
            <w:r w:rsidRPr="00DE2BF5">
              <w:rPr>
                <w:rFonts w:ascii="Times New Roman" w:hAnsi="Times New Roman"/>
                <w:b/>
                <w:sz w:val="24"/>
                <w:szCs w:val="24"/>
              </w:rPr>
              <w:t>Сроки проведения</w:t>
            </w:r>
          </w:p>
        </w:tc>
        <w:tc>
          <w:tcPr>
            <w:tcW w:w="882" w:type="pct"/>
            <w:tcBorders>
              <w:top w:val="single" w:sz="4" w:space="0" w:color="auto"/>
              <w:left w:val="single" w:sz="4" w:space="0" w:color="auto"/>
              <w:bottom w:val="single" w:sz="4" w:space="0" w:color="auto"/>
              <w:right w:val="single" w:sz="4" w:space="0" w:color="auto"/>
            </w:tcBorders>
          </w:tcPr>
          <w:p w14:paraId="646DBEE4" w14:textId="77777777" w:rsidR="00611EB6" w:rsidRPr="00DE2BF5" w:rsidRDefault="00611EB6" w:rsidP="00EE7AA7">
            <w:pPr>
              <w:spacing w:after="0" w:line="240" w:lineRule="auto"/>
              <w:jc w:val="center"/>
              <w:rPr>
                <w:rFonts w:ascii="Times New Roman" w:hAnsi="Times New Roman"/>
                <w:b/>
                <w:sz w:val="24"/>
                <w:szCs w:val="24"/>
              </w:rPr>
            </w:pPr>
            <w:r w:rsidRPr="00DE2BF5">
              <w:rPr>
                <w:rFonts w:ascii="Times New Roman" w:hAnsi="Times New Roman"/>
                <w:b/>
                <w:sz w:val="24"/>
                <w:szCs w:val="24"/>
              </w:rPr>
              <w:t>Место проведения</w:t>
            </w:r>
          </w:p>
        </w:tc>
      </w:tr>
      <w:tr w:rsidR="0095570C" w:rsidRPr="00DE2BF5" w14:paraId="71B69A1C" w14:textId="77777777" w:rsidTr="0095570C">
        <w:tc>
          <w:tcPr>
            <w:tcW w:w="294" w:type="pct"/>
            <w:tcBorders>
              <w:top w:val="single" w:sz="4" w:space="0" w:color="auto"/>
              <w:left w:val="single" w:sz="4" w:space="0" w:color="auto"/>
              <w:bottom w:val="single" w:sz="4" w:space="0" w:color="auto"/>
              <w:right w:val="single" w:sz="4" w:space="0" w:color="auto"/>
            </w:tcBorders>
          </w:tcPr>
          <w:p w14:paraId="1B48257F"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1.</w:t>
            </w:r>
          </w:p>
        </w:tc>
        <w:tc>
          <w:tcPr>
            <w:tcW w:w="1324" w:type="pct"/>
            <w:tcBorders>
              <w:top w:val="single" w:sz="4" w:space="0" w:color="auto"/>
              <w:left w:val="single" w:sz="4" w:space="0" w:color="auto"/>
              <w:bottom w:val="single" w:sz="4" w:space="0" w:color="auto"/>
              <w:right w:val="single" w:sz="4" w:space="0" w:color="auto"/>
            </w:tcBorders>
          </w:tcPr>
          <w:p w14:paraId="39D340FE" w14:textId="71CA0393"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color w:val="000000"/>
                <w:sz w:val="24"/>
                <w:szCs w:val="24"/>
              </w:rPr>
              <w:t>Участие в праздничном концерте ко Дню матери</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8713187" w14:textId="6DF816A9"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color w:val="000000"/>
                <w:sz w:val="24"/>
                <w:szCs w:val="24"/>
              </w:rPr>
              <w:t>Воспитание у детей доброго, заботливого и уважительного отношения к матери, стремление ей помогать.</w:t>
            </w:r>
          </w:p>
        </w:tc>
        <w:tc>
          <w:tcPr>
            <w:tcW w:w="882" w:type="pct"/>
            <w:tcBorders>
              <w:top w:val="single" w:sz="4" w:space="0" w:color="auto"/>
              <w:left w:val="single" w:sz="4" w:space="0" w:color="auto"/>
              <w:bottom w:val="single" w:sz="4" w:space="0" w:color="auto"/>
              <w:right w:val="single" w:sz="4" w:space="0" w:color="auto"/>
            </w:tcBorders>
          </w:tcPr>
          <w:p w14:paraId="2985FF68" w14:textId="618A3FC3"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ноябрь</w:t>
            </w:r>
          </w:p>
        </w:tc>
        <w:tc>
          <w:tcPr>
            <w:tcW w:w="882" w:type="pct"/>
            <w:tcBorders>
              <w:top w:val="single" w:sz="4" w:space="0" w:color="auto"/>
              <w:left w:val="single" w:sz="4" w:space="0" w:color="auto"/>
              <w:bottom w:val="single" w:sz="4" w:space="0" w:color="auto"/>
              <w:right w:val="single" w:sz="4" w:space="0" w:color="auto"/>
            </w:tcBorders>
          </w:tcPr>
          <w:p w14:paraId="14A3F9E6" w14:textId="0FBD0B1D"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14A067D9" w14:textId="77777777" w:rsidTr="0095570C">
        <w:trPr>
          <w:trHeight w:val="1444"/>
        </w:trPr>
        <w:tc>
          <w:tcPr>
            <w:tcW w:w="294" w:type="pct"/>
            <w:tcBorders>
              <w:top w:val="single" w:sz="4" w:space="0" w:color="auto"/>
              <w:left w:val="single" w:sz="4" w:space="0" w:color="auto"/>
              <w:bottom w:val="single" w:sz="4" w:space="0" w:color="auto"/>
              <w:right w:val="single" w:sz="4" w:space="0" w:color="auto"/>
            </w:tcBorders>
          </w:tcPr>
          <w:p w14:paraId="05430ECC"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2.</w:t>
            </w:r>
          </w:p>
        </w:tc>
        <w:tc>
          <w:tcPr>
            <w:tcW w:w="1324" w:type="pct"/>
            <w:tcBorders>
              <w:top w:val="single" w:sz="4" w:space="0" w:color="auto"/>
              <w:left w:val="single" w:sz="4" w:space="0" w:color="auto"/>
              <w:bottom w:val="single" w:sz="4" w:space="0" w:color="auto"/>
              <w:right w:val="single" w:sz="4" w:space="0" w:color="auto"/>
            </w:tcBorders>
          </w:tcPr>
          <w:p w14:paraId="789B6DDD" w14:textId="626000E5" w:rsidR="0095570C" w:rsidRPr="00DE2BF5" w:rsidRDefault="0095570C" w:rsidP="0095570C">
            <w:pPr>
              <w:spacing w:after="0" w:line="240" w:lineRule="auto"/>
              <w:jc w:val="both"/>
              <w:rPr>
                <w:rFonts w:ascii="Times New Roman" w:hAnsi="Times New Roman"/>
                <w:color w:val="000000"/>
                <w:sz w:val="24"/>
                <w:szCs w:val="24"/>
                <w:shd w:val="clear" w:color="auto" w:fill="FFFFFF"/>
              </w:rPr>
            </w:pPr>
            <w:r w:rsidRPr="00DE2BF5">
              <w:rPr>
                <w:rFonts w:ascii="Times New Roman" w:hAnsi="Times New Roman"/>
                <w:sz w:val="24"/>
                <w:szCs w:val="24"/>
              </w:rPr>
              <w:t>Новогодняя театрализованная программа «Морозко» для учащихся студии «Малышок»</w:t>
            </w:r>
          </w:p>
        </w:tc>
        <w:tc>
          <w:tcPr>
            <w:tcW w:w="1618" w:type="pct"/>
            <w:tcBorders>
              <w:top w:val="single" w:sz="4" w:space="0" w:color="auto"/>
              <w:left w:val="single" w:sz="4" w:space="0" w:color="auto"/>
              <w:bottom w:val="single" w:sz="4" w:space="0" w:color="auto"/>
              <w:right w:val="single" w:sz="4" w:space="0" w:color="auto"/>
            </w:tcBorders>
          </w:tcPr>
          <w:p w14:paraId="180F3539" w14:textId="77777777" w:rsidR="0095570C" w:rsidRPr="00DE2BF5" w:rsidRDefault="0095570C" w:rsidP="0095570C">
            <w:pPr>
              <w:spacing w:before="30" w:after="30" w:line="240" w:lineRule="auto"/>
              <w:rPr>
                <w:rFonts w:ascii="Times New Roman" w:hAnsi="Times New Roman"/>
                <w:color w:val="000000"/>
                <w:sz w:val="20"/>
                <w:szCs w:val="20"/>
              </w:rPr>
            </w:pPr>
            <w:r w:rsidRPr="00DE2BF5">
              <w:rPr>
                <w:rFonts w:ascii="Times New Roman" w:hAnsi="Times New Roman"/>
                <w:color w:val="000000"/>
                <w:sz w:val="24"/>
                <w:szCs w:val="24"/>
              </w:rPr>
              <w:t>Воспитание сплоченности детского коллектива, развитие дружеских качеств между детьми.</w:t>
            </w:r>
          </w:p>
          <w:p w14:paraId="7DD2BB9B" w14:textId="1FA1A612" w:rsidR="0095570C" w:rsidRPr="00DE2BF5" w:rsidRDefault="0095570C" w:rsidP="0095570C">
            <w:pPr>
              <w:spacing w:after="0" w:line="240" w:lineRule="auto"/>
              <w:jc w:val="both"/>
              <w:rPr>
                <w:rFonts w:ascii="Times New Roman" w:hAnsi="Times New Roman"/>
                <w:sz w:val="24"/>
                <w:szCs w:val="24"/>
              </w:rPr>
            </w:pPr>
          </w:p>
        </w:tc>
        <w:tc>
          <w:tcPr>
            <w:tcW w:w="882" w:type="pct"/>
            <w:tcBorders>
              <w:top w:val="single" w:sz="4" w:space="0" w:color="auto"/>
              <w:left w:val="single" w:sz="4" w:space="0" w:color="auto"/>
              <w:bottom w:val="single" w:sz="4" w:space="0" w:color="auto"/>
              <w:right w:val="single" w:sz="4" w:space="0" w:color="auto"/>
            </w:tcBorders>
          </w:tcPr>
          <w:p w14:paraId="1874211F" w14:textId="1A7991FE"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декабрь</w:t>
            </w:r>
          </w:p>
        </w:tc>
        <w:tc>
          <w:tcPr>
            <w:tcW w:w="882" w:type="pct"/>
            <w:tcBorders>
              <w:top w:val="single" w:sz="4" w:space="0" w:color="auto"/>
              <w:left w:val="single" w:sz="4" w:space="0" w:color="auto"/>
              <w:bottom w:val="single" w:sz="4" w:space="0" w:color="auto"/>
              <w:right w:val="single" w:sz="4" w:space="0" w:color="auto"/>
            </w:tcBorders>
          </w:tcPr>
          <w:p w14:paraId="3A2766D2" w14:textId="44E27F49" w:rsidR="0095570C" w:rsidRPr="00DE2BF5" w:rsidRDefault="0095570C" w:rsidP="0095570C">
            <w:pPr>
              <w:spacing w:after="0" w:line="240" w:lineRule="auto"/>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40158B61" w14:textId="77777777" w:rsidTr="0095570C">
        <w:tc>
          <w:tcPr>
            <w:tcW w:w="294" w:type="pct"/>
            <w:tcBorders>
              <w:top w:val="single" w:sz="4" w:space="0" w:color="auto"/>
              <w:left w:val="single" w:sz="4" w:space="0" w:color="auto"/>
              <w:bottom w:val="single" w:sz="4" w:space="0" w:color="auto"/>
              <w:right w:val="single" w:sz="4" w:space="0" w:color="auto"/>
            </w:tcBorders>
          </w:tcPr>
          <w:p w14:paraId="68BCB656"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3.</w:t>
            </w:r>
          </w:p>
        </w:tc>
        <w:tc>
          <w:tcPr>
            <w:tcW w:w="1324" w:type="pct"/>
            <w:tcBorders>
              <w:top w:val="single" w:sz="4" w:space="0" w:color="auto"/>
              <w:left w:val="single" w:sz="4" w:space="0" w:color="auto"/>
              <w:bottom w:val="single" w:sz="4" w:space="0" w:color="auto"/>
              <w:right w:val="single" w:sz="4" w:space="0" w:color="auto"/>
            </w:tcBorders>
          </w:tcPr>
          <w:p w14:paraId="2AABFE86" w14:textId="4039EE55"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color w:val="000000"/>
                <w:sz w:val="24"/>
                <w:szCs w:val="24"/>
              </w:rPr>
              <w:t>Конкурс чтецов «Рождественские чтения»</w:t>
            </w:r>
          </w:p>
        </w:tc>
        <w:tc>
          <w:tcPr>
            <w:tcW w:w="1618" w:type="pct"/>
            <w:tcBorders>
              <w:top w:val="single" w:sz="4" w:space="0" w:color="auto"/>
              <w:left w:val="single" w:sz="4" w:space="0" w:color="auto"/>
              <w:bottom w:val="single" w:sz="4" w:space="0" w:color="auto"/>
              <w:right w:val="single" w:sz="4" w:space="0" w:color="auto"/>
            </w:tcBorders>
          </w:tcPr>
          <w:p w14:paraId="23502922" w14:textId="0979126B"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Воспитание у детей духовно-нравственных ценностей.</w:t>
            </w:r>
          </w:p>
        </w:tc>
        <w:tc>
          <w:tcPr>
            <w:tcW w:w="882" w:type="pct"/>
            <w:tcBorders>
              <w:top w:val="single" w:sz="4" w:space="0" w:color="auto"/>
              <w:left w:val="single" w:sz="4" w:space="0" w:color="auto"/>
              <w:bottom w:val="single" w:sz="4" w:space="0" w:color="auto"/>
              <w:right w:val="single" w:sz="4" w:space="0" w:color="auto"/>
            </w:tcBorders>
          </w:tcPr>
          <w:p w14:paraId="5546B7A5" w14:textId="04C436B1"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январь</w:t>
            </w:r>
          </w:p>
        </w:tc>
        <w:tc>
          <w:tcPr>
            <w:tcW w:w="882" w:type="pct"/>
            <w:tcBorders>
              <w:top w:val="single" w:sz="4" w:space="0" w:color="auto"/>
              <w:left w:val="single" w:sz="4" w:space="0" w:color="auto"/>
              <w:bottom w:val="single" w:sz="4" w:space="0" w:color="auto"/>
              <w:right w:val="single" w:sz="4" w:space="0" w:color="auto"/>
            </w:tcBorders>
          </w:tcPr>
          <w:p w14:paraId="15001AEC" w14:textId="7672D108"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71B5D330" w14:textId="77777777" w:rsidTr="0095570C">
        <w:tc>
          <w:tcPr>
            <w:tcW w:w="294" w:type="pct"/>
            <w:tcBorders>
              <w:top w:val="single" w:sz="4" w:space="0" w:color="auto"/>
              <w:left w:val="single" w:sz="4" w:space="0" w:color="auto"/>
              <w:bottom w:val="single" w:sz="4" w:space="0" w:color="auto"/>
              <w:right w:val="single" w:sz="4" w:space="0" w:color="auto"/>
            </w:tcBorders>
          </w:tcPr>
          <w:p w14:paraId="1590D232"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4.</w:t>
            </w:r>
          </w:p>
        </w:tc>
        <w:tc>
          <w:tcPr>
            <w:tcW w:w="1324" w:type="pct"/>
            <w:tcBorders>
              <w:top w:val="single" w:sz="4" w:space="0" w:color="auto"/>
              <w:left w:val="single" w:sz="4" w:space="0" w:color="auto"/>
              <w:bottom w:val="single" w:sz="4" w:space="0" w:color="auto"/>
              <w:right w:val="single" w:sz="4" w:space="0" w:color="auto"/>
            </w:tcBorders>
          </w:tcPr>
          <w:p w14:paraId="6FDC865A" w14:textId="2DCA0A9B" w:rsidR="0095570C" w:rsidRPr="00DE2BF5" w:rsidRDefault="0095570C" w:rsidP="0095570C">
            <w:pPr>
              <w:spacing w:after="0" w:line="240" w:lineRule="auto"/>
              <w:jc w:val="both"/>
              <w:rPr>
                <w:rFonts w:ascii="Times New Roman" w:hAnsi="Times New Roman"/>
                <w:color w:val="000000"/>
                <w:sz w:val="24"/>
                <w:szCs w:val="24"/>
                <w:shd w:val="clear" w:color="auto" w:fill="FFFFFF"/>
              </w:rPr>
            </w:pPr>
            <w:r w:rsidRPr="00DE2BF5">
              <w:rPr>
                <w:rFonts w:ascii="Times New Roman" w:hAnsi="Times New Roman"/>
                <w:color w:val="000000"/>
                <w:sz w:val="24"/>
                <w:szCs w:val="24"/>
              </w:rPr>
              <w:t>Участие во Всероссийской акции «Блокадный хлеб»</w:t>
            </w:r>
          </w:p>
        </w:tc>
        <w:tc>
          <w:tcPr>
            <w:tcW w:w="1618" w:type="pct"/>
            <w:tcBorders>
              <w:top w:val="single" w:sz="4" w:space="0" w:color="auto"/>
              <w:left w:val="single" w:sz="4" w:space="0" w:color="auto"/>
              <w:bottom w:val="single" w:sz="4" w:space="0" w:color="auto"/>
              <w:right w:val="single" w:sz="4" w:space="0" w:color="auto"/>
            </w:tcBorders>
          </w:tcPr>
          <w:p w14:paraId="7A1B21C1" w14:textId="3B05A8F6" w:rsidR="0095570C" w:rsidRPr="00DE2BF5" w:rsidRDefault="0095570C" w:rsidP="0095570C">
            <w:pPr>
              <w:spacing w:after="0" w:line="240" w:lineRule="auto"/>
              <w:jc w:val="both"/>
              <w:rPr>
                <w:rFonts w:ascii="Times New Roman" w:hAnsi="Times New Roman"/>
                <w:color w:val="000000"/>
                <w:sz w:val="24"/>
                <w:szCs w:val="24"/>
                <w:shd w:val="clear" w:color="auto" w:fill="FFFFFF"/>
              </w:rPr>
            </w:pPr>
            <w:r w:rsidRPr="00DE2BF5">
              <w:rPr>
                <w:rFonts w:ascii="Times New Roman" w:hAnsi="Times New Roman"/>
                <w:sz w:val="24"/>
                <w:szCs w:val="24"/>
              </w:rPr>
              <w:t>Воспитание у учащихся чувства патриотизма, интереса к истории страны и любви к Родине.</w:t>
            </w:r>
          </w:p>
        </w:tc>
        <w:tc>
          <w:tcPr>
            <w:tcW w:w="882" w:type="pct"/>
            <w:tcBorders>
              <w:top w:val="single" w:sz="4" w:space="0" w:color="auto"/>
              <w:left w:val="single" w:sz="4" w:space="0" w:color="auto"/>
              <w:bottom w:val="single" w:sz="4" w:space="0" w:color="auto"/>
              <w:right w:val="single" w:sz="4" w:space="0" w:color="auto"/>
            </w:tcBorders>
          </w:tcPr>
          <w:p w14:paraId="7DEADB13" w14:textId="632FB83C"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январь</w:t>
            </w:r>
          </w:p>
        </w:tc>
        <w:tc>
          <w:tcPr>
            <w:tcW w:w="882" w:type="pct"/>
            <w:tcBorders>
              <w:top w:val="single" w:sz="4" w:space="0" w:color="auto"/>
              <w:left w:val="single" w:sz="4" w:space="0" w:color="auto"/>
              <w:bottom w:val="single" w:sz="4" w:space="0" w:color="auto"/>
              <w:right w:val="single" w:sz="4" w:space="0" w:color="auto"/>
            </w:tcBorders>
          </w:tcPr>
          <w:p w14:paraId="35E372BF" w14:textId="38BBD1F4"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Центральная площадь ст. </w:t>
            </w:r>
            <w:proofErr w:type="spellStart"/>
            <w:r w:rsidRPr="00DE2BF5">
              <w:rPr>
                <w:rFonts w:ascii="Times New Roman" w:hAnsi="Times New Roman"/>
                <w:sz w:val="24"/>
                <w:szCs w:val="24"/>
              </w:rPr>
              <w:t>Васюринской</w:t>
            </w:r>
            <w:proofErr w:type="spellEnd"/>
          </w:p>
        </w:tc>
      </w:tr>
      <w:tr w:rsidR="0095570C" w:rsidRPr="00DE2BF5" w14:paraId="70FEB7DA" w14:textId="77777777" w:rsidTr="0095570C">
        <w:tc>
          <w:tcPr>
            <w:tcW w:w="294" w:type="pct"/>
            <w:tcBorders>
              <w:top w:val="single" w:sz="4" w:space="0" w:color="auto"/>
              <w:left w:val="single" w:sz="4" w:space="0" w:color="auto"/>
              <w:bottom w:val="single" w:sz="4" w:space="0" w:color="auto"/>
              <w:right w:val="single" w:sz="4" w:space="0" w:color="auto"/>
            </w:tcBorders>
          </w:tcPr>
          <w:p w14:paraId="6773D56A"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5.</w:t>
            </w:r>
          </w:p>
        </w:tc>
        <w:tc>
          <w:tcPr>
            <w:tcW w:w="1324" w:type="pct"/>
            <w:tcBorders>
              <w:top w:val="single" w:sz="4" w:space="0" w:color="auto"/>
              <w:left w:val="single" w:sz="4" w:space="0" w:color="auto"/>
              <w:bottom w:val="single" w:sz="4" w:space="0" w:color="auto"/>
              <w:right w:val="single" w:sz="4" w:space="0" w:color="auto"/>
            </w:tcBorders>
          </w:tcPr>
          <w:p w14:paraId="61CF42CF" w14:textId="187256A8"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color w:val="000000"/>
                <w:sz w:val="24"/>
                <w:szCs w:val="24"/>
              </w:rPr>
              <w:t>День защитника Отечества «Папа может» для учащихся студии «Малышок».</w:t>
            </w:r>
          </w:p>
        </w:tc>
        <w:tc>
          <w:tcPr>
            <w:tcW w:w="1618" w:type="pct"/>
            <w:tcBorders>
              <w:top w:val="single" w:sz="4" w:space="0" w:color="auto"/>
              <w:left w:val="single" w:sz="4" w:space="0" w:color="auto"/>
              <w:bottom w:val="single" w:sz="4" w:space="0" w:color="auto"/>
              <w:right w:val="single" w:sz="4" w:space="0" w:color="auto"/>
            </w:tcBorders>
          </w:tcPr>
          <w:p w14:paraId="6742F057" w14:textId="75733CC6" w:rsidR="0095570C" w:rsidRPr="00DE2BF5" w:rsidRDefault="0095570C" w:rsidP="0095570C">
            <w:pPr>
              <w:spacing w:after="0" w:line="240" w:lineRule="auto"/>
              <w:jc w:val="both"/>
              <w:rPr>
                <w:rFonts w:ascii="Times New Roman" w:hAnsi="Times New Roman"/>
                <w:i/>
                <w:iCs/>
                <w:color w:val="000000"/>
                <w:sz w:val="24"/>
                <w:szCs w:val="24"/>
              </w:rPr>
            </w:pPr>
            <w:r w:rsidRPr="00DE2BF5">
              <w:rPr>
                <w:rFonts w:ascii="Times New Roman" w:hAnsi="Times New Roman"/>
                <w:color w:val="000000"/>
                <w:sz w:val="24"/>
                <w:szCs w:val="24"/>
              </w:rPr>
              <w:t>Воспитание у учащихся чувства патриотизма.</w:t>
            </w:r>
          </w:p>
        </w:tc>
        <w:tc>
          <w:tcPr>
            <w:tcW w:w="882" w:type="pct"/>
            <w:tcBorders>
              <w:top w:val="single" w:sz="4" w:space="0" w:color="auto"/>
              <w:left w:val="single" w:sz="4" w:space="0" w:color="auto"/>
              <w:bottom w:val="single" w:sz="4" w:space="0" w:color="auto"/>
              <w:right w:val="single" w:sz="4" w:space="0" w:color="auto"/>
            </w:tcBorders>
          </w:tcPr>
          <w:p w14:paraId="0E0B1E16" w14:textId="60EF7EA6" w:rsidR="0095570C" w:rsidRPr="00DE2BF5" w:rsidRDefault="0095570C" w:rsidP="0095570C">
            <w:pPr>
              <w:tabs>
                <w:tab w:val="center" w:pos="1025"/>
              </w:tabs>
              <w:spacing w:after="0" w:line="240" w:lineRule="auto"/>
              <w:jc w:val="center"/>
              <w:rPr>
                <w:rFonts w:ascii="Times New Roman" w:hAnsi="Times New Roman"/>
                <w:sz w:val="24"/>
                <w:szCs w:val="24"/>
              </w:rPr>
            </w:pPr>
            <w:r w:rsidRPr="00DE2BF5">
              <w:rPr>
                <w:rFonts w:ascii="Times New Roman" w:hAnsi="Times New Roman"/>
                <w:sz w:val="24"/>
                <w:szCs w:val="24"/>
              </w:rPr>
              <w:t>февраль</w:t>
            </w:r>
          </w:p>
        </w:tc>
        <w:tc>
          <w:tcPr>
            <w:tcW w:w="882" w:type="pct"/>
            <w:tcBorders>
              <w:top w:val="single" w:sz="4" w:space="0" w:color="auto"/>
              <w:left w:val="single" w:sz="4" w:space="0" w:color="auto"/>
              <w:bottom w:val="single" w:sz="4" w:space="0" w:color="auto"/>
              <w:right w:val="single" w:sz="4" w:space="0" w:color="auto"/>
            </w:tcBorders>
          </w:tcPr>
          <w:p w14:paraId="5B8DFBB8" w14:textId="5EDA96EC"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65D14C07"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76E0299E"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6.</w:t>
            </w:r>
          </w:p>
        </w:tc>
        <w:tc>
          <w:tcPr>
            <w:tcW w:w="1324" w:type="pct"/>
            <w:tcBorders>
              <w:top w:val="single" w:sz="4" w:space="0" w:color="auto"/>
              <w:left w:val="single" w:sz="4" w:space="0" w:color="auto"/>
              <w:bottom w:val="single" w:sz="4" w:space="0" w:color="auto"/>
              <w:right w:val="single" w:sz="4" w:space="0" w:color="auto"/>
            </w:tcBorders>
          </w:tcPr>
          <w:p w14:paraId="10A98352" w14:textId="02DCB5CD"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Участие в концертной и театрализованной программе в честь Международного женского дня.</w:t>
            </w:r>
          </w:p>
        </w:tc>
        <w:tc>
          <w:tcPr>
            <w:tcW w:w="1618" w:type="pct"/>
            <w:tcBorders>
              <w:top w:val="single" w:sz="4" w:space="0" w:color="auto"/>
              <w:left w:val="single" w:sz="4" w:space="0" w:color="auto"/>
              <w:bottom w:val="single" w:sz="4" w:space="0" w:color="auto"/>
              <w:right w:val="single" w:sz="4" w:space="0" w:color="auto"/>
            </w:tcBorders>
          </w:tcPr>
          <w:p w14:paraId="683739AF" w14:textId="77777777" w:rsidR="0095570C" w:rsidRPr="00DE2BF5" w:rsidRDefault="0095570C" w:rsidP="0095570C">
            <w:pPr>
              <w:spacing w:before="30" w:after="30" w:line="240" w:lineRule="auto"/>
              <w:rPr>
                <w:rFonts w:ascii="Times New Roman" w:hAnsi="Times New Roman"/>
                <w:color w:val="000000"/>
                <w:sz w:val="20"/>
                <w:szCs w:val="20"/>
              </w:rPr>
            </w:pPr>
            <w:r w:rsidRPr="00DE2BF5">
              <w:rPr>
                <w:rFonts w:ascii="Times New Roman" w:hAnsi="Times New Roman"/>
                <w:color w:val="000000"/>
                <w:sz w:val="24"/>
                <w:szCs w:val="24"/>
              </w:rPr>
              <w:t>Развитие познавательной активности, воображения, творческих способностей детей.</w:t>
            </w:r>
          </w:p>
          <w:p w14:paraId="1F00D7F7" w14:textId="77777777" w:rsidR="0095570C" w:rsidRPr="00DE2BF5" w:rsidRDefault="0095570C" w:rsidP="0095570C">
            <w:pPr>
              <w:spacing w:after="0" w:line="240" w:lineRule="auto"/>
              <w:jc w:val="both"/>
              <w:rPr>
                <w:rFonts w:ascii="Times New Roman" w:hAnsi="Times New Roman"/>
                <w:sz w:val="24"/>
                <w:szCs w:val="24"/>
              </w:rPr>
            </w:pPr>
          </w:p>
        </w:tc>
        <w:tc>
          <w:tcPr>
            <w:tcW w:w="882" w:type="pct"/>
            <w:tcBorders>
              <w:top w:val="single" w:sz="4" w:space="0" w:color="auto"/>
              <w:left w:val="single" w:sz="4" w:space="0" w:color="auto"/>
              <w:bottom w:val="single" w:sz="4" w:space="0" w:color="auto"/>
              <w:right w:val="single" w:sz="4" w:space="0" w:color="auto"/>
            </w:tcBorders>
          </w:tcPr>
          <w:p w14:paraId="7E69E921" w14:textId="29ACE1F8"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март</w:t>
            </w:r>
          </w:p>
        </w:tc>
        <w:tc>
          <w:tcPr>
            <w:tcW w:w="882" w:type="pct"/>
            <w:tcBorders>
              <w:top w:val="single" w:sz="4" w:space="0" w:color="auto"/>
              <w:left w:val="single" w:sz="4" w:space="0" w:color="auto"/>
              <w:bottom w:val="single" w:sz="4" w:space="0" w:color="auto"/>
              <w:right w:val="single" w:sz="4" w:space="0" w:color="auto"/>
            </w:tcBorders>
          </w:tcPr>
          <w:p w14:paraId="4021A55A" w14:textId="6865A715"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566F3DC3" w14:textId="77777777" w:rsidTr="0095570C">
        <w:trPr>
          <w:trHeight w:val="1053"/>
        </w:trPr>
        <w:tc>
          <w:tcPr>
            <w:tcW w:w="294" w:type="pct"/>
            <w:tcBorders>
              <w:top w:val="single" w:sz="4" w:space="0" w:color="auto"/>
              <w:left w:val="single" w:sz="4" w:space="0" w:color="auto"/>
              <w:bottom w:val="single" w:sz="4" w:space="0" w:color="auto"/>
              <w:right w:val="single" w:sz="4" w:space="0" w:color="auto"/>
            </w:tcBorders>
          </w:tcPr>
          <w:p w14:paraId="295E9CAF"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lastRenderedPageBreak/>
              <w:t>7.</w:t>
            </w:r>
          </w:p>
        </w:tc>
        <w:tc>
          <w:tcPr>
            <w:tcW w:w="1324" w:type="pct"/>
            <w:tcBorders>
              <w:top w:val="single" w:sz="4" w:space="0" w:color="auto"/>
              <w:left w:val="single" w:sz="4" w:space="0" w:color="auto"/>
              <w:bottom w:val="single" w:sz="4" w:space="0" w:color="auto"/>
              <w:right w:val="single" w:sz="4" w:space="0" w:color="auto"/>
            </w:tcBorders>
          </w:tcPr>
          <w:p w14:paraId="2DADADE2" w14:textId="1EC7AF1E"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sz w:val="24"/>
                <w:szCs w:val="24"/>
              </w:rPr>
              <w:t>Участие в концертной программе в парке на Масленицу.</w:t>
            </w:r>
          </w:p>
        </w:tc>
        <w:tc>
          <w:tcPr>
            <w:tcW w:w="1618" w:type="pct"/>
            <w:tcBorders>
              <w:top w:val="single" w:sz="4" w:space="0" w:color="auto"/>
              <w:left w:val="single" w:sz="4" w:space="0" w:color="auto"/>
              <w:bottom w:val="single" w:sz="4" w:space="0" w:color="auto"/>
              <w:right w:val="single" w:sz="4" w:space="0" w:color="auto"/>
            </w:tcBorders>
          </w:tcPr>
          <w:p w14:paraId="7AF47570" w14:textId="6D95C73F"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color w:val="000000"/>
                <w:sz w:val="24"/>
                <w:szCs w:val="24"/>
              </w:rPr>
              <w:t>Воспитание интереса к традициям нашего народа, их сопричастности к общей культуре.</w:t>
            </w:r>
          </w:p>
        </w:tc>
        <w:tc>
          <w:tcPr>
            <w:tcW w:w="882" w:type="pct"/>
            <w:tcBorders>
              <w:top w:val="single" w:sz="4" w:space="0" w:color="auto"/>
              <w:left w:val="single" w:sz="4" w:space="0" w:color="auto"/>
              <w:bottom w:val="single" w:sz="4" w:space="0" w:color="auto"/>
              <w:right w:val="single" w:sz="4" w:space="0" w:color="auto"/>
            </w:tcBorders>
          </w:tcPr>
          <w:p w14:paraId="0F4A4EB0" w14:textId="2609A251"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апрель</w:t>
            </w:r>
          </w:p>
        </w:tc>
        <w:tc>
          <w:tcPr>
            <w:tcW w:w="882" w:type="pct"/>
            <w:tcBorders>
              <w:top w:val="single" w:sz="4" w:space="0" w:color="auto"/>
              <w:left w:val="single" w:sz="4" w:space="0" w:color="auto"/>
              <w:bottom w:val="single" w:sz="4" w:space="0" w:color="auto"/>
              <w:right w:val="single" w:sz="4" w:space="0" w:color="auto"/>
            </w:tcBorders>
          </w:tcPr>
          <w:p w14:paraId="30B9794D" w14:textId="5AA4BC9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Центральный парк ст. </w:t>
            </w:r>
            <w:proofErr w:type="spellStart"/>
            <w:r w:rsidRPr="00DE2BF5">
              <w:rPr>
                <w:rFonts w:ascii="Times New Roman" w:hAnsi="Times New Roman"/>
                <w:sz w:val="24"/>
                <w:szCs w:val="24"/>
              </w:rPr>
              <w:t>Васюринской</w:t>
            </w:r>
            <w:proofErr w:type="spellEnd"/>
          </w:p>
        </w:tc>
      </w:tr>
      <w:tr w:rsidR="0095570C" w:rsidRPr="00DE2BF5" w14:paraId="68A8BCCC"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04A143ED"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8.</w:t>
            </w:r>
          </w:p>
        </w:tc>
        <w:tc>
          <w:tcPr>
            <w:tcW w:w="1324" w:type="pct"/>
            <w:tcBorders>
              <w:top w:val="single" w:sz="4" w:space="0" w:color="auto"/>
              <w:left w:val="single" w:sz="4" w:space="0" w:color="auto"/>
              <w:bottom w:val="single" w:sz="4" w:space="0" w:color="auto"/>
              <w:right w:val="single" w:sz="4" w:space="0" w:color="auto"/>
            </w:tcBorders>
          </w:tcPr>
          <w:p w14:paraId="39B785A8" w14:textId="7CE3CB69"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color w:val="000000"/>
                <w:sz w:val="24"/>
                <w:szCs w:val="24"/>
              </w:rPr>
              <w:t>Участие в концертной программе ко Дню Победы и в возложении цветов к вечному огню.</w:t>
            </w:r>
          </w:p>
        </w:tc>
        <w:tc>
          <w:tcPr>
            <w:tcW w:w="1618" w:type="pct"/>
            <w:tcBorders>
              <w:top w:val="single" w:sz="4" w:space="0" w:color="auto"/>
              <w:left w:val="single" w:sz="4" w:space="0" w:color="auto"/>
              <w:bottom w:val="single" w:sz="4" w:space="0" w:color="auto"/>
              <w:right w:val="single" w:sz="4" w:space="0" w:color="auto"/>
            </w:tcBorders>
          </w:tcPr>
          <w:p w14:paraId="508F5E77" w14:textId="49FF8430"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color w:val="000000"/>
                <w:sz w:val="24"/>
                <w:szCs w:val="24"/>
              </w:rPr>
              <w:t>Воспитание у учащихся чувства патриотизма, интереса к истории страны и любви к Родине.</w:t>
            </w:r>
          </w:p>
        </w:tc>
        <w:tc>
          <w:tcPr>
            <w:tcW w:w="882" w:type="pct"/>
            <w:tcBorders>
              <w:top w:val="single" w:sz="4" w:space="0" w:color="auto"/>
              <w:left w:val="single" w:sz="4" w:space="0" w:color="auto"/>
              <w:bottom w:val="single" w:sz="4" w:space="0" w:color="auto"/>
              <w:right w:val="single" w:sz="4" w:space="0" w:color="auto"/>
            </w:tcBorders>
          </w:tcPr>
          <w:p w14:paraId="2727CC4E" w14:textId="6A7F07D1"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май</w:t>
            </w:r>
          </w:p>
        </w:tc>
        <w:tc>
          <w:tcPr>
            <w:tcW w:w="882" w:type="pct"/>
            <w:tcBorders>
              <w:top w:val="single" w:sz="4" w:space="0" w:color="auto"/>
              <w:left w:val="single" w:sz="4" w:space="0" w:color="auto"/>
              <w:bottom w:val="single" w:sz="4" w:space="0" w:color="auto"/>
              <w:right w:val="single" w:sz="4" w:space="0" w:color="auto"/>
            </w:tcBorders>
          </w:tcPr>
          <w:p w14:paraId="3CD59458" w14:textId="265BC9B9" w:rsidR="0095570C" w:rsidRPr="00DE2BF5" w:rsidRDefault="0095570C" w:rsidP="0095570C">
            <w:pPr>
              <w:spacing w:after="0" w:line="240" w:lineRule="auto"/>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r w:rsidRPr="00DE2BF5">
              <w:rPr>
                <w:rFonts w:ascii="Times New Roman" w:hAnsi="Times New Roman"/>
                <w:sz w:val="24"/>
                <w:szCs w:val="24"/>
              </w:rPr>
              <w:t xml:space="preserve">, мемориал ст. </w:t>
            </w:r>
            <w:proofErr w:type="spellStart"/>
            <w:r w:rsidRPr="00DE2BF5">
              <w:rPr>
                <w:rFonts w:ascii="Times New Roman" w:hAnsi="Times New Roman"/>
                <w:sz w:val="24"/>
                <w:szCs w:val="24"/>
              </w:rPr>
              <w:t>Васюринской</w:t>
            </w:r>
            <w:proofErr w:type="spellEnd"/>
          </w:p>
        </w:tc>
      </w:tr>
      <w:tr w:rsidR="0095570C" w:rsidRPr="00DE2BF5" w14:paraId="36F2584A"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2C5FCD3B"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9.</w:t>
            </w:r>
          </w:p>
        </w:tc>
        <w:tc>
          <w:tcPr>
            <w:tcW w:w="1324" w:type="pct"/>
            <w:tcBorders>
              <w:top w:val="single" w:sz="4" w:space="0" w:color="auto"/>
              <w:left w:val="single" w:sz="4" w:space="0" w:color="auto"/>
              <w:bottom w:val="single" w:sz="4" w:space="0" w:color="auto"/>
              <w:right w:val="single" w:sz="4" w:space="0" w:color="auto"/>
            </w:tcBorders>
          </w:tcPr>
          <w:p w14:paraId="72511238" w14:textId="2A568E28"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color w:val="000000"/>
                <w:sz w:val="24"/>
                <w:szCs w:val="24"/>
              </w:rPr>
              <w:t>Выпускной для учащихся студии «Малышок»</w:t>
            </w:r>
          </w:p>
        </w:tc>
        <w:tc>
          <w:tcPr>
            <w:tcW w:w="1618" w:type="pct"/>
            <w:tcBorders>
              <w:top w:val="single" w:sz="4" w:space="0" w:color="auto"/>
              <w:left w:val="single" w:sz="4" w:space="0" w:color="auto"/>
              <w:bottom w:val="single" w:sz="4" w:space="0" w:color="auto"/>
              <w:right w:val="single" w:sz="4" w:space="0" w:color="auto"/>
            </w:tcBorders>
          </w:tcPr>
          <w:p w14:paraId="2B34DA9E" w14:textId="5598671A" w:rsidR="0095570C" w:rsidRPr="00DE2BF5" w:rsidRDefault="0095570C" w:rsidP="0095570C">
            <w:pPr>
              <w:spacing w:after="0" w:line="240" w:lineRule="auto"/>
              <w:jc w:val="both"/>
              <w:rPr>
                <w:rFonts w:ascii="Times New Roman" w:hAnsi="Times New Roman"/>
                <w:color w:val="000000"/>
                <w:sz w:val="24"/>
                <w:szCs w:val="24"/>
              </w:rPr>
            </w:pPr>
            <w:bookmarkStart w:id="1" w:name="_Hlk136444992"/>
            <w:r w:rsidRPr="00DE2BF5">
              <w:rPr>
                <w:rFonts w:ascii="Times New Roman" w:hAnsi="Times New Roman"/>
                <w:color w:val="000000"/>
                <w:sz w:val="24"/>
                <w:szCs w:val="24"/>
              </w:rPr>
              <w:t>Развитие творческой активности детей, их речи, памяти, внимания, любознательности.</w:t>
            </w:r>
            <w:bookmarkEnd w:id="1"/>
          </w:p>
        </w:tc>
        <w:tc>
          <w:tcPr>
            <w:tcW w:w="882" w:type="pct"/>
            <w:tcBorders>
              <w:top w:val="single" w:sz="4" w:space="0" w:color="auto"/>
              <w:left w:val="single" w:sz="4" w:space="0" w:color="auto"/>
              <w:bottom w:val="single" w:sz="4" w:space="0" w:color="auto"/>
              <w:right w:val="single" w:sz="4" w:space="0" w:color="auto"/>
            </w:tcBorders>
          </w:tcPr>
          <w:p w14:paraId="25B3A502" w14:textId="52B830BA"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май</w:t>
            </w:r>
          </w:p>
        </w:tc>
        <w:tc>
          <w:tcPr>
            <w:tcW w:w="882" w:type="pct"/>
            <w:tcBorders>
              <w:top w:val="single" w:sz="4" w:space="0" w:color="auto"/>
              <w:left w:val="single" w:sz="4" w:space="0" w:color="auto"/>
              <w:bottom w:val="single" w:sz="4" w:space="0" w:color="auto"/>
              <w:right w:val="single" w:sz="4" w:space="0" w:color="auto"/>
            </w:tcBorders>
          </w:tcPr>
          <w:p w14:paraId="77CE0DBF" w14:textId="7F323911"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6E80F71F"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0A31EB20"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10.</w:t>
            </w:r>
          </w:p>
        </w:tc>
        <w:tc>
          <w:tcPr>
            <w:tcW w:w="1324" w:type="pct"/>
            <w:tcBorders>
              <w:top w:val="single" w:sz="4" w:space="0" w:color="auto"/>
              <w:left w:val="single" w:sz="4" w:space="0" w:color="auto"/>
              <w:bottom w:val="single" w:sz="4" w:space="0" w:color="auto"/>
              <w:right w:val="single" w:sz="4" w:space="0" w:color="auto"/>
            </w:tcBorders>
          </w:tcPr>
          <w:p w14:paraId="3815CEBE" w14:textId="44C437CA"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color w:val="000000"/>
                <w:sz w:val="24"/>
                <w:szCs w:val="24"/>
              </w:rPr>
              <w:t>Участие в «</w:t>
            </w:r>
            <w:proofErr w:type="spellStart"/>
            <w:r w:rsidRPr="00DE2BF5">
              <w:rPr>
                <w:rFonts w:ascii="Times New Roman" w:hAnsi="Times New Roman"/>
                <w:color w:val="000000"/>
                <w:sz w:val="24"/>
                <w:szCs w:val="24"/>
              </w:rPr>
              <w:t>Лихоносовских</w:t>
            </w:r>
            <w:proofErr w:type="spellEnd"/>
            <w:r w:rsidRPr="00DE2BF5">
              <w:rPr>
                <w:rFonts w:ascii="Times New Roman" w:hAnsi="Times New Roman"/>
                <w:color w:val="000000"/>
                <w:sz w:val="24"/>
                <w:szCs w:val="24"/>
              </w:rPr>
              <w:t xml:space="preserve"> чтениях».</w:t>
            </w:r>
          </w:p>
        </w:tc>
        <w:tc>
          <w:tcPr>
            <w:tcW w:w="1618" w:type="pct"/>
            <w:tcBorders>
              <w:top w:val="single" w:sz="4" w:space="0" w:color="auto"/>
              <w:left w:val="single" w:sz="4" w:space="0" w:color="auto"/>
              <w:bottom w:val="single" w:sz="4" w:space="0" w:color="auto"/>
              <w:right w:val="single" w:sz="4" w:space="0" w:color="auto"/>
            </w:tcBorders>
          </w:tcPr>
          <w:p w14:paraId="6CFC55B3" w14:textId="369D088A" w:rsidR="0095570C" w:rsidRPr="00DE2BF5" w:rsidRDefault="0095570C" w:rsidP="0095570C">
            <w:pPr>
              <w:spacing w:after="0" w:line="240" w:lineRule="auto"/>
              <w:jc w:val="both"/>
              <w:rPr>
                <w:rFonts w:ascii="Times New Roman" w:hAnsi="Times New Roman"/>
                <w:color w:val="000000"/>
                <w:sz w:val="24"/>
                <w:szCs w:val="24"/>
              </w:rPr>
            </w:pPr>
            <w:r w:rsidRPr="00DE2BF5">
              <w:rPr>
                <w:rFonts w:ascii="Times New Roman" w:hAnsi="Times New Roman"/>
                <w:color w:val="000000"/>
                <w:sz w:val="24"/>
                <w:szCs w:val="24"/>
              </w:rPr>
              <w:t>Воспитание у учащихся интереса к литературе, уважения к чужому труду.</w:t>
            </w:r>
          </w:p>
        </w:tc>
        <w:tc>
          <w:tcPr>
            <w:tcW w:w="882" w:type="pct"/>
            <w:tcBorders>
              <w:top w:val="single" w:sz="4" w:space="0" w:color="auto"/>
              <w:left w:val="single" w:sz="4" w:space="0" w:color="auto"/>
              <w:bottom w:val="single" w:sz="4" w:space="0" w:color="auto"/>
              <w:right w:val="single" w:sz="4" w:space="0" w:color="auto"/>
            </w:tcBorders>
          </w:tcPr>
          <w:p w14:paraId="2770A88B" w14:textId="415D6CE6"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май</w:t>
            </w:r>
          </w:p>
        </w:tc>
        <w:tc>
          <w:tcPr>
            <w:tcW w:w="882" w:type="pct"/>
            <w:tcBorders>
              <w:top w:val="single" w:sz="4" w:space="0" w:color="auto"/>
              <w:left w:val="single" w:sz="4" w:space="0" w:color="auto"/>
              <w:bottom w:val="single" w:sz="4" w:space="0" w:color="auto"/>
              <w:right w:val="single" w:sz="4" w:space="0" w:color="auto"/>
            </w:tcBorders>
          </w:tcPr>
          <w:p w14:paraId="27FEA15B" w14:textId="38279A6F"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Музей боевой и трудовой славы ст. </w:t>
            </w:r>
            <w:proofErr w:type="spellStart"/>
            <w:r w:rsidRPr="00DE2BF5">
              <w:rPr>
                <w:rFonts w:ascii="Times New Roman" w:hAnsi="Times New Roman"/>
                <w:sz w:val="24"/>
                <w:szCs w:val="24"/>
              </w:rPr>
              <w:t>Васюринской</w:t>
            </w:r>
            <w:proofErr w:type="spellEnd"/>
            <w:r w:rsidRPr="00DE2BF5">
              <w:rPr>
                <w:rFonts w:ascii="Times New Roman" w:hAnsi="Times New Roman"/>
                <w:sz w:val="24"/>
                <w:szCs w:val="24"/>
              </w:rPr>
              <w:t>.</w:t>
            </w:r>
          </w:p>
        </w:tc>
      </w:tr>
      <w:tr w:rsidR="0095570C" w:rsidRPr="00DE2BF5" w14:paraId="1A956183"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64956302" w14:textId="77777777" w:rsidR="0095570C" w:rsidRPr="00DE2BF5" w:rsidRDefault="0095570C" w:rsidP="0095570C">
            <w:pPr>
              <w:spacing w:after="0" w:line="240" w:lineRule="auto"/>
              <w:jc w:val="both"/>
              <w:rPr>
                <w:rFonts w:ascii="Times New Roman" w:hAnsi="Times New Roman"/>
                <w:sz w:val="24"/>
                <w:szCs w:val="24"/>
              </w:rPr>
            </w:pPr>
            <w:bookmarkStart w:id="2" w:name="_Hlk136444870"/>
          </w:p>
        </w:tc>
        <w:tc>
          <w:tcPr>
            <w:tcW w:w="1324" w:type="pct"/>
            <w:tcBorders>
              <w:top w:val="single" w:sz="4" w:space="0" w:color="auto"/>
              <w:left w:val="single" w:sz="4" w:space="0" w:color="auto"/>
              <w:bottom w:val="single" w:sz="4" w:space="0" w:color="auto"/>
              <w:right w:val="single" w:sz="4" w:space="0" w:color="auto"/>
            </w:tcBorders>
          </w:tcPr>
          <w:p w14:paraId="52044294" w14:textId="625C56DC" w:rsidR="0095570C" w:rsidRPr="00DE2BF5" w:rsidRDefault="0095570C" w:rsidP="0095570C">
            <w:pPr>
              <w:spacing w:after="0" w:line="240" w:lineRule="auto"/>
              <w:rPr>
                <w:rFonts w:ascii="Times New Roman" w:hAnsi="Times New Roman"/>
                <w:sz w:val="24"/>
                <w:szCs w:val="24"/>
              </w:rPr>
            </w:pPr>
            <w:r w:rsidRPr="00DE2BF5">
              <w:rPr>
                <w:rFonts w:ascii="Times New Roman" w:hAnsi="Times New Roman"/>
                <w:color w:val="000000"/>
                <w:sz w:val="24"/>
                <w:szCs w:val="24"/>
              </w:rPr>
              <w:t>Тематические открытые занятия</w:t>
            </w:r>
          </w:p>
        </w:tc>
        <w:tc>
          <w:tcPr>
            <w:tcW w:w="1618" w:type="pct"/>
            <w:tcBorders>
              <w:top w:val="single" w:sz="4" w:space="0" w:color="auto"/>
              <w:left w:val="single" w:sz="4" w:space="0" w:color="auto"/>
              <w:bottom w:val="single" w:sz="4" w:space="0" w:color="auto"/>
              <w:right w:val="single" w:sz="4" w:space="0" w:color="auto"/>
            </w:tcBorders>
          </w:tcPr>
          <w:p w14:paraId="087B1577" w14:textId="0B7D1B27" w:rsidR="0095570C" w:rsidRPr="00DE2BF5" w:rsidRDefault="0095570C" w:rsidP="0095570C">
            <w:pPr>
              <w:spacing w:after="0" w:line="240" w:lineRule="auto"/>
              <w:jc w:val="both"/>
              <w:rPr>
                <w:rFonts w:ascii="Times New Roman" w:hAnsi="Times New Roman"/>
                <w:color w:val="000000"/>
                <w:sz w:val="24"/>
                <w:szCs w:val="24"/>
              </w:rPr>
            </w:pPr>
            <w:r w:rsidRPr="00DE2BF5">
              <w:rPr>
                <w:rFonts w:ascii="Times New Roman" w:hAnsi="Times New Roman"/>
                <w:sz w:val="24"/>
                <w:szCs w:val="24"/>
              </w:rPr>
              <w:t>Воспитание у учащихся чувства ответственности и сплоченности.</w:t>
            </w:r>
          </w:p>
        </w:tc>
        <w:tc>
          <w:tcPr>
            <w:tcW w:w="882" w:type="pct"/>
            <w:tcBorders>
              <w:top w:val="single" w:sz="4" w:space="0" w:color="auto"/>
              <w:left w:val="single" w:sz="4" w:space="0" w:color="auto"/>
              <w:bottom w:val="single" w:sz="4" w:space="0" w:color="auto"/>
              <w:right w:val="single" w:sz="4" w:space="0" w:color="auto"/>
            </w:tcBorders>
          </w:tcPr>
          <w:p w14:paraId="74F326B5" w14:textId="598769DA"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В течение года</w:t>
            </w:r>
          </w:p>
        </w:tc>
        <w:tc>
          <w:tcPr>
            <w:tcW w:w="882" w:type="pct"/>
            <w:tcBorders>
              <w:top w:val="single" w:sz="4" w:space="0" w:color="auto"/>
              <w:left w:val="single" w:sz="4" w:space="0" w:color="auto"/>
              <w:bottom w:val="single" w:sz="4" w:space="0" w:color="auto"/>
              <w:right w:val="single" w:sz="4" w:space="0" w:color="auto"/>
            </w:tcBorders>
          </w:tcPr>
          <w:p w14:paraId="2F20DB9A" w14:textId="3AF4C35C"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tr w:rsidR="0095570C" w:rsidRPr="00DE2BF5" w14:paraId="3C079FDB" w14:textId="77777777" w:rsidTr="0095570C">
        <w:trPr>
          <w:trHeight w:val="910"/>
        </w:trPr>
        <w:tc>
          <w:tcPr>
            <w:tcW w:w="294" w:type="pct"/>
            <w:tcBorders>
              <w:top w:val="single" w:sz="4" w:space="0" w:color="auto"/>
              <w:left w:val="single" w:sz="4" w:space="0" w:color="auto"/>
              <w:bottom w:val="single" w:sz="4" w:space="0" w:color="auto"/>
              <w:right w:val="single" w:sz="4" w:space="0" w:color="auto"/>
            </w:tcBorders>
          </w:tcPr>
          <w:p w14:paraId="6FCAABC3"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11.</w:t>
            </w:r>
          </w:p>
        </w:tc>
        <w:tc>
          <w:tcPr>
            <w:tcW w:w="1324" w:type="pct"/>
            <w:tcBorders>
              <w:top w:val="single" w:sz="4" w:space="0" w:color="auto"/>
              <w:left w:val="single" w:sz="4" w:space="0" w:color="auto"/>
              <w:bottom w:val="single" w:sz="4" w:space="0" w:color="auto"/>
              <w:right w:val="single" w:sz="4" w:space="0" w:color="auto"/>
            </w:tcBorders>
          </w:tcPr>
          <w:p w14:paraId="4D2C5B7D" w14:textId="5AF7813A"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color w:val="000000"/>
                <w:sz w:val="24"/>
                <w:szCs w:val="24"/>
              </w:rPr>
              <w:t>Участие в конкурсах муниципального, краевого уровней</w:t>
            </w:r>
          </w:p>
        </w:tc>
        <w:tc>
          <w:tcPr>
            <w:tcW w:w="1618" w:type="pct"/>
            <w:tcBorders>
              <w:top w:val="single" w:sz="4" w:space="0" w:color="auto"/>
              <w:left w:val="single" w:sz="4" w:space="0" w:color="auto"/>
              <w:bottom w:val="single" w:sz="4" w:space="0" w:color="auto"/>
              <w:right w:val="single" w:sz="4" w:space="0" w:color="auto"/>
            </w:tcBorders>
          </w:tcPr>
          <w:p w14:paraId="39BEA9CB" w14:textId="642581FC" w:rsidR="0095570C" w:rsidRPr="00DE2BF5" w:rsidRDefault="0095570C" w:rsidP="0095570C">
            <w:pPr>
              <w:spacing w:after="0" w:line="240" w:lineRule="auto"/>
              <w:jc w:val="both"/>
              <w:rPr>
                <w:rFonts w:ascii="Times New Roman" w:hAnsi="Times New Roman"/>
                <w:color w:val="000000"/>
                <w:sz w:val="24"/>
                <w:szCs w:val="24"/>
              </w:rPr>
            </w:pPr>
            <w:r w:rsidRPr="00DE2BF5">
              <w:rPr>
                <w:rFonts w:ascii="Times New Roman" w:hAnsi="Times New Roman"/>
                <w:sz w:val="24"/>
                <w:szCs w:val="24"/>
              </w:rPr>
              <w:t>Воспитание у учащихся стремления к победе, приобщения к творческой деятельности.</w:t>
            </w:r>
          </w:p>
        </w:tc>
        <w:tc>
          <w:tcPr>
            <w:tcW w:w="882" w:type="pct"/>
            <w:tcBorders>
              <w:top w:val="single" w:sz="4" w:space="0" w:color="auto"/>
              <w:left w:val="single" w:sz="4" w:space="0" w:color="auto"/>
              <w:bottom w:val="single" w:sz="4" w:space="0" w:color="auto"/>
              <w:right w:val="single" w:sz="4" w:space="0" w:color="auto"/>
            </w:tcBorders>
          </w:tcPr>
          <w:p w14:paraId="6284B35A" w14:textId="0DF87A50"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В течение года</w:t>
            </w:r>
          </w:p>
        </w:tc>
        <w:tc>
          <w:tcPr>
            <w:tcW w:w="882" w:type="pct"/>
            <w:tcBorders>
              <w:top w:val="single" w:sz="4" w:space="0" w:color="auto"/>
              <w:left w:val="single" w:sz="4" w:space="0" w:color="auto"/>
              <w:bottom w:val="single" w:sz="4" w:space="0" w:color="auto"/>
              <w:right w:val="single" w:sz="4" w:space="0" w:color="auto"/>
            </w:tcBorders>
          </w:tcPr>
          <w:p w14:paraId="17E15F09" w14:textId="107919C5"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 xml:space="preserve">Дом творчества ст. </w:t>
            </w:r>
            <w:proofErr w:type="spellStart"/>
            <w:r w:rsidRPr="00DE2BF5">
              <w:rPr>
                <w:rFonts w:ascii="Times New Roman" w:hAnsi="Times New Roman"/>
                <w:sz w:val="24"/>
                <w:szCs w:val="24"/>
              </w:rPr>
              <w:t>Васюринской</w:t>
            </w:r>
            <w:proofErr w:type="spellEnd"/>
          </w:p>
        </w:tc>
      </w:tr>
      <w:bookmarkEnd w:id="2"/>
      <w:tr w:rsidR="0095570C" w:rsidRPr="00DE2BF5" w14:paraId="6E03A32E" w14:textId="77777777" w:rsidTr="0095570C">
        <w:trPr>
          <w:trHeight w:val="983"/>
        </w:trPr>
        <w:tc>
          <w:tcPr>
            <w:tcW w:w="294" w:type="pct"/>
            <w:tcBorders>
              <w:top w:val="single" w:sz="4" w:space="0" w:color="auto"/>
              <w:left w:val="single" w:sz="4" w:space="0" w:color="auto"/>
              <w:bottom w:val="single" w:sz="4" w:space="0" w:color="auto"/>
              <w:right w:val="single" w:sz="4" w:space="0" w:color="auto"/>
            </w:tcBorders>
          </w:tcPr>
          <w:p w14:paraId="0B8C6842" w14:textId="77777777"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sz w:val="24"/>
                <w:szCs w:val="24"/>
              </w:rPr>
              <w:t>12.</w:t>
            </w:r>
          </w:p>
        </w:tc>
        <w:tc>
          <w:tcPr>
            <w:tcW w:w="1324" w:type="pct"/>
            <w:tcBorders>
              <w:top w:val="single" w:sz="4" w:space="0" w:color="auto"/>
              <w:left w:val="single" w:sz="4" w:space="0" w:color="auto"/>
              <w:bottom w:val="single" w:sz="4" w:space="0" w:color="auto"/>
              <w:right w:val="single" w:sz="4" w:space="0" w:color="auto"/>
            </w:tcBorders>
          </w:tcPr>
          <w:p w14:paraId="24885B55" w14:textId="10DE51B8" w:rsidR="0095570C" w:rsidRPr="00DE2BF5" w:rsidRDefault="0095570C" w:rsidP="0095570C">
            <w:pPr>
              <w:spacing w:after="0" w:line="240" w:lineRule="auto"/>
              <w:rPr>
                <w:rFonts w:ascii="Times New Roman" w:hAnsi="Times New Roman"/>
                <w:color w:val="000000"/>
                <w:sz w:val="24"/>
                <w:szCs w:val="24"/>
              </w:rPr>
            </w:pPr>
            <w:r w:rsidRPr="00DE2BF5">
              <w:rPr>
                <w:rFonts w:ascii="Times New Roman" w:hAnsi="Times New Roman"/>
                <w:color w:val="000000"/>
                <w:sz w:val="24"/>
                <w:szCs w:val="24"/>
              </w:rPr>
              <w:t xml:space="preserve">Показ спектаклей учащимися </w:t>
            </w:r>
          </w:p>
        </w:tc>
        <w:tc>
          <w:tcPr>
            <w:tcW w:w="1618" w:type="pct"/>
            <w:tcBorders>
              <w:top w:val="single" w:sz="4" w:space="0" w:color="auto"/>
              <w:left w:val="single" w:sz="4" w:space="0" w:color="auto"/>
              <w:bottom w:val="single" w:sz="4" w:space="0" w:color="auto"/>
              <w:right w:val="single" w:sz="4" w:space="0" w:color="auto"/>
            </w:tcBorders>
          </w:tcPr>
          <w:p w14:paraId="1E249DEE" w14:textId="3BF1A755" w:rsidR="0095570C" w:rsidRPr="00DE2BF5" w:rsidRDefault="0095570C" w:rsidP="0095570C">
            <w:pPr>
              <w:spacing w:after="0" w:line="240" w:lineRule="auto"/>
              <w:jc w:val="both"/>
              <w:rPr>
                <w:rFonts w:ascii="Times New Roman" w:hAnsi="Times New Roman"/>
                <w:color w:val="000000"/>
                <w:sz w:val="24"/>
                <w:szCs w:val="24"/>
              </w:rPr>
            </w:pPr>
            <w:r w:rsidRPr="00DE2BF5">
              <w:rPr>
                <w:rFonts w:ascii="Times New Roman" w:hAnsi="Times New Roman"/>
                <w:color w:val="000000"/>
                <w:sz w:val="24"/>
                <w:szCs w:val="24"/>
              </w:rPr>
              <w:t>Приобщение детей к культурному наследию, воспитание чувства уважения к своему и чужому труду.</w:t>
            </w:r>
          </w:p>
        </w:tc>
        <w:tc>
          <w:tcPr>
            <w:tcW w:w="882" w:type="pct"/>
            <w:tcBorders>
              <w:top w:val="single" w:sz="4" w:space="0" w:color="auto"/>
              <w:left w:val="single" w:sz="4" w:space="0" w:color="auto"/>
              <w:bottom w:val="single" w:sz="4" w:space="0" w:color="auto"/>
              <w:right w:val="single" w:sz="4" w:space="0" w:color="auto"/>
            </w:tcBorders>
          </w:tcPr>
          <w:p w14:paraId="7DCB62F6" w14:textId="40AD3727" w:rsidR="0095570C" w:rsidRPr="00DE2BF5" w:rsidRDefault="0095570C" w:rsidP="0095570C">
            <w:pPr>
              <w:spacing w:after="0" w:line="240" w:lineRule="auto"/>
              <w:jc w:val="center"/>
              <w:rPr>
                <w:rFonts w:ascii="Times New Roman" w:hAnsi="Times New Roman"/>
                <w:sz w:val="24"/>
                <w:szCs w:val="24"/>
              </w:rPr>
            </w:pPr>
            <w:r w:rsidRPr="00DE2BF5">
              <w:rPr>
                <w:rFonts w:ascii="Times New Roman" w:hAnsi="Times New Roman"/>
                <w:sz w:val="24"/>
                <w:szCs w:val="24"/>
              </w:rPr>
              <w:t>В течение года</w:t>
            </w:r>
          </w:p>
        </w:tc>
        <w:tc>
          <w:tcPr>
            <w:tcW w:w="882" w:type="pct"/>
            <w:tcBorders>
              <w:top w:val="single" w:sz="4" w:space="0" w:color="auto"/>
              <w:left w:val="single" w:sz="4" w:space="0" w:color="auto"/>
              <w:bottom w:val="single" w:sz="4" w:space="0" w:color="auto"/>
              <w:right w:val="single" w:sz="4" w:space="0" w:color="auto"/>
            </w:tcBorders>
          </w:tcPr>
          <w:p w14:paraId="7EA07DB6" w14:textId="5029B3C0" w:rsidR="0095570C" w:rsidRPr="00DE2BF5" w:rsidRDefault="0095570C" w:rsidP="0095570C">
            <w:pPr>
              <w:spacing w:after="0" w:line="240" w:lineRule="auto"/>
              <w:jc w:val="both"/>
              <w:rPr>
                <w:rFonts w:ascii="Times New Roman" w:hAnsi="Times New Roman"/>
                <w:sz w:val="24"/>
                <w:szCs w:val="24"/>
              </w:rPr>
            </w:pPr>
            <w:r w:rsidRPr="00DE2BF5">
              <w:rPr>
                <w:rFonts w:ascii="Times New Roman" w:hAnsi="Times New Roman"/>
                <w:color w:val="000000"/>
                <w:sz w:val="24"/>
                <w:szCs w:val="24"/>
              </w:rPr>
              <w:t xml:space="preserve">Дом творчества, Центральный парк ст. </w:t>
            </w:r>
            <w:proofErr w:type="spellStart"/>
            <w:r w:rsidRPr="00DE2BF5">
              <w:rPr>
                <w:rFonts w:ascii="Times New Roman" w:hAnsi="Times New Roman"/>
                <w:color w:val="000000"/>
                <w:sz w:val="24"/>
                <w:szCs w:val="24"/>
              </w:rPr>
              <w:t>Васюринской</w:t>
            </w:r>
            <w:proofErr w:type="spellEnd"/>
            <w:r w:rsidRPr="00DE2BF5">
              <w:rPr>
                <w:rFonts w:ascii="Times New Roman" w:hAnsi="Times New Roman"/>
                <w:color w:val="000000"/>
                <w:sz w:val="24"/>
                <w:szCs w:val="24"/>
              </w:rPr>
              <w:t xml:space="preserve">, </w:t>
            </w:r>
            <w:proofErr w:type="spellStart"/>
            <w:r w:rsidRPr="00DE2BF5">
              <w:rPr>
                <w:rFonts w:ascii="Times New Roman" w:hAnsi="Times New Roman"/>
                <w:color w:val="000000"/>
                <w:sz w:val="24"/>
                <w:szCs w:val="24"/>
              </w:rPr>
              <w:t>Васюринская</w:t>
            </w:r>
            <w:proofErr w:type="spellEnd"/>
            <w:r w:rsidRPr="00DE2BF5">
              <w:rPr>
                <w:rFonts w:ascii="Times New Roman" w:hAnsi="Times New Roman"/>
                <w:color w:val="000000"/>
                <w:sz w:val="24"/>
                <w:szCs w:val="24"/>
              </w:rPr>
              <w:t xml:space="preserve"> сельская библиотека.</w:t>
            </w:r>
          </w:p>
        </w:tc>
      </w:tr>
    </w:tbl>
    <w:p w14:paraId="6EF9831C" w14:textId="77777777" w:rsidR="00611EB6" w:rsidRPr="00DE2BF5" w:rsidRDefault="00611EB6" w:rsidP="00517F81">
      <w:pPr>
        <w:spacing w:after="0" w:line="360" w:lineRule="auto"/>
        <w:rPr>
          <w:rFonts w:ascii="Times New Roman" w:eastAsia="Calibri" w:hAnsi="Times New Roman"/>
          <w:b/>
          <w:bCs/>
          <w:color w:val="000000" w:themeColor="text1"/>
          <w:sz w:val="24"/>
          <w:szCs w:val="24"/>
          <w:lang w:eastAsia="en-US"/>
        </w:rPr>
      </w:pPr>
    </w:p>
    <w:p w14:paraId="02E4C580" w14:textId="77777777" w:rsidR="00C81746" w:rsidRPr="00DE2BF5" w:rsidRDefault="00C81746" w:rsidP="00517F81">
      <w:pPr>
        <w:spacing w:after="0" w:line="360" w:lineRule="auto"/>
        <w:rPr>
          <w:rFonts w:ascii="Times New Roman" w:eastAsia="Calibri" w:hAnsi="Times New Roman"/>
          <w:b/>
          <w:bCs/>
          <w:color w:val="000000" w:themeColor="text1"/>
          <w:sz w:val="24"/>
          <w:szCs w:val="24"/>
          <w:lang w:eastAsia="en-US"/>
        </w:rPr>
      </w:pPr>
    </w:p>
    <w:p w14:paraId="564B3D5B" w14:textId="77777777" w:rsidR="00C81746" w:rsidRPr="00DE2BF5" w:rsidRDefault="00C81746" w:rsidP="00517F81">
      <w:pPr>
        <w:spacing w:after="0" w:line="360" w:lineRule="auto"/>
        <w:rPr>
          <w:rFonts w:ascii="Times New Roman" w:eastAsia="Calibri" w:hAnsi="Times New Roman"/>
          <w:b/>
          <w:bCs/>
          <w:color w:val="000000" w:themeColor="text1"/>
          <w:sz w:val="24"/>
          <w:szCs w:val="24"/>
          <w:lang w:eastAsia="en-US"/>
        </w:rPr>
      </w:pPr>
    </w:p>
    <w:p w14:paraId="7527C387" w14:textId="77777777" w:rsidR="003C3F66" w:rsidRPr="00DE2BF5" w:rsidRDefault="003C3F66" w:rsidP="00517F81">
      <w:pPr>
        <w:pStyle w:val="a5"/>
        <w:numPr>
          <w:ilvl w:val="1"/>
          <w:numId w:val="25"/>
        </w:numPr>
        <w:spacing w:after="0" w:line="360" w:lineRule="auto"/>
        <w:jc w:val="center"/>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Список литературы</w:t>
      </w:r>
    </w:p>
    <w:p w14:paraId="118503B6" w14:textId="77777777" w:rsidR="00AA5F42" w:rsidRPr="00DE2BF5" w:rsidRDefault="003C3F66" w:rsidP="00C40F53">
      <w:pPr>
        <w:spacing w:after="0" w:line="240" w:lineRule="auto"/>
        <w:ind w:firstLine="708"/>
        <w:jc w:val="both"/>
        <w:rPr>
          <w:rFonts w:ascii="Times New Roman" w:hAnsi="Times New Roman"/>
          <w:b/>
          <w:iCs/>
          <w:color w:val="000000" w:themeColor="text1"/>
          <w:sz w:val="24"/>
          <w:szCs w:val="24"/>
        </w:rPr>
      </w:pPr>
      <w:r w:rsidRPr="00DE2BF5">
        <w:rPr>
          <w:rFonts w:ascii="Times New Roman" w:hAnsi="Times New Roman"/>
          <w:b/>
          <w:iCs/>
          <w:color w:val="000000" w:themeColor="text1"/>
          <w:sz w:val="24"/>
          <w:szCs w:val="24"/>
        </w:rPr>
        <w:t xml:space="preserve">Основная литература: </w:t>
      </w:r>
    </w:p>
    <w:p w14:paraId="36EC25B9" w14:textId="77777777" w:rsidR="003C3F66" w:rsidRPr="00DE2BF5" w:rsidRDefault="00024EB0" w:rsidP="00C40F53">
      <w:pPr>
        <w:suppressAutoHyphens/>
        <w:spacing w:before="120" w:after="0" w:line="240" w:lineRule="auto"/>
        <w:ind w:firstLine="709"/>
        <w:mirrorIndents/>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Литература для педагогов:</w:t>
      </w:r>
    </w:p>
    <w:p w14:paraId="1C70046C" w14:textId="77777777" w:rsidR="003C3F66" w:rsidRPr="00DE2BF5" w:rsidRDefault="00363C0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DE2BF5">
        <w:rPr>
          <w:color w:val="000000" w:themeColor="text1"/>
        </w:rPr>
        <w:lastRenderedPageBreak/>
        <w:t>Беспятова, Н. К. Программа педагога дополнительного образования: от разработки до реализации /сост. Н.К. Беспятова – М.: Айрис- пресс, 2003. – 176 с.</w:t>
      </w:r>
    </w:p>
    <w:p w14:paraId="10667163" w14:textId="77777777" w:rsidR="003C3F66" w:rsidRPr="00DE2BF5" w:rsidRDefault="003C3F6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DE2BF5">
        <w:rPr>
          <w:color w:val="000000" w:themeColor="text1"/>
        </w:rPr>
        <w:t>Дзюба</w:t>
      </w:r>
      <w:r w:rsidR="00024EB0" w:rsidRPr="00DE2BF5">
        <w:rPr>
          <w:color w:val="000000" w:themeColor="text1"/>
        </w:rPr>
        <w:t>,</w:t>
      </w:r>
      <w:r w:rsidRPr="00DE2BF5">
        <w:rPr>
          <w:color w:val="000000" w:themeColor="text1"/>
        </w:rPr>
        <w:t xml:space="preserve"> П.П. Сказка на сцене: постановки. – Ростов-на-Дону: Феникс,2005</w:t>
      </w:r>
      <w:r w:rsidR="00A6379D" w:rsidRPr="00DE2BF5">
        <w:rPr>
          <w:color w:val="000000" w:themeColor="text1"/>
        </w:rPr>
        <w:t>. – 188 с.</w:t>
      </w:r>
    </w:p>
    <w:p w14:paraId="4518A7C0" w14:textId="77777777" w:rsidR="003C3F66" w:rsidRPr="00DE2BF5" w:rsidRDefault="003C3F6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proofErr w:type="spellStart"/>
      <w:r w:rsidRPr="00DE2BF5">
        <w:rPr>
          <w:color w:val="000000" w:themeColor="text1"/>
        </w:rPr>
        <w:t>Кидин</w:t>
      </w:r>
      <w:proofErr w:type="spellEnd"/>
      <w:r w:rsidR="00024EB0" w:rsidRPr="00DE2BF5">
        <w:rPr>
          <w:color w:val="000000" w:themeColor="text1"/>
        </w:rPr>
        <w:t>,</w:t>
      </w:r>
      <w:r w:rsidRPr="00DE2BF5">
        <w:rPr>
          <w:color w:val="000000" w:themeColor="text1"/>
        </w:rPr>
        <w:t xml:space="preserve"> С.Ю. Театр-студия в современной школе</w:t>
      </w:r>
      <w:r w:rsidR="0060165E" w:rsidRPr="00DE2BF5">
        <w:rPr>
          <w:color w:val="000000" w:themeColor="text1"/>
        </w:rPr>
        <w:t>: п</w:t>
      </w:r>
      <w:r w:rsidRPr="00DE2BF5">
        <w:rPr>
          <w:color w:val="000000" w:themeColor="text1"/>
        </w:rPr>
        <w:t xml:space="preserve">рограммы, конспекты занятий, сценарии. </w:t>
      </w:r>
      <w:r w:rsidR="00A6379D" w:rsidRPr="00DE2BF5">
        <w:rPr>
          <w:color w:val="000000" w:themeColor="text1"/>
        </w:rPr>
        <w:t xml:space="preserve">– </w:t>
      </w:r>
      <w:r w:rsidRPr="00DE2BF5">
        <w:rPr>
          <w:color w:val="000000" w:themeColor="text1"/>
        </w:rPr>
        <w:t>Волгоград</w:t>
      </w:r>
      <w:r w:rsidR="00A6379D" w:rsidRPr="00DE2BF5">
        <w:rPr>
          <w:color w:val="000000" w:themeColor="text1"/>
        </w:rPr>
        <w:t>:</w:t>
      </w:r>
      <w:r w:rsidRPr="00DE2BF5">
        <w:rPr>
          <w:color w:val="000000" w:themeColor="text1"/>
        </w:rPr>
        <w:t xml:space="preserve"> Учитель, 2009.</w:t>
      </w:r>
      <w:r w:rsidR="00A6379D" w:rsidRPr="00DE2BF5">
        <w:rPr>
          <w:color w:val="000000" w:themeColor="text1"/>
        </w:rPr>
        <w:t xml:space="preserve"> -112 с.</w:t>
      </w:r>
    </w:p>
    <w:p w14:paraId="5DE840D9" w14:textId="77777777" w:rsidR="00363C06" w:rsidRPr="00DE2BF5" w:rsidRDefault="003C3F66" w:rsidP="00C40F53">
      <w:pPr>
        <w:pStyle w:val="a7"/>
        <w:numPr>
          <w:ilvl w:val="0"/>
          <w:numId w:val="27"/>
        </w:numPr>
        <w:shd w:val="clear" w:color="auto" w:fill="FFFFFF"/>
        <w:tabs>
          <w:tab w:val="clear" w:pos="720"/>
          <w:tab w:val="num" w:pos="0"/>
        </w:tabs>
        <w:spacing w:before="120" w:beforeAutospacing="0" w:after="0" w:afterAutospacing="0"/>
        <w:ind w:left="0" w:firstLine="0"/>
        <w:jc w:val="both"/>
        <w:rPr>
          <w:color w:val="000000" w:themeColor="text1"/>
        </w:rPr>
      </w:pPr>
      <w:r w:rsidRPr="00DE2BF5">
        <w:rPr>
          <w:color w:val="000000" w:themeColor="text1"/>
        </w:rPr>
        <w:t>Логинов</w:t>
      </w:r>
      <w:r w:rsidR="00024EB0" w:rsidRPr="00DE2BF5">
        <w:rPr>
          <w:color w:val="000000" w:themeColor="text1"/>
        </w:rPr>
        <w:t>,</w:t>
      </w:r>
      <w:r w:rsidRPr="00DE2BF5">
        <w:rPr>
          <w:color w:val="000000" w:themeColor="text1"/>
        </w:rPr>
        <w:t xml:space="preserve"> С.В. Школьный театр миниатюр: сценки, юморески, </w:t>
      </w:r>
      <w:proofErr w:type="gramStart"/>
      <w:r w:rsidRPr="00DE2BF5">
        <w:rPr>
          <w:color w:val="000000" w:themeColor="text1"/>
        </w:rPr>
        <w:t>пьесы.–</w:t>
      </w:r>
      <w:proofErr w:type="gramEnd"/>
      <w:r w:rsidRPr="00DE2BF5">
        <w:rPr>
          <w:color w:val="000000" w:themeColor="text1"/>
        </w:rPr>
        <w:t xml:space="preserve"> Волгоград: Учитель, 2009.</w:t>
      </w:r>
      <w:r w:rsidR="00A6379D" w:rsidRPr="00DE2BF5">
        <w:rPr>
          <w:color w:val="000000" w:themeColor="text1"/>
        </w:rPr>
        <w:t xml:space="preserve"> - 84 с.</w:t>
      </w:r>
    </w:p>
    <w:p w14:paraId="320CA557" w14:textId="77777777" w:rsidR="00594801" w:rsidRPr="00DE2BF5" w:rsidRDefault="00594801" w:rsidP="00C40F53">
      <w:pPr>
        <w:suppressAutoHyphens/>
        <w:spacing w:before="120" w:after="0" w:line="240" w:lineRule="auto"/>
        <w:ind w:firstLine="709"/>
        <w:mirrorIndents/>
        <w:jc w:val="both"/>
        <w:rPr>
          <w:rFonts w:ascii="Times New Roman" w:hAnsi="Times New Roman"/>
          <w:b/>
          <w:bCs/>
          <w:color w:val="000000" w:themeColor="text1"/>
          <w:sz w:val="24"/>
          <w:szCs w:val="24"/>
        </w:rPr>
      </w:pPr>
    </w:p>
    <w:p w14:paraId="2A2FD2A6" w14:textId="77777777" w:rsidR="003C3F66" w:rsidRPr="00DE2BF5" w:rsidRDefault="00024EB0" w:rsidP="00C40F53">
      <w:pPr>
        <w:suppressAutoHyphens/>
        <w:spacing w:before="120" w:after="0" w:line="240" w:lineRule="auto"/>
        <w:ind w:firstLine="709"/>
        <w:mirrorIndents/>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 xml:space="preserve">Литература, рекомендуемая для чтения детям: </w:t>
      </w:r>
    </w:p>
    <w:p w14:paraId="07B0EE32" w14:textId="77777777" w:rsidR="003C3F66" w:rsidRPr="00DE2BF5" w:rsidRDefault="003C3F66" w:rsidP="00C40F53">
      <w:pPr>
        <w:pStyle w:val="a5"/>
        <w:numPr>
          <w:ilvl w:val="0"/>
          <w:numId w:val="45"/>
        </w:numPr>
        <w:spacing w:before="120" w:after="0" w:line="240" w:lineRule="auto"/>
        <w:ind w:left="0"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Буренина</w:t>
      </w:r>
      <w:r w:rsidR="00FF5BE5" w:rsidRPr="00DE2BF5">
        <w:rPr>
          <w:rFonts w:ascii="Times New Roman" w:hAnsi="Times New Roman"/>
          <w:color w:val="000000" w:themeColor="text1"/>
          <w:sz w:val="24"/>
          <w:szCs w:val="24"/>
        </w:rPr>
        <w:t>,</w:t>
      </w:r>
      <w:r w:rsidRPr="00DE2BF5">
        <w:rPr>
          <w:rFonts w:ascii="Times New Roman" w:hAnsi="Times New Roman"/>
          <w:color w:val="000000" w:themeColor="text1"/>
          <w:sz w:val="24"/>
          <w:szCs w:val="24"/>
        </w:rPr>
        <w:t xml:space="preserve"> А.И. Театр </w:t>
      </w:r>
      <w:proofErr w:type="spellStart"/>
      <w:proofErr w:type="gramStart"/>
      <w:r w:rsidRPr="00DE2BF5">
        <w:rPr>
          <w:rFonts w:ascii="Times New Roman" w:hAnsi="Times New Roman"/>
          <w:color w:val="000000" w:themeColor="text1"/>
          <w:sz w:val="24"/>
          <w:szCs w:val="24"/>
        </w:rPr>
        <w:t>всевозможного</w:t>
      </w:r>
      <w:r w:rsidR="00FF5BE5" w:rsidRPr="00DE2BF5">
        <w:rPr>
          <w:rFonts w:ascii="Times New Roman" w:hAnsi="Times New Roman"/>
          <w:color w:val="000000" w:themeColor="text1"/>
          <w:sz w:val="24"/>
          <w:szCs w:val="24"/>
        </w:rPr>
        <w:t>:От</w:t>
      </w:r>
      <w:proofErr w:type="spellEnd"/>
      <w:proofErr w:type="gramEnd"/>
      <w:r w:rsidR="00FF5BE5" w:rsidRPr="00DE2BF5">
        <w:rPr>
          <w:rFonts w:ascii="Times New Roman" w:hAnsi="Times New Roman"/>
          <w:color w:val="000000" w:themeColor="text1"/>
          <w:sz w:val="24"/>
          <w:szCs w:val="24"/>
        </w:rPr>
        <w:t xml:space="preserve"> игры до спектакля. </w:t>
      </w:r>
      <w:r w:rsidRPr="00DE2BF5">
        <w:rPr>
          <w:rFonts w:ascii="Times New Roman" w:hAnsi="Times New Roman"/>
          <w:color w:val="000000" w:themeColor="text1"/>
          <w:sz w:val="24"/>
          <w:szCs w:val="24"/>
        </w:rPr>
        <w:t>Вып</w:t>
      </w:r>
      <w:r w:rsidR="00FF5BE5" w:rsidRPr="00DE2BF5">
        <w:rPr>
          <w:rFonts w:ascii="Times New Roman" w:hAnsi="Times New Roman"/>
          <w:color w:val="000000" w:themeColor="text1"/>
          <w:sz w:val="24"/>
          <w:szCs w:val="24"/>
        </w:rPr>
        <w:t>уск1</w:t>
      </w:r>
      <w:r w:rsidR="00B12531" w:rsidRPr="00DE2BF5">
        <w:rPr>
          <w:rFonts w:ascii="Times New Roman" w:hAnsi="Times New Roman"/>
          <w:color w:val="000000" w:themeColor="text1"/>
          <w:sz w:val="24"/>
          <w:szCs w:val="24"/>
        </w:rPr>
        <w:t xml:space="preserve">. </w:t>
      </w:r>
      <w:r w:rsidR="00FF5BE5"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СПб</w:t>
      </w:r>
      <w:r w:rsidR="0060165E" w:rsidRPr="00DE2BF5">
        <w:rPr>
          <w:rFonts w:ascii="Times New Roman" w:hAnsi="Times New Roman"/>
          <w:color w:val="000000" w:themeColor="text1"/>
          <w:sz w:val="24"/>
          <w:szCs w:val="24"/>
        </w:rPr>
        <w:t>: Музыкальная палитра</w:t>
      </w:r>
      <w:r w:rsidR="00FF5BE5" w:rsidRPr="00DE2BF5">
        <w:rPr>
          <w:rFonts w:ascii="Times New Roman" w:hAnsi="Times New Roman"/>
          <w:color w:val="000000" w:themeColor="text1"/>
          <w:sz w:val="24"/>
          <w:szCs w:val="24"/>
        </w:rPr>
        <w:t>, 2002</w:t>
      </w:r>
      <w:r w:rsidRPr="00DE2BF5">
        <w:rPr>
          <w:rFonts w:ascii="Times New Roman" w:hAnsi="Times New Roman"/>
          <w:color w:val="000000" w:themeColor="text1"/>
          <w:sz w:val="24"/>
          <w:szCs w:val="24"/>
        </w:rPr>
        <w:t>.</w:t>
      </w:r>
      <w:r w:rsidR="00FF5BE5" w:rsidRPr="00DE2BF5">
        <w:rPr>
          <w:rFonts w:ascii="Times New Roman" w:hAnsi="Times New Roman"/>
          <w:color w:val="000000" w:themeColor="text1"/>
          <w:sz w:val="24"/>
          <w:szCs w:val="24"/>
        </w:rPr>
        <w:t xml:space="preserve"> – 114 с.</w:t>
      </w:r>
    </w:p>
    <w:p w14:paraId="29AE9702" w14:textId="77777777" w:rsidR="003C3F66" w:rsidRPr="00DE2BF5" w:rsidRDefault="003C3F66" w:rsidP="00C40F53">
      <w:pPr>
        <w:pStyle w:val="a5"/>
        <w:numPr>
          <w:ilvl w:val="0"/>
          <w:numId w:val="45"/>
        </w:numPr>
        <w:spacing w:before="120" w:after="0" w:line="240" w:lineRule="auto"/>
        <w:ind w:left="0" w:firstLine="0"/>
        <w:jc w:val="both"/>
        <w:rPr>
          <w:rFonts w:ascii="Times New Roman" w:hAnsi="Times New Roman"/>
          <w:color w:val="000000" w:themeColor="text1"/>
          <w:sz w:val="24"/>
          <w:szCs w:val="24"/>
        </w:rPr>
      </w:pPr>
      <w:proofErr w:type="spellStart"/>
      <w:r w:rsidRPr="00DE2BF5">
        <w:rPr>
          <w:rFonts w:ascii="Times New Roman" w:hAnsi="Times New Roman"/>
          <w:color w:val="000000" w:themeColor="text1"/>
          <w:sz w:val="24"/>
          <w:szCs w:val="24"/>
        </w:rPr>
        <w:t>Доронова</w:t>
      </w:r>
      <w:proofErr w:type="spellEnd"/>
      <w:r w:rsidR="00FF5BE5" w:rsidRPr="00DE2BF5">
        <w:rPr>
          <w:rFonts w:ascii="Times New Roman" w:hAnsi="Times New Roman"/>
          <w:color w:val="000000" w:themeColor="text1"/>
          <w:sz w:val="24"/>
          <w:szCs w:val="24"/>
        </w:rPr>
        <w:t>,</w:t>
      </w:r>
      <w:r w:rsidRPr="00DE2BF5">
        <w:rPr>
          <w:rFonts w:ascii="Times New Roman" w:hAnsi="Times New Roman"/>
          <w:color w:val="000000" w:themeColor="text1"/>
          <w:sz w:val="24"/>
          <w:szCs w:val="24"/>
        </w:rPr>
        <w:t xml:space="preserve"> Т.Н. Играем в театр: Театрализованная деятельность детей.</w:t>
      </w:r>
      <w:r w:rsidR="00FF5BE5"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 xml:space="preserve"> М: Просвещение</w:t>
      </w:r>
      <w:r w:rsidR="00FF5BE5" w:rsidRPr="00DE2BF5">
        <w:rPr>
          <w:rFonts w:ascii="Times New Roman" w:hAnsi="Times New Roman"/>
          <w:color w:val="000000" w:themeColor="text1"/>
          <w:sz w:val="24"/>
          <w:szCs w:val="24"/>
        </w:rPr>
        <w:t>, 2004. –127 с.</w:t>
      </w:r>
    </w:p>
    <w:p w14:paraId="29E3ECF6" w14:textId="77777777" w:rsidR="00596703" w:rsidRPr="00DE2BF5" w:rsidRDefault="008468A7" w:rsidP="00C40F53">
      <w:pPr>
        <w:pStyle w:val="a5"/>
        <w:numPr>
          <w:ilvl w:val="0"/>
          <w:numId w:val="45"/>
        </w:numPr>
        <w:spacing w:before="120" w:after="0" w:line="240" w:lineRule="auto"/>
        <w:ind w:left="0"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Кнебель, М.О. Слово в творчестве актера - М.: Сфера, 2006. - 151с.</w:t>
      </w:r>
    </w:p>
    <w:p w14:paraId="28066CEA" w14:textId="77777777" w:rsidR="00594801" w:rsidRPr="00DE2BF5" w:rsidRDefault="00594801" w:rsidP="00C40F53">
      <w:pPr>
        <w:suppressAutoHyphens/>
        <w:spacing w:before="120" w:after="0" w:line="240" w:lineRule="auto"/>
        <w:ind w:firstLine="709"/>
        <w:jc w:val="both"/>
        <w:rPr>
          <w:rFonts w:ascii="Times New Roman" w:hAnsi="Times New Roman"/>
          <w:b/>
          <w:bCs/>
          <w:color w:val="000000" w:themeColor="text1"/>
          <w:sz w:val="24"/>
          <w:szCs w:val="24"/>
        </w:rPr>
      </w:pPr>
    </w:p>
    <w:p w14:paraId="198D14CB" w14:textId="77777777" w:rsidR="003C3F66" w:rsidRPr="00DE2BF5" w:rsidRDefault="00024EB0" w:rsidP="00C40F53">
      <w:pPr>
        <w:suppressAutoHyphens/>
        <w:spacing w:after="0" w:line="240" w:lineRule="auto"/>
        <w:ind w:firstLine="709"/>
        <w:jc w:val="both"/>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Литература для родителей:</w:t>
      </w:r>
    </w:p>
    <w:p w14:paraId="546363AC" w14:textId="77777777" w:rsidR="003C3F66" w:rsidRPr="00DE2BF5" w:rsidRDefault="003C3F66" w:rsidP="00C40F53">
      <w:pPr>
        <w:numPr>
          <w:ilvl w:val="0"/>
          <w:numId w:val="39"/>
        </w:numPr>
        <w:spacing w:after="0" w:line="240" w:lineRule="auto"/>
        <w:ind w:left="0"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shd w:val="clear" w:color="auto" w:fill="FFFFFF"/>
        </w:rPr>
        <w:t>Клюева Н.В., Касаткина Ю.В. Учим детей общению. — Ярославль</w:t>
      </w:r>
      <w:r w:rsidR="00204D0E" w:rsidRPr="00DE2BF5">
        <w:rPr>
          <w:rFonts w:ascii="Times New Roman" w:hAnsi="Times New Roman"/>
          <w:color w:val="000000" w:themeColor="text1"/>
          <w:sz w:val="24"/>
          <w:szCs w:val="24"/>
          <w:shd w:val="clear" w:color="auto" w:fill="FFFFFF"/>
        </w:rPr>
        <w:t>: Академия развития</w:t>
      </w:r>
      <w:r w:rsidRPr="00DE2BF5">
        <w:rPr>
          <w:rFonts w:ascii="Times New Roman" w:hAnsi="Times New Roman"/>
          <w:color w:val="000000" w:themeColor="text1"/>
          <w:sz w:val="24"/>
          <w:szCs w:val="24"/>
          <w:shd w:val="clear" w:color="auto" w:fill="FFFFFF"/>
        </w:rPr>
        <w:t>, 2009. </w:t>
      </w:r>
      <w:r w:rsidR="00204D0E" w:rsidRPr="00DE2BF5">
        <w:rPr>
          <w:rFonts w:ascii="Times New Roman" w:hAnsi="Times New Roman"/>
          <w:color w:val="000000" w:themeColor="text1"/>
          <w:sz w:val="24"/>
          <w:szCs w:val="24"/>
          <w:shd w:val="clear" w:color="auto" w:fill="FFFFFF"/>
        </w:rPr>
        <w:t>– 240 с.</w:t>
      </w:r>
    </w:p>
    <w:p w14:paraId="03F3929B" w14:textId="77777777" w:rsidR="003C3F66" w:rsidRPr="00DE2BF5" w:rsidRDefault="003C3F66" w:rsidP="00C40F53">
      <w:pPr>
        <w:numPr>
          <w:ilvl w:val="0"/>
          <w:numId w:val="39"/>
        </w:numPr>
        <w:spacing w:after="0" w:line="240" w:lineRule="auto"/>
        <w:ind w:left="0"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Петерсон. Л., Коннор Д.О. Дети на сцене: как помочь молодому таланту найти себя. - Ростов-на-Дону</w:t>
      </w:r>
      <w:r w:rsidR="00561B90" w:rsidRPr="00DE2BF5">
        <w:rPr>
          <w:rFonts w:ascii="Times New Roman" w:hAnsi="Times New Roman"/>
          <w:color w:val="000000" w:themeColor="text1"/>
          <w:sz w:val="24"/>
          <w:szCs w:val="24"/>
        </w:rPr>
        <w:t>: Феникс</w:t>
      </w:r>
      <w:r w:rsidRPr="00DE2BF5">
        <w:rPr>
          <w:rFonts w:ascii="Times New Roman" w:hAnsi="Times New Roman"/>
          <w:color w:val="000000" w:themeColor="text1"/>
          <w:sz w:val="24"/>
          <w:szCs w:val="24"/>
        </w:rPr>
        <w:t xml:space="preserve">, </w:t>
      </w:r>
      <w:proofErr w:type="gramStart"/>
      <w:r w:rsidRPr="00DE2BF5">
        <w:rPr>
          <w:rFonts w:ascii="Times New Roman" w:hAnsi="Times New Roman"/>
          <w:color w:val="000000" w:themeColor="text1"/>
          <w:sz w:val="24"/>
          <w:szCs w:val="24"/>
        </w:rPr>
        <w:t>2007.</w:t>
      </w:r>
      <w:r w:rsidR="00561B90" w:rsidRPr="00DE2BF5">
        <w:rPr>
          <w:rFonts w:ascii="Times New Roman" w:hAnsi="Times New Roman"/>
          <w:color w:val="000000" w:themeColor="text1"/>
          <w:sz w:val="24"/>
          <w:szCs w:val="24"/>
        </w:rPr>
        <w:t>–</w:t>
      </w:r>
      <w:proofErr w:type="gramEnd"/>
      <w:r w:rsidR="00561B90" w:rsidRPr="00DE2BF5">
        <w:rPr>
          <w:rFonts w:ascii="Times New Roman" w:hAnsi="Times New Roman"/>
          <w:color w:val="000000" w:themeColor="text1"/>
          <w:sz w:val="24"/>
          <w:szCs w:val="24"/>
        </w:rPr>
        <w:t>320 с.</w:t>
      </w:r>
    </w:p>
    <w:p w14:paraId="324C04F9" w14:textId="77777777" w:rsidR="003C3F66" w:rsidRPr="00DE2BF5" w:rsidRDefault="00561B90" w:rsidP="00C40F53">
      <w:pPr>
        <w:numPr>
          <w:ilvl w:val="0"/>
          <w:numId w:val="39"/>
        </w:numPr>
        <w:spacing w:after="0" w:line="240" w:lineRule="auto"/>
        <w:ind w:left="0" w:firstLine="0"/>
        <w:jc w:val="both"/>
        <w:rPr>
          <w:rFonts w:ascii="Times New Roman" w:hAnsi="Times New Roman"/>
          <w:color w:val="000000" w:themeColor="text1"/>
          <w:sz w:val="24"/>
          <w:szCs w:val="24"/>
        </w:rPr>
      </w:pPr>
      <w:proofErr w:type="spellStart"/>
      <w:r w:rsidRPr="00DE2BF5">
        <w:rPr>
          <w:rFonts w:ascii="Times New Roman" w:hAnsi="Times New Roman"/>
          <w:color w:val="000000" w:themeColor="text1"/>
          <w:sz w:val="24"/>
          <w:szCs w:val="24"/>
        </w:rPr>
        <w:t>Черемошкина</w:t>
      </w:r>
      <w:proofErr w:type="spellEnd"/>
      <w:r w:rsidRPr="00DE2BF5">
        <w:rPr>
          <w:rFonts w:ascii="Times New Roman" w:hAnsi="Times New Roman"/>
          <w:color w:val="000000" w:themeColor="text1"/>
          <w:sz w:val="24"/>
          <w:szCs w:val="24"/>
        </w:rPr>
        <w:t>, Л. В. Развитие памяти детей. – Ярославль: Академия развития, 2006. – 130 с.</w:t>
      </w:r>
    </w:p>
    <w:p w14:paraId="296794EF" w14:textId="77777777" w:rsidR="00594801" w:rsidRPr="00DE2BF5" w:rsidRDefault="00594801" w:rsidP="00C40F53">
      <w:pPr>
        <w:spacing w:after="0" w:line="240" w:lineRule="auto"/>
        <w:ind w:firstLine="709"/>
        <w:jc w:val="both"/>
        <w:rPr>
          <w:rFonts w:ascii="Times New Roman" w:hAnsi="Times New Roman"/>
          <w:b/>
          <w:color w:val="000000" w:themeColor="text1"/>
          <w:sz w:val="24"/>
          <w:szCs w:val="24"/>
        </w:rPr>
      </w:pPr>
    </w:p>
    <w:p w14:paraId="05C94B73" w14:textId="77777777" w:rsidR="003C3F66" w:rsidRPr="00DE2BF5" w:rsidRDefault="003C3F66" w:rsidP="00C40F53">
      <w:pPr>
        <w:spacing w:after="0" w:line="240" w:lineRule="auto"/>
        <w:ind w:firstLine="709"/>
        <w:jc w:val="both"/>
        <w:rPr>
          <w:rFonts w:ascii="Times New Roman" w:hAnsi="Times New Roman"/>
          <w:b/>
          <w:color w:val="000000" w:themeColor="text1"/>
          <w:sz w:val="24"/>
          <w:szCs w:val="24"/>
        </w:rPr>
      </w:pPr>
      <w:r w:rsidRPr="00DE2BF5">
        <w:rPr>
          <w:rFonts w:ascii="Times New Roman" w:hAnsi="Times New Roman"/>
          <w:b/>
          <w:color w:val="000000" w:themeColor="text1"/>
          <w:sz w:val="24"/>
          <w:szCs w:val="24"/>
        </w:rPr>
        <w:t xml:space="preserve">Дополнительная литература (для педагогов): </w:t>
      </w:r>
    </w:p>
    <w:p w14:paraId="16603E37" w14:textId="77777777" w:rsidR="003C3F66" w:rsidRPr="00DE2BF5" w:rsidRDefault="003C3F66" w:rsidP="00C40F53">
      <w:pPr>
        <w:numPr>
          <w:ilvl w:val="0"/>
          <w:numId w:val="37"/>
        </w:numPr>
        <w:spacing w:after="0" w:line="240" w:lineRule="auto"/>
        <w:ind w:left="0"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Беспятова</w:t>
      </w:r>
      <w:r w:rsidR="00561B90" w:rsidRPr="00DE2BF5">
        <w:rPr>
          <w:rFonts w:ascii="Times New Roman" w:hAnsi="Times New Roman"/>
          <w:color w:val="000000" w:themeColor="text1"/>
          <w:sz w:val="24"/>
          <w:szCs w:val="24"/>
        </w:rPr>
        <w:t>, Н. К.</w:t>
      </w:r>
      <w:r w:rsidRPr="00DE2BF5">
        <w:rPr>
          <w:rFonts w:ascii="Times New Roman" w:hAnsi="Times New Roman"/>
          <w:color w:val="000000" w:themeColor="text1"/>
          <w:sz w:val="24"/>
          <w:szCs w:val="24"/>
        </w:rPr>
        <w:t xml:space="preserve"> Программа педагога дополнительного образования</w:t>
      </w:r>
      <w:r w:rsidR="00024EB0" w:rsidRPr="00DE2BF5">
        <w:rPr>
          <w:rFonts w:ascii="Times New Roman" w:hAnsi="Times New Roman"/>
          <w:color w:val="000000" w:themeColor="text1"/>
          <w:sz w:val="24"/>
          <w:szCs w:val="24"/>
        </w:rPr>
        <w:t>: от</w:t>
      </w:r>
      <w:r w:rsidRPr="00DE2BF5">
        <w:rPr>
          <w:rFonts w:ascii="Times New Roman" w:hAnsi="Times New Roman"/>
          <w:color w:val="000000" w:themeColor="text1"/>
          <w:sz w:val="24"/>
          <w:szCs w:val="24"/>
        </w:rPr>
        <w:t xml:space="preserve"> разработки до реализации. М.: Айрис - пресс, 2003.</w:t>
      </w:r>
      <w:r w:rsidR="00561B90" w:rsidRPr="00DE2BF5">
        <w:rPr>
          <w:rFonts w:ascii="Times New Roman" w:hAnsi="Times New Roman"/>
          <w:color w:val="000000" w:themeColor="text1"/>
          <w:sz w:val="24"/>
          <w:szCs w:val="24"/>
        </w:rPr>
        <w:t xml:space="preserve"> – </w:t>
      </w:r>
      <w:r w:rsidR="002117C7" w:rsidRPr="00DE2BF5">
        <w:rPr>
          <w:rFonts w:ascii="Times New Roman" w:hAnsi="Times New Roman"/>
          <w:color w:val="000000" w:themeColor="text1"/>
          <w:sz w:val="24"/>
          <w:szCs w:val="24"/>
        </w:rPr>
        <w:t xml:space="preserve">176 </w:t>
      </w:r>
      <w:r w:rsidR="00561B90" w:rsidRPr="00DE2BF5">
        <w:rPr>
          <w:rFonts w:ascii="Times New Roman" w:hAnsi="Times New Roman"/>
          <w:color w:val="000000" w:themeColor="text1"/>
          <w:sz w:val="24"/>
          <w:szCs w:val="24"/>
        </w:rPr>
        <w:t>с.</w:t>
      </w:r>
    </w:p>
    <w:p w14:paraId="053F89BE" w14:textId="77777777" w:rsidR="003C3F66" w:rsidRPr="00DE2BF5" w:rsidRDefault="003C3F66" w:rsidP="00C40F53">
      <w:pPr>
        <w:numPr>
          <w:ilvl w:val="0"/>
          <w:numId w:val="37"/>
        </w:numPr>
        <w:spacing w:after="0" w:line="240" w:lineRule="auto"/>
        <w:ind w:left="0" w:firstLine="0"/>
        <w:jc w:val="both"/>
        <w:rPr>
          <w:rFonts w:ascii="Times New Roman" w:hAnsi="Times New Roman"/>
          <w:color w:val="000000" w:themeColor="text1"/>
          <w:sz w:val="24"/>
          <w:szCs w:val="24"/>
        </w:rPr>
      </w:pPr>
      <w:proofErr w:type="spellStart"/>
      <w:r w:rsidRPr="00DE2BF5">
        <w:rPr>
          <w:rFonts w:ascii="Times New Roman" w:hAnsi="Times New Roman"/>
          <w:color w:val="000000" w:themeColor="text1"/>
          <w:sz w:val="24"/>
          <w:szCs w:val="24"/>
        </w:rPr>
        <w:t>Гурков</w:t>
      </w:r>
      <w:proofErr w:type="spellEnd"/>
      <w:r w:rsidR="00561B90" w:rsidRPr="00DE2BF5">
        <w:rPr>
          <w:rFonts w:ascii="Times New Roman" w:hAnsi="Times New Roman"/>
          <w:color w:val="000000" w:themeColor="text1"/>
          <w:sz w:val="24"/>
          <w:szCs w:val="24"/>
        </w:rPr>
        <w:t>,</w:t>
      </w:r>
      <w:r w:rsidRPr="00DE2BF5">
        <w:rPr>
          <w:rFonts w:ascii="Times New Roman" w:hAnsi="Times New Roman"/>
          <w:color w:val="000000" w:themeColor="text1"/>
          <w:sz w:val="24"/>
          <w:szCs w:val="24"/>
        </w:rPr>
        <w:t xml:space="preserve"> А.Н. Школьный театр: классные шоу-программы. - Ростов-на-Дону</w:t>
      </w:r>
      <w:r w:rsidR="002117C7" w:rsidRPr="00DE2BF5">
        <w:rPr>
          <w:rFonts w:ascii="Times New Roman" w:hAnsi="Times New Roman"/>
          <w:color w:val="000000" w:themeColor="text1"/>
          <w:sz w:val="24"/>
          <w:szCs w:val="24"/>
        </w:rPr>
        <w:t>: Феникс</w:t>
      </w:r>
      <w:r w:rsidRPr="00DE2BF5">
        <w:rPr>
          <w:rFonts w:ascii="Times New Roman" w:hAnsi="Times New Roman"/>
          <w:color w:val="000000" w:themeColor="text1"/>
          <w:sz w:val="24"/>
          <w:szCs w:val="24"/>
        </w:rPr>
        <w:t>, 2005.</w:t>
      </w:r>
      <w:r w:rsidR="00561B90" w:rsidRPr="00DE2BF5">
        <w:rPr>
          <w:rFonts w:ascii="Times New Roman" w:hAnsi="Times New Roman"/>
          <w:color w:val="000000" w:themeColor="text1"/>
          <w:sz w:val="24"/>
          <w:szCs w:val="24"/>
        </w:rPr>
        <w:t xml:space="preserve"> – </w:t>
      </w:r>
      <w:r w:rsidR="002117C7" w:rsidRPr="00DE2BF5">
        <w:rPr>
          <w:rFonts w:ascii="Times New Roman" w:hAnsi="Times New Roman"/>
          <w:color w:val="000000" w:themeColor="text1"/>
          <w:sz w:val="24"/>
          <w:szCs w:val="24"/>
        </w:rPr>
        <w:t xml:space="preserve">320 </w:t>
      </w:r>
      <w:r w:rsidR="00561B90" w:rsidRPr="00DE2BF5">
        <w:rPr>
          <w:rFonts w:ascii="Times New Roman" w:hAnsi="Times New Roman"/>
          <w:color w:val="000000" w:themeColor="text1"/>
          <w:sz w:val="24"/>
          <w:szCs w:val="24"/>
        </w:rPr>
        <w:t>с.</w:t>
      </w:r>
    </w:p>
    <w:p w14:paraId="7193F59E" w14:textId="77777777" w:rsidR="002117C7" w:rsidRPr="00DE2BF5" w:rsidRDefault="002117C7" w:rsidP="00C40F53">
      <w:pPr>
        <w:numPr>
          <w:ilvl w:val="0"/>
          <w:numId w:val="37"/>
        </w:numPr>
        <w:spacing w:after="0" w:line="240" w:lineRule="auto"/>
        <w:ind w:left="0" w:firstLine="0"/>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Чехов, М. А. «Тайны актерского мастерства. Путь актёра» – М.: АСТ, 2011. – 560 с.</w:t>
      </w:r>
    </w:p>
    <w:p w14:paraId="5442A60F" w14:textId="77777777" w:rsidR="00594801" w:rsidRPr="00DE2BF5" w:rsidRDefault="00594801" w:rsidP="00C40F53">
      <w:pPr>
        <w:spacing w:after="0" w:line="240" w:lineRule="auto"/>
        <w:ind w:firstLine="709"/>
        <w:jc w:val="both"/>
        <w:rPr>
          <w:rFonts w:ascii="Times New Roman" w:eastAsia="Calibri" w:hAnsi="Times New Roman"/>
          <w:b/>
          <w:bCs/>
          <w:color w:val="000000" w:themeColor="text1"/>
          <w:sz w:val="24"/>
          <w:szCs w:val="24"/>
          <w:lang w:eastAsia="en-US"/>
        </w:rPr>
      </w:pPr>
    </w:p>
    <w:p w14:paraId="1BE96A70" w14:textId="77777777" w:rsidR="003C3F66" w:rsidRPr="00DE2BF5" w:rsidRDefault="003C3F66" w:rsidP="00C40F53">
      <w:pPr>
        <w:spacing w:after="0" w:line="240" w:lineRule="auto"/>
        <w:ind w:firstLine="709"/>
        <w:jc w:val="both"/>
        <w:rPr>
          <w:rFonts w:ascii="Times New Roman" w:eastAsia="Calibri" w:hAnsi="Times New Roman"/>
          <w:b/>
          <w:bCs/>
          <w:color w:val="000000" w:themeColor="text1"/>
          <w:sz w:val="24"/>
          <w:szCs w:val="24"/>
          <w:lang w:eastAsia="en-US"/>
        </w:rPr>
      </w:pPr>
      <w:r w:rsidRPr="00DE2BF5">
        <w:rPr>
          <w:rFonts w:ascii="Times New Roman" w:eastAsia="Calibri" w:hAnsi="Times New Roman"/>
          <w:b/>
          <w:bCs/>
          <w:color w:val="000000" w:themeColor="text1"/>
          <w:sz w:val="24"/>
          <w:szCs w:val="24"/>
          <w:lang w:eastAsia="en-US"/>
        </w:rPr>
        <w:t>Рекомендуемые сайты:</w:t>
      </w:r>
    </w:p>
    <w:p w14:paraId="64A50E1F" w14:textId="77777777" w:rsidR="003C3F66" w:rsidRPr="00DE2BF5" w:rsidRDefault="00FF4724" w:rsidP="00C40F53">
      <w:pPr>
        <w:pStyle w:val="a7"/>
        <w:numPr>
          <w:ilvl w:val="0"/>
          <w:numId w:val="47"/>
        </w:numPr>
        <w:shd w:val="clear" w:color="auto" w:fill="FFFFFF"/>
        <w:spacing w:before="0" w:beforeAutospacing="0" w:after="0" w:afterAutospacing="0"/>
        <w:ind w:left="0" w:firstLine="0"/>
        <w:jc w:val="both"/>
        <w:rPr>
          <w:color w:val="000000" w:themeColor="text1"/>
        </w:rPr>
      </w:pPr>
      <w:proofErr w:type="spellStart"/>
      <w:r w:rsidRPr="00DE2BF5">
        <w:rPr>
          <w:color w:val="000000" w:themeColor="text1"/>
        </w:rPr>
        <w:t>Драматешка</w:t>
      </w:r>
      <w:proofErr w:type="spellEnd"/>
      <w:r w:rsidRPr="00DE2BF5">
        <w:rPr>
          <w:color w:val="000000" w:themeColor="text1"/>
        </w:rPr>
        <w:t xml:space="preserve">. Детские пьесы, детский театр, детская драматургия, сценарии, инсценировки, театральные шумы. </w:t>
      </w:r>
      <w:r w:rsidR="0036526D" w:rsidRPr="00DE2BF5">
        <w:rPr>
          <w:color w:val="000000" w:themeColor="text1"/>
        </w:rPr>
        <w:t>[Электронный ресурс]</w:t>
      </w:r>
      <w:r w:rsidRPr="00DE2BF5">
        <w:rPr>
          <w:color w:val="000000" w:themeColor="text1"/>
        </w:rPr>
        <w:t xml:space="preserve"> / </w:t>
      </w:r>
      <w:r w:rsidR="0036526D" w:rsidRPr="00DE2BF5">
        <w:rPr>
          <w:color w:val="000000" w:themeColor="text1"/>
        </w:rPr>
        <w:t xml:space="preserve">Режим </w:t>
      </w:r>
      <w:proofErr w:type="spellStart"/>
      <w:r w:rsidR="0036526D" w:rsidRPr="00DE2BF5">
        <w:rPr>
          <w:color w:val="000000" w:themeColor="text1"/>
        </w:rPr>
        <w:t>доступа:</w:t>
      </w:r>
      <w:hyperlink r:id="rId9" w:history="1">
        <w:r w:rsidRPr="00DE2BF5">
          <w:rPr>
            <w:rStyle w:val="a3"/>
            <w:color w:val="000000" w:themeColor="text1"/>
            <w:u w:val="none"/>
          </w:rPr>
          <w:t>http</w:t>
        </w:r>
        <w:proofErr w:type="spellEnd"/>
        <w:r w:rsidRPr="00DE2BF5">
          <w:rPr>
            <w:rStyle w:val="a3"/>
            <w:color w:val="000000" w:themeColor="text1"/>
            <w:u w:val="none"/>
          </w:rPr>
          <w:t>://dramateshka.ru/</w:t>
        </w:r>
      </w:hyperlink>
      <w:r w:rsidRPr="00DE2BF5">
        <w:rPr>
          <w:color w:val="000000" w:themeColor="text1"/>
        </w:rPr>
        <w:t xml:space="preserve"> (Дата обращения: 1</w:t>
      </w:r>
      <w:r w:rsidR="00596703" w:rsidRPr="00DE2BF5">
        <w:rPr>
          <w:color w:val="000000" w:themeColor="text1"/>
        </w:rPr>
        <w:t>5</w:t>
      </w:r>
      <w:r w:rsidRPr="00DE2BF5">
        <w:rPr>
          <w:color w:val="000000" w:themeColor="text1"/>
        </w:rPr>
        <w:t>.</w:t>
      </w:r>
      <w:r w:rsidR="00596703" w:rsidRPr="00DE2BF5">
        <w:rPr>
          <w:color w:val="000000" w:themeColor="text1"/>
        </w:rPr>
        <w:t>08</w:t>
      </w:r>
      <w:r w:rsidRPr="00DE2BF5">
        <w:rPr>
          <w:color w:val="000000" w:themeColor="text1"/>
        </w:rPr>
        <w:t>. 20</w:t>
      </w:r>
      <w:r w:rsidR="00596703" w:rsidRPr="00DE2BF5">
        <w:rPr>
          <w:color w:val="000000" w:themeColor="text1"/>
        </w:rPr>
        <w:t>20</w:t>
      </w:r>
      <w:r w:rsidRPr="00DE2BF5">
        <w:rPr>
          <w:color w:val="000000" w:themeColor="text1"/>
        </w:rPr>
        <w:t xml:space="preserve"> г.)</w:t>
      </w:r>
    </w:p>
    <w:p w14:paraId="2B1BA763" w14:textId="77777777" w:rsidR="00C820B4" w:rsidRPr="00DE2BF5" w:rsidRDefault="00C820B4" w:rsidP="00C40F53">
      <w:pPr>
        <w:pStyle w:val="a7"/>
        <w:numPr>
          <w:ilvl w:val="0"/>
          <w:numId w:val="47"/>
        </w:numPr>
        <w:shd w:val="clear" w:color="auto" w:fill="FFFFFF"/>
        <w:spacing w:before="0" w:beforeAutospacing="0" w:after="0" w:afterAutospacing="0"/>
        <w:ind w:left="0" w:firstLine="0"/>
        <w:jc w:val="both"/>
        <w:rPr>
          <w:color w:val="000000" w:themeColor="text1"/>
        </w:rPr>
      </w:pPr>
      <w:r w:rsidRPr="00DE2BF5">
        <w:rPr>
          <w:color w:val="000000" w:themeColor="text1"/>
        </w:rPr>
        <w:t xml:space="preserve">Театр-школа «Образ». Актёрское мастерство. Системы актёрского мастерства. [Электронный ресурс] / Режим доступа: </w:t>
      </w:r>
      <w:hyperlink r:id="rId10" w:history="1">
        <w:r w:rsidRPr="00DE2BF5">
          <w:rPr>
            <w:rStyle w:val="a3"/>
            <w:color w:val="000000" w:themeColor="text1"/>
            <w:u w:val="none"/>
          </w:rPr>
          <w:t>http://www.teatr-obraz.ru/masterstvo</w:t>
        </w:r>
      </w:hyperlink>
      <w:r w:rsidRPr="00DE2BF5">
        <w:rPr>
          <w:color w:val="000000" w:themeColor="text1"/>
        </w:rPr>
        <w:t>(Дата обращения: 2</w:t>
      </w:r>
      <w:r w:rsidR="00E3427B" w:rsidRPr="00DE2BF5">
        <w:rPr>
          <w:color w:val="000000" w:themeColor="text1"/>
        </w:rPr>
        <w:t>1</w:t>
      </w:r>
      <w:r w:rsidRPr="00DE2BF5">
        <w:rPr>
          <w:color w:val="000000" w:themeColor="text1"/>
        </w:rPr>
        <w:t>.</w:t>
      </w:r>
      <w:r w:rsidR="00E3427B" w:rsidRPr="00DE2BF5">
        <w:rPr>
          <w:color w:val="000000" w:themeColor="text1"/>
        </w:rPr>
        <w:t>08</w:t>
      </w:r>
      <w:r w:rsidRPr="00DE2BF5">
        <w:rPr>
          <w:color w:val="000000" w:themeColor="text1"/>
        </w:rPr>
        <w:t>. 20</w:t>
      </w:r>
      <w:r w:rsidR="00596703" w:rsidRPr="00DE2BF5">
        <w:rPr>
          <w:color w:val="000000" w:themeColor="text1"/>
        </w:rPr>
        <w:t>20</w:t>
      </w:r>
      <w:r w:rsidRPr="00DE2BF5">
        <w:rPr>
          <w:color w:val="000000" w:themeColor="text1"/>
        </w:rPr>
        <w:t xml:space="preserve"> г.)</w:t>
      </w:r>
    </w:p>
    <w:p w14:paraId="5EF1388F" w14:textId="77777777" w:rsidR="00C820B4" w:rsidRPr="00DE2BF5" w:rsidRDefault="00C820B4" w:rsidP="00AC1DE6">
      <w:pPr>
        <w:tabs>
          <w:tab w:val="left" w:pos="10206"/>
        </w:tabs>
        <w:spacing w:after="0" w:line="360" w:lineRule="auto"/>
        <w:rPr>
          <w:rFonts w:ascii="Times New Roman" w:hAnsi="Times New Roman"/>
          <w:color w:val="000000" w:themeColor="text1"/>
        </w:rPr>
        <w:sectPr w:rsidR="00C820B4" w:rsidRPr="00DE2BF5" w:rsidSect="00C27FA6">
          <w:pgSz w:w="16838" w:h="11906" w:orient="landscape"/>
          <w:pgMar w:top="709" w:right="850" w:bottom="1134" w:left="1701" w:header="709" w:footer="709" w:gutter="0"/>
          <w:cols w:space="708"/>
          <w:titlePg/>
          <w:docGrid w:linePitch="360"/>
        </w:sectPr>
      </w:pPr>
    </w:p>
    <w:p w14:paraId="6713BD9C" w14:textId="77777777" w:rsidR="003C3F66" w:rsidRPr="00DE2BF5" w:rsidRDefault="003C3F66" w:rsidP="00E3427B">
      <w:pPr>
        <w:pStyle w:val="a4"/>
        <w:spacing w:line="360" w:lineRule="auto"/>
        <w:jc w:val="right"/>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Приложение 1</w:t>
      </w:r>
    </w:p>
    <w:p w14:paraId="7B5DE694" w14:textId="77777777" w:rsidR="003C3F66" w:rsidRPr="00DE2BF5" w:rsidRDefault="003C3F66" w:rsidP="00F32376">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ТЕЗАУРУС</w:t>
      </w:r>
    </w:p>
    <w:p w14:paraId="5C63C4F5" w14:textId="77777777" w:rsidR="00F07C20" w:rsidRPr="00DE2BF5" w:rsidRDefault="00F07C20" w:rsidP="00F32376">
      <w:pPr>
        <w:spacing w:after="0" w:line="240" w:lineRule="auto"/>
        <w:jc w:val="center"/>
        <w:rPr>
          <w:rFonts w:ascii="Times New Roman" w:hAnsi="Times New Roman"/>
          <w:b/>
          <w:color w:val="000000" w:themeColor="text1"/>
          <w:sz w:val="24"/>
          <w:szCs w:val="24"/>
        </w:rPr>
      </w:pPr>
    </w:p>
    <w:p w14:paraId="7A87DB51" w14:textId="77777777" w:rsidR="003C3F66" w:rsidRPr="00DE2BF5" w:rsidRDefault="003C3F66" w:rsidP="00F32376">
      <w:pPr>
        <w:spacing w:after="0" w:line="240" w:lineRule="auto"/>
        <w:jc w:val="center"/>
        <w:rPr>
          <w:rFonts w:ascii="Times New Roman" w:hAnsi="Times New Roman"/>
          <w:b/>
          <w:color w:val="000000" w:themeColor="text1"/>
          <w:sz w:val="24"/>
          <w:szCs w:val="24"/>
        </w:rPr>
      </w:pPr>
      <w:r w:rsidRPr="00DE2BF5">
        <w:rPr>
          <w:rFonts w:ascii="Times New Roman" w:hAnsi="Times New Roman"/>
          <w:b/>
          <w:color w:val="000000" w:themeColor="text1"/>
          <w:sz w:val="24"/>
          <w:szCs w:val="24"/>
        </w:rPr>
        <w:t>Литературные термины</w:t>
      </w:r>
    </w:p>
    <w:p w14:paraId="48F5BD58" w14:textId="77777777" w:rsidR="00F07C20" w:rsidRPr="00DE2BF5" w:rsidRDefault="00F07C20" w:rsidP="00594801">
      <w:pPr>
        <w:spacing w:after="0" w:line="360" w:lineRule="auto"/>
        <w:jc w:val="center"/>
        <w:rPr>
          <w:rFonts w:ascii="Times New Roman" w:hAnsi="Times New Roman"/>
          <w:b/>
          <w:color w:val="000000" w:themeColor="text1"/>
          <w:sz w:val="24"/>
          <w:szCs w:val="24"/>
        </w:rPr>
      </w:pPr>
    </w:p>
    <w:p w14:paraId="166DA9D2"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Аллегория</w:t>
      </w:r>
      <w:r w:rsidRPr="00DE2BF5">
        <w:rPr>
          <w:color w:val="000000" w:themeColor="text1"/>
        </w:rPr>
        <w:t> — иносказательное изображение абстрактного понятия или явления через конкретный образ; персонификация человеческих свойств или качеств. Аллегория состоит из двух элементов:</w:t>
      </w:r>
    </w:p>
    <w:p w14:paraId="08189065"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color w:val="000000" w:themeColor="text1"/>
        </w:rPr>
        <w:t>1. смыслового - это какое-либо понятие или явление (мудрость, хитрость, доброта, детство, природа и др.), которое стремится изобразить автор, не называя его;</w:t>
      </w:r>
    </w:p>
    <w:p w14:paraId="31682186"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color w:val="000000" w:themeColor="text1"/>
        </w:rPr>
        <w:t>2. образно-предметного - это конкретный предмет, существо, изображенное в художественном произведении и представляющее названное понятие или явление.</w:t>
      </w:r>
    </w:p>
    <w:p w14:paraId="02DAD951"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Аллитерация</w:t>
      </w:r>
      <w:r w:rsidRPr="00DE2BF5">
        <w:rPr>
          <w:color w:val="000000" w:themeColor="text1"/>
        </w:rPr>
        <w:t> — повторение в стихотворной речи (реже в прозе) одинаковых согласных звуков с целью усиления выразительности художественной речи; один из видов звукописи.</w:t>
      </w:r>
    </w:p>
    <w:p w14:paraId="20CF9E6B"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Антитеза</w:t>
      </w:r>
      <w:r w:rsidRPr="00DE2BF5">
        <w:rPr>
          <w:color w:val="000000" w:themeColor="text1"/>
        </w:rPr>
        <w:t> — стилистический прием, основанный на резком противопоставлении понятий и образов, чаще всего основывается на употреблении антонимов:</w:t>
      </w:r>
    </w:p>
    <w:p w14:paraId="57FD25DF"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Герой лирический</w:t>
      </w:r>
      <w:r w:rsidRPr="00DE2BF5">
        <w:rPr>
          <w:color w:val="000000" w:themeColor="text1"/>
        </w:rPr>
        <w:t> — образ поэта (его лирическое "Я"), чьи переживания, мысли и чувства отражены в лирическом произведении. Лирический герой не тождествен биографической личности. Представление о герое лирическом носит суммарный характер и формируется в процессе приобщения к тому внутреннему миру, который раскрывается в лирических произведениях не через поступки, а через переживания, душевные состояния, манеру речевого самовыражения.</w:t>
      </w:r>
    </w:p>
    <w:p w14:paraId="25A2B2EE"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Гипербола</w:t>
      </w:r>
      <w:r w:rsidRPr="00DE2BF5">
        <w:rPr>
          <w:color w:val="000000" w:themeColor="text1"/>
        </w:rPr>
        <w:t> — средство художественного изображения, основанное на чрезмерном преувеличении; образное выражение, заключающееся в непомерном преувеличении событий, чувств, силы, значения, размера изображаемого явления; внешне эффектная форма подачи изображаемого. Может быть идеализирующей и уничижающей.</w:t>
      </w:r>
    </w:p>
    <w:p w14:paraId="6DB722E9"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Гротеск</w:t>
      </w:r>
      <w:r w:rsidRPr="00DE2BF5">
        <w:rPr>
          <w:color w:val="000000" w:themeColor="text1"/>
        </w:rPr>
        <w:t> — причудливое смешение в образе реального и фантастического, прекрасного и безобразного, трагического и комического – для более впечатляющего выражения творческого замысла.</w:t>
      </w:r>
    </w:p>
    <w:p w14:paraId="25C3254E"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color w:val="000000" w:themeColor="text1"/>
        </w:rPr>
        <w:lastRenderedPageBreak/>
        <w:t xml:space="preserve">В разговоре слово гротеск обычно означает «странный», «фантастический», «эксцентричный» или «уродливый», и, таким образом, часто используется для описания странных или искажённых форм, таких, как маски на карнавале или </w:t>
      </w:r>
      <w:proofErr w:type="spellStart"/>
      <w:r w:rsidRPr="00DE2BF5">
        <w:rPr>
          <w:color w:val="000000" w:themeColor="text1"/>
        </w:rPr>
        <w:t>гаргульи</w:t>
      </w:r>
      <w:proofErr w:type="spellEnd"/>
      <w:r w:rsidRPr="00DE2BF5">
        <w:rPr>
          <w:color w:val="000000" w:themeColor="text1"/>
        </w:rPr>
        <w:t xml:space="preserve"> на соборах.</w:t>
      </w:r>
    </w:p>
    <w:p w14:paraId="4A7AE119"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Завязка</w:t>
      </w:r>
      <w:r w:rsidRPr="00DE2BF5">
        <w:rPr>
          <w:color w:val="000000" w:themeColor="text1"/>
        </w:rPr>
        <w:t> — событие, которое определяет возникновение конфликта литературного произведения. Иногда она совпадает с началом произведения.</w:t>
      </w:r>
    </w:p>
    <w:p w14:paraId="671A6C06"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Ирония</w:t>
      </w:r>
      <w:r w:rsidRPr="00DE2BF5">
        <w:rPr>
          <w:color w:val="000000" w:themeColor="text1"/>
        </w:rPr>
        <w:t> — вид комического, горькая или, наоборот, добрая насмешка, осмеянием того или иного явления разоблачающая отрицательные черты его и тем утверждая провиденные автором в явлении положительные стороны.</w:t>
      </w:r>
    </w:p>
    <w:p w14:paraId="7BAF0A40"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Коллизия</w:t>
      </w:r>
      <w:r w:rsidRPr="00DE2BF5">
        <w:rPr>
          <w:color w:val="000000" w:themeColor="text1"/>
        </w:rPr>
        <w:t> — порождающее конфликт, лежащее в основе действия литературного произведения противоречия между характерами героев этого произведения, либо между характерами и обстоятельствами, столкновения которых и составляют сюжет сочинения.</w:t>
      </w:r>
    </w:p>
    <w:p w14:paraId="052944EC"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Кульминация</w:t>
      </w:r>
      <w:r w:rsidRPr="00DE2BF5">
        <w:rPr>
          <w:color w:val="000000" w:themeColor="text1"/>
        </w:rPr>
        <w:t> — в литературном произведении сцена, событие, эпизод, где коллизия достигает наивысшего напряжения и происходит решающее столкновение между характерами и устремлениями героев, после чего в сюжете начинается переход к развязке.</w:t>
      </w:r>
    </w:p>
    <w:p w14:paraId="1B45B507"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Лейтмотив</w:t>
      </w:r>
      <w:r w:rsidRPr="00DE2BF5">
        <w:rPr>
          <w:color w:val="000000" w:themeColor="text1"/>
        </w:rPr>
        <w:t> — выразительная деталь, конкретный художественный образ, многократно повторяемый, упоминаемый, проходящий сквозь отдельное произведение или все творчество писателя.</w:t>
      </w:r>
    </w:p>
    <w:p w14:paraId="5C3E9639"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Литота</w:t>
      </w:r>
      <w:r w:rsidRPr="00DE2BF5">
        <w:rPr>
          <w:color w:val="000000" w:themeColor="text1"/>
        </w:rPr>
        <w:t> — это образное выражение, стилистическая фигура, оборот, в котором содержится художественное преуменьшение величины, силы значения изображаемого предмета или явления. Литота в этом смысле противоположна гиперболе, поэтому по-другому её называют обратной гиперболой.</w:t>
      </w:r>
    </w:p>
    <w:p w14:paraId="6815E9E3"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Метафора</w:t>
      </w:r>
      <w:r w:rsidRPr="00DE2BF5">
        <w:rPr>
          <w:color w:val="000000" w:themeColor="text1"/>
        </w:rPr>
        <w:t> — слово или выражение, употребляемое в переносном значении, в основе которого лежит сравнение неназванного предмета с каким-либо другим на основании их общего признака. Метафора повышает точность поэтической речи и её эмоциональную выразительность.</w:t>
      </w:r>
    </w:p>
    <w:p w14:paraId="2BBA99DC"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color w:val="000000" w:themeColor="text1"/>
        </w:rPr>
        <w:t>Если рассуждать объективно, ель не может «родиться» — она вырастает из семян. Но с помощью метафоры, сравнивающей елочку с ребенком, создается яркий, запоминающийся образ, понятный даже маленьким детям.</w:t>
      </w:r>
    </w:p>
    <w:p w14:paraId="30AD5215"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Неологизмы</w:t>
      </w:r>
      <w:r w:rsidRPr="00DE2BF5">
        <w:rPr>
          <w:color w:val="000000" w:themeColor="text1"/>
        </w:rPr>
        <w:t> — слово, значение слова или словосочетание, недавно появившееся в языке (новообразованное, отсутствовавшее ранее).</w:t>
      </w:r>
    </w:p>
    <w:p w14:paraId="0432BC36"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Оксюморон</w:t>
      </w:r>
      <w:r w:rsidRPr="00DE2BF5">
        <w:rPr>
          <w:color w:val="000000" w:themeColor="text1"/>
        </w:rPr>
        <w:t>, или </w:t>
      </w:r>
      <w:r w:rsidRPr="00DE2BF5">
        <w:rPr>
          <w:b/>
          <w:bCs/>
          <w:color w:val="000000" w:themeColor="text1"/>
        </w:rPr>
        <w:t>оксиморон</w:t>
      </w:r>
      <w:r w:rsidRPr="00DE2BF5">
        <w:rPr>
          <w:color w:val="000000" w:themeColor="text1"/>
        </w:rPr>
        <w:t> — фигура, основанная на сочетании противоположных по значению слов с целью необычного, впечатляющего выражения какого-либо нового понятия, представления: </w:t>
      </w:r>
      <w:r w:rsidRPr="00DE2BF5">
        <w:rPr>
          <w:i/>
          <w:iCs/>
          <w:color w:val="000000" w:themeColor="text1"/>
        </w:rPr>
        <w:t>горячий снег, скупой рыцарь, пышное природы увяданье</w:t>
      </w:r>
      <w:r w:rsidRPr="00DE2BF5">
        <w:rPr>
          <w:color w:val="000000" w:themeColor="text1"/>
        </w:rPr>
        <w:t>.</w:t>
      </w:r>
    </w:p>
    <w:p w14:paraId="296B0928"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lastRenderedPageBreak/>
        <w:t>Олицетворение</w:t>
      </w:r>
      <w:r w:rsidRPr="00DE2BF5">
        <w:rPr>
          <w:color w:val="000000" w:themeColor="text1"/>
        </w:rPr>
        <w:t> — изображение неодушевленных предметов как одушевленных, при котором они наделяются свойствами живых существ: даром речи, способностью мыслить и чувствовать.</w:t>
      </w:r>
    </w:p>
    <w:p w14:paraId="0A4B1D73"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Пафос</w:t>
      </w:r>
      <w:r w:rsidRPr="00DE2BF5">
        <w:rPr>
          <w:color w:val="000000" w:themeColor="text1"/>
        </w:rPr>
        <w:t> — высшая точка подъема воодушевления, эмоционального чувства, восторга, достигнутая в литературном произведении и в восприятии его читателем, отражающая значительные события в обществе и духовные взлеты героев.</w:t>
      </w:r>
    </w:p>
    <w:p w14:paraId="7EB5770D"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Парадокс</w:t>
      </w:r>
      <w:r w:rsidRPr="00DE2BF5">
        <w:rPr>
          <w:color w:val="000000" w:themeColor="text1"/>
        </w:rPr>
        <w:t> — в литературе – прием утверждения, явно противоречащего общепринятым понятиям, либо для разоблачения тех из них, которые, по мнению автора, ложны, либо для выражения своего несогласия с так называемым «здравым смыслом», обусловленным косностью, догматизмом, невежеством.</w:t>
      </w:r>
    </w:p>
    <w:p w14:paraId="12A5295C"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Перифраз</w:t>
      </w:r>
      <w:r w:rsidRPr="00DE2BF5">
        <w:rPr>
          <w:color w:val="000000" w:themeColor="text1"/>
        </w:rPr>
        <w:t> — использование описания вместо собственного имени или названия; описательное выражение, оборот речи, заменяющее слово. Используется для украшения речи, замены повтора или несет в себе значение аллегории.</w:t>
      </w:r>
    </w:p>
    <w:p w14:paraId="653056CE"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Плеоназм</w:t>
      </w:r>
      <w:r w:rsidRPr="00DE2BF5">
        <w:rPr>
          <w:color w:val="000000" w:themeColor="text1"/>
        </w:rPr>
        <w:t> — неоправданное многословие, употребление слов, излишних для выражения мысли. В нормативной стилистике Плеоназм рассматривается как речевая ошибка. В языке художественной литературы - как стилистическая фигура прибавления, служащая усилению экспрессивных качеств речи.</w:t>
      </w:r>
    </w:p>
    <w:p w14:paraId="0A7F195F"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Предисловие</w:t>
      </w:r>
      <w:r w:rsidRPr="00DE2BF5">
        <w:rPr>
          <w:color w:val="000000" w:themeColor="text1"/>
        </w:rPr>
        <w:t> — статья, предваряющая литературное произведение, написанная либо самим автором, либо критиком или литературоведом. В предисловии могут быть даны и краткие сведения о писателе, и некоторые пояснения об истории создания произведения, предложено истолкование замысла автора.</w:t>
      </w:r>
    </w:p>
    <w:p w14:paraId="48FD00A4"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Развязка</w:t>
      </w:r>
      <w:r w:rsidRPr="00DE2BF5">
        <w:rPr>
          <w:color w:val="000000" w:themeColor="text1"/>
        </w:rPr>
        <w:t> — завершающая часть развития коллизии или интриги, где разрешается, приходит к логическому образному завершению конфликт произведения.</w:t>
      </w:r>
    </w:p>
    <w:p w14:paraId="2D0E7716"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Реминисценция</w:t>
      </w:r>
      <w:r w:rsidRPr="00DE2BF5">
        <w:rPr>
          <w:color w:val="000000" w:themeColor="text1"/>
        </w:rPr>
        <w:t> — использование в литературном произведении выражений из других произведений, а то и фольклора, вызывающих у автора некую другую трактовку; порой заимствованное выражение бывает несколько изменено.</w:t>
      </w:r>
    </w:p>
    <w:p w14:paraId="1EFB42DD"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Рефрен</w:t>
      </w:r>
      <w:r w:rsidRPr="00DE2BF5">
        <w:rPr>
          <w:color w:val="000000" w:themeColor="text1"/>
        </w:rPr>
        <w:t> — повторение какого-либо стиха или ряда стихов в конце строфы (в песнях - припев).</w:t>
      </w:r>
    </w:p>
    <w:p w14:paraId="2840D0C8"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Сарказм</w:t>
      </w:r>
      <w:r w:rsidRPr="00DE2BF5">
        <w:rPr>
          <w:color w:val="000000" w:themeColor="text1"/>
        </w:rPr>
        <w:t> — едкая язвительная насмешка над кем-либо или над чем-либо. Широко используется в сатирических литературных произведениях.</w:t>
      </w:r>
    </w:p>
    <w:p w14:paraId="599660D8"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lastRenderedPageBreak/>
        <w:t>Сатира</w:t>
      </w:r>
      <w:r w:rsidRPr="00DE2BF5">
        <w:rPr>
          <w:color w:val="000000" w:themeColor="text1"/>
        </w:rPr>
        <w:t> — разновидность литературы, специфическими формами обличающая и высмеивающая пороки людей и общества. Формы эти могут быть самыми разнообразными – парадокс и гипербола, гротеск и пародия и т.д.</w:t>
      </w:r>
    </w:p>
    <w:p w14:paraId="790E36A7"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Синекдоха</w:t>
      </w:r>
      <w:r w:rsidRPr="00DE2BF5">
        <w:rPr>
          <w:color w:val="000000" w:themeColor="text1"/>
        </w:rPr>
        <w:t> — стилистический приём, состоящий в том, что название общего переносится на частное.</w:t>
      </w:r>
    </w:p>
    <w:p w14:paraId="31538BFF"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Тавтология</w:t>
      </w:r>
      <w:r w:rsidRPr="00DE2BF5">
        <w:rPr>
          <w:color w:val="000000" w:themeColor="text1"/>
        </w:rPr>
        <w:t> — повторение одних и тех же близких по смыслу и звучанию слов.</w:t>
      </w:r>
    </w:p>
    <w:p w14:paraId="6D2E7BB1"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Трагедия</w:t>
      </w:r>
      <w:r w:rsidRPr="00DE2BF5">
        <w:rPr>
          <w:color w:val="000000" w:themeColor="text1"/>
        </w:rPr>
        <w:t> — вид драмы, возникшей из древнегреческого обрядового дифирамба в честь покровителя виноградарства и вина бога Диониса, представлявшегося в виде козла, потом – подобием сатира с рожками и бородой.</w:t>
      </w:r>
    </w:p>
    <w:p w14:paraId="2B4C2F23"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Трагикомедия</w:t>
      </w:r>
      <w:r w:rsidRPr="00DE2BF5">
        <w:rPr>
          <w:color w:val="000000" w:themeColor="text1"/>
        </w:rPr>
        <w:t> — драма, сочетающая в себе черты и трагедии, и комедии, отражающая относительность наших определений явлений действительности.</w:t>
      </w:r>
    </w:p>
    <w:p w14:paraId="24B912AE"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Тропы</w:t>
      </w:r>
      <w:r w:rsidRPr="00DE2BF5">
        <w:rPr>
          <w:color w:val="000000" w:themeColor="text1"/>
        </w:rPr>
        <w:t> — слова и выражения, используемые в переносном смысле с целью достичь художественной выразительности речи. В основе любого тропа - сопоставление предметов и явлений.</w:t>
      </w:r>
    </w:p>
    <w:p w14:paraId="6B0E6331"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Фабула</w:t>
      </w:r>
      <w:r w:rsidRPr="00DE2BF5">
        <w:rPr>
          <w:color w:val="000000" w:themeColor="text1"/>
        </w:rPr>
        <w:t> — череда событий, служащих основой литературного произведения. Нередко фабула обозначает то же, что и сюжет, различия между ними настолько условны, что ряд литературоведов считают фабулой то, что другие считают сюжетом, и наоборот.</w:t>
      </w:r>
    </w:p>
    <w:p w14:paraId="220041AB"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Эзопов язык</w:t>
      </w:r>
      <w:r w:rsidRPr="00DE2BF5">
        <w:rPr>
          <w:color w:val="000000" w:themeColor="text1"/>
        </w:rPr>
        <w:t> — различные способы иносказательно выразить ту или иную мысль, которую прямо высказать нельзя, например, из-за цензуры.</w:t>
      </w:r>
    </w:p>
    <w:p w14:paraId="7EE40220"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Экспозиция</w:t>
      </w:r>
      <w:r w:rsidRPr="00DE2BF5">
        <w:rPr>
          <w:color w:val="000000" w:themeColor="text1"/>
        </w:rPr>
        <w:t> — непосредственно предшествующая завязке часть сюжета, представляющая читателю исходные сведения об обстоятельствах, в которых возник конфликт литературного произведения.</w:t>
      </w:r>
    </w:p>
    <w:p w14:paraId="0C3290FF"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Экспрессия</w:t>
      </w:r>
      <w:r w:rsidRPr="00DE2BF5">
        <w:rPr>
          <w:color w:val="000000" w:themeColor="text1"/>
        </w:rPr>
        <w:t> — подчеркнутая выразительность чего-либо. Для достижения экспрессии применяются необычные художественные средства.</w:t>
      </w:r>
    </w:p>
    <w:p w14:paraId="0AF1346C"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Элегия</w:t>
      </w:r>
      <w:r w:rsidRPr="00DE2BF5">
        <w:rPr>
          <w:color w:val="000000" w:themeColor="text1"/>
        </w:rPr>
        <w:t> — лирическое стихотворение, передающее глубоко личные, интимные переживания человека, проникнутые настроением грусти.</w:t>
      </w:r>
    </w:p>
    <w:p w14:paraId="6274C609"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Эллипсис</w:t>
      </w:r>
      <w:r w:rsidRPr="00DE2BF5">
        <w:rPr>
          <w:color w:val="000000" w:themeColor="text1"/>
        </w:rPr>
        <w:t> — стилистическая фигура, пропуск слова, значение которого легко восстановить из контекста. Содержательная функция эллипсиса - в создании эффекта лирической "недоговоренности", нарочитой небрежности, подчеркнутой динамичности речи.</w:t>
      </w:r>
    </w:p>
    <w:p w14:paraId="34DE26F4"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Эпиграмма</w:t>
      </w:r>
      <w:r w:rsidRPr="00DE2BF5">
        <w:rPr>
          <w:color w:val="000000" w:themeColor="text1"/>
        </w:rPr>
        <w:t> — краткое стихотворение, высмеивающее какое-либо лицо.</w:t>
      </w:r>
    </w:p>
    <w:p w14:paraId="498936C2"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Эпиграф</w:t>
      </w:r>
      <w:r w:rsidRPr="00DE2BF5">
        <w:rPr>
          <w:color w:val="000000" w:themeColor="text1"/>
        </w:rPr>
        <w:t> — выражение, предпосланное автором своему произведению или части его. Эпиграф обычно выражает суть творческого замысла автора произведения.</w:t>
      </w:r>
    </w:p>
    <w:p w14:paraId="30067B55"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lastRenderedPageBreak/>
        <w:t>Эпилог</w:t>
      </w:r>
      <w:r w:rsidRPr="00DE2BF5">
        <w:rPr>
          <w:color w:val="000000" w:themeColor="text1"/>
        </w:rPr>
        <w:t> — заключение, сделанное автором после изложения повествования и завершения его развязкой – для объяснения замысла сообщением о дальнейшей судьбе героев, утверждающей последствия описанного в произведении явления.</w:t>
      </w:r>
    </w:p>
    <w:p w14:paraId="03B630F8" w14:textId="77777777" w:rsidR="003C3F66" w:rsidRPr="00DE2BF5" w:rsidRDefault="003C3F66" w:rsidP="00594801">
      <w:pPr>
        <w:pStyle w:val="article-renderblock"/>
        <w:shd w:val="clear" w:color="auto" w:fill="FFFFFF"/>
        <w:spacing w:before="0" w:beforeAutospacing="0" w:after="0" w:afterAutospacing="0" w:line="360" w:lineRule="auto"/>
        <w:jc w:val="both"/>
        <w:rPr>
          <w:color w:val="000000" w:themeColor="text1"/>
        </w:rPr>
      </w:pPr>
      <w:r w:rsidRPr="00DE2BF5">
        <w:rPr>
          <w:b/>
          <w:bCs/>
          <w:color w:val="000000" w:themeColor="text1"/>
        </w:rPr>
        <w:t>Эпитет</w:t>
      </w:r>
      <w:r w:rsidRPr="00DE2BF5">
        <w:rPr>
          <w:color w:val="000000" w:themeColor="text1"/>
        </w:rPr>
        <w:t> — художественно-образное определение, подчеркивающее наиболее существенный в данном контексте признак предмета или явления; применяется для того, чтобы вызвать у читателя зримый образ человека, вещи, природы и т.п.</w:t>
      </w:r>
    </w:p>
    <w:p w14:paraId="7F813956" w14:textId="77777777" w:rsidR="003C3F66" w:rsidRPr="00DE2BF5" w:rsidRDefault="003C3F66" w:rsidP="00594801">
      <w:pPr>
        <w:pStyle w:val="article-renderblock"/>
        <w:shd w:val="clear" w:color="auto" w:fill="FFFFFF"/>
        <w:spacing w:before="0" w:beforeAutospacing="0" w:after="0" w:afterAutospacing="0" w:line="360" w:lineRule="auto"/>
        <w:jc w:val="center"/>
        <w:rPr>
          <w:b/>
          <w:color w:val="000000" w:themeColor="text1"/>
        </w:rPr>
      </w:pPr>
      <w:r w:rsidRPr="00DE2BF5">
        <w:rPr>
          <w:b/>
          <w:color w:val="000000" w:themeColor="text1"/>
        </w:rPr>
        <w:t>Театральные термины</w:t>
      </w:r>
    </w:p>
    <w:p w14:paraId="1B818EA2"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АВАНЛОЖА</w:t>
      </w:r>
      <w:r w:rsidRPr="00DE2BF5">
        <w:rPr>
          <w:color w:val="000000" w:themeColor="text1"/>
        </w:rPr>
        <w:t> — места в зрительном зале, помещение перед входом в ложу.</w:t>
      </w:r>
    </w:p>
    <w:p w14:paraId="5449900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АВАНСЦЕНА</w:t>
      </w:r>
      <w:r w:rsidRPr="00DE2BF5">
        <w:rPr>
          <w:color w:val="000000" w:themeColor="text1"/>
        </w:rPr>
        <w:t> — передняя часть сцены (между занавесом и рампой).</w:t>
      </w:r>
    </w:p>
    <w:p w14:paraId="252738B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АКТ</w:t>
      </w:r>
      <w:r w:rsidRPr="00DE2BF5">
        <w:rPr>
          <w:color w:val="000000" w:themeColor="text1"/>
        </w:rPr>
        <w:t> — законченная часть драматического произведения или </w:t>
      </w:r>
      <w:hyperlink r:id="rId11" w:history="1">
        <w:r w:rsidRPr="00DE2BF5">
          <w:rPr>
            <w:rStyle w:val="a3"/>
            <w:color w:val="000000" w:themeColor="text1"/>
          </w:rPr>
          <w:t>театрального</w:t>
        </w:r>
      </w:hyperlink>
      <w:r w:rsidRPr="00DE2BF5">
        <w:rPr>
          <w:color w:val="000000" w:themeColor="text1"/>
        </w:rPr>
        <w:t> представления; то же, что и действие.</w:t>
      </w:r>
    </w:p>
    <w:p w14:paraId="6CB73B4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АКТЕР</w:t>
      </w:r>
      <w:r w:rsidRPr="00DE2BF5">
        <w:rPr>
          <w:color w:val="000000" w:themeColor="text1"/>
        </w:rPr>
        <w:t>, актриса — исполнитель (исполнительница) ролей.</w:t>
      </w:r>
    </w:p>
    <w:p w14:paraId="4C696C6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АМПЛУА</w:t>
      </w:r>
      <w:r w:rsidRPr="00DE2BF5">
        <w:rPr>
          <w:color w:val="000000" w:themeColor="text1"/>
        </w:rPr>
        <w:t> — сходные по характеру роли, соответствующие дарованию и внешним данным определенного актера.</w:t>
      </w:r>
    </w:p>
    <w:p w14:paraId="037191C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АМФИТЕАТР</w:t>
      </w:r>
      <w:r w:rsidRPr="00DE2BF5">
        <w:rPr>
          <w:color w:val="000000" w:themeColor="text1"/>
        </w:rPr>
        <w:t> — 1) античное сооружение для зрелищ: овальная арена, вокруг которой уступами располагались места для зрителей; 2) места в зрительном зале, расположенные за партером.</w:t>
      </w:r>
    </w:p>
    <w:p w14:paraId="36F3372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АНГАЖЕМЕНТ</w:t>
      </w:r>
      <w:r w:rsidRPr="00DE2BF5">
        <w:rPr>
          <w:color w:val="000000" w:themeColor="text1"/>
        </w:rPr>
        <w:t> — приглашение актера на определенный срок для участия в спектаклях или концертах.</w:t>
      </w:r>
    </w:p>
    <w:p w14:paraId="2B975FD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АНОНС</w:t>
      </w:r>
      <w:r w:rsidRPr="00DE2BF5">
        <w:rPr>
          <w:color w:val="000000" w:themeColor="text1"/>
        </w:rPr>
        <w:t> — объявление о предстоящих гастролях, спектаклях, концертах.</w:t>
      </w:r>
    </w:p>
    <w:p w14:paraId="69443C9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АНТИГЕРОЙ</w:t>
      </w:r>
      <w:r w:rsidRPr="00DE2BF5">
        <w:rPr>
          <w:color w:val="000000" w:themeColor="text1"/>
        </w:rPr>
        <w:t xml:space="preserve"> — нарочито сниженный, </w:t>
      </w:r>
      <w:proofErr w:type="spellStart"/>
      <w:r w:rsidRPr="00DE2BF5">
        <w:rPr>
          <w:color w:val="000000" w:themeColor="text1"/>
        </w:rPr>
        <w:t>дегероизированный</w:t>
      </w:r>
      <w:proofErr w:type="spellEnd"/>
      <w:r w:rsidRPr="00DE2BF5">
        <w:rPr>
          <w:color w:val="000000" w:themeColor="text1"/>
        </w:rPr>
        <w:t xml:space="preserve"> персонаж в спектакле, занимающий одно из главных мест.</w:t>
      </w:r>
    </w:p>
    <w:p w14:paraId="79D5D20F"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АНТРАКТ</w:t>
      </w:r>
      <w:r w:rsidRPr="00DE2BF5">
        <w:rPr>
          <w:color w:val="000000" w:themeColor="text1"/>
        </w:rPr>
        <w:t> — перерыв между действиями (актами) спектакля, между отделениями концерта.</w:t>
      </w:r>
    </w:p>
    <w:p w14:paraId="1AE87BCB"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АНТРЕПРЕНЕР</w:t>
      </w:r>
      <w:r w:rsidRPr="00DE2BF5">
        <w:rPr>
          <w:color w:val="000000" w:themeColor="text1"/>
        </w:rPr>
        <w:t> — владелец, содержатель, арендатор частного театра.</w:t>
      </w:r>
    </w:p>
    <w:p w14:paraId="63E1D56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АНТРЕПРИЗА</w:t>
      </w:r>
      <w:r w:rsidRPr="00DE2BF5">
        <w:rPr>
          <w:color w:val="000000" w:themeColor="text1"/>
        </w:rPr>
        <w:t> — частный театр.</w:t>
      </w:r>
    </w:p>
    <w:p w14:paraId="69C525F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АНШЛАГ</w:t>
      </w:r>
      <w:r w:rsidRPr="00DE2BF5">
        <w:rPr>
          <w:color w:val="000000" w:themeColor="text1"/>
        </w:rPr>
        <w:t> — объявление о том, что все билеты (на спектакль, представление) проданы.</w:t>
      </w:r>
    </w:p>
    <w:p w14:paraId="4B4E4222"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АПОФЕОЗ</w:t>
      </w:r>
      <w:r w:rsidRPr="00DE2BF5">
        <w:rPr>
          <w:color w:val="000000" w:themeColor="text1"/>
        </w:rPr>
        <w:t> — торжественная завершающая массовая сцена спектакля или праздничной концертной программы.</w:t>
      </w:r>
    </w:p>
    <w:p w14:paraId="144BDE2F"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АРЬЕРСЦЕНА</w:t>
      </w:r>
      <w:r w:rsidRPr="00DE2BF5">
        <w:rPr>
          <w:color w:val="000000" w:themeColor="text1"/>
        </w:rPr>
        <w:t> — наиболее удаленная от зрительного зала часть сцены.</w:t>
      </w:r>
    </w:p>
    <w:p w14:paraId="3D975DA8"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БАЛАГАН</w:t>
      </w:r>
      <w:r w:rsidRPr="00DE2BF5">
        <w:rPr>
          <w:color w:val="000000" w:themeColor="text1"/>
        </w:rPr>
        <w:t> — театральное представление комического характера, показываемое на ярмарках и народных гуляньях (в России с XVIII в.).</w:t>
      </w:r>
    </w:p>
    <w:p w14:paraId="72F0D2C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БАЛКОН</w:t>
      </w:r>
      <w:r w:rsidRPr="00DE2BF5">
        <w:rPr>
          <w:color w:val="000000" w:themeColor="text1"/>
        </w:rPr>
        <w:t> — места в зрительном зале, расположенные амфитеатром в различных ярусах.</w:t>
      </w:r>
    </w:p>
    <w:p w14:paraId="1BD38AA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lastRenderedPageBreak/>
        <w:t>БЕЛЬЭТАЖ</w:t>
      </w:r>
      <w:r w:rsidRPr="00DE2BF5">
        <w:rPr>
          <w:color w:val="000000" w:themeColor="text1"/>
        </w:rPr>
        <w:t> — первый ярус балконов над партером и амфитеатром в зрительном или концертном зале.</w:t>
      </w:r>
    </w:p>
    <w:p w14:paraId="1D7A87C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БЕНЕФИС</w:t>
      </w:r>
      <w:r w:rsidRPr="00DE2BF5">
        <w:rPr>
          <w:color w:val="000000" w:themeColor="text1"/>
        </w:rPr>
        <w:t> — 1) театральное представление в честь одного актера; 2) спектакль, сбор от которого поступал я пользу одного или нескольких актеров, а также других работников театра.</w:t>
      </w:r>
    </w:p>
    <w:p w14:paraId="00B79ABD"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БЕНУАР</w:t>
      </w:r>
      <w:r w:rsidRPr="00DE2BF5">
        <w:rPr>
          <w:color w:val="000000" w:themeColor="text1"/>
        </w:rPr>
        <w:t> — театральные ложи на уровне сиены или несколько ниже по обеим сторонам партера.</w:t>
      </w:r>
    </w:p>
    <w:p w14:paraId="1EB7F60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БЕРИКАОБА</w:t>
      </w:r>
      <w:r w:rsidRPr="00DE2BF5">
        <w:rPr>
          <w:color w:val="000000" w:themeColor="text1"/>
        </w:rPr>
        <w:t> — грузинский импровизационный народный театр масок. Существовал с древнейших времен до начала XX в.</w:t>
      </w:r>
    </w:p>
    <w:p w14:paraId="1266AC0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БУРЛЕСК</w:t>
      </w:r>
      <w:r w:rsidRPr="00DE2BF5">
        <w:rPr>
          <w:color w:val="000000" w:themeColor="text1"/>
        </w:rPr>
        <w:t> — преувеличенно комическое изображение на сцене.</w:t>
      </w:r>
    </w:p>
    <w:p w14:paraId="07E1ADE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БУТАФОР</w:t>
      </w:r>
      <w:r w:rsidRPr="00DE2BF5">
        <w:rPr>
          <w:color w:val="000000" w:themeColor="text1"/>
        </w:rPr>
        <w:t> — театральный работник, ведающий бутафорией. Изготовляет ее художник-бутафор.</w:t>
      </w:r>
    </w:p>
    <w:p w14:paraId="77D9E2C0"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БУТАФОРИЯ</w:t>
      </w:r>
      <w:r w:rsidRPr="00DE2BF5">
        <w:rPr>
          <w:color w:val="000000" w:themeColor="text1"/>
        </w:rPr>
        <w:t> — предметы, специально изготовляемые и употребляемые вместо настоящих вещей в театральных постановках.</w:t>
      </w:r>
    </w:p>
    <w:p w14:paraId="7CDCE82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БУФФОН</w:t>
      </w:r>
      <w:r w:rsidRPr="00DE2BF5">
        <w:rPr>
          <w:color w:val="000000" w:themeColor="text1"/>
        </w:rPr>
        <w:t> — амплуа актера, использующего для исполнения роли шутовские приемы.</w:t>
      </w:r>
    </w:p>
    <w:p w14:paraId="41C3274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БУФФОНАДА</w:t>
      </w:r>
      <w:r w:rsidRPr="00DE2BF5">
        <w:rPr>
          <w:color w:val="000000" w:themeColor="text1"/>
        </w:rPr>
        <w:t xml:space="preserve"> — 1) представление с применением клоунских приемов; 2) подчеркнутое внешне комическое преувеличение, иногда </w:t>
      </w:r>
      <w:proofErr w:type="spellStart"/>
      <w:r w:rsidRPr="00DE2BF5">
        <w:rPr>
          <w:color w:val="000000" w:themeColor="text1"/>
        </w:rPr>
        <w:t>окарикатуривание</w:t>
      </w:r>
      <w:proofErr w:type="spellEnd"/>
      <w:r w:rsidRPr="00DE2BF5">
        <w:rPr>
          <w:color w:val="000000" w:themeColor="text1"/>
        </w:rPr>
        <w:t xml:space="preserve"> персонажей.</w:t>
      </w:r>
    </w:p>
    <w:p w14:paraId="76C6225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ВЕРТЕП</w:t>
      </w:r>
      <w:r w:rsidRPr="00DE2BF5">
        <w:rPr>
          <w:color w:val="000000" w:themeColor="text1"/>
        </w:rPr>
        <w:t xml:space="preserve"> — народный украинский кукольный театр, получивший распространение в XVII—XIX вв. Куклы, укрепленные на проволоке внутри двухъярусного ящика — вертепа, приводились в движение </w:t>
      </w:r>
      <w:proofErr w:type="spellStart"/>
      <w:r w:rsidRPr="00DE2BF5">
        <w:rPr>
          <w:color w:val="000000" w:themeColor="text1"/>
        </w:rPr>
        <w:t>вертепщиком</w:t>
      </w:r>
      <w:proofErr w:type="spellEnd"/>
      <w:r w:rsidRPr="00DE2BF5">
        <w:rPr>
          <w:color w:val="000000" w:themeColor="text1"/>
        </w:rPr>
        <w:t>. Сцены на библейские сюжеты. Сатирические интермедии сопровождались музыкой.</w:t>
      </w:r>
    </w:p>
    <w:p w14:paraId="2A21084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ГАЛЕРКА</w:t>
      </w:r>
      <w:r w:rsidRPr="00DE2BF5">
        <w:rPr>
          <w:color w:val="000000" w:themeColor="text1"/>
        </w:rPr>
        <w:t> — верхний ярус зрительного зала.</w:t>
      </w:r>
    </w:p>
    <w:p w14:paraId="5047522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ГАСТИОН</w:t>
      </w:r>
      <w:r w:rsidRPr="00DE2BF5">
        <w:rPr>
          <w:color w:val="000000" w:themeColor="text1"/>
        </w:rPr>
        <w:t> — актер в Древнем Риме.</w:t>
      </w:r>
    </w:p>
    <w:p w14:paraId="5B276B2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ГАСТРОЛИ</w:t>
      </w:r>
      <w:r w:rsidRPr="00DE2BF5">
        <w:rPr>
          <w:color w:val="000000" w:themeColor="text1"/>
        </w:rPr>
        <w:t> — выступление актеров на выезде в других театра.</w:t>
      </w:r>
    </w:p>
    <w:p w14:paraId="12466780"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ГЕРОЙ</w:t>
      </w:r>
      <w:r w:rsidRPr="00DE2BF5">
        <w:rPr>
          <w:color w:val="000000" w:themeColor="text1"/>
        </w:rPr>
        <w:t> — главное действующее лицо в спектакле.</w:t>
      </w:r>
    </w:p>
    <w:p w14:paraId="31FD530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ГЕНЕРАЛЬНАЯ РЕПЕТИЦИЯ</w:t>
      </w:r>
      <w:r w:rsidRPr="00DE2BF5">
        <w:rPr>
          <w:color w:val="000000" w:themeColor="text1"/>
        </w:rPr>
        <w:t> — последняя перед спектаклем, концертом.</w:t>
      </w:r>
    </w:p>
    <w:p w14:paraId="5E67BA0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ГРАНДАМ</w:t>
      </w:r>
      <w:r w:rsidRPr="00DE2BF5">
        <w:rPr>
          <w:color w:val="000000" w:themeColor="text1"/>
        </w:rPr>
        <w:t> — амплуа актрисы, исполняющей роли знатных дам.</w:t>
      </w:r>
    </w:p>
    <w:p w14:paraId="4C58104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ГРАНДКОКЕТ</w:t>
      </w:r>
      <w:r w:rsidRPr="00DE2BF5">
        <w:rPr>
          <w:color w:val="000000" w:themeColor="text1"/>
        </w:rPr>
        <w:t> — роль взрослой знатной дамы.</w:t>
      </w:r>
    </w:p>
    <w:p w14:paraId="69766CE8"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ГРИМ</w:t>
      </w:r>
      <w:r w:rsidRPr="00DE2BF5">
        <w:rPr>
          <w:color w:val="000000" w:themeColor="text1"/>
        </w:rPr>
        <w:t> — 1) искусство изменения внешности актера (преимущественно лица) с помощью специальных красок, наклеек, парика, прически и др.; 2) краски и другие принадлежности для гримирования.</w:t>
      </w:r>
    </w:p>
    <w:p w14:paraId="7F3CE1AF"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lastRenderedPageBreak/>
        <w:t>ГРИМЕР</w:t>
      </w:r>
      <w:r w:rsidRPr="00DE2BF5">
        <w:rPr>
          <w:color w:val="000000" w:themeColor="text1"/>
        </w:rPr>
        <w:t> — специалист, занимающийся гримировкой актеров.</w:t>
      </w:r>
    </w:p>
    <w:p w14:paraId="5DAAFBDF"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ГРИМ-УБОРНАЯ</w:t>
      </w:r>
      <w:r w:rsidRPr="00DE2BF5">
        <w:rPr>
          <w:color w:val="000000" w:themeColor="text1"/>
        </w:rPr>
        <w:t> — комната для гримирования и переодевания актеров.</w:t>
      </w:r>
    </w:p>
    <w:p w14:paraId="038D7940"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ДЕЙСТВИЕ</w:t>
      </w:r>
      <w:r w:rsidRPr="00DE2BF5">
        <w:rPr>
          <w:color w:val="000000" w:themeColor="text1"/>
        </w:rPr>
        <w:t> — законченная часть спектакля. То же, что и акт.</w:t>
      </w:r>
    </w:p>
    <w:p w14:paraId="65713A8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ДЕКЛАМАЦИЯ</w:t>
      </w:r>
      <w:r w:rsidRPr="00DE2BF5">
        <w:rPr>
          <w:color w:val="000000" w:themeColor="text1"/>
        </w:rPr>
        <w:t> — четкое выразительное чтение вслух.</w:t>
      </w:r>
    </w:p>
    <w:p w14:paraId="43E03D2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ДЕКОРАЦИЯ</w:t>
      </w:r>
      <w:r w:rsidRPr="00DE2BF5">
        <w:rPr>
          <w:color w:val="000000" w:themeColor="text1"/>
        </w:rPr>
        <w:t> — художественное оформление места действия на театральной сцене, создающее зрительный образ спектакля.</w:t>
      </w:r>
    </w:p>
    <w:p w14:paraId="0C975D7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ДИВЕРТИСМЕНТ</w:t>
      </w:r>
      <w:r w:rsidRPr="00DE2BF5">
        <w:rPr>
          <w:color w:val="000000" w:themeColor="text1"/>
        </w:rPr>
        <w:t> — музыкальное или драматическое представление из ряда отдельных номеров, обычно даваемое в дополнение к спектаклю.</w:t>
      </w:r>
    </w:p>
    <w:p w14:paraId="25E92C3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ДРАМАТУРГ</w:t>
      </w:r>
      <w:r w:rsidRPr="00DE2BF5">
        <w:rPr>
          <w:color w:val="000000" w:themeColor="text1"/>
        </w:rPr>
        <w:t> — автор драматических произведений.</w:t>
      </w:r>
    </w:p>
    <w:p w14:paraId="7D531F1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ДРАМАТУРГИЯ</w:t>
      </w:r>
      <w:r w:rsidRPr="00DE2BF5">
        <w:rPr>
          <w:color w:val="000000" w:themeColor="text1"/>
        </w:rPr>
        <w:t> — 1) драматическое искусство, теория построения драматических произведений; 2) совокупность таких произведений; 3) сюжетно-композиционная основа отдельного театрального произведения.</w:t>
      </w:r>
    </w:p>
    <w:p w14:paraId="78DC83A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ЗЛОДЕЙ</w:t>
      </w:r>
      <w:r w:rsidRPr="00DE2BF5">
        <w:rPr>
          <w:color w:val="000000" w:themeColor="text1"/>
        </w:rPr>
        <w:t> — амплуа актера, играющего отрицательных героев.</w:t>
      </w:r>
    </w:p>
    <w:p w14:paraId="3EB396D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ИНЖЕНЮ</w:t>
      </w:r>
      <w:r w:rsidRPr="00DE2BF5">
        <w:rPr>
          <w:color w:val="000000" w:themeColor="text1"/>
        </w:rPr>
        <w:t> — амплуа актрисы, играющей роль наивной девушки.</w:t>
      </w:r>
    </w:p>
    <w:p w14:paraId="0AAE11EB"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ИНТЕРМЕДИЯ</w:t>
      </w:r>
      <w:r w:rsidRPr="00DE2BF5">
        <w:rPr>
          <w:color w:val="000000" w:themeColor="text1"/>
        </w:rPr>
        <w:t> — небольшая пьеса, исполняемая между актами драматического или оперного спектакля; вставная сцена.</w:t>
      </w:r>
    </w:p>
    <w:p w14:paraId="52F2221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КАБУКИ</w:t>
      </w:r>
      <w:r w:rsidRPr="00DE2BF5">
        <w:rPr>
          <w:color w:val="000000" w:themeColor="text1"/>
        </w:rPr>
        <w:t> — один из видов классического театра в Японии. Включает музыку, танцы, драму, сложился в XVII в. С 1652 г. в таких труппах выступают только мужчины.</w:t>
      </w:r>
    </w:p>
    <w:p w14:paraId="2E137FC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КАРТИНА</w:t>
      </w:r>
      <w:r w:rsidRPr="00DE2BF5">
        <w:rPr>
          <w:color w:val="000000" w:themeColor="text1"/>
        </w:rPr>
        <w:t> — часть акта в драме.</w:t>
      </w:r>
    </w:p>
    <w:p w14:paraId="3D1A264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КЛАКА</w:t>
      </w:r>
      <w:r w:rsidRPr="00DE2BF5">
        <w:rPr>
          <w:color w:val="000000" w:themeColor="text1"/>
        </w:rPr>
        <w:t> — специальная группа людей, нанимаемых для создания искусственного успеха или провала спектакля, актера.</w:t>
      </w:r>
    </w:p>
    <w:p w14:paraId="2F3B269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КОКЕТ</w:t>
      </w:r>
      <w:r w:rsidRPr="00DE2BF5">
        <w:rPr>
          <w:color w:val="000000" w:themeColor="text1"/>
        </w:rPr>
        <w:t> — амплуа актрисы, выступающей в роли красивой девушки.</w:t>
      </w:r>
    </w:p>
    <w:p w14:paraId="0B45576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КОЛОСНИКИ</w:t>
      </w:r>
      <w:r w:rsidRPr="00DE2BF5">
        <w:rPr>
          <w:color w:val="000000" w:themeColor="text1"/>
        </w:rPr>
        <w:t> — верхняя (невидимая зрителю) часть сцены для установки блоков, сценических механизмов и подвески элементов декораций.</w:t>
      </w:r>
    </w:p>
    <w:p w14:paraId="7E37331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КОМИК</w:t>
      </w:r>
      <w:r w:rsidRPr="00DE2BF5">
        <w:rPr>
          <w:color w:val="000000" w:themeColor="text1"/>
        </w:rPr>
        <w:t> — амплуа актера, исполняющего комедийные роли.</w:t>
      </w:r>
    </w:p>
    <w:p w14:paraId="26AF8199"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КОНФИДАНТ</w:t>
      </w:r>
      <w:r w:rsidRPr="00DE2BF5">
        <w:rPr>
          <w:color w:val="000000" w:themeColor="text1"/>
        </w:rPr>
        <w:t> — актер, играющий роль приближенного главного героя.</w:t>
      </w:r>
    </w:p>
    <w:p w14:paraId="360BA3D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КОТУРНЫ</w:t>
      </w:r>
      <w:r w:rsidRPr="00DE2BF5">
        <w:rPr>
          <w:color w:val="000000" w:themeColor="text1"/>
        </w:rPr>
        <w:t> — род сандалий на очень толстой подошве у древнегреческих и римских актеров для увеличения роста.</w:t>
      </w:r>
    </w:p>
    <w:p w14:paraId="779895F0"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lastRenderedPageBreak/>
        <w:t>КУЛИСЫ</w:t>
      </w:r>
      <w:r w:rsidRPr="00DE2BF5">
        <w:rPr>
          <w:color w:val="000000" w:themeColor="text1"/>
        </w:rPr>
        <w:t> — плоские части декорации (мягкие, натянутые на рамы), располагаемые по бокам сцены.</w:t>
      </w:r>
    </w:p>
    <w:p w14:paraId="33BD128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ЛИРИК</w:t>
      </w:r>
      <w:r w:rsidRPr="00DE2BF5">
        <w:rPr>
          <w:color w:val="000000" w:themeColor="text1"/>
        </w:rPr>
        <w:t> — амплуа актера, играющего лирические персонажи.</w:t>
      </w:r>
    </w:p>
    <w:p w14:paraId="777D5029"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ЛИЦЕДЕЙ</w:t>
      </w:r>
      <w:r w:rsidRPr="00DE2BF5">
        <w:rPr>
          <w:color w:val="000000" w:themeColor="text1"/>
        </w:rPr>
        <w:t> — название актера в Древней Руси.</w:t>
      </w:r>
    </w:p>
    <w:p w14:paraId="1D7923C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ЛОЖА</w:t>
      </w:r>
      <w:r w:rsidRPr="00DE2BF5">
        <w:rPr>
          <w:color w:val="000000" w:themeColor="text1"/>
        </w:rPr>
        <w:t> — группа мест в зрительном зале (вокруг партера и на ярусах), отделенная перегородками или барьерами.</w:t>
      </w:r>
    </w:p>
    <w:p w14:paraId="4B5ECFA1"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МАРИОНЕТКА</w:t>
      </w:r>
      <w:r w:rsidRPr="00DE2BF5">
        <w:rPr>
          <w:color w:val="000000" w:themeColor="text1"/>
        </w:rPr>
        <w:t> — театральная кукла, которую кукловод приводит в движение при помощи нитей.</w:t>
      </w:r>
    </w:p>
    <w:p w14:paraId="0F5025C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МИЗАНСЦЕНА</w:t>
      </w:r>
      <w:r w:rsidRPr="00DE2BF5">
        <w:rPr>
          <w:color w:val="000000" w:themeColor="text1"/>
        </w:rPr>
        <w:t> — расположение актеров на сцене в тот или иной момент спектакля. Искусство мизансцены — один из важнейших элементов режиссуры.</w:t>
      </w:r>
    </w:p>
    <w:p w14:paraId="10C56E41"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МИМ</w:t>
      </w:r>
      <w:r w:rsidRPr="00DE2BF5">
        <w:rPr>
          <w:color w:val="000000" w:themeColor="text1"/>
        </w:rPr>
        <w:t> — актер пантомимы.</w:t>
      </w:r>
    </w:p>
    <w:p w14:paraId="012360E0"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МИМИКА</w:t>
      </w:r>
      <w:r w:rsidRPr="00DE2BF5">
        <w:rPr>
          <w:color w:val="000000" w:themeColor="text1"/>
        </w:rPr>
        <w:t> — один из важных элементов искусства актера, выразительное движение мышц лица.</w:t>
      </w:r>
    </w:p>
    <w:p w14:paraId="454819C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МОНОЛОГ</w:t>
      </w:r>
      <w:r w:rsidRPr="00DE2BF5">
        <w:rPr>
          <w:color w:val="000000" w:themeColor="text1"/>
        </w:rPr>
        <w:t> — речь актера, обращенная к слушателям или самому себе.</w:t>
      </w:r>
    </w:p>
    <w:p w14:paraId="7A112401"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МЮЗИК-ХОЛЛ</w:t>
      </w:r>
      <w:r w:rsidRPr="00DE2BF5">
        <w:rPr>
          <w:color w:val="000000" w:themeColor="text1"/>
        </w:rPr>
        <w:t> — вид эстрадного театра, соединяющий эстрадные, цирковые, танцевальные и музыкальные жанры. Первые мюзик-холлы возникли в Великобритании в середине ХIХ в.</w:t>
      </w:r>
    </w:p>
    <w:p w14:paraId="7E9F41A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НАРОДНЫЙ ТЕАТР</w:t>
      </w:r>
      <w:r w:rsidRPr="00DE2BF5">
        <w:rPr>
          <w:color w:val="000000" w:themeColor="text1"/>
        </w:rPr>
        <w:t> — 1) театр, бытующий в народе, органически связанный с устным народным творчеством; 2) профессиональный театр второй половины XIX в., деятельность которого была адресована широкому зрителю; 3) непрофессиональный любительский театр (в России появился в середине XIX в.).</w:t>
      </w:r>
    </w:p>
    <w:p w14:paraId="3EA7B23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НОО</w:t>
      </w:r>
      <w:r w:rsidRPr="00DE2BF5">
        <w:rPr>
          <w:color w:val="000000" w:themeColor="text1"/>
        </w:rPr>
        <w:t> — один из видов традиционного японского театра. Включает музыку, танец, драму. Характерные черты: условность декораций, главные персонажи — в масках, костюм лишен бытовой конкретности.</w:t>
      </w:r>
    </w:p>
    <w:p w14:paraId="426CA12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ПАДУГА</w:t>
      </w:r>
      <w:r w:rsidRPr="00DE2BF5">
        <w:rPr>
          <w:color w:val="000000" w:themeColor="text1"/>
        </w:rPr>
        <w:t> — полоса занавеса по верху сценической площадки.</w:t>
      </w:r>
    </w:p>
    <w:p w14:paraId="5C6F1F58"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ПАНТОМИМА</w:t>
      </w:r>
      <w:r w:rsidRPr="00DE2BF5">
        <w:rPr>
          <w:color w:val="000000" w:themeColor="text1"/>
        </w:rPr>
        <w:t> — вид сценического искусства, в котором художественный образ создается без помощи слов, средствами выразительного движения, жеста, мимики.</w:t>
      </w:r>
    </w:p>
    <w:p w14:paraId="2E126C6E"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ПАРТЕР</w:t>
      </w:r>
      <w:r w:rsidRPr="00DE2BF5">
        <w:rPr>
          <w:color w:val="000000" w:themeColor="text1"/>
        </w:rPr>
        <w:t> — плоскость пола зрительного зала с местами для зрителей, обычно ниже уровня сцены.</w:t>
      </w:r>
    </w:p>
    <w:p w14:paraId="13D67C4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ПЕЛЖЕНТ</w:t>
      </w:r>
      <w:r w:rsidRPr="00DE2BF5">
        <w:rPr>
          <w:color w:val="000000" w:themeColor="text1"/>
        </w:rPr>
        <w:t> — передвижная сцена в виде большой повозки в средневековом театре. Применялась при постановке мистерий, мираклей, процессий.</w:t>
      </w:r>
    </w:p>
    <w:p w14:paraId="266B3C4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lastRenderedPageBreak/>
        <w:t>ПЕТИМЕТР</w:t>
      </w:r>
      <w:r w:rsidRPr="00DE2BF5">
        <w:rPr>
          <w:color w:val="000000" w:themeColor="text1"/>
        </w:rPr>
        <w:t> — образ щеголя в сатирической комедии.</w:t>
      </w:r>
    </w:p>
    <w:p w14:paraId="7AF3A93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ПЕТРУШКА</w:t>
      </w:r>
      <w:r w:rsidRPr="00DE2BF5">
        <w:rPr>
          <w:color w:val="000000" w:themeColor="text1"/>
        </w:rPr>
        <w:t> — главный персонаж русских народных кукольных представлений; известен с первой половины XVII в.</w:t>
      </w:r>
    </w:p>
    <w:p w14:paraId="70AF5268"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ПОДМОСТКИ</w:t>
      </w:r>
      <w:r w:rsidRPr="00DE2BF5">
        <w:rPr>
          <w:color w:val="000000" w:themeColor="text1"/>
        </w:rPr>
        <w:t> — синоним слова «сцена».</w:t>
      </w:r>
    </w:p>
    <w:p w14:paraId="10F95F3D"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ПОСТАНОВКА </w:t>
      </w:r>
      <w:r w:rsidRPr="00DE2BF5">
        <w:rPr>
          <w:color w:val="000000" w:themeColor="text1"/>
        </w:rPr>
        <w:t>— творческий процесс создания спектакля; то же, что и спектакль.</w:t>
      </w:r>
    </w:p>
    <w:p w14:paraId="49C7599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ПРЕМЬЕРА</w:t>
      </w:r>
      <w:r w:rsidRPr="00DE2BF5">
        <w:rPr>
          <w:color w:val="000000" w:themeColor="text1"/>
        </w:rPr>
        <w:t> — первый (или один из первых) публичный платный показ нового спектакля.</w:t>
      </w:r>
    </w:p>
    <w:p w14:paraId="7FC4B2B2"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ПРИМАДОННА</w:t>
      </w:r>
      <w:r w:rsidRPr="00DE2BF5">
        <w:rPr>
          <w:color w:val="000000" w:themeColor="text1"/>
        </w:rPr>
        <w:t> — актриса, исполняющая главные роли.</w:t>
      </w:r>
    </w:p>
    <w:p w14:paraId="3808436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ПРОСТАК </w:t>
      </w:r>
      <w:r w:rsidRPr="00DE2BF5">
        <w:rPr>
          <w:color w:val="000000" w:themeColor="text1"/>
        </w:rPr>
        <w:t>— амплуа актера, исполняющего простодушного человека.</w:t>
      </w:r>
    </w:p>
    <w:p w14:paraId="300DF60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РАМПА</w:t>
      </w:r>
      <w:r w:rsidRPr="00DE2BF5">
        <w:rPr>
          <w:color w:val="000000" w:themeColor="text1"/>
        </w:rPr>
        <w:t> — осветительная аппаратура на полу сцены по ее переднему краю, скрытая от публики бортом.</w:t>
      </w:r>
    </w:p>
    <w:p w14:paraId="22A3FB7B"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РЕВЮ</w:t>
      </w:r>
      <w:r w:rsidRPr="00DE2BF5">
        <w:rPr>
          <w:color w:val="000000" w:themeColor="text1"/>
        </w:rPr>
        <w:t> — эстрадное или театральное представление, состоящее из нескольких номеров, объединенных одной темой.</w:t>
      </w:r>
    </w:p>
    <w:p w14:paraId="07F3531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РЕЖИССЕР</w:t>
      </w:r>
      <w:r w:rsidRPr="00DE2BF5">
        <w:rPr>
          <w:color w:val="000000" w:themeColor="text1"/>
        </w:rPr>
        <w:t> — постановщик спектаклей, на основе собственного замысла создает новую сценическую реальность, объединяя работу актеров, художника, композитора.</w:t>
      </w:r>
    </w:p>
    <w:p w14:paraId="1CC8203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РЕЗОНЕР</w:t>
      </w:r>
      <w:r w:rsidRPr="00DE2BF5">
        <w:rPr>
          <w:color w:val="000000" w:themeColor="text1"/>
        </w:rPr>
        <w:t> — амплуа актера, высказывающего нравоучительные суждения.</w:t>
      </w:r>
    </w:p>
    <w:p w14:paraId="44884C39"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РЕКВИЗИТ</w:t>
      </w:r>
      <w:r w:rsidRPr="00DE2BF5">
        <w:rPr>
          <w:color w:val="000000" w:themeColor="text1"/>
        </w:rPr>
        <w:t> — предметы, используемые в театральных постановках.</w:t>
      </w:r>
    </w:p>
    <w:p w14:paraId="3BE0FEA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РЕПЕТИЦИЯ</w:t>
      </w:r>
      <w:r w:rsidRPr="00DE2BF5">
        <w:rPr>
          <w:color w:val="000000" w:themeColor="text1"/>
        </w:rPr>
        <w:t> — основная форма подготовки театрального представления.</w:t>
      </w:r>
    </w:p>
    <w:p w14:paraId="4196EFC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РЕПЕРТУАР</w:t>
      </w:r>
      <w:r w:rsidRPr="00DE2BF5">
        <w:rPr>
          <w:color w:val="000000" w:themeColor="text1"/>
        </w:rPr>
        <w:t> — совокупность произведений, исполняемых в театре.</w:t>
      </w:r>
    </w:p>
    <w:p w14:paraId="5678FF8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РЕПЛИКА</w:t>
      </w:r>
      <w:r w:rsidRPr="00DE2BF5">
        <w:rPr>
          <w:color w:val="000000" w:themeColor="text1"/>
        </w:rPr>
        <w:t> — краткое высказывание, произносимое одним актером в ответ на слова другого.</w:t>
      </w:r>
    </w:p>
    <w:p w14:paraId="7AEFC943"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СКЕНА</w:t>
      </w:r>
      <w:r w:rsidRPr="00DE2BF5">
        <w:rPr>
          <w:color w:val="000000" w:themeColor="text1"/>
        </w:rPr>
        <w:t> — помещение для переодевания и выхода актеров театра в Древней Греции.</w:t>
      </w:r>
    </w:p>
    <w:p w14:paraId="5C090CC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СОЛИСТ</w:t>
      </w:r>
      <w:r w:rsidRPr="00DE2BF5">
        <w:rPr>
          <w:color w:val="000000" w:themeColor="text1"/>
        </w:rPr>
        <w:t> — ведущий актер в спектакле.</w:t>
      </w:r>
    </w:p>
    <w:p w14:paraId="623BBE1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СОФИТ </w:t>
      </w:r>
      <w:r w:rsidRPr="00DE2BF5">
        <w:rPr>
          <w:color w:val="000000" w:themeColor="text1"/>
        </w:rPr>
        <w:t>— часть осветительной аппаратуры в театре, светильники рассеянного света, освещающие сцену спереди и сверху.</w:t>
      </w:r>
    </w:p>
    <w:p w14:paraId="28F8D1CD"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СПЕКТАКЛЬ</w:t>
      </w:r>
      <w:r w:rsidRPr="00DE2BF5">
        <w:rPr>
          <w:color w:val="000000" w:themeColor="text1"/>
        </w:rPr>
        <w:t> — театральное представление. Создается на основе драматического или музыкально-сценического произведения в соответствии с замыслом режиссера совместными усилиями актеров, художника и др.</w:t>
      </w:r>
    </w:p>
    <w:p w14:paraId="6C955D97"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СТАТИСТ</w:t>
      </w:r>
      <w:r w:rsidRPr="00DE2BF5">
        <w:rPr>
          <w:color w:val="000000" w:themeColor="text1"/>
        </w:rPr>
        <w:t> — актер массовки, исполняющий роль без слов.</w:t>
      </w:r>
    </w:p>
    <w:p w14:paraId="39346BEF"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СУБРЕТКА </w:t>
      </w:r>
      <w:r w:rsidRPr="00DE2BF5">
        <w:rPr>
          <w:color w:val="000000" w:themeColor="text1"/>
        </w:rPr>
        <w:t>— роль находчивой служанки.</w:t>
      </w:r>
    </w:p>
    <w:p w14:paraId="2B1D6FE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lastRenderedPageBreak/>
        <w:t>СУФЛЕР</w:t>
      </w:r>
      <w:r w:rsidRPr="00DE2BF5">
        <w:rPr>
          <w:color w:val="000000" w:themeColor="text1"/>
        </w:rPr>
        <w:t> — работник театра, следящий за ходом репетиций и спектакля по тексту пьесы и в случае необходимости подсказывающий актерам слова роли.</w:t>
      </w:r>
    </w:p>
    <w:p w14:paraId="235A3CEB"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ТЕАТР</w:t>
      </w:r>
      <w:r w:rsidRPr="00DE2BF5">
        <w:rPr>
          <w:color w:val="000000" w:themeColor="text1"/>
        </w:rPr>
        <w:t> — род искусства, специфическим средством выражения которого является сценическое действие, возникающее в процессе игры актера перед публикой.</w:t>
      </w:r>
    </w:p>
    <w:p w14:paraId="57DFDAF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ТЕАТР КУКОЛ</w:t>
      </w:r>
      <w:r w:rsidRPr="00DE2BF5">
        <w:rPr>
          <w:color w:val="000000" w:themeColor="text1"/>
        </w:rPr>
        <w:t> — вид театрального зрелища, в котором действуют куклы, управляемые актерами-кукловодами.</w:t>
      </w:r>
    </w:p>
    <w:p w14:paraId="41DFF62B"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ТЕАТР МИНИАТЮР</w:t>
      </w:r>
      <w:r w:rsidRPr="00DE2BF5">
        <w:rPr>
          <w:color w:val="000000" w:themeColor="text1"/>
        </w:rPr>
        <w:t> — вид театра, в котором ставятся произведения так называемых малых форм (одноактные пьесы, пародии, сценки, скетчи).</w:t>
      </w:r>
    </w:p>
    <w:p w14:paraId="47F3B18D"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ТЕАТР ТЕНЕЙ</w:t>
      </w:r>
      <w:r w:rsidRPr="00DE2BF5">
        <w:rPr>
          <w:color w:val="000000" w:themeColor="text1"/>
        </w:rPr>
        <w:t> — вид театрального зрелища, основанный на использовании плоских кукол, которые находятся между источником света и экраном или накладываются на него.</w:t>
      </w:r>
    </w:p>
    <w:p w14:paraId="6AEF5792"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ТЕЛАРИИ</w:t>
      </w:r>
      <w:r w:rsidRPr="00DE2BF5">
        <w:rPr>
          <w:color w:val="000000" w:themeColor="text1"/>
        </w:rPr>
        <w:t> — приспособления для смены декораций в старинных театрах Западной Европы.</w:t>
      </w:r>
    </w:p>
    <w:p w14:paraId="7AFF64B6"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ТРАВЕСТИ</w:t>
      </w:r>
      <w:r w:rsidRPr="00DE2BF5">
        <w:rPr>
          <w:color w:val="000000" w:themeColor="text1"/>
        </w:rPr>
        <w:t> — амплуа актрисы, исполняющей роли подростков.</w:t>
      </w:r>
    </w:p>
    <w:p w14:paraId="32C790E1"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ТРАГИК</w:t>
      </w:r>
      <w:r w:rsidRPr="00DE2BF5">
        <w:rPr>
          <w:color w:val="000000" w:themeColor="text1"/>
        </w:rPr>
        <w:t> ~ амплуа актера, исполняющего трагедийные роли.</w:t>
      </w:r>
    </w:p>
    <w:p w14:paraId="2D0DDDD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ТРУППА</w:t>
      </w:r>
      <w:r w:rsidRPr="00DE2BF5">
        <w:rPr>
          <w:color w:val="000000" w:themeColor="text1"/>
        </w:rPr>
        <w:t> — актерский состав театра.</w:t>
      </w:r>
    </w:p>
    <w:p w14:paraId="080402E8"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ТРЮМ</w:t>
      </w:r>
      <w:r w:rsidRPr="00DE2BF5">
        <w:rPr>
          <w:color w:val="000000" w:themeColor="text1"/>
        </w:rPr>
        <w:t> — помещение под сценой.</w:t>
      </w:r>
    </w:p>
    <w:p w14:paraId="1CF03F8C"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ФАТ</w:t>
      </w:r>
      <w:r w:rsidRPr="00DE2BF5">
        <w:rPr>
          <w:color w:val="000000" w:themeColor="text1"/>
        </w:rPr>
        <w:t> — амплуа актера, играющего эффектных, самовлюбленных и ограниченных людей (преимущественно молодых).</w:t>
      </w:r>
    </w:p>
    <w:p w14:paraId="47C2995A"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ФИГУРАНТ</w:t>
      </w:r>
      <w:r w:rsidRPr="00DE2BF5">
        <w:rPr>
          <w:color w:val="000000" w:themeColor="text1"/>
        </w:rPr>
        <w:t> — актер, играющий роль без слов; то же, что и статист.</w:t>
      </w:r>
    </w:p>
    <w:p w14:paraId="0F81F41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ФИНАЛ</w:t>
      </w:r>
      <w:r w:rsidRPr="00DE2BF5">
        <w:rPr>
          <w:color w:val="000000" w:themeColor="text1"/>
        </w:rPr>
        <w:t> — завершающая часть спектакля.</w:t>
      </w:r>
    </w:p>
    <w:p w14:paraId="077D69B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ФУРКИ</w:t>
      </w:r>
      <w:r w:rsidRPr="00DE2BF5">
        <w:rPr>
          <w:color w:val="000000" w:themeColor="text1"/>
        </w:rPr>
        <w:t> — приспособления для перемещения на сцене декораций.</w:t>
      </w:r>
    </w:p>
    <w:p w14:paraId="714CC7F9"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ЭТУАЛЬ</w:t>
      </w:r>
      <w:r w:rsidRPr="00DE2BF5">
        <w:rPr>
          <w:color w:val="000000" w:themeColor="text1"/>
        </w:rPr>
        <w:t> — актриса развлекательного жанра.</w:t>
      </w:r>
    </w:p>
    <w:p w14:paraId="29A09465"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ЭТЮД</w:t>
      </w:r>
      <w:r w:rsidRPr="00DE2BF5">
        <w:rPr>
          <w:color w:val="000000" w:themeColor="text1"/>
        </w:rPr>
        <w:t> — в современной театральной педагогике упражнение для развития и совершенствования актерской техники.</w:t>
      </w:r>
    </w:p>
    <w:p w14:paraId="1069A0C4" w14:textId="77777777" w:rsidR="003C3F66" w:rsidRPr="00DE2BF5" w:rsidRDefault="003C3F66" w:rsidP="00594801">
      <w:pPr>
        <w:pStyle w:val="a7"/>
        <w:shd w:val="clear" w:color="auto" w:fill="FFFFFF"/>
        <w:spacing w:before="0" w:beforeAutospacing="0" w:after="0" w:afterAutospacing="0" w:line="360" w:lineRule="auto"/>
        <w:jc w:val="both"/>
        <w:rPr>
          <w:color w:val="000000" w:themeColor="text1"/>
        </w:rPr>
      </w:pPr>
      <w:r w:rsidRPr="00DE2BF5">
        <w:rPr>
          <w:rStyle w:val="af"/>
          <w:b w:val="0"/>
          <w:color w:val="000000" w:themeColor="text1"/>
        </w:rPr>
        <w:t>ЯРУС</w:t>
      </w:r>
      <w:r w:rsidRPr="00DE2BF5">
        <w:rPr>
          <w:color w:val="000000" w:themeColor="text1"/>
        </w:rPr>
        <w:t> — один из средних или верхних этажей в зрительном зале.</w:t>
      </w:r>
    </w:p>
    <w:p w14:paraId="3F4929EA" w14:textId="77777777" w:rsidR="00AA7EC5" w:rsidRPr="00DE2BF5" w:rsidRDefault="00AA7EC5" w:rsidP="00D105FF">
      <w:pPr>
        <w:pStyle w:val="a4"/>
        <w:spacing w:line="360" w:lineRule="auto"/>
        <w:jc w:val="center"/>
        <w:rPr>
          <w:rFonts w:ascii="Times New Roman" w:hAnsi="Times New Roman"/>
          <w:color w:val="000000" w:themeColor="text1"/>
          <w:sz w:val="24"/>
          <w:szCs w:val="24"/>
        </w:rPr>
        <w:sectPr w:rsidR="00AA7EC5" w:rsidRPr="00DE2BF5" w:rsidSect="005E48AC">
          <w:pgSz w:w="16838" w:h="11906" w:orient="landscape"/>
          <w:pgMar w:top="1134" w:right="850" w:bottom="1134" w:left="1701" w:header="709" w:footer="709" w:gutter="0"/>
          <w:cols w:space="708"/>
          <w:docGrid w:linePitch="360"/>
        </w:sectPr>
      </w:pPr>
    </w:p>
    <w:p w14:paraId="74D9BE03" w14:textId="77777777" w:rsidR="003C3F66" w:rsidRPr="00DE2BF5" w:rsidRDefault="003C3F66" w:rsidP="00AC1DE6">
      <w:pPr>
        <w:pStyle w:val="a4"/>
        <w:spacing w:line="360" w:lineRule="auto"/>
        <w:jc w:val="right"/>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Приложение 2</w:t>
      </w:r>
    </w:p>
    <w:p w14:paraId="605B6848" w14:textId="77777777" w:rsidR="003C3F66" w:rsidRPr="00DE2BF5" w:rsidRDefault="003C3F66" w:rsidP="00AC1DE6">
      <w:pPr>
        <w:spacing w:after="0" w:line="360" w:lineRule="auto"/>
        <w:jc w:val="center"/>
        <w:rPr>
          <w:rFonts w:ascii="Times New Roman" w:eastAsia="Calibri" w:hAnsi="Times New Roman"/>
          <w:b/>
          <w:color w:val="000000" w:themeColor="text1"/>
          <w:sz w:val="24"/>
          <w:szCs w:val="24"/>
          <w:lang w:eastAsia="en-US"/>
        </w:rPr>
      </w:pPr>
      <w:bookmarkStart w:id="3" w:name="_Hlk51322436"/>
      <w:r w:rsidRPr="00DE2BF5">
        <w:rPr>
          <w:rFonts w:ascii="Times New Roman" w:hAnsi="Times New Roman"/>
          <w:b/>
          <w:color w:val="000000" w:themeColor="text1"/>
          <w:sz w:val="24"/>
          <w:szCs w:val="24"/>
        </w:rPr>
        <w:t>Диагностическая карта учащихся</w:t>
      </w:r>
    </w:p>
    <w:p w14:paraId="2DBC8147"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Диагностическая карта учащихся – творческое прослушивание в начале и (или) в течение всего учебного года в различном направлении (артистическая, вокальная, хореографическая одарённость) посредством тест-упражнений. Отбора в объединение не существует. Данный контроль необходим, прежде всего, для педагога, чтобы понять уровень творческой одаренности учащихся и при необходимости построить индивидуальный образовательный маршрут и проследить динамику его изменения в процессе обучения. </w:t>
      </w:r>
    </w:p>
    <w:p w14:paraId="33B84295"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Участникам прослушивания необходимо пройти следующие тест-упражнения:</w:t>
      </w:r>
    </w:p>
    <w:p w14:paraId="3EDF140A"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-литературно-актерское мастерство: исполнение предложенной чтецкой программы (чтение стихотворения и прозы). </w:t>
      </w:r>
    </w:p>
    <w:p w14:paraId="0F10892B" w14:textId="77777777" w:rsidR="003C3F66" w:rsidRPr="00DE2BF5" w:rsidRDefault="003C3F66" w:rsidP="00C40F53">
      <w:pPr>
        <w:spacing w:after="0" w:line="360" w:lineRule="auto"/>
        <w:ind w:firstLine="709"/>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-технические возможности участника: речь, пластика, вокал (проверяется музыкальность, чувство ритма, пластичность и </w:t>
      </w:r>
      <w:proofErr w:type="spellStart"/>
      <w:r w:rsidRPr="00DE2BF5">
        <w:rPr>
          <w:rFonts w:ascii="Times New Roman" w:hAnsi="Times New Roman"/>
          <w:color w:val="000000" w:themeColor="text1"/>
          <w:sz w:val="24"/>
          <w:szCs w:val="24"/>
        </w:rPr>
        <w:t>речеголосовые</w:t>
      </w:r>
      <w:proofErr w:type="spellEnd"/>
      <w:r w:rsidRPr="00DE2BF5">
        <w:rPr>
          <w:rFonts w:ascii="Times New Roman" w:hAnsi="Times New Roman"/>
          <w:color w:val="000000" w:themeColor="text1"/>
          <w:sz w:val="24"/>
          <w:szCs w:val="24"/>
        </w:rPr>
        <w:t xml:space="preserve"> данные). Участникам прослушивания могут предложить рассказать стихотворение/прозу по собственному выбору; исполнить какой-либо танец, песню. </w:t>
      </w:r>
    </w:p>
    <w:p w14:paraId="086AFFAE" w14:textId="77777777" w:rsidR="003C3F66" w:rsidRPr="00DE2BF5" w:rsidRDefault="003C3F66" w:rsidP="00C40F53">
      <w:pPr>
        <w:pStyle w:val="a4"/>
        <w:spacing w:line="360" w:lineRule="auto"/>
        <w:ind w:firstLine="851"/>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Каждый раздел оценивается в баллах: Высокий уровень (3) – яркое творческое начало </w:t>
      </w:r>
    </w:p>
    <w:tbl>
      <w:tblPr>
        <w:tblpPr w:leftFromText="180" w:rightFromText="180" w:vertAnchor="text" w:horzAnchor="margin" w:tblpY="1181"/>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2268"/>
        <w:gridCol w:w="1843"/>
        <w:gridCol w:w="1842"/>
        <w:gridCol w:w="1843"/>
        <w:gridCol w:w="851"/>
      </w:tblGrid>
      <w:tr w:rsidR="00E630CB" w:rsidRPr="00DE2BF5" w14:paraId="4F6A83CD" w14:textId="77777777" w:rsidTr="00E630CB">
        <w:trPr>
          <w:trHeight w:val="645"/>
        </w:trPr>
        <w:tc>
          <w:tcPr>
            <w:tcW w:w="567" w:type="dxa"/>
            <w:shd w:val="clear" w:color="auto" w:fill="auto"/>
          </w:tcPr>
          <w:p w14:paraId="0BDF6D83" w14:textId="77777777" w:rsidR="00E630CB" w:rsidRPr="00DE2BF5" w:rsidRDefault="00E630CB" w:rsidP="00C40F53">
            <w:pPr>
              <w:spacing w:after="0" w:line="36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w:t>
            </w:r>
          </w:p>
        </w:tc>
        <w:tc>
          <w:tcPr>
            <w:tcW w:w="2694" w:type="dxa"/>
            <w:shd w:val="clear" w:color="auto" w:fill="auto"/>
          </w:tcPr>
          <w:p w14:paraId="1578F004" w14:textId="77777777" w:rsidR="00E630CB" w:rsidRPr="00DE2BF5" w:rsidRDefault="00E630CB" w:rsidP="00C40F53">
            <w:pPr>
              <w:spacing w:after="0" w:line="360" w:lineRule="auto"/>
              <w:jc w:val="center"/>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Фамилия, имя учащегося</w:t>
            </w:r>
          </w:p>
        </w:tc>
        <w:tc>
          <w:tcPr>
            <w:tcW w:w="2126" w:type="dxa"/>
            <w:shd w:val="clear" w:color="auto" w:fill="auto"/>
          </w:tcPr>
          <w:p w14:paraId="5B9C907C" w14:textId="77777777" w:rsidR="00E630CB" w:rsidRPr="00DE2BF5" w:rsidRDefault="00E630CB" w:rsidP="00C40F53">
            <w:pPr>
              <w:spacing w:after="0" w:line="360" w:lineRule="auto"/>
              <w:jc w:val="center"/>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rPr>
              <w:t>Эмоциональная выразительность</w:t>
            </w:r>
          </w:p>
        </w:tc>
        <w:tc>
          <w:tcPr>
            <w:tcW w:w="2268" w:type="dxa"/>
            <w:shd w:val="clear" w:color="auto" w:fill="auto"/>
          </w:tcPr>
          <w:p w14:paraId="205FC662" w14:textId="77777777" w:rsidR="00E630CB" w:rsidRPr="00DE2BF5" w:rsidRDefault="00E630CB" w:rsidP="00C40F53">
            <w:pPr>
              <w:spacing w:after="0" w:line="360" w:lineRule="auto"/>
              <w:jc w:val="center"/>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rPr>
              <w:t>Дикция и речевая выразительность</w:t>
            </w:r>
          </w:p>
        </w:tc>
        <w:tc>
          <w:tcPr>
            <w:tcW w:w="1843" w:type="dxa"/>
            <w:shd w:val="clear" w:color="auto" w:fill="auto"/>
          </w:tcPr>
          <w:p w14:paraId="154A4F35" w14:textId="77777777" w:rsidR="00E630CB" w:rsidRPr="00DE2BF5" w:rsidRDefault="00E630CB" w:rsidP="00C40F53">
            <w:pPr>
              <w:spacing w:after="0" w:line="360" w:lineRule="auto"/>
              <w:jc w:val="center"/>
              <w:rPr>
                <w:rFonts w:ascii="Times New Roman" w:eastAsia="Calibri" w:hAnsi="Times New Roman"/>
                <w:color w:val="000000" w:themeColor="text1"/>
                <w:sz w:val="24"/>
                <w:szCs w:val="24"/>
                <w:lang w:eastAsia="en-US"/>
              </w:rPr>
            </w:pPr>
            <w:r w:rsidRPr="00DE2BF5">
              <w:rPr>
                <w:rFonts w:ascii="Times New Roman" w:hAnsi="Times New Roman"/>
                <w:color w:val="000000" w:themeColor="text1"/>
                <w:sz w:val="24"/>
                <w:szCs w:val="24"/>
                <w:shd w:val="clear" w:color="auto" w:fill="FFFFFF"/>
              </w:rPr>
              <w:t>Артистичность</w:t>
            </w:r>
          </w:p>
        </w:tc>
        <w:tc>
          <w:tcPr>
            <w:tcW w:w="1842" w:type="dxa"/>
          </w:tcPr>
          <w:p w14:paraId="5ECD612B" w14:textId="77777777" w:rsidR="00E630CB" w:rsidRPr="00DE2BF5" w:rsidRDefault="00E630CB" w:rsidP="00C40F53">
            <w:pPr>
              <w:spacing w:after="0" w:line="36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Ритмопластика</w:t>
            </w:r>
          </w:p>
        </w:tc>
        <w:tc>
          <w:tcPr>
            <w:tcW w:w="1843" w:type="dxa"/>
          </w:tcPr>
          <w:p w14:paraId="0815A250" w14:textId="77777777" w:rsidR="00E630CB" w:rsidRPr="00DE2BF5" w:rsidRDefault="00E630CB" w:rsidP="00C40F53">
            <w:pPr>
              <w:spacing w:after="0" w:line="36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Импровизация</w:t>
            </w:r>
          </w:p>
        </w:tc>
        <w:tc>
          <w:tcPr>
            <w:tcW w:w="851" w:type="dxa"/>
          </w:tcPr>
          <w:p w14:paraId="41009BEC" w14:textId="77777777" w:rsidR="00E630CB" w:rsidRPr="00DE2BF5" w:rsidRDefault="00E630CB" w:rsidP="00C40F53">
            <w:pPr>
              <w:spacing w:after="0" w:line="36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Всего</w:t>
            </w:r>
          </w:p>
        </w:tc>
      </w:tr>
      <w:tr w:rsidR="00E630CB" w:rsidRPr="00DE2BF5" w14:paraId="61A44761" w14:textId="77777777" w:rsidTr="00E630CB">
        <w:tc>
          <w:tcPr>
            <w:tcW w:w="567" w:type="dxa"/>
            <w:shd w:val="clear" w:color="auto" w:fill="auto"/>
          </w:tcPr>
          <w:p w14:paraId="444F2BDC"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1</w:t>
            </w:r>
          </w:p>
        </w:tc>
        <w:tc>
          <w:tcPr>
            <w:tcW w:w="2694" w:type="dxa"/>
            <w:shd w:val="clear" w:color="auto" w:fill="auto"/>
          </w:tcPr>
          <w:p w14:paraId="2C526F57" w14:textId="77777777" w:rsidR="00E630CB" w:rsidRPr="00DE2BF5" w:rsidRDefault="00E630CB" w:rsidP="00C40F53">
            <w:pPr>
              <w:spacing w:after="0" w:line="360" w:lineRule="auto"/>
              <w:jc w:val="both"/>
              <w:rPr>
                <w:rFonts w:ascii="Times New Roman" w:hAnsi="Times New Roman"/>
                <w:color w:val="000000" w:themeColor="text1"/>
                <w:sz w:val="24"/>
                <w:szCs w:val="24"/>
                <w:lang w:eastAsia="en-US"/>
              </w:rPr>
            </w:pPr>
          </w:p>
        </w:tc>
        <w:tc>
          <w:tcPr>
            <w:tcW w:w="2126" w:type="dxa"/>
            <w:shd w:val="clear" w:color="auto" w:fill="auto"/>
          </w:tcPr>
          <w:p w14:paraId="71861CF7"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2268" w:type="dxa"/>
            <w:shd w:val="clear" w:color="auto" w:fill="auto"/>
          </w:tcPr>
          <w:p w14:paraId="4112310F"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shd w:val="clear" w:color="auto" w:fill="auto"/>
          </w:tcPr>
          <w:p w14:paraId="71F0D3B4"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2" w:type="dxa"/>
          </w:tcPr>
          <w:p w14:paraId="3EF696A1"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tcPr>
          <w:p w14:paraId="14FD6A3E"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851" w:type="dxa"/>
          </w:tcPr>
          <w:p w14:paraId="58E19880"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r>
      <w:tr w:rsidR="00E630CB" w:rsidRPr="00DE2BF5" w14:paraId="33B27EE8" w14:textId="77777777" w:rsidTr="00E630CB">
        <w:tc>
          <w:tcPr>
            <w:tcW w:w="567" w:type="dxa"/>
            <w:shd w:val="clear" w:color="auto" w:fill="auto"/>
          </w:tcPr>
          <w:p w14:paraId="76534F1E"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2</w:t>
            </w:r>
          </w:p>
        </w:tc>
        <w:tc>
          <w:tcPr>
            <w:tcW w:w="2694" w:type="dxa"/>
            <w:shd w:val="clear" w:color="auto" w:fill="auto"/>
          </w:tcPr>
          <w:p w14:paraId="750F2DE7" w14:textId="77777777" w:rsidR="00E630CB" w:rsidRPr="00DE2BF5" w:rsidRDefault="00E630CB" w:rsidP="00C40F53">
            <w:pPr>
              <w:spacing w:after="0" w:line="360" w:lineRule="auto"/>
              <w:jc w:val="both"/>
              <w:rPr>
                <w:rFonts w:ascii="Times New Roman" w:hAnsi="Times New Roman"/>
                <w:color w:val="000000" w:themeColor="text1"/>
                <w:sz w:val="24"/>
                <w:szCs w:val="24"/>
                <w:lang w:eastAsia="en-US"/>
              </w:rPr>
            </w:pPr>
          </w:p>
        </w:tc>
        <w:tc>
          <w:tcPr>
            <w:tcW w:w="2126" w:type="dxa"/>
            <w:shd w:val="clear" w:color="auto" w:fill="auto"/>
          </w:tcPr>
          <w:p w14:paraId="6260E86F"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2268" w:type="dxa"/>
            <w:shd w:val="clear" w:color="auto" w:fill="auto"/>
          </w:tcPr>
          <w:p w14:paraId="3AC1CB5B"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shd w:val="clear" w:color="auto" w:fill="auto"/>
          </w:tcPr>
          <w:p w14:paraId="37A34484"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2" w:type="dxa"/>
          </w:tcPr>
          <w:p w14:paraId="0D88495C"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tcPr>
          <w:p w14:paraId="4072F3E3"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851" w:type="dxa"/>
          </w:tcPr>
          <w:p w14:paraId="15031E6A"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r>
      <w:tr w:rsidR="00E630CB" w:rsidRPr="00DE2BF5" w14:paraId="1198E840" w14:textId="77777777" w:rsidTr="00E630CB">
        <w:tc>
          <w:tcPr>
            <w:tcW w:w="567" w:type="dxa"/>
            <w:shd w:val="clear" w:color="auto" w:fill="auto"/>
          </w:tcPr>
          <w:p w14:paraId="61BB5F2C"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r w:rsidRPr="00DE2BF5">
              <w:rPr>
                <w:rFonts w:ascii="Times New Roman" w:eastAsia="Calibri" w:hAnsi="Times New Roman"/>
                <w:color w:val="000000" w:themeColor="text1"/>
                <w:sz w:val="24"/>
                <w:szCs w:val="24"/>
                <w:lang w:eastAsia="en-US"/>
              </w:rPr>
              <w:t>…</w:t>
            </w:r>
          </w:p>
        </w:tc>
        <w:tc>
          <w:tcPr>
            <w:tcW w:w="2694" w:type="dxa"/>
            <w:shd w:val="clear" w:color="auto" w:fill="auto"/>
          </w:tcPr>
          <w:p w14:paraId="6C3F1377" w14:textId="77777777" w:rsidR="00E630CB" w:rsidRPr="00DE2BF5" w:rsidRDefault="00E630CB" w:rsidP="00C40F53">
            <w:pPr>
              <w:spacing w:after="0" w:line="360" w:lineRule="auto"/>
              <w:jc w:val="both"/>
              <w:rPr>
                <w:rFonts w:ascii="Times New Roman" w:hAnsi="Times New Roman"/>
                <w:color w:val="000000" w:themeColor="text1"/>
                <w:sz w:val="24"/>
                <w:szCs w:val="24"/>
                <w:lang w:eastAsia="en-US"/>
              </w:rPr>
            </w:pPr>
          </w:p>
        </w:tc>
        <w:tc>
          <w:tcPr>
            <w:tcW w:w="2126" w:type="dxa"/>
            <w:shd w:val="clear" w:color="auto" w:fill="auto"/>
          </w:tcPr>
          <w:p w14:paraId="4ADABF6E"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2268" w:type="dxa"/>
            <w:shd w:val="clear" w:color="auto" w:fill="auto"/>
          </w:tcPr>
          <w:p w14:paraId="44EEBAE6"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shd w:val="clear" w:color="auto" w:fill="auto"/>
          </w:tcPr>
          <w:p w14:paraId="1584DE87"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2" w:type="dxa"/>
          </w:tcPr>
          <w:p w14:paraId="255993C5"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1843" w:type="dxa"/>
          </w:tcPr>
          <w:p w14:paraId="7886C547"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c>
          <w:tcPr>
            <w:tcW w:w="851" w:type="dxa"/>
          </w:tcPr>
          <w:p w14:paraId="654B3764" w14:textId="77777777" w:rsidR="00E630CB" w:rsidRPr="00DE2BF5" w:rsidRDefault="00E630CB" w:rsidP="00C40F53">
            <w:pPr>
              <w:spacing w:after="0" w:line="360" w:lineRule="auto"/>
              <w:jc w:val="both"/>
              <w:rPr>
                <w:rFonts w:ascii="Times New Roman" w:eastAsia="Calibri" w:hAnsi="Times New Roman"/>
                <w:color w:val="000000" w:themeColor="text1"/>
                <w:sz w:val="24"/>
                <w:szCs w:val="24"/>
                <w:lang w:eastAsia="en-US"/>
              </w:rPr>
            </w:pPr>
          </w:p>
        </w:tc>
      </w:tr>
    </w:tbl>
    <w:p w14:paraId="32128876" w14:textId="77777777" w:rsidR="00E630CB" w:rsidRPr="00DE2BF5" w:rsidRDefault="003C3F66" w:rsidP="00C40F53">
      <w:pPr>
        <w:pStyle w:val="a4"/>
        <w:spacing w:line="36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Средний уровень (2) – наличие актёрских способностей</w:t>
      </w:r>
      <w:r w:rsidR="00E630CB"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Низкий уровень (1) – небольшое проявление актёрских данных</w:t>
      </w:r>
      <w:r w:rsidR="00E630CB" w:rsidRPr="00DE2BF5">
        <w:rPr>
          <w:rFonts w:ascii="Times New Roman" w:hAnsi="Times New Roman"/>
          <w:color w:val="000000" w:themeColor="text1"/>
          <w:sz w:val="24"/>
          <w:szCs w:val="24"/>
        </w:rPr>
        <w:t xml:space="preserve">. </w:t>
      </w:r>
    </w:p>
    <w:p w14:paraId="0C09ECF7" w14:textId="77777777" w:rsidR="00E630CB" w:rsidRPr="00DE2BF5" w:rsidRDefault="003C3F66" w:rsidP="00C40F53">
      <w:pPr>
        <w:pStyle w:val="a4"/>
        <w:spacing w:line="360" w:lineRule="auto"/>
        <w:jc w:val="both"/>
        <w:rPr>
          <w:rFonts w:ascii="Times New Roman" w:hAnsi="Times New Roman"/>
          <w:color w:val="000000" w:themeColor="text1"/>
          <w:sz w:val="24"/>
          <w:szCs w:val="24"/>
        </w:rPr>
        <w:sectPr w:rsidR="00E630CB" w:rsidRPr="00DE2BF5" w:rsidSect="005E48AC">
          <w:pgSz w:w="16838" w:h="11906" w:orient="landscape"/>
          <w:pgMar w:top="1134" w:right="850" w:bottom="1134" w:left="1701" w:header="709" w:footer="709" w:gutter="0"/>
          <w:cols w:space="708"/>
          <w:docGrid w:linePitch="360"/>
        </w:sectPr>
      </w:pPr>
      <w:r w:rsidRPr="00DE2BF5">
        <w:rPr>
          <w:rFonts w:ascii="Times New Roman" w:hAnsi="Times New Roman"/>
          <w:color w:val="000000" w:themeColor="text1"/>
          <w:sz w:val="24"/>
          <w:szCs w:val="24"/>
        </w:rPr>
        <w:t>По результатам диагностики, баллы суммируются: 12-15 - высокий уровень</w:t>
      </w:r>
      <w:r w:rsidR="00E630CB"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8- 11 – средний уровень</w:t>
      </w:r>
      <w:r w:rsidR="00E630CB" w:rsidRPr="00DE2BF5">
        <w:rPr>
          <w:rFonts w:ascii="Times New Roman" w:hAnsi="Times New Roman"/>
          <w:color w:val="000000" w:themeColor="text1"/>
          <w:sz w:val="24"/>
          <w:szCs w:val="24"/>
        </w:rPr>
        <w:t xml:space="preserve">, </w:t>
      </w:r>
      <w:r w:rsidRPr="00DE2BF5">
        <w:rPr>
          <w:rFonts w:ascii="Times New Roman" w:hAnsi="Times New Roman"/>
          <w:color w:val="000000" w:themeColor="text1"/>
          <w:sz w:val="24"/>
          <w:szCs w:val="24"/>
        </w:rPr>
        <w:t>1 – 7 – низкий уровень</w:t>
      </w:r>
      <w:r w:rsidR="00E630CB" w:rsidRPr="00DE2BF5">
        <w:rPr>
          <w:rFonts w:ascii="Times New Roman" w:hAnsi="Times New Roman"/>
          <w:color w:val="000000" w:themeColor="text1"/>
          <w:sz w:val="24"/>
          <w:szCs w:val="24"/>
        </w:rPr>
        <w:t>.</w:t>
      </w:r>
    </w:p>
    <w:bookmarkEnd w:id="3"/>
    <w:p w14:paraId="73D467E4" w14:textId="77777777" w:rsidR="00E630CB" w:rsidRPr="00DE2BF5" w:rsidRDefault="00E630CB" w:rsidP="00E630CB">
      <w:pPr>
        <w:spacing w:after="0" w:line="360" w:lineRule="auto"/>
        <w:jc w:val="right"/>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Приложение 3</w:t>
      </w:r>
    </w:p>
    <w:p w14:paraId="36A27D74" w14:textId="77777777" w:rsidR="00E630CB" w:rsidRPr="00DE2BF5" w:rsidRDefault="00E630CB" w:rsidP="00E630CB">
      <w:pPr>
        <w:spacing w:after="0" w:line="360" w:lineRule="auto"/>
        <w:jc w:val="center"/>
        <w:rPr>
          <w:rFonts w:ascii="Times New Roman" w:hAnsi="Times New Roman"/>
          <w:b/>
          <w:bCs/>
          <w:color w:val="000000" w:themeColor="text1"/>
          <w:sz w:val="24"/>
          <w:szCs w:val="24"/>
        </w:rPr>
      </w:pPr>
      <w:bookmarkStart w:id="4" w:name="_Hlk50036292"/>
      <w:r w:rsidRPr="00DE2BF5">
        <w:rPr>
          <w:rFonts w:ascii="Times New Roman" w:hAnsi="Times New Roman"/>
          <w:b/>
          <w:bCs/>
          <w:color w:val="000000" w:themeColor="text1"/>
          <w:sz w:val="24"/>
          <w:szCs w:val="24"/>
        </w:rPr>
        <w:t xml:space="preserve">Материалы для творческого прослушивания </w:t>
      </w:r>
    </w:p>
    <w:p w14:paraId="12B3AD13" w14:textId="77777777" w:rsidR="00E630CB" w:rsidRPr="00DE2BF5" w:rsidRDefault="007915FA" w:rsidP="007915FA">
      <w:pPr>
        <w:spacing w:after="0" w:line="360" w:lineRule="auto"/>
        <w:jc w:val="center"/>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1 год обучения</w:t>
      </w:r>
    </w:p>
    <w:bookmarkEnd w:id="4"/>
    <w:p w14:paraId="120374E4" w14:textId="77777777" w:rsidR="00E630CB" w:rsidRPr="00DE2BF5" w:rsidRDefault="00E630CB" w:rsidP="00E630CB">
      <w:pPr>
        <w:pStyle w:val="a7"/>
        <w:spacing w:before="0" w:beforeAutospacing="0" w:after="0" w:afterAutospacing="0" w:line="360" w:lineRule="auto"/>
        <w:rPr>
          <w:b/>
          <w:bCs/>
          <w:color w:val="000000" w:themeColor="text1"/>
        </w:rPr>
      </w:pPr>
      <w:r w:rsidRPr="00DE2BF5">
        <w:rPr>
          <w:b/>
          <w:bCs/>
          <w:color w:val="000000" w:themeColor="text1"/>
        </w:rPr>
        <w:t>Дни недели</w:t>
      </w:r>
    </w:p>
    <w:p w14:paraId="29A81124" w14:textId="77777777" w:rsidR="00E630CB" w:rsidRPr="00DE2BF5" w:rsidRDefault="00E630CB" w:rsidP="00E630CB">
      <w:pPr>
        <w:pStyle w:val="a7"/>
        <w:spacing w:before="0" w:beforeAutospacing="0" w:after="0" w:afterAutospacing="0" w:line="360" w:lineRule="auto"/>
        <w:rPr>
          <w:color w:val="000000" w:themeColor="text1"/>
        </w:rPr>
      </w:pPr>
      <w:r w:rsidRPr="00DE2BF5">
        <w:rPr>
          <w:color w:val="000000" w:themeColor="text1"/>
        </w:rPr>
        <w:t>Мне сказали в ПОНЕДЕЛЬНИК,</w:t>
      </w:r>
      <w:r w:rsidRPr="00DE2BF5">
        <w:rPr>
          <w:color w:val="000000" w:themeColor="text1"/>
        </w:rPr>
        <w:br/>
        <w:t>Что я лодырь и бездельник.</w:t>
      </w:r>
      <w:r w:rsidRPr="00DE2BF5">
        <w:rPr>
          <w:color w:val="000000" w:themeColor="text1"/>
        </w:rPr>
        <w:br/>
        <w:t>Я схватил во ВТОРНИК «двойку»,</w:t>
      </w:r>
      <w:r w:rsidRPr="00DE2BF5">
        <w:rPr>
          <w:color w:val="000000" w:themeColor="text1"/>
        </w:rPr>
        <w:br/>
        <w:t>Перенёс головомойку.</w:t>
      </w:r>
      <w:r w:rsidRPr="00DE2BF5">
        <w:rPr>
          <w:color w:val="000000" w:themeColor="text1"/>
        </w:rPr>
        <w:br/>
        <w:t>И мячом футбольным в СРЕДУ</w:t>
      </w:r>
      <w:r w:rsidRPr="00DE2BF5">
        <w:rPr>
          <w:color w:val="000000" w:themeColor="text1"/>
        </w:rPr>
        <w:br/>
        <w:t>Залепил в окно соседу.</w:t>
      </w:r>
      <w:r w:rsidRPr="00DE2BF5">
        <w:rPr>
          <w:color w:val="000000" w:themeColor="text1"/>
        </w:rPr>
        <w:br/>
        <w:t>Весь ЧЕТВЕРГ его боялся —</w:t>
      </w:r>
      <w:r w:rsidRPr="00DE2BF5">
        <w:rPr>
          <w:color w:val="000000" w:themeColor="text1"/>
        </w:rPr>
        <w:br/>
        <w:t>Всё ходил и извинялся.</w:t>
      </w:r>
      <w:r w:rsidRPr="00DE2BF5">
        <w:rPr>
          <w:color w:val="000000" w:themeColor="text1"/>
        </w:rPr>
        <w:br/>
        <w:t>Хуже ПЯТНИЦЫ не видел —</w:t>
      </w:r>
      <w:r w:rsidRPr="00DE2BF5">
        <w:rPr>
          <w:color w:val="000000" w:themeColor="text1"/>
        </w:rPr>
        <w:br/>
        <w:t>Так себя я ненавидел.</w:t>
      </w:r>
      <w:r w:rsidRPr="00DE2BF5">
        <w:rPr>
          <w:color w:val="000000" w:themeColor="text1"/>
        </w:rPr>
        <w:br/>
        <w:t>Выходной для всех СУББОТА,</w:t>
      </w:r>
      <w:r w:rsidRPr="00DE2BF5">
        <w:rPr>
          <w:color w:val="000000" w:themeColor="text1"/>
        </w:rPr>
        <w:br/>
        <w:t>Для таких, как я, работа.</w:t>
      </w:r>
      <w:r w:rsidRPr="00DE2BF5">
        <w:rPr>
          <w:color w:val="000000" w:themeColor="text1"/>
        </w:rPr>
        <w:br/>
        <w:t>От ученья нет спасенья!</w:t>
      </w:r>
      <w:r w:rsidRPr="00DE2BF5">
        <w:rPr>
          <w:color w:val="000000" w:themeColor="text1"/>
        </w:rPr>
        <w:br/>
        <w:t>Слава богу! ВОСКРЕСЕНЬЕ!</w:t>
      </w:r>
    </w:p>
    <w:p w14:paraId="2FA66267" w14:textId="77777777" w:rsidR="00E630CB" w:rsidRPr="00DE2BF5" w:rsidRDefault="00E630CB" w:rsidP="00E630CB">
      <w:pPr>
        <w:pStyle w:val="a7"/>
        <w:spacing w:before="0" w:beforeAutospacing="0" w:after="0" w:afterAutospacing="0" w:line="360" w:lineRule="auto"/>
        <w:jc w:val="right"/>
        <w:rPr>
          <w:color w:val="000000" w:themeColor="text1"/>
        </w:rPr>
      </w:pPr>
      <w:r w:rsidRPr="00DE2BF5">
        <w:rPr>
          <w:color w:val="000000" w:themeColor="text1"/>
        </w:rPr>
        <w:t>(С. Михалков).</w:t>
      </w:r>
    </w:p>
    <w:p w14:paraId="1D19D878" w14:textId="77777777" w:rsidR="00E630CB" w:rsidRPr="00DE2BF5" w:rsidRDefault="00E630CB" w:rsidP="00E630CB">
      <w:pPr>
        <w:spacing w:after="0" w:line="360" w:lineRule="auto"/>
        <w:rPr>
          <w:rFonts w:ascii="Times New Roman" w:hAnsi="Times New Roman"/>
          <w:b/>
          <w:bCs/>
          <w:color w:val="000000" w:themeColor="text1"/>
          <w:sz w:val="24"/>
          <w:szCs w:val="24"/>
        </w:rPr>
      </w:pPr>
      <w:r w:rsidRPr="00DE2BF5">
        <w:rPr>
          <w:rFonts w:ascii="Times New Roman" w:hAnsi="Times New Roman"/>
          <w:b/>
          <w:bCs/>
          <w:color w:val="000000" w:themeColor="text1"/>
          <w:sz w:val="24"/>
          <w:szCs w:val="24"/>
        </w:rPr>
        <w:t>Жираф</w:t>
      </w:r>
    </w:p>
    <w:p w14:paraId="03923F46"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Сегодня, я вижу, особенно грустен твой взгляд,</w:t>
      </w:r>
    </w:p>
    <w:p w14:paraId="1C922571"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 руки особенно тонки, колени обняв.</w:t>
      </w:r>
    </w:p>
    <w:p w14:paraId="2DB31EB1" w14:textId="77777777" w:rsidR="00E630CB" w:rsidRPr="00DE2BF5" w:rsidRDefault="00E630CB" w:rsidP="00E630CB">
      <w:pPr>
        <w:spacing w:after="0" w:line="360" w:lineRule="auto"/>
        <w:rPr>
          <w:rFonts w:ascii="Times New Roman" w:hAnsi="Times New Roman"/>
          <w:color w:val="000000" w:themeColor="text1"/>
          <w:sz w:val="24"/>
          <w:szCs w:val="24"/>
        </w:rPr>
      </w:pPr>
      <w:proofErr w:type="gramStart"/>
      <w:r w:rsidRPr="00DE2BF5">
        <w:rPr>
          <w:rFonts w:ascii="Times New Roman" w:hAnsi="Times New Roman"/>
          <w:color w:val="000000" w:themeColor="text1"/>
          <w:sz w:val="24"/>
          <w:szCs w:val="24"/>
        </w:rPr>
        <w:t>Послушай</w:t>
      </w:r>
      <w:proofErr w:type="gramEnd"/>
      <w:r w:rsidRPr="00DE2BF5">
        <w:rPr>
          <w:rFonts w:ascii="Times New Roman" w:hAnsi="Times New Roman"/>
          <w:color w:val="000000" w:themeColor="text1"/>
          <w:sz w:val="24"/>
          <w:szCs w:val="24"/>
        </w:rPr>
        <w:t>: далеко, далеко, на озере Чад</w:t>
      </w:r>
    </w:p>
    <w:p w14:paraId="4BAD4072"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Изысканный бродит жираф.</w:t>
      </w:r>
    </w:p>
    <w:p w14:paraId="508E2E94" w14:textId="77777777" w:rsidR="00E630CB" w:rsidRPr="00DE2BF5" w:rsidRDefault="00E630CB" w:rsidP="00E630CB">
      <w:pPr>
        <w:spacing w:after="0" w:line="360" w:lineRule="auto"/>
        <w:rPr>
          <w:rFonts w:ascii="Times New Roman" w:hAnsi="Times New Roman"/>
          <w:color w:val="000000" w:themeColor="text1"/>
          <w:sz w:val="24"/>
          <w:szCs w:val="24"/>
        </w:rPr>
      </w:pPr>
    </w:p>
    <w:p w14:paraId="799DC372"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Ему грациозная стройность и нега дана,</w:t>
      </w:r>
    </w:p>
    <w:p w14:paraId="345FEAE5"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 шкуру его украшает волшебный узор,</w:t>
      </w:r>
    </w:p>
    <w:p w14:paraId="5EC31E0B"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С которым равняться осмелится только луна,</w:t>
      </w:r>
    </w:p>
    <w:p w14:paraId="7E647771"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Дробясь и качаясь на влаге широких озер.</w:t>
      </w:r>
    </w:p>
    <w:p w14:paraId="6F471605" w14:textId="77777777" w:rsidR="00E630CB" w:rsidRPr="00DE2BF5" w:rsidRDefault="00E630CB" w:rsidP="00E630CB">
      <w:pPr>
        <w:spacing w:after="0" w:line="360" w:lineRule="auto"/>
        <w:rPr>
          <w:rFonts w:ascii="Times New Roman" w:hAnsi="Times New Roman"/>
          <w:color w:val="000000" w:themeColor="text1"/>
          <w:sz w:val="24"/>
          <w:szCs w:val="24"/>
        </w:rPr>
      </w:pPr>
    </w:p>
    <w:p w14:paraId="1524B448"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Вдали он подобен цветным парусам корабля,</w:t>
      </w:r>
    </w:p>
    <w:p w14:paraId="3C24E860"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 бег его плавен, как радостный птичий полет.</w:t>
      </w:r>
    </w:p>
    <w:p w14:paraId="6EF389E2"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Я знаю, что много чудесного видит земля,</w:t>
      </w:r>
    </w:p>
    <w:p w14:paraId="0FFD893B"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Когда на закате он прячется в мраморный грот.</w:t>
      </w:r>
    </w:p>
    <w:p w14:paraId="0C866617" w14:textId="77777777" w:rsidR="00E630CB" w:rsidRPr="00DE2BF5" w:rsidRDefault="00E630CB" w:rsidP="00E630CB">
      <w:pPr>
        <w:spacing w:after="0" w:line="360" w:lineRule="auto"/>
        <w:rPr>
          <w:rFonts w:ascii="Times New Roman" w:hAnsi="Times New Roman"/>
          <w:color w:val="000000" w:themeColor="text1"/>
          <w:sz w:val="24"/>
          <w:szCs w:val="24"/>
        </w:rPr>
      </w:pPr>
    </w:p>
    <w:p w14:paraId="1B07490A"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Я знаю веселые сказки таинственных стран</w:t>
      </w:r>
    </w:p>
    <w:p w14:paraId="0189BF75"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Про черную деву, про страсть молодого вождя,</w:t>
      </w:r>
    </w:p>
    <w:p w14:paraId="1C828F2C"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Но ты слишком долго вдыхала тяжелый туман,</w:t>
      </w:r>
    </w:p>
    <w:p w14:paraId="57BB5025"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Ты верить не хочешь во что-нибудь, кроме дождя.</w:t>
      </w:r>
    </w:p>
    <w:p w14:paraId="47FE7385" w14:textId="77777777" w:rsidR="00E630CB" w:rsidRPr="00DE2BF5" w:rsidRDefault="00E630CB" w:rsidP="00E630CB">
      <w:pPr>
        <w:spacing w:after="0" w:line="360" w:lineRule="auto"/>
        <w:rPr>
          <w:rFonts w:ascii="Times New Roman" w:hAnsi="Times New Roman"/>
          <w:color w:val="000000" w:themeColor="text1"/>
          <w:sz w:val="24"/>
          <w:szCs w:val="24"/>
        </w:rPr>
      </w:pPr>
    </w:p>
    <w:p w14:paraId="07A28FD5"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 как я тебе расскажу про тропический сад,</w:t>
      </w:r>
    </w:p>
    <w:p w14:paraId="0274A20B"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Про стройные пальмы, про запах немыслимых трав…</w:t>
      </w:r>
    </w:p>
    <w:p w14:paraId="4F79344C"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 Ты плачешь? </w:t>
      </w:r>
      <w:proofErr w:type="gramStart"/>
      <w:r w:rsidRPr="00DE2BF5">
        <w:rPr>
          <w:rFonts w:ascii="Times New Roman" w:hAnsi="Times New Roman"/>
          <w:color w:val="000000" w:themeColor="text1"/>
          <w:sz w:val="24"/>
          <w:szCs w:val="24"/>
        </w:rPr>
        <w:t>Послушай</w:t>
      </w:r>
      <w:proofErr w:type="gramEnd"/>
      <w:r w:rsidRPr="00DE2BF5">
        <w:rPr>
          <w:rFonts w:ascii="Times New Roman" w:hAnsi="Times New Roman"/>
          <w:color w:val="000000" w:themeColor="text1"/>
          <w:sz w:val="24"/>
          <w:szCs w:val="24"/>
        </w:rPr>
        <w:t>… далеко, на озере Чад</w:t>
      </w:r>
    </w:p>
    <w:p w14:paraId="77D81935" w14:textId="77777777" w:rsidR="00E630CB" w:rsidRPr="00DE2BF5" w:rsidRDefault="00E630CB" w:rsidP="00E630CB">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Изысканный бродит жираф.</w:t>
      </w:r>
    </w:p>
    <w:p w14:paraId="384BEFAE" w14:textId="77777777" w:rsidR="00E630CB" w:rsidRPr="00DE2BF5" w:rsidRDefault="00E630CB" w:rsidP="00E630CB">
      <w:pPr>
        <w:tabs>
          <w:tab w:val="left" w:pos="6690"/>
        </w:tabs>
        <w:spacing w:after="0" w:line="360" w:lineRule="auto"/>
        <w:rPr>
          <w:rFonts w:ascii="Times New Roman" w:eastAsia="Calibri" w:hAnsi="Times New Roman"/>
          <w:color w:val="000000" w:themeColor="text1"/>
          <w:sz w:val="24"/>
          <w:szCs w:val="24"/>
          <w:lang w:eastAsia="en-US"/>
        </w:rPr>
      </w:pPr>
    </w:p>
    <w:p w14:paraId="0C788579" w14:textId="76F6FDE6" w:rsidR="007915FA" w:rsidRPr="00DE2BF5" w:rsidRDefault="00E630CB" w:rsidP="0095570C">
      <w:pPr>
        <w:tabs>
          <w:tab w:val="left" w:pos="6690"/>
        </w:tabs>
        <w:spacing w:after="0" w:line="360" w:lineRule="auto"/>
        <w:jc w:val="right"/>
        <w:rPr>
          <w:rFonts w:ascii="Times New Roman" w:eastAsia="Calibri" w:hAnsi="Times New Roman"/>
          <w:color w:val="000000" w:themeColor="text1"/>
          <w:sz w:val="24"/>
          <w:szCs w:val="24"/>
          <w:lang w:eastAsia="en-US"/>
        </w:rPr>
        <w:sectPr w:rsidR="007915FA" w:rsidRPr="00DE2BF5" w:rsidSect="005E48AC">
          <w:pgSz w:w="16838" w:h="11906" w:orient="landscape"/>
          <w:pgMar w:top="1134" w:right="850" w:bottom="1134" w:left="1701" w:header="709" w:footer="709" w:gutter="0"/>
          <w:cols w:space="708"/>
          <w:docGrid w:linePitch="360"/>
        </w:sectPr>
      </w:pPr>
      <w:r w:rsidRPr="00DE2BF5">
        <w:rPr>
          <w:rFonts w:ascii="Times New Roman" w:eastAsia="Calibri" w:hAnsi="Times New Roman"/>
          <w:color w:val="000000" w:themeColor="text1"/>
          <w:sz w:val="24"/>
          <w:szCs w:val="24"/>
          <w:lang w:eastAsia="en-US"/>
        </w:rPr>
        <w:t>(Н. Гумилёв).</w:t>
      </w:r>
      <w:r w:rsidR="007915FA" w:rsidRPr="00DE2BF5">
        <w:rPr>
          <w:rFonts w:ascii="Times New Roman" w:hAnsi="Times New Roman"/>
          <w:sz w:val="24"/>
          <w:szCs w:val="24"/>
        </w:rPr>
        <w:br w:type="textWrapping" w:clear="all"/>
      </w:r>
    </w:p>
    <w:p w14:paraId="06A51EA5" w14:textId="77777777" w:rsidR="00E630CB" w:rsidRPr="00DE2BF5" w:rsidRDefault="00E630CB" w:rsidP="00E630CB">
      <w:pPr>
        <w:spacing w:after="0" w:line="360" w:lineRule="auto"/>
        <w:jc w:val="right"/>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lastRenderedPageBreak/>
        <w:t>Приложение 4</w:t>
      </w:r>
    </w:p>
    <w:p w14:paraId="07954F73" w14:textId="77777777" w:rsidR="00E630CB" w:rsidRPr="00DE2BF5" w:rsidRDefault="00E630CB" w:rsidP="00E630CB">
      <w:pPr>
        <w:spacing w:after="0" w:line="360" w:lineRule="auto"/>
        <w:rPr>
          <w:rFonts w:ascii="Times New Roman" w:hAnsi="Times New Roman"/>
          <w:color w:val="000000" w:themeColor="text1"/>
          <w:sz w:val="24"/>
          <w:szCs w:val="24"/>
        </w:rPr>
      </w:pPr>
      <w:bookmarkStart w:id="5" w:name="_Hlk51322407"/>
    </w:p>
    <w:p w14:paraId="0615A867" w14:textId="77777777" w:rsidR="00E630CB" w:rsidRPr="00DE2BF5" w:rsidRDefault="00E630CB" w:rsidP="00E630CB">
      <w:pPr>
        <w:spacing w:after="0" w:line="36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lang w:eastAsia="en-US"/>
        </w:rPr>
        <w:t>ПРОТОКОЛ</w:t>
      </w:r>
    </w:p>
    <w:p w14:paraId="07EA1EAF" w14:textId="77777777" w:rsidR="00E630CB" w:rsidRPr="00DE2BF5" w:rsidRDefault="00E630CB" w:rsidP="00E630CB">
      <w:pPr>
        <w:spacing w:after="0" w:line="36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lang w:eastAsia="en-US"/>
        </w:rPr>
        <w:t xml:space="preserve">результатов аттестации учащихся </w:t>
      </w:r>
    </w:p>
    <w:p w14:paraId="3BA7D9F2" w14:textId="77777777" w:rsidR="00E630CB" w:rsidRPr="00DE2BF5" w:rsidRDefault="00E630CB" w:rsidP="00E630CB">
      <w:pPr>
        <w:spacing w:after="0" w:line="360" w:lineRule="auto"/>
        <w:jc w:val="center"/>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lang w:eastAsia="en-US"/>
        </w:rPr>
        <w:t>дополнительная общеобразовательная общеразвивающая программа «</w:t>
      </w:r>
      <w:proofErr w:type="spellStart"/>
      <w:r w:rsidRPr="00DE2BF5">
        <w:rPr>
          <w:rFonts w:ascii="Times New Roman" w:hAnsi="Times New Roman"/>
          <w:b/>
          <w:color w:val="000000" w:themeColor="text1"/>
          <w:sz w:val="24"/>
          <w:szCs w:val="24"/>
          <w:lang w:eastAsia="en-US"/>
        </w:rPr>
        <w:t>Мхатёнок</w:t>
      </w:r>
      <w:proofErr w:type="spellEnd"/>
      <w:r w:rsidRPr="00DE2BF5">
        <w:rPr>
          <w:rFonts w:ascii="Times New Roman" w:hAnsi="Times New Roman"/>
          <w:b/>
          <w:color w:val="000000" w:themeColor="text1"/>
          <w:sz w:val="24"/>
          <w:szCs w:val="24"/>
          <w:lang w:eastAsia="en-US"/>
        </w:rPr>
        <w:t>».</w:t>
      </w:r>
    </w:p>
    <w:p w14:paraId="3160DF7F" w14:textId="77777777" w:rsidR="00E630CB" w:rsidRPr="00DE2BF5" w:rsidRDefault="00E630CB" w:rsidP="00E630CB">
      <w:pPr>
        <w:spacing w:after="0" w:line="360" w:lineRule="auto"/>
        <w:rPr>
          <w:rFonts w:ascii="Times New Roman" w:hAnsi="Times New Roman"/>
          <w:b/>
          <w:color w:val="000000" w:themeColor="text1"/>
          <w:sz w:val="24"/>
          <w:szCs w:val="24"/>
          <w:lang w:eastAsia="en-US"/>
        </w:rPr>
      </w:pPr>
    </w:p>
    <w:p w14:paraId="6C6AE905" w14:textId="77777777" w:rsidR="00E630CB" w:rsidRPr="00DE2BF5" w:rsidRDefault="00E630CB" w:rsidP="00E630CB">
      <w:pPr>
        <w:spacing w:after="0" w:line="360" w:lineRule="auto"/>
        <w:rPr>
          <w:rFonts w:ascii="Times New Roman" w:hAnsi="Times New Roman"/>
          <w:b/>
          <w:color w:val="000000" w:themeColor="text1"/>
          <w:sz w:val="24"/>
          <w:szCs w:val="24"/>
          <w:u w:val="single"/>
          <w:lang w:eastAsia="en-US"/>
        </w:rPr>
      </w:pPr>
      <w:r w:rsidRPr="00DE2BF5">
        <w:rPr>
          <w:rFonts w:ascii="Times New Roman" w:hAnsi="Times New Roman"/>
          <w:color w:val="000000" w:themeColor="text1"/>
          <w:sz w:val="24"/>
          <w:szCs w:val="24"/>
          <w:lang w:eastAsia="en-US"/>
        </w:rPr>
        <w:t>Вид аттестации</w:t>
      </w:r>
      <w:r w:rsidRPr="00DE2BF5">
        <w:rPr>
          <w:rFonts w:ascii="Times New Roman" w:hAnsi="Times New Roman"/>
          <w:color w:val="000000" w:themeColor="text1"/>
          <w:sz w:val="24"/>
          <w:szCs w:val="24"/>
          <w:u w:val="single"/>
          <w:lang w:eastAsia="en-US"/>
        </w:rPr>
        <w:t>_____________________________</w:t>
      </w:r>
    </w:p>
    <w:p w14:paraId="5C7A5582"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Форма проведения ________</w:t>
      </w:r>
      <w:r w:rsidRPr="00DE2BF5">
        <w:rPr>
          <w:rFonts w:ascii="Times New Roman" w:hAnsi="Times New Roman"/>
          <w:color w:val="000000" w:themeColor="text1"/>
          <w:sz w:val="24"/>
          <w:szCs w:val="24"/>
          <w:u w:val="single"/>
          <w:lang w:eastAsia="en-US"/>
        </w:rPr>
        <w:t xml:space="preserve">___            </w:t>
      </w:r>
      <w:r w:rsidRPr="00DE2BF5">
        <w:rPr>
          <w:rFonts w:ascii="Times New Roman" w:hAnsi="Times New Roman"/>
          <w:color w:val="000000" w:themeColor="text1"/>
          <w:sz w:val="24"/>
          <w:szCs w:val="24"/>
          <w:lang w:eastAsia="en-US"/>
        </w:rPr>
        <w:t>_______</w:t>
      </w:r>
    </w:p>
    <w:p w14:paraId="5C2F3D42"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Дата проведения____</w:t>
      </w:r>
      <w:r w:rsidRPr="00DE2BF5">
        <w:rPr>
          <w:rFonts w:ascii="Times New Roman" w:hAnsi="Times New Roman"/>
          <w:color w:val="000000" w:themeColor="text1"/>
          <w:sz w:val="24"/>
          <w:szCs w:val="24"/>
          <w:u w:val="single"/>
          <w:lang w:eastAsia="en-US"/>
        </w:rPr>
        <w:t>_______________________</w:t>
      </w:r>
    </w:p>
    <w:p w14:paraId="1B4DEF6F"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ФИО педагога</w:t>
      </w:r>
      <w:r w:rsidRPr="00DE2BF5">
        <w:rPr>
          <w:rFonts w:ascii="Times New Roman" w:hAnsi="Times New Roman"/>
          <w:color w:val="000000" w:themeColor="text1"/>
          <w:sz w:val="24"/>
          <w:szCs w:val="24"/>
          <w:u w:val="single"/>
          <w:lang w:eastAsia="en-US"/>
        </w:rPr>
        <w:t>__       ___________</w:t>
      </w:r>
    </w:p>
    <w:p w14:paraId="17E742BA" w14:textId="77777777" w:rsidR="00E630CB" w:rsidRPr="00DE2BF5" w:rsidRDefault="00E630CB" w:rsidP="00E630CB">
      <w:pPr>
        <w:spacing w:after="0" w:line="360" w:lineRule="auto"/>
        <w:rPr>
          <w:rFonts w:ascii="Times New Roman" w:hAnsi="Times New Roman"/>
          <w:b/>
          <w:color w:val="000000" w:themeColor="text1"/>
          <w:sz w:val="24"/>
          <w:szCs w:val="24"/>
          <w:lang w:eastAsia="en-US"/>
        </w:rPr>
      </w:pPr>
      <w:r w:rsidRPr="00DE2BF5">
        <w:rPr>
          <w:rFonts w:ascii="Times New Roman" w:hAnsi="Times New Roman"/>
          <w:b/>
          <w:color w:val="000000" w:themeColor="text1"/>
          <w:sz w:val="24"/>
          <w:szCs w:val="24"/>
          <w:lang w:eastAsia="en-US"/>
        </w:rPr>
        <w:t>Результаты аттестации</w:t>
      </w:r>
    </w:p>
    <w:p w14:paraId="1DF7A566" w14:textId="77777777" w:rsidR="00E630CB" w:rsidRPr="00DE2BF5" w:rsidRDefault="00E630CB" w:rsidP="00E630CB">
      <w:pPr>
        <w:spacing w:after="0" w:line="360" w:lineRule="auto"/>
        <w:rPr>
          <w:rFonts w:ascii="Times New Roman" w:hAnsi="Times New Roman"/>
          <w:b/>
          <w:color w:val="000000" w:themeColor="text1"/>
          <w:sz w:val="24"/>
          <w:szCs w:val="24"/>
          <w:lang w:eastAsia="en-US"/>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992"/>
        <w:gridCol w:w="1688"/>
        <w:gridCol w:w="1549"/>
        <w:gridCol w:w="1548"/>
      </w:tblGrid>
      <w:tr w:rsidR="00E630CB" w:rsidRPr="00DE2BF5" w14:paraId="395E87C1" w14:textId="77777777" w:rsidTr="00E8578E">
        <w:tc>
          <w:tcPr>
            <w:tcW w:w="421" w:type="dxa"/>
          </w:tcPr>
          <w:p w14:paraId="40910D00"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 п/п</w:t>
            </w:r>
          </w:p>
        </w:tc>
        <w:tc>
          <w:tcPr>
            <w:tcW w:w="5077" w:type="dxa"/>
          </w:tcPr>
          <w:p w14:paraId="17AC95C4"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Фамилия,</w:t>
            </w:r>
          </w:p>
          <w:p w14:paraId="52FA2EBC"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имя учащегося</w:t>
            </w:r>
          </w:p>
        </w:tc>
        <w:tc>
          <w:tcPr>
            <w:tcW w:w="1701" w:type="dxa"/>
          </w:tcPr>
          <w:p w14:paraId="62DFB46B"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 xml:space="preserve">Высокий </w:t>
            </w:r>
          </w:p>
          <w:p w14:paraId="3B1949B5"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уровень</w:t>
            </w:r>
          </w:p>
        </w:tc>
        <w:tc>
          <w:tcPr>
            <w:tcW w:w="1559" w:type="dxa"/>
          </w:tcPr>
          <w:p w14:paraId="542D809D"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Средний</w:t>
            </w:r>
          </w:p>
          <w:p w14:paraId="70ABFB65"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уровень</w:t>
            </w:r>
          </w:p>
        </w:tc>
        <w:tc>
          <w:tcPr>
            <w:tcW w:w="1560" w:type="dxa"/>
          </w:tcPr>
          <w:p w14:paraId="10D85545"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 xml:space="preserve">Низкий </w:t>
            </w:r>
          </w:p>
          <w:p w14:paraId="564BEA0B"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уровень</w:t>
            </w:r>
          </w:p>
        </w:tc>
      </w:tr>
      <w:tr w:rsidR="00E630CB" w:rsidRPr="00DE2BF5" w14:paraId="0720E25A" w14:textId="77777777" w:rsidTr="00E8578E">
        <w:tc>
          <w:tcPr>
            <w:tcW w:w="421" w:type="dxa"/>
          </w:tcPr>
          <w:p w14:paraId="7A8AD632"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1.</w:t>
            </w:r>
          </w:p>
        </w:tc>
        <w:tc>
          <w:tcPr>
            <w:tcW w:w="5077" w:type="dxa"/>
          </w:tcPr>
          <w:p w14:paraId="3B482943"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5A63B4CC"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3E1BDE8F"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4E35F5BB"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r>
      <w:tr w:rsidR="00E630CB" w:rsidRPr="00DE2BF5" w14:paraId="3C3B9ED3" w14:textId="77777777" w:rsidTr="00E8578E">
        <w:tc>
          <w:tcPr>
            <w:tcW w:w="421" w:type="dxa"/>
          </w:tcPr>
          <w:p w14:paraId="13983AE4"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2.</w:t>
            </w:r>
          </w:p>
        </w:tc>
        <w:tc>
          <w:tcPr>
            <w:tcW w:w="5077" w:type="dxa"/>
          </w:tcPr>
          <w:p w14:paraId="5217E60A"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79E0E3B9"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438D2518"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18D4F159"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r>
      <w:tr w:rsidR="00E630CB" w:rsidRPr="00DE2BF5" w14:paraId="376A02BB" w14:textId="77777777" w:rsidTr="00E8578E">
        <w:tc>
          <w:tcPr>
            <w:tcW w:w="421" w:type="dxa"/>
          </w:tcPr>
          <w:p w14:paraId="5648E708"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w:t>
            </w:r>
          </w:p>
        </w:tc>
        <w:tc>
          <w:tcPr>
            <w:tcW w:w="5077" w:type="dxa"/>
          </w:tcPr>
          <w:p w14:paraId="45D40AB4"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72AB6B56"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3541BB2D"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35B68DC8"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r>
      <w:tr w:rsidR="00E630CB" w:rsidRPr="00DE2BF5" w14:paraId="2B048594" w14:textId="77777777" w:rsidTr="00E8578E">
        <w:tc>
          <w:tcPr>
            <w:tcW w:w="421" w:type="dxa"/>
          </w:tcPr>
          <w:p w14:paraId="78F787F0" w14:textId="77777777" w:rsidR="00E630CB" w:rsidRPr="00DE2BF5" w:rsidRDefault="00E630CB" w:rsidP="00E8578E">
            <w:pPr>
              <w:tabs>
                <w:tab w:val="left" w:pos="0"/>
              </w:tabs>
              <w:spacing w:after="0" w:line="360" w:lineRule="auto"/>
              <w:ind w:right="9" w:hanging="120"/>
              <w:jc w:val="both"/>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15.</w:t>
            </w:r>
          </w:p>
        </w:tc>
        <w:tc>
          <w:tcPr>
            <w:tcW w:w="5077" w:type="dxa"/>
          </w:tcPr>
          <w:p w14:paraId="4B26F161" w14:textId="77777777" w:rsidR="00E630CB" w:rsidRPr="00DE2BF5" w:rsidRDefault="00E630CB" w:rsidP="00E8578E">
            <w:pPr>
              <w:spacing w:after="0" w:line="360" w:lineRule="auto"/>
              <w:rPr>
                <w:rFonts w:ascii="Times New Roman" w:hAnsi="Times New Roman"/>
                <w:color w:val="000000" w:themeColor="text1"/>
                <w:sz w:val="24"/>
                <w:szCs w:val="24"/>
                <w:lang w:eastAsia="en-US"/>
              </w:rPr>
            </w:pPr>
          </w:p>
        </w:tc>
        <w:tc>
          <w:tcPr>
            <w:tcW w:w="1701" w:type="dxa"/>
          </w:tcPr>
          <w:p w14:paraId="3007055C"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59" w:type="dxa"/>
          </w:tcPr>
          <w:p w14:paraId="18655C36"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c>
          <w:tcPr>
            <w:tcW w:w="1560" w:type="dxa"/>
          </w:tcPr>
          <w:p w14:paraId="038F4988" w14:textId="77777777" w:rsidR="00E630CB" w:rsidRPr="00DE2BF5" w:rsidRDefault="00E630CB" w:rsidP="00E8578E">
            <w:pPr>
              <w:spacing w:after="0" w:line="360" w:lineRule="auto"/>
              <w:jc w:val="center"/>
              <w:rPr>
                <w:rFonts w:ascii="Times New Roman" w:hAnsi="Times New Roman"/>
                <w:color w:val="000000" w:themeColor="text1"/>
                <w:sz w:val="24"/>
                <w:szCs w:val="24"/>
                <w:lang w:eastAsia="en-US"/>
              </w:rPr>
            </w:pPr>
          </w:p>
        </w:tc>
      </w:tr>
    </w:tbl>
    <w:p w14:paraId="678547D2"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p>
    <w:p w14:paraId="7F2120F2"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Всего аттестовано ______ учащихся. Из них по результатам аттестации:</w:t>
      </w:r>
    </w:p>
    <w:p w14:paraId="34F9E611"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 xml:space="preserve">Высокий уровень знаний, умений и </w:t>
      </w:r>
      <w:proofErr w:type="gramStart"/>
      <w:r w:rsidRPr="00DE2BF5">
        <w:rPr>
          <w:rFonts w:ascii="Times New Roman" w:hAnsi="Times New Roman"/>
          <w:color w:val="000000" w:themeColor="text1"/>
          <w:sz w:val="24"/>
          <w:szCs w:val="24"/>
          <w:lang w:eastAsia="en-US"/>
        </w:rPr>
        <w:t>навыков  _</w:t>
      </w:r>
      <w:proofErr w:type="gramEnd"/>
      <w:r w:rsidRPr="00DE2BF5">
        <w:rPr>
          <w:rFonts w:ascii="Times New Roman" w:hAnsi="Times New Roman"/>
          <w:color w:val="000000" w:themeColor="text1"/>
          <w:sz w:val="24"/>
          <w:szCs w:val="24"/>
          <w:lang w:eastAsia="en-US"/>
        </w:rPr>
        <w:t>______ учащихся ( ___%)</w:t>
      </w:r>
    </w:p>
    <w:p w14:paraId="71FBE148" w14:textId="77777777" w:rsidR="00E630CB" w:rsidRPr="00DE2BF5" w:rsidRDefault="00E630CB" w:rsidP="00E630CB">
      <w:pPr>
        <w:spacing w:after="0" w:line="360" w:lineRule="auto"/>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t xml:space="preserve">Средний уровень знаний, умений и навыков   _______ учащихся </w:t>
      </w:r>
      <w:proofErr w:type="gramStart"/>
      <w:r w:rsidRPr="00DE2BF5">
        <w:rPr>
          <w:rFonts w:ascii="Times New Roman" w:hAnsi="Times New Roman"/>
          <w:color w:val="000000" w:themeColor="text1"/>
          <w:sz w:val="24"/>
          <w:szCs w:val="24"/>
          <w:lang w:eastAsia="en-US"/>
        </w:rPr>
        <w:t>( _</w:t>
      </w:r>
      <w:proofErr w:type="gramEnd"/>
      <w:r w:rsidRPr="00DE2BF5">
        <w:rPr>
          <w:rFonts w:ascii="Times New Roman" w:hAnsi="Times New Roman"/>
          <w:color w:val="000000" w:themeColor="text1"/>
          <w:sz w:val="24"/>
          <w:szCs w:val="24"/>
          <w:lang w:eastAsia="en-US"/>
        </w:rPr>
        <w:t>__%)</w:t>
      </w:r>
    </w:p>
    <w:p w14:paraId="66FE6F74" w14:textId="77777777" w:rsidR="00E630CB" w:rsidRPr="00DE2BF5" w:rsidRDefault="00E630CB" w:rsidP="00E630CB">
      <w:pPr>
        <w:spacing w:after="0" w:line="360" w:lineRule="auto"/>
        <w:rPr>
          <w:rFonts w:ascii="Times New Roman" w:hAnsi="Times New Roman"/>
          <w:color w:val="000000" w:themeColor="text1"/>
          <w:sz w:val="24"/>
          <w:szCs w:val="24"/>
          <w:lang w:eastAsia="en-US"/>
        </w:rPr>
        <w:sectPr w:rsidR="00E630CB" w:rsidRPr="00DE2BF5" w:rsidSect="005E48AC">
          <w:pgSz w:w="16838" w:h="11906" w:orient="landscape"/>
          <w:pgMar w:top="1134" w:right="850" w:bottom="1134" w:left="1701" w:header="709" w:footer="709" w:gutter="0"/>
          <w:cols w:space="708"/>
          <w:docGrid w:linePitch="360"/>
        </w:sectPr>
      </w:pPr>
      <w:r w:rsidRPr="00DE2BF5">
        <w:rPr>
          <w:rFonts w:ascii="Times New Roman" w:hAnsi="Times New Roman"/>
          <w:color w:val="000000" w:themeColor="text1"/>
          <w:sz w:val="24"/>
          <w:szCs w:val="24"/>
          <w:lang w:eastAsia="en-US"/>
        </w:rPr>
        <w:t>Низкий уровень знаний, умений и навыков    ______   учащихся ( ___%)</w:t>
      </w:r>
    </w:p>
    <w:bookmarkEnd w:id="5"/>
    <w:p w14:paraId="4A06AF59" w14:textId="77777777" w:rsidR="00E630CB" w:rsidRPr="00DE2BF5" w:rsidRDefault="00E630CB" w:rsidP="00E630CB">
      <w:pPr>
        <w:spacing w:after="0" w:line="360" w:lineRule="auto"/>
        <w:jc w:val="right"/>
        <w:rPr>
          <w:rFonts w:ascii="Times New Roman" w:hAnsi="Times New Roman"/>
          <w:color w:val="000000" w:themeColor="text1"/>
          <w:sz w:val="24"/>
          <w:szCs w:val="24"/>
          <w:lang w:eastAsia="en-US"/>
        </w:rPr>
      </w:pPr>
      <w:r w:rsidRPr="00DE2BF5">
        <w:rPr>
          <w:rFonts w:ascii="Times New Roman" w:hAnsi="Times New Roman"/>
          <w:color w:val="000000" w:themeColor="text1"/>
          <w:sz w:val="24"/>
          <w:szCs w:val="24"/>
          <w:lang w:eastAsia="en-US"/>
        </w:rPr>
        <w:lastRenderedPageBreak/>
        <w:t>Приложение 5</w:t>
      </w:r>
    </w:p>
    <w:p w14:paraId="7D81CCFC" w14:textId="77777777" w:rsidR="00E630CB" w:rsidRPr="00DE2BF5" w:rsidRDefault="00E630CB" w:rsidP="00E630CB">
      <w:pPr>
        <w:spacing w:after="0" w:line="360" w:lineRule="auto"/>
        <w:jc w:val="center"/>
        <w:rPr>
          <w:rFonts w:ascii="Times New Roman" w:hAnsi="Times New Roman"/>
          <w:i/>
          <w:color w:val="000000" w:themeColor="text1"/>
          <w:sz w:val="24"/>
          <w:szCs w:val="24"/>
        </w:rPr>
      </w:pPr>
      <w:r w:rsidRPr="00DE2BF5">
        <w:rPr>
          <w:rFonts w:ascii="Times New Roman" w:hAnsi="Times New Roman"/>
          <w:i/>
          <w:color w:val="000000" w:themeColor="text1"/>
          <w:sz w:val="24"/>
          <w:szCs w:val="24"/>
        </w:rPr>
        <w:t>Репертуарный план</w:t>
      </w:r>
    </w:p>
    <w:p w14:paraId="478455F8" w14:textId="77777777" w:rsidR="00E630CB" w:rsidRPr="00DE2BF5" w:rsidRDefault="00E630CB" w:rsidP="0038446F">
      <w:pPr>
        <w:pStyle w:val="a5"/>
        <w:numPr>
          <w:ilvl w:val="0"/>
          <w:numId w:val="43"/>
        </w:numPr>
        <w:spacing w:after="0" w:line="360" w:lineRule="auto"/>
        <w:ind w:left="993" w:firstLine="0"/>
        <w:rPr>
          <w:rFonts w:ascii="Times New Roman" w:hAnsi="Times New Roman"/>
          <w:color w:val="000000" w:themeColor="text1"/>
          <w:sz w:val="24"/>
          <w:szCs w:val="24"/>
        </w:rPr>
      </w:pPr>
      <w:r w:rsidRPr="00DE2BF5">
        <w:rPr>
          <w:rFonts w:ascii="Times New Roman" w:hAnsi="Times New Roman"/>
          <w:color w:val="000000" w:themeColor="text1"/>
          <w:sz w:val="24"/>
          <w:szCs w:val="24"/>
        </w:rPr>
        <w:t>Жуковский В. «Светлана».</w:t>
      </w:r>
    </w:p>
    <w:p w14:paraId="3AE2D8B8" w14:textId="77777777" w:rsidR="00E630CB" w:rsidRPr="00DE2BF5" w:rsidRDefault="00E630CB" w:rsidP="0038446F">
      <w:pPr>
        <w:pStyle w:val="a5"/>
        <w:numPr>
          <w:ilvl w:val="0"/>
          <w:numId w:val="43"/>
        </w:numPr>
        <w:spacing w:after="0" w:line="360" w:lineRule="auto"/>
        <w:ind w:left="993" w:firstLine="0"/>
        <w:rPr>
          <w:rFonts w:ascii="Times New Roman" w:hAnsi="Times New Roman"/>
          <w:color w:val="000000" w:themeColor="text1"/>
          <w:sz w:val="24"/>
          <w:szCs w:val="24"/>
        </w:rPr>
      </w:pPr>
      <w:proofErr w:type="spellStart"/>
      <w:r w:rsidRPr="00DE2BF5">
        <w:rPr>
          <w:rFonts w:ascii="Times New Roman" w:hAnsi="Times New Roman"/>
          <w:color w:val="000000" w:themeColor="text1"/>
          <w:sz w:val="24"/>
          <w:szCs w:val="24"/>
        </w:rPr>
        <w:t>Заходер</w:t>
      </w:r>
      <w:proofErr w:type="spellEnd"/>
      <w:r w:rsidRPr="00DE2BF5">
        <w:rPr>
          <w:rFonts w:ascii="Times New Roman" w:hAnsi="Times New Roman"/>
          <w:color w:val="000000" w:themeColor="text1"/>
          <w:sz w:val="24"/>
          <w:szCs w:val="24"/>
        </w:rPr>
        <w:t xml:space="preserve"> Б. «Вредный кот», «Как приходит лето», «Кит и кот». </w:t>
      </w:r>
    </w:p>
    <w:p w14:paraId="2BA0EB94" w14:textId="77777777" w:rsidR="0038446F" w:rsidRPr="00DE2BF5" w:rsidRDefault="0038446F" w:rsidP="0038446F">
      <w:pPr>
        <w:pStyle w:val="a5"/>
        <w:numPr>
          <w:ilvl w:val="0"/>
          <w:numId w:val="43"/>
        </w:numPr>
        <w:spacing w:after="0" w:line="360" w:lineRule="auto"/>
        <w:ind w:left="993" w:firstLine="0"/>
        <w:rPr>
          <w:rFonts w:ascii="Times New Roman" w:hAnsi="Times New Roman"/>
          <w:color w:val="000000" w:themeColor="text1"/>
          <w:sz w:val="24"/>
          <w:szCs w:val="24"/>
        </w:rPr>
      </w:pPr>
      <w:r w:rsidRPr="00DE2BF5">
        <w:rPr>
          <w:rFonts w:ascii="Times New Roman" w:hAnsi="Times New Roman"/>
          <w:color w:val="000000" w:themeColor="text1"/>
          <w:sz w:val="24"/>
          <w:szCs w:val="24"/>
        </w:rPr>
        <w:t>Гумилёв Н. «Жираф».</w:t>
      </w:r>
    </w:p>
    <w:p w14:paraId="577A5359" w14:textId="77777777" w:rsidR="00E630CB" w:rsidRPr="00DE2BF5" w:rsidRDefault="00E630CB" w:rsidP="0038446F">
      <w:pPr>
        <w:pStyle w:val="a5"/>
        <w:numPr>
          <w:ilvl w:val="0"/>
          <w:numId w:val="43"/>
        </w:numPr>
        <w:spacing w:after="0" w:line="360" w:lineRule="auto"/>
        <w:ind w:left="993" w:firstLine="0"/>
        <w:rPr>
          <w:rFonts w:ascii="Times New Roman" w:hAnsi="Times New Roman"/>
          <w:color w:val="000000" w:themeColor="text1"/>
          <w:sz w:val="24"/>
          <w:szCs w:val="24"/>
        </w:rPr>
      </w:pPr>
      <w:r w:rsidRPr="00DE2BF5">
        <w:rPr>
          <w:rFonts w:ascii="Times New Roman" w:hAnsi="Times New Roman"/>
          <w:color w:val="000000" w:themeColor="text1"/>
          <w:sz w:val="24"/>
          <w:szCs w:val="24"/>
        </w:rPr>
        <w:t>Есенин С. «С добрым утром!», «Хулиган».</w:t>
      </w:r>
    </w:p>
    <w:p w14:paraId="0ADC5B39" w14:textId="43065474" w:rsidR="002D4F11" w:rsidRPr="00DE2BF5" w:rsidRDefault="00C953C9" w:rsidP="002D4F11">
      <w:pPr>
        <w:pStyle w:val="a5"/>
        <w:numPr>
          <w:ilvl w:val="0"/>
          <w:numId w:val="43"/>
        </w:numPr>
        <w:spacing w:after="0" w:line="360" w:lineRule="auto"/>
        <w:ind w:left="993" w:firstLine="0"/>
        <w:rPr>
          <w:rFonts w:ascii="Times New Roman" w:hAnsi="Times New Roman"/>
          <w:color w:val="000000" w:themeColor="text1"/>
          <w:sz w:val="24"/>
          <w:szCs w:val="24"/>
        </w:rPr>
      </w:pPr>
      <w:r w:rsidRPr="00DE2BF5">
        <w:rPr>
          <w:rFonts w:ascii="Times New Roman" w:hAnsi="Times New Roman"/>
          <w:color w:val="000000" w:themeColor="text1"/>
          <w:sz w:val="24"/>
          <w:szCs w:val="24"/>
        </w:rPr>
        <w:t>Кэрро</w:t>
      </w:r>
      <w:r w:rsidR="00F37EAE" w:rsidRPr="00DE2BF5">
        <w:rPr>
          <w:rFonts w:ascii="Times New Roman" w:hAnsi="Times New Roman"/>
          <w:color w:val="000000" w:themeColor="text1"/>
          <w:sz w:val="24"/>
          <w:szCs w:val="24"/>
        </w:rPr>
        <w:t>л</w:t>
      </w:r>
      <w:r w:rsidRPr="00DE2BF5">
        <w:rPr>
          <w:rFonts w:ascii="Times New Roman" w:hAnsi="Times New Roman"/>
          <w:color w:val="000000" w:themeColor="text1"/>
          <w:sz w:val="24"/>
          <w:szCs w:val="24"/>
        </w:rPr>
        <w:t>л Л. «Алиса в стране чудес».</w:t>
      </w:r>
    </w:p>
    <w:p w14:paraId="42A43DAC" w14:textId="680C693F" w:rsidR="002D4F11" w:rsidRPr="00DE2BF5" w:rsidRDefault="002D4F11" w:rsidP="002D4F11">
      <w:pPr>
        <w:pStyle w:val="a5"/>
        <w:numPr>
          <w:ilvl w:val="0"/>
          <w:numId w:val="43"/>
        </w:numPr>
        <w:spacing w:after="0" w:line="360" w:lineRule="auto"/>
        <w:ind w:left="993" w:firstLine="0"/>
        <w:rPr>
          <w:rFonts w:ascii="Times New Roman" w:hAnsi="Times New Roman"/>
          <w:color w:val="000000" w:themeColor="text1"/>
          <w:sz w:val="24"/>
          <w:szCs w:val="24"/>
        </w:rPr>
      </w:pPr>
      <w:r w:rsidRPr="00DE2BF5">
        <w:rPr>
          <w:rFonts w:ascii="Times New Roman" w:hAnsi="Times New Roman"/>
          <w:color w:val="000000" w:themeColor="text1"/>
          <w:sz w:val="24"/>
          <w:szCs w:val="24"/>
        </w:rPr>
        <w:t>Маршак С. «Багаж»</w:t>
      </w:r>
      <w:r w:rsidR="003D78F0" w:rsidRPr="00DE2BF5">
        <w:rPr>
          <w:rFonts w:ascii="Times New Roman" w:hAnsi="Times New Roman"/>
          <w:color w:val="000000" w:themeColor="text1"/>
          <w:sz w:val="24"/>
          <w:szCs w:val="24"/>
        </w:rPr>
        <w:t>, «Сказка о глупом мышонке».</w:t>
      </w:r>
    </w:p>
    <w:p w14:paraId="31DED085" w14:textId="77777777" w:rsidR="00E630CB" w:rsidRPr="00DE2BF5" w:rsidRDefault="00E630CB" w:rsidP="0038446F">
      <w:pPr>
        <w:pStyle w:val="a5"/>
        <w:numPr>
          <w:ilvl w:val="0"/>
          <w:numId w:val="43"/>
        </w:numPr>
        <w:spacing w:after="0" w:line="360" w:lineRule="auto"/>
        <w:ind w:firstLine="273"/>
        <w:rPr>
          <w:rFonts w:ascii="Times New Roman" w:hAnsi="Times New Roman"/>
          <w:color w:val="000000" w:themeColor="text1"/>
          <w:sz w:val="24"/>
          <w:szCs w:val="24"/>
        </w:rPr>
      </w:pPr>
      <w:r w:rsidRPr="00DE2BF5">
        <w:rPr>
          <w:rFonts w:ascii="Times New Roman" w:hAnsi="Times New Roman"/>
          <w:color w:val="000000" w:themeColor="text1"/>
          <w:sz w:val="24"/>
          <w:szCs w:val="24"/>
        </w:rPr>
        <w:t>Михалков С. «Про девочку, которая плохо кушала»</w:t>
      </w:r>
      <w:r w:rsidR="0038446F" w:rsidRPr="00DE2BF5">
        <w:rPr>
          <w:rFonts w:ascii="Times New Roman" w:hAnsi="Times New Roman"/>
          <w:color w:val="000000" w:themeColor="text1"/>
          <w:sz w:val="24"/>
          <w:szCs w:val="24"/>
        </w:rPr>
        <w:t>, «Дни недели».</w:t>
      </w:r>
    </w:p>
    <w:p w14:paraId="4BF23A69" w14:textId="77777777" w:rsidR="00E630CB" w:rsidRPr="00DE2BF5" w:rsidRDefault="00E630CB" w:rsidP="0038446F">
      <w:pPr>
        <w:pStyle w:val="a5"/>
        <w:numPr>
          <w:ilvl w:val="0"/>
          <w:numId w:val="43"/>
        </w:numPr>
        <w:spacing w:after="0" w:line="360" w:lineRule="auto"/>
        <w:ind w:firstLine="273"/>
        <w:rPr>
          <w:rFonts w:ascii="Times New Roman" w:hAnsi="Times New Roman"/>
          <w:color w:val="000000" w:themeColor="text1"/>
          <w:sz w:val="24"/>
          <w:szCs w:val="24"/>
        </w:rPr>
      </w:pPr>
      <w:r w:rsidRPr="00DE2BF5">
        <w:rPr>
          <w:rFonts w:ascii="Times New Roman" w:hAnsi="Times New Roman"/>
          <w:color w:val="000000" w:themeColor="text1"/>
          <w:sz w:val="24"/>
          <w:szCs w:val="24"/>
        </w:rPr>
        <w:t>Носов Н. «Фантазёры», «Огурцы», «Ступеньки»</w:t>
      </w:r>
      <w:r w:rsidR="0038446F" w:rsidRPr="00DE2BF5">
        <w:rPr>
          <w:rFonts w:ascii="Times New Roman" w:hAnsi="Times New Roman"/>
          <w:color w:val="000000" w:themeColor="text1"/>
          <w:sz w:val="24"/>
          <w:szCs w:val="24"/>
        </w:rPr>
        <w:t>, «Затейники».</w:t>
      </w:r>
    </w:p>
    <w:p w14:paraId="5B0E93DA" w14:textId="77777777" w:rsidR="00E630CB" w:rsidRPr="00DE2BF5" w:rsidRDefault="00E630CB" w:rsidP="00E630CB">
      <w:pPr>
        <w:pStyle w:val="a4"/>
        <w:spacing w:line="360" w:lineRule="auto"/>
        <w:rPr>
          <w:rFonts w:ascii="Times New Roman" w:hAnsi="Times New Roman"/>
          <w:color w:val="000000" w:themeColor="text1"/>
          <w:sz w:val="24"/>
          <w:szCs w:val="24"/>
        </w:rPr>
        <w:sectPr w:rsidR="00E630CB" w:rsidRPr="00DE2BF5" w:rsidSect="00FF3060">
          <w:pgSz w:w="16838" w:h="11906" w:orient="landscape"/>
          <w:pgMar w:top="709" w:right="850" w:bottom="1134" w:left="1701" w:header="709" w:footer="709" w:gutter="0"/>
          <w:cols w:space="708"/>
          <w:docGrid w:linePitch="360"/>
        </w:sectPr>
      </w:pPr>
    </w:p>
    <w:p w14:paraId="594AF9AC" w14:textId="77777777" w:rsidR="00E630CB" w:rsidRPr="00DE2BF5" w:rsidRDefault="00E630CB" w:rsidP="00E630CB">
      <w:pPr>
        <w:pStyle w:val="a4"/>
        <w:spacing w:line="360" w:lineRule="auto"/>
        <w:jc w:val="right"/>
        <w:rPr>
          <w:rFonts w:ascii="Times New Roman" w:hAnsi="Times New Roman"/>
          <w:color w:val="000000" w:themeColor="text1"/>
          <w:sz w:val="24"/>
          <w:szCs w:val="24"/>
        </w:rPr>
      </w:pPr>
      <w:r w:rsidRPr="00DE2BF5">
        <w:rPr>
          <w:rFonts w:ascii="Times New Roman" w:hAnsi="Times New Roman"/>
          <w:color w:val="000000" w:themeColor="text1"/>
          <w:sz w:val="24"/>
          <w:szCs w:val="24"/>
        </w:rPr>
        <w:lastRenderedPageBreak/>
        <w:t>Приложение 6</w:t>
      </w:r>
    </w:p>
    <w:p w14:paraId="2C590F68" w14:textId="77777777" w:rsidR="00E630CB" w:rsidRPr="00DE2BF5" w:rsidRDefault="00E630CB" w:rsidP="002D4F11">
      <w:pPr>
        <w:pStyle w:val="a4"/>
        <w:spacing w:line="360" w:lineRule="auto"/>
        <w:rPr>
          <w:rFonts w:ascii="Times New Roman" w:hAnsi="Times New Roman"/>
          <w:color w:val="000000" w:themeColor="text1"/>
          <w:sz w:val="24"/>
          <w:szCs w:val="24"/>
        </w:rPr>
      </w:pPr>
    </w:p>
    <w:p w14:paraId="6FB0CD0A" w14:textId="77777777" w:rsidR="00E630CB" w:rsidRPr="00DE2BF5" w:rsidRDefault="00E630CB" w:rsidP="00E630CB">
      <w:pPr>
        <w:pStyle w:val="a4"/>
        <w:spacing w:line="36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Мультимедийные (цифровые) образовательные ресурсы, используемые для дистанционного обучения:</w:t>
      </w:r>
    </w:p>
    <w:tbl>
      <w:tblPr>
        <w:tblpPr w:leftFromText="180" w:rightFromText="180" w:vertAnchor="text" w:tblpY="1"/>
        <w:tblOverlap w:val="never"/>
        <w:tblW w:w="1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5927"/>
        <w:gridCol w:w="8016"/>
      </w:tblGrid>
      <w:tr w:rsidR="007915FA" w:rsidRPr="00DE2BF5" w14:paraId="13704B73" w14:textId="77777777" w:rsidTr="00C172BF">
        <w:trPr>
          <w:trHeight w:val="343"/>
        </w:trPr>
        <w:tc>
          <w:tcPr>
            <w:tcW w:w="14503" w:type="dxa"/>
            <w:gridSpan w:val="3"/>
            <w:tcBorders>
              <w:top w:val="single" w:sz="4" w:space="0" w:color="auto"/>
              <w:bottom w:val="single" w:sz="4" w:space="0" w:color="auto"/>
              <w:right w:val="single" w:sz="4" w:space="0" w:color="auto"/>
            </w:tcBorders>
          </w:tcPr>
          <w:p w14:paraId="6DE8B4E3" w14:textId="77777777" w:rsidR="007915FA" w:rsidRPr="00DE2BF5" w:rsidRDefault="007915FA" w:rsidP="00E8578E">
            <w:pPr>
              <w:spacing w:after="0" w:line="360" w:lineRule="auto"/>
              <w:jc w:val="center"/>
              <w:rPr>
                <w:rFonts w:ascii="Times New Roman" w:hAnsi="Times New Roman"/>
                <w:b/>
                <w:bCs/>
                <w:color w:val="000000" w:themeColor="text1"/>
                <w:sz w:val="24"/>
                <w:szCs w:val="24"/>
              </w:rPr>
            </w:pPr>
            <w:bookmarkStart w:id="6" w:name="_Hlk51313591"/>
            <w:r w:rsidRPr="00DE2BF5">
              <w:rPr>
                <w:rFonts w:ascii="Times New Roman" w:hAnsi="Times New Roman"/>
                <w:b/>
                <w:bCs/>
                <w:color w:val="000000" w:themeColor="text1"/>
                <w:sz w:val="24"/>
                <w:szCs w:val="24"/>
              </w:rPr>
              <w:t>Основы литературы и театральной культуры.</w:t>
            </w:r>
          </w:p>
        </w:tc>
      </w:tr>
      <w:tr w:rsidR="007915FA" w:rsidRPr="00DE2BF5" w14:paraId="335B592C" w14:textId="77777777" w:rsidTr="0095570C">
        <w:trPr>
          <w:trHeight w:val="547"/>
        </w:trPr>
        <w:tc>
          <w:tcPr>
            <w:tcW w:w="560" w:type="dxa"/>
            <w:tcBorders>
              <w:top w:val="single" w:sz="4" w:space="0" w:color="auto"/>
              <w:bottom w:val="single" w:sz="4" w:space="0" w:color="auto"/>
              <w:right w:val="single" w:sz="4" w:space="0" w:color="auto"/>
            </w:tcBorders>
          </w:tcPr>
          <w:p w14:paraId="560B2C4E" w14:textId="77777777" w:rsidR="007915FA" w:rsidRPr="00DE2BF5" w:rsidRDefault="007915FA" w:rsidP="00E8578E">
            <w:pPr>
              <w:spacing w:after="0" w:line="360" w:lineRule="auto"/>
              <w:rPr>
                <w:rFonts w:ascii="Times New Roman" w:hAnsi="Times New Roman"/>
                <w:b/>
                <w:color w:val="000000" w:themeColor="text1"/>
                <w:sz w:val="24"/>
                <w:szCs w:val="24"/>
                <w:shd w:val="clear" w:color="auto" w:fill="FFFFFF"/>
              </w:rPr>
            </w:pPr>
            <w:r w:rsidRPr="00DE2BF5">
              <w:rPr>
                <w:rFonts w:ascii="Times New Roman" w:hAnsi="Times New Roman"/>
                <w:b/>
                <w:color w:val="000000" w:themeColor="text1"/>
                <w:sz w:val="24"/>
                <w:szCs w:val="24"/>
                <w:shd w:val="clear" w:color="auto" w:fill="FFFFFF"/>
              </w:rPr>
              <w:t xml:space="preserve">№ </w:t>
            </w:r>
          </w:p>
          <w:p w14:paraId="05AF88A7" w14:textId="77777777" w:rsidR="007915FA" w:rsidRPr="00DE2BF5" w:rsidRDefault="007915FA" w:rsidP="00E8578E">
            <w:pPr>
              <w:spacing w:after="0" w:line="360" w:lineRule="auto"/>
              <w:rPr>
                <w:rFonts w:ascii="Times New Roman" w:hAnsi="Times New Roman"/>
                <w:b/>
                <w:color w:val="000000" w:themeColor="text1"/>
                <w:sz w:val="24"/>
                <w:szCs w:val="24"/>
                <w:shd w:val="clear" w:color="auto" w:fill="FFFFFF"/>
              </w:rPr>
            </w:pPr>
            <w:r w:rsidRPr="00DE2BF5">
              <w:rPr>
                <w:rFonts w:ascii="Times New Roman" w:hAnsi="Times New Roman"/>
                <w:b/>
                <w:color w:val="000000" w:themeColor="text1"/>
                <w:sz w:val="24"/>
                <w:szCs w:val="24"/>
                <w:shd w:val="clear" w:color="auto" w:fill="FFFFFF"/>
              </w:rPr>
              <w:t>п/п</w:t>
            </w:r>
          </w:p>
        </w:tc>
        <w:tc>
          <w:tcPr>
            <w:tcW w:w="5927" w:type="dxa"/>
            <w:tcBorders>
              <w:top w:val="single" w:sz="4" w:space="0" w:color="auto"/>
              <w:bottom w:val="single" w:sz="4" w:space="0" w:color="auto"/>
              <w:right w:val="single" w:sz="4" w:space="0" w:color="auto"/>
            </w:tcBorders>
          </w:tcPr>
          <w:p w14:paraId="3A1A19C1" w14:textId="77777777" w:rsidR="007915FA" w:rsidRPr="00DE2BF5" w:rsidRDefault="007915FA" w:rsidP="00E8578E">
            <w:pPr>
              <w:spacing w:after="0" w:line="360" w:lineRule="auto"/>
              <w:jc w:val="center"/>
              <w:rPr>
                <w:rFonts w:ascii="Times New Roman" w:hAnsi="Times New Roman"/>
                <w:b/>
                <w:color w:val="000000" w:themeColor="text1"/>
                <w:sz w:val="24"/>
                <w:szCs w:val="24"/>
                <w:shd w:val="clear" w:color="auto" w:fill="FFFFFF"/>
              </w:rPr>
            </w:pPr>
            <w:r w:rsidRPr="00DE2BF5">
              <w:rPr>
                <w:rFonts w:ascii="Times New Roman" w:hAnsi="Times New Roman"/>
                <w:b/>
                <w:color w:val="000000" w:themeColor="text1"/>
                <w:sz w:val="24"/>
                <w:szCs w:val="24"/>
                <w:shd w:val="clear" w:color="auto" w:fill="FFFFFF"/>
              </w:rPr>
              <w:t>Название темы</w:t>
            </w:r>
          </w:p>
        </w:tc>
        <w:tc>
          <w:tcPr>
            <w:tcW w:w="8016" w:type="dxa"/>
            <w:tcBorders>
              <w:top w:val="single" w:sz="4" w:space="0" w:color="auto"/>
              <w:bottom w:val="single" w:sz="4" w:space="0" w:color="auto"/>
              <w:right w:val="single" w:sz="4" w:space="0" w:color="auto"/>
            </w:tcBorders>
          </w:tcPr>
          <w:p w14:paraId="165AC59A" w14:textId="77777777" w:rsidR="007915FA" w:rsidRPr="00DE2BF5" w:rsidRDefault="007915FA" w:rsidP="00E8578E">
            <w:pPr>
              <w:spacing w:after="0" w:line="360" w:lineRule="auto"/>
              <w:jc w:val="center"/>
              <w:rPr>
                <w:rFonts w:ascii="Times New Roman" w:hAnsi="Times New Roman"/>
                <w:b/>
                <w:color w:val="000000" w:themeColor="text1"/>
                <w:sz w:val="24"/>
                <w:szCs w:val="24"/>
                <w:shd w:val="clear" w:color="auto" w:fill="FFFFFF"/>
              </w:rPr>
            </w:pPr>
            <w:r w:rsidRPr="00DE2BF5">
              <w:rPr>
                <w:rFonts w:ascii="Times New Roman" w:hAnsi="Times New Roman"/>
                <w:b/>
                <w:color w:val="000000" w:themeColor="text1"/>
                <w:sz w:val="24"/>
                <w:szCs w:val="24"/>
                <w:shd w:val="clear" w:color="auto" w:fill="FFFFFF"/>
              </w:rPr>
              <w:t>Адрес страницы сайта</w:t>
            </w:r>
          </w:p>
        </w:tc>
      </w:tr>
      <w:tr w:rsidR="007915FA" w:rsidRPr="00DE2BF5" w14:paraId="74435CB5" w14:textId="77777777" w:rsidTr="0095570C">
        <w:trPr>
          <w:trHeight w:val="589"/>
        </w:trPr>
        <w:tc>
          <w:tcPr>
            <w:tcW w:w="560" w:type="dxa"/>
            <w:tcBorders>
              <w:top w:val="single" w:sz="4" w:space="0" w:color="auto"/>
              <w:bottom w:val="single" w:sz="4" w:space="0" w:color="auto"/>
              <w:right w:val="single" w:sz="4" w:space="0" w:color="auto"/>
            </w:tcBorders>
          </w:tcPr>
          <w:p w14:paraId="5278B79D" w14:textId="77777777" w:rsidR="007915FA" w:rsidRPr="00DE2BF5" w:rsidRDefault="007915FA" w:rsidP="00E8578E">
            <w:pPr>
              <w:spacing w:after="0" w:line="360" w:lineRule="auto"/>
              <w:jc w:val="center"/>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1</w:t>
            </w:r>
          </w:p>
        </w:tc>
        <w:tc>
          <w:tcPr>
            <w:tcW w:w="5927" w:type="dxa"/>
            <w:tcBorders>
              <w:right w:val="single" w:sz="4" w:space="0" w:color="auto"/>
            </w:tcBorders>
          </w:tcPr>
          <w:p w14:paraId="7C28D893" w14:textId="77777777" w:rsidR="007915FA" w:rsidRPr="00DE2BF5" w:rsidRDefault="007915FA" w:rsidP="00C172BF">
            <w:pPr>
              <w:spacing w:after="0" w:line="360" w:lineRule="auto"/>
              <w:jc w:val="both"/>
              <w:rPr>
                <w:rFonts w:ascii="Times New Roman" w:hAnsi="Times New Roman"/>
                <w:color w:val="000000" w:themeColor="text1"/>
                <w:sz w:val="24"/>
                <w:szCs w:val="24"/>
              </w:rPr>
            </w:pPr>
            <w:r w:rsidRPr="00DE2BF5">
              <w:rPr>
                <w:rFonts w:ascii="Times New Roman" w:hAnsi="Times New Roman"/>
                <w:color w:val="000000" w:themeColor="text1"/>
                <w:sz w:val="24"/>
                <w:szCs w:val="24"/>
              </w:rPr>
              <w:t>Вспоминаем роды и виды литературы.</w:t>
            </w:r>
          </w:p>
        </w:tc>
        <w:tc>
          <w:tcPr>
            <w:tcW w:w="8016" w:type="dxa"/>
            <w:tcBorders>
              <w:top w:val="single" w:sz="4" w:space="0" w:color="auto"/>
              <w:bottom w:val="single" w:sz="4" w:space="0" w:color="auto"/>
              <w:right w:val="single" w:sz="4" w:space="0" w:color="auto"/>
            </w:tcBorders>
          </w:tcPr>
          <w:p w14:paraId="460977BD" w14:textId="77777777" w:rsidR="007915FA" w:rsidRPr="00DE2BF5" w:rsidRDefault="008C74A7" w:rsidP="00E8578E">
            <w:pPr>
              <w:spacing w:after="0" w:line="360" w:lineRule="auto"/>
              <w:rPr>
                <w:rFonts w:ascii="Times New Roman" w:hAnsi="Times New Roman"/>
                <w:color w:val="000000" w:themeColor="text1"/>
                <w:u w:val="single"/>
              </w:rPr>
            </w:pPr>
            <w:hyperlink r:id="rId12" w:history="1">
              <w:r w:rsidR="007915FA" w:rsidRPr="00DE2BF5">
                <w:rPr>
                  <w:rStyle w:val="a3"/>
                  <w:rFonts w:ascii="Times New Roman" w:hAnsi="Times New Roman"/>
                  <w:color w:val="000000" w:themeColor="text1"/>
                </w:rPr>
                <w:t>https://www.yaklass.ru/materiali?mode=lsntheme&amp;themeid=26</w:t>
              </w:r>
            </w:hyperlink>
          </w:p>
        </w:tc>
      </w:tr>
      <w:bookmarkEnd w:id="6"/>
      <w:tr w:rsidR="007915FA" w:rsidRPr="00DE2BF5" w14:paraId="7C13FCD7" w14:textId="77777777" w:rsidTr="0095570C">
        <w:trPr>
          <w:trHeight w:val="477"/>
        </w:trPr>
        <w:tc>
          <w:tcPr>
            <w:tcW w:w="560" w:type="dxa"/>
            <w:tcBorders>
              <w:top w:val="single" w:sz="4" w:space="0" w:color="auto"/>
              <w:bottom w:val="single" w:sz="4" w:space="0" w:color="auto"/>
              <w:right w:val="single" w:sz="4" w:space="0" w:color="auto"/>
            </w:tcBorders>
          </w:tcPr>
          <w:p w14:paraId="57487DCB" w14:textId="77777777" w:rsidR="007915FA" w:rsidRPr="00DE2BF5" w:rsidRDefault="007915FA" w:rsidP="00E8578E">
            <w:pPr>
              <w:spacing w:after="0" w:line="36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2</w:t>
            </w:r>
          </w:p>
        </w:tc>
        <w:tc>
          <w:tcPr>
            <w:tcW w:w="5927" w:type="dxa"/>
            <w:tcBorders>
              <w:right w:val="single" w:sz="4" w:space="0" w:color="auto"/>
            </w:tcBorders>
          </w:tcPr>
          <w:p w14:paraId="130EC045" w14:textId="77777777" w:rsidR="007915FA" w:rsidRPr="00DE2BF5" w:rsidRDefault="007915FA" w:rsidP="00E8578E">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Работа над стихами С. Есенина («С добрым утром!», «Хулиган»).</w:t>
            </w:r>
          </w:p>
        </w:tc>
        <w:tc>
          <w:tcPr>
            <w:tcW w:w="8016" w:type="dxa"/>
            <w:tcBorders>
              <w:top w:val="single" w:sz="4" w:space="0" w:color="auto"/>
              <w:bottom w:val="single" w:sz="4" w:space="0" w:color="auto"/>
              <w:right w:val="single" w:sz="4" w:space="0" w:color="auto"/>
            </w:tcBorders>
          </w:tcPr>
          <w:p w14:paraId="37F2E3A5" w14:textId="77777777" w:rsidR="007915FA" w:rsidRPr="00DE2BF5" w:rsidRDefault="008C74A7" w:rsidP="00E8578E">
            <w:pPr>
              <w:spacing w:after="0" w:line="360" w:lineRule="auto"/>
              <w:rPr>
                <w:rFonts w:ascii="Times New Roman" w:hAnsi="Times New Roman"/>
                <w:color w:val="000000" w:themeColor="text1"/>
              </w:rPr>
            </w:pPr>
            <w:hyperlink r:id="rId13" w:history="1">
              <w:r w:rsidR="007915FA" w:rsidRPr="00DE2BF5">
                <w:rPr>
                  <w:rStyle w:val="a3"/>
                  <w:rFonts w:ascii="Times New Roman" w:hAnsi="Times New Roman"/>
                  <w:color w:val="000000" w:themeColor="text1"/>
                </w:rPr>
                <w:t>https://rustih.ru/sergej-esenin-s-dobrym-utrom/</w:t>
              </w:r>
            </w:hyperlink>
            <w:hyperlink r:id="rId14" w:history="1">
              <w:r w:rsidR="007915FA" w:rsidRPr="00DE2BF5">
                <w:rPr>
                  <w:rStyle w:val="a3"/>
                  <w:rFonts w:ascii="Times New Roman" w:hAnsi="Times New Roman"/>
                  <w:color w:val="000000" w:themeColor="text1"/>
                </w:rPr>
                <w:t>https://rustih.ru/sergej-esenin-xuligan-ya-lyublyu-kogda-sinie-chashhi/</w:t>
              </w:r>
            </w:hyperlink>
          </w:p>
        </w:tc>
      </w:tr>
      <w:tr w:rsidR="007915FA" w:rsidRPr="00DE2BF5" w14:paraId="292B1959" w14:textId="77777777" w:rsidTr="0095570C">
        <w:trPr>
          <w:trHeight w:val="477"/>
        </w:trPr>
        <w:tc>
          <w:tcPr>
            <w:tcW w:w="560" w:type="dxa"/>
            <w:tcBorders>
              <w:top w:val="single" w:sz="4" w:space="0" w:color="auto"/>
              <w:bottom w:val="single" w:sz="4" w:space="0" w:color="auto"/>
              <w:right w:val="single" w:sz="4" w:space="0" w:color="auto"/>
            </w:tcBorders>
          </w:tcPr>
          <w:p w14:paraId="25D7C462" w14:textId="77777777" w:rsidR="007915FA" w:rsidRPr="00DE2BF5" w:rsidRDefault="007915FA" w:rsidP="00E8578E">
            <w:pPr>
              <w:spacing w:after="0" w:line="360" w:lineRule="auto"/>
              <w:jc w:val="center"/>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3</w:t>
            </w:r>
          </w:p>
        </w:tc>
        <w:tc>
          <w:tcPr>
            <w:tcW w:w="5927" w:type="dxa"/>
            <w:tcBorders>
              <w:right w:val="single" w:sz="4" w:space="0" w:color="auto"/>
            </w:tcBorders>
          </w:tcPr>
          <w:p w14:paraId="6195BC3D" w14:textId="77777777" w:rsidR="007915FA" w:rsidRPr="00DE2BF5" w:rsidRDefault="007915FA" w:rsidP="00E8578E">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Чтение и инсценировка стихотворений Б. </w:t>
            </w:r>
            <w:proofErr w:type="spellStart"/>
            <w:r w:rsidRPr="00DE2BF5">
              <w:rPr>
                <w:rFonts w:ascii="Times New Roman" w:hAnsi="Times New Roman"/>
                <w:color w:val="000000" w:themeColor="text1"/>
                <w:sz w:val="24"/>
                <w:szCs w:val="24"/>
              </w:rPr>
              <w:t>Заходера</w:t>
            </w:r>
            <w:proofErr w:type="spellEnd"/>
            <w:r w:rsidRPr="00DE2BF5">
              <w:rPr>
                <w:rFonts w:ascii="Times New Roman" w:hAnsi="Times New Roman"/>
                <w:color w:val="000000" w:themeColor="text1"/>
                <w:sz w:val="24"/>
                <w:szCs w:val="24"/>
              </w:rPr>
              <w:t xml:space="preserve"> «Вредный кот», «Как приходит лето», «Кит и кот».</w:t>
            </w:r>
          </w:p>
        </w:tc>
        <w:tc>
          <w:tcPr>
            <w:tcW w:w="8016" w:type="dxa"/>
            <w:tcBorders>
              <w:top w:val="single" w:sz="4" w:space="0" w:color="auto"/>
              <w:bottom w:val="single" w:sz="4" w:space="0" w:color="auto"/>
              <w:right w:val="single" w:sz="4" w:space="0" w:color="auto"/>
            </w:tcBorders>
          </w:tcPr>
          <w:p w14:paraId="48636BCB" w14:textId="77777777" w:rsidR="007915FA" w:rsidRPr="00DE2BF5" w:rsidRDefault="008C74A7" w:rsidP="00E8578E">
            <w:pPr>
              <w:spacing w:after="0" w:line="360" w:lineRule="auto"/>
              <w:rPr>
                <w:rFonts w:ascii="Times New Roman" w:hAnsi="Times New Roman"/>
                <w:color w:val="000000" w:themeColor="text1"/>
              </w:rPr>
            </w:pPr>
            <w:hyperlink r:id="rId15" w:history="1">
              <w:r w:rsidR="007915FA" w:rsidRPr="00DE2BF5">
                <w:rPr>
                  <w:rStyle w:val="a3"/>
                  <w:rFonts w:ascii="Times New Roman" w:hAnsi="Times New Roman"/>
                  <w:color w:val="000000" w:themeColor="text1"/>
                </w:rPr>
                <w:t>https://rustih.ru/boris-zaxoder-kit-i-kot/</w:t>
              </w:r>
            </w:hyperlink>
            <w:hyperlink r:id="rId16" w:history="1">
              <w:r w:rsidR="007915FA" w:rsidRPr="00DE2BF5">
                <w:rPr>
                  <w:rStyle w:val="a3"/>
                  <w:rFonts w:ascii="Times New Roman" w:hAnsi="Times New Roman"/>
                  <w:color w:val="000000" w:themeColor="text1"/>
                </w:rPr>
                <w:t>https://rustih.ru/boris-zaxoder-kak-prixodit-leto/</w:t>
              </w:r>
            </w:hyperlink>
            <w:hyperlink r:id="rId17" w:history="1">
              <w:r w:rsidR="007915FA" w:rsidRPr="00DE2BF5">
                <w:rPr>
                  <w:rStyle w:val="a3"/>
                  <w:rFonts w:ascii="Times New Roman" w:hAnsi="Times New Roman"/>
                  <w:color w:val="000000" w:themeColor="text1"/>
                </w:rPr>
                <w:t>https://rustih.ru/boris-zaxoder-vrednyj-kot/</w:t>
              </w:r>
            </w:hyperlink>
          </w:p>
        </w:tc>
      </w:tr>
      <w:tr w:rsidR="007915FA" w:rsidRPr="00DE2BF5" w14:paraId="23CA35AF" w14:textId="77777777" w:rsidTr="0095570C">
        <w:trPr>
          <w:trHeight w:val="477"/>
        </w:trPr>
        <w:tc>
          <w:tcPr>
            <w:tcW w:w="560" w:type="dxa"/>
            <w:tcBorders>
              <w:top w:val="single" w:sz="4" w:space="0" w:color="auto"/>
              <w:bottom w:val="single" w:sz="4" w:space="0" w:color="auto"/>
              <w:right w:val="single" w:sz="4" w:space="0" w:color="auto"/>
            </w:tcBorders>
          </w:tcPr>
          <w:p w14:paraId="7578338F" w14:textId="77777777" w:rsidR="007915FA" w:rsidRPr="00DE2BF5" w:rsidRDefault="007915FA" w:rsidP="00E8578E">
            <w:pPr>
              <w:spacing w:after="0" w:line="360" w:lineRule="auto"/>
              <w:jc w:val="center"/>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4</w:t>
            </w:r>
          </w:p>
        </w:tc>
        <w:tc>
          <w:tcPr>
            <w:tcW w:w="5927" w:type="dxa"/>
            <w:tcBorders>
              <w:right w:val="single" w:sz="4" w:space="0" w:color="auto"/>
            </w:tcBorders>
          </w:tcPr>
          <w:p w14:paraId="1F5EF90D" w14:textId="77777777" w:rsidR="007915FA" w:rsidRPr="00DE2BF5" w:rsidRDefault="007915FA" w:rsidP="00E8578E">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t xml:space="preserve">Подборка стихов про дружбу. </w:t>
            </w:r>
          </w:p>
        </w:tc>
        <w:tc>
          <w:tcPr>
            <w:tcW w:w="8016" w:type="dxa"/>
            <w:tcBorders>
              <w:top w:val="single" w:sz="4" w:space="0" w:color="auto"/>
              <w:bottom w:val="single" w:sz="4" w:space="0" w:color="auto"/>
              <w:right w:val="single" w:sz="4" w:space="0" w:color="auto"/>
            </w:tcBorders>
          </w:tcPr>
          <w:p w14:paraId="19852431" w14:textId="77777777" w:rsidR="007915FA" w:rsidRPr="00DE2BF5" w:rsidRDefault="008C74A7" w:rsidP="00E8578E">
            <w:pPr>
              <w:spacing w:after="0" w:line="360" w:lineRule="auto"/>
              <w:rPr>
                <w:rFonts w:ascii="Times New Roman" w:hAnsi="Times New Roman"/>
                <w:color w:val="000000" w:themeColor="text1"/>
                <w:sz w:val="24"/>
                <w:szCs w:val="24"/>
              </w:rPr>
            </w:pPr>
            <w:hyperlink r:id="rId18" w:history="1">
              <w:r w:rsidR="007915FA" w:rsidRPr="00DE2BF5">
                <w:rPr>
                  <w:rStyle w:val="a3"/>
                  <w:rFonts w:ascii="Times New Roman" w:hAnsi="Times New Roman"/>
                  <w:color w:val="000000" w:themeColor="text1"/>
                </w:rPr>
                <w:t>https://m.rupoem.ru/themes/friend</w:t>
              </w:r>
            </w:hyperlink>
          </w:p>
        </w:tc>
      </w:tr>
      <w:tr w:rsidR="007915FA" w:rsidRPr="00DE2BF5" w14:paraId="472532C3" w14:textId="77777777" w:rsidTr="0095570C">
        <w:trPr>
          <w:trHeight w:val="477"/>
        </w:trPr>
        <w:tc>
          <w:tcPr>
            <w:tcW w:w="560" w:type="dxa"/>
            <w:tcBorders>
              <w:top w:val="single" w:sz="4" w:space="0" w:color="auto"/>
              <w:bottom w:val="single" w:sz="4" w:space="0" w:color="auto"/>
              <w:right w:val="single" w:sz="4" w:space="0" w:color="auto"/>
            </w:tcBorders>
          </w:tcPr>
          <w:p w14:paraId="1F7A31CC" w14:textId="77777777" w:rsidR="007915FA" w:rsidRPr="00DE2BF5" w:rsidRDefault="007915FA" w:rsidP="00E8578E">
            <w:pPr>
              <w:spacing w:after="0" w:line="360" w:lineRule="auto"/>
              <w:jc w:val="center"/>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5</w:t>
            </w:r>
          </w:p>
        </w:tc>
        <w:tc>
          <w:tcPr>
            <w:tcW w:w="5927" w:type="dxa"/>
            <w:tcBorders>
              <w:right w:val="single" w:sz="4" w:space="0" w:color="auto"/>
            </w:tcBorders>
          </w:tcPr>
          <w:p w14:paraId="6735FC9D" w14:textId="49C66BA1" w:rsidR="007915FA" w:rsidRPr="00DE2BF5" w:rsidRDefault="007915FA" w:rsidP="0095570C">
            <w:pPr>
              <w:suppressAutoHyphens/>
              <w:autoSpaceDE w:val="0"/>
              <w:spacing w:after="0" w:line="360" w:lineRule="auto"/>
              <w:ind w:right="10"/>
              <w:jc w:val="both"/>
              <w:rPr>
                <w:rFonts w:ascii="Times New Roman" w:eastAsia="Calibri" w:hAnsi="Times New Roman"/>
                <w:bCs/>
                <w:color w:val="000000" w:themeColor="text1"/>
                <w:sz w:val="24"/>
                <w:szCs w:val="24"/>
                <w:lang w:eastAsia="en-US"/>
              </w:rPr>
            </w:pPr>
            <w:r w:rsidRPr="00DE2BF5">
              <w:rPr>
                <w:rFonts w:ascii="Times New Roman" w:hAnsi="Times New Roman"/>
                <w:color w:val="000000" w:themeColor="text1"/>
                <w:sz w:val="24"/>
                <w:szCs w:val="24"/>
              </w:rPr>
              <w:t xml:space="preserve">Виды стихосложения. Хокку. </w:t>
            </w:r>
          </w:p>
        </w:tc>
        <w:tc>
          <w:tcPr>
            <w:tcW w:w="8016" w:type="dxa"/>
            <w:tcBorders>
              <w:top w:val="single" w:sz="4" w:space="0" w:color="auto"/>
              <w:bottom w:val="single" w:sz="4" w:space="0" w:color="auto"/>
              <w:right w:val="single" w:sz="4" w:space="0" w:color="auto"/>
            </w:tcBorders>
          </w:tcPr>
          <w:p w14:paraId="1D28F3FF" w14:textId="77777777" w:rsidR="007915FA" w:rsidRPr="00DE2BF5" w:rsidRDefault="008C74A7" w:rsidP="00E8578E">
            <w:pPr>
              <w:spacing w:after="0" w:line="360" w:lineRule="auto"/>
              <w:rPr>
                <w:rFonts w:ascii="Times New Roman" w:hAnsi="Times New Roman"/>
                <w:color w:val="000000" w:themeColor="text1"/>
                <w:sz w:val="24"/>
                <w:szCs w:val="24"/>
              </w:rPr>
            </w:pPr>
            <w:hyperlink r:id="rId19" w:history="1">
              <w:r w:rsidR="007915FA" w:rsidRPr="00DE2BF5">
                <w:rPr>
                  <w:rStyle w:val="a3"/>
                  <w:rFonts w:ascii="Times New Roman" w:hAnsi="Times New Roman"/>
                  <w:color w:val="000000" w:themeColor="text1"/>
                </w:rPr>
                <w:t>https://pishi-stihi.ru/pravila-napisaniya-hokku.html</w:t>
              </w:r>
            </w:hyperlink>
          </w:p>
        </w:tc>
      </w:tr>
      <w:tr w:rsidR="007915FA" w:rsidRPr="00DE2BF5" w14:paraId="2869745D" w14:textId="77777777" w:rsidTr="0095570C">
        <w:trPr>
          <w:trHeight w:val="477"/>
        </w:trPr>
        <w:tc>
          <w:tcPr>
            <w:tcW w:w="560" w:type="dxa"/>
            <w:tcBorders>
              <w:top w:val="single" w:sz="4" w:space="0" w:color="auto"/>
              <w:bottom w:val="single" w:sz="4" w:space="0" w:color="auto"/>
              <w:right w:val="single" w:sz="4" w:space="0" w:color="auto"/>
            </w:tcBorders>
          </w:tcPr>
          <w:p w14:paraId="7919345C" w14:textId="77777777" w:rsidR="007915FA" w:rsidRPr="00DE2BF5" w:rsidRDefault="007915FA" w:rsidP="00E8578E">
            <w:pPr>
              <w:spacing w:after="0" w:line="360" w:lineRule="auto"/>
              <w:jc w:val="center"/>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shd w:val="clear" w:color="auto" w:fill="FFFFFF"/>
              </w:rPr>
              <w:t>6</w:t>
            </w:r>
          </w:p>
        </w:tc>
        <w:tc>
          <w:tcPr>
            <w:tcW w:w="5927" w:type="dxa"/>
            <w:tcBorders>
              <w:right w:val="single" w:sz="4" w:space="0" w:color="auto"/>
            </w:tcBorders>
          </w:tcPr>
          <w:p w14:paraId="56FA9F3D" w14:textId="77777777" w:rsidR="007915FA" w:rsidRPr="00DE2BF5" w:rsidRDefault="007915FA" w:rsidP="00E8578E">
            <w:pPr>
              <w:spacing w:after="0" w:line="360" w:lineRule="auto"/>
              <w:rPr>
                <w:rFonts w:ascii="Times New Roman" w:hAnsi="Times New Roman"/>
                <w:color w:val="000000" w:themeColor="text1"/>
                <w:sz w:val="24"/>
                <w:szCs w:val="24"/>
                <w:shd w:val="clear" w:color="auto" w:fill="FFFFFF"/>
              </w:rPr>
            </w:pPr>
            <w:r w:rsidRPr="00DE2BF5">
              <w:rPr>
                <w:rFonts w:ascii="Times New Roman" w:hAnsi="Times New Roman"/>
                <w:color w:val="000000" w:themeColor="text1"/>
                <w:sz w:val="24"/>
                <w:szCs w:val="24"/>
              </w:rPr>
              <w:t xml:space="preserve">Виды стихосложения. Верлибр. Белый стих. Вольный стих. </w:t>
            </w:r>
          </w:p>
        </w:tc>
        <w:tc>
          <w:tcPr>
            <w:tcW w:w="8016" w:type="dxa"/>
            <w:tcBorders>
              <w:top w:val="single" w:sz="4" w:space="0" w:color="auto"/>
              <w:bottom w:val="single" w:sz="4" w:space="0" w:color="auto"/>
              <w:right w:val="single" w:sz="4" w:space="0" w:color="auto"/>
            </w:tcBorders>
          </w:tcPr>
          <w:p w14:paraId="67BBBDB3" w14:textId="77777777" w:rsidR="007915FA" w:rsidRPr="00DE2BF5" w:rsidRDefault="008C74A7" w:rsidP="00E8578E">
            <w:pPr>
              <w:spacing w:after="0" w:line="360" w:lineRule="auto"/>
              <w:rPr>
                <w:rFonts w:ascii="Times New Roman" w:hAnsi="Times New Roman"/>
                <w:color w:val="000000" w:themeColor="text1"/>
              </w:rPr>
            </w:pPr>
            <w:hyperlink r:id="rId20" w:history="1">
              <w:r w:rsidR="007915FA" w:rsidRPr="00DE2BF5">
                <w:rPr>
                  <w:rStyle w:val="a3"/>
                  <w:rFonts w:ascii="Times New Roman" w:hAnsi="Times New Roman"/>
                  <w:color w:val="000000" w:themeColor="text1"/>
                </w:rPr>
                <w:t>https://pishi-stihi.ru/belyj-stih.html</w:t>
              </w:r>
            </w:hyperlink>
            <w:hyperlink r:id="rId21" w:history="1">
              <w:r w:rsidR="007915FA" w:rsidRPr="00DE2BF5">
                <w:rPr>
                  <w:rStyle w:val="a3"/>
                  <w:rFonts w:ascii="Times New Roman" w:hAnsi="Times New Roman"/>
                  <w:color w:val="000000" w:themeColor="text1"/>
                </w:rPr>
                <w:t>https://pishi-stihi.ru/verlibr.html</w:t>
              </w:r>
            </w:hyperlink>
            <w:hyperlink r:id="rId22" w:history="1">
              <w:r w:rsidR="007915FA" w:rsidRPr="00DE2BF5">
                <w:rPr>
                  <w:rStyle w:val="a3"/>
                  <w:rFonts w:ascii="Times New Roman" w:hAnsi="Times New Roman"/>
                  <w:color w:val="000000" w:themeColor="text1"/>
                </w:rPr>
                <w:t>https://pishi-stihi.ru/volnyj-stih.html</w:t>
              </w:r>
            </w:hyperlink>
          </w:p>
        </w:tc>
      </w:tr>
    </w:tbl>
    <w:p w14:paraId="5DE8FABC" w14:textId="77777777" w:rsidR="00E630CB" w:rsidRPr="00DE2BF5" w:rsidRDefault="00E630CB" w:rsidP="0095570C">
      <w:pPr>
        <w:spacing w:after="0" w:line="360" w:lineRule="auto"/>
        <w:rPr>
          <w:rFonts w:ascii="Times New Roman" w:hAnsi="Times New Roman"/>
          <w:color w:val="000000" w:themeColor="text1"/>
          <w:sz w:val="24"/>
          <w:szCs w:val="24"/>
        </w:rPr>
      </w:pPr>
    </w:p>
    <w:p w14:paraId="52F6C167" w14:textId="6AA151A7" w:rsidR="007915FA" w:rsidRPr="00DE2BF5" w:rsidRDefault="00E630CB" w:rsidP="0095570C">
      <w:pPr>
        <w:spacing w:after="0" w:line="360" w:lineRule="auto"/>
        <w:jc w:val="center"/>
        <w:rPr>
          <w:rFonts w:ascii="Times New Roman" w:hAnsi="Times New Roman"/>
          <w:color w:val="000000" w:themeColor="text1"/>
          <w:sz w:val="24"/>
          <w:szCs w:val="24"/>
        </w:rPr>
      </w:pPr>
      <w:r w:rsidRPr="00DE2BF5">
        <w:rPr>
          <w:rFonts w:ascii="Times New Roman" w:hAnsi="Times New Roman"/>
          <w:color w:val="000000" w:themeColor="text1"/>
          <w:sz w:val="24"/>
          <w:szCs w:val="24"/>
        </w:rPr>
        <w:t>Дополнительные методические мультимедийные материалы для очного и дистанционного обучения</w:t>
      </w:r>
    </w:p>
    <w:tbl>
      <w:tblPr>
        <w:tblpPr w:leftFromText="180" w:rightFromText="180" w:vertAnchor="text" w:tblpY="1"/>
        <w:tblOverlap w:val="never"/>
        <w:tblW w:w="13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3"/>
      </w:tblGrid>
      <w:tr w:rsidR="0095570C" w:rsidRPr="00DE2BF5" w14:paraId="465F4633" w14:textId="77777777" w:rsidTr="00EE7AA7">
        <w:trPr>
          <w:trHeight w:val="477"/>
        </w:trPr>
        <w:tc>
          <w:tcPr>
            <w:tcW w:w="13943" w:type="dxa"/>
            <w:tcBorders>
              <w:top w:val="single" w:sz="4" w:space="0" w:color="auto"/>
              <w:bottom w:val="single" w:sz="4" w:space="0" w:color="auto"/>
              <w:right w:val="single" w:sz="4" w:space="0" w:color="auto"/>
            </w:tcBorders>
          </w:tcPr>
          <w:p w14:paraId="7781B73B" w14:textId="5E6BA865" w:rsidR="0095570C" w:rsidRPr="00DE2BF5" w:rsidRDefault="0095570C" w:rsidP="0095570C">
            <w:pPr>
              <w:spacing w:after="120" w:line="240" w:lineRule="auto"/>
              <w:jc w:val="center"/>
              <w:rPr>
                <w:rFonts w:ascii="Times New Roman" w:hAnsi="Times New Roman"/>
                <w:b/>
                <w:color w:val="000000" w:themeColor="text1"/>
                <w:sz w:val="24"/>
                <w:szCs w:val="24"/>
                <w:shd w:val="clear" w:color="auto" w:fill="FFFFFF"/>
              </w:rPr>
            </w:pPr>
            <w:r w:rsidRPr="00DE2BF5">
              <w:rPr>
                <w:rFonts w:ascii="Times New Roman" w:hAnsi="Times New Roman"/>
                <w:b/>
                <w:color w:val="000000" w:themeColor="text1"/>
                <w:sz w:val="24"/>
                <w:szCs w:val="24"/>
                <w:shd w:val="clear" w:color="auto" w:fill="FFFFFF"/>
              </w:rPr>
              <w:t>Адрес страницы сайта</w:t>
            </w:r>
          </w:p>
        </w:tc>
      </w:tr>
      <w:tr w:rsidR="0095570C" w:rsidRPr="00DE2BF5" w14:paraId="39BC9904" w14:textId="77777777" w:rsidTr="00EE7AA7">
        <w:trPr>
          <w:trHeight w:val="477"/>
        </w:trPr>
        <w:tc>
          <w:tcPr>
            <w:tcW w:w="13943" w:type="dxa"/>
            <w:tcBorders>
              <w:top w:val="single" w:sz="4" w:space="0" w:color="auto"/>
              <w:bottom w:val="single" w:sz="4" w:space="0" w:color="auto"/>
              <w:right w:val="single" w:sz="4" w:space="0" w:color="auto"/>
            </w:tcBorders>
          </w:tcPr>
          <w:p w14:paraId="4BA5FBE0" w14:textId="77777777" w:rsidR="0095570C" w:rsidRPr="00DE2BF5" w:rsidRDefault="008C74A7" w:rsidP="0095570C">
            <w:pPr>
              <w:spacing w:after="120" w:line="240" w:lineRule="auto"/>
              <w:jc w:val="center"/>
              <w:rPr>
                <w:rFonts w:ascii="Times New Roman" w:hAnsi="Times New Roman"/>
              </w:rPr>
            </w:pPr>
            <w:hyperlink r:id="rId23" w:history="1">
              <w:r w:rsidR="0095570C" w:rsidRPr="00DE2BF5">
                <w:rPr>
                  <w:rStyle w:val="a3"/>
                  <w:rFonts w:ascii="Times New Roman" w:hAnsi="Times New Roman"/>
                </w:rPr>
                <w:t>https://vk.com/wall-198800974_3</w:t>
              </w:r>
            </w:hyperlink>
          </w:p>
        </w:tc>
      </w:tr>
    </w:tbl>
    <w:p w14:paraId="45ACE0B2" w14:textId="77777777" w:rsidR="00E630CB" w:rsidRPr="00DE2BF5" w:rsidRDefault="00E630CB" w:rsidP="00E630CB">
      <w:pPr>
        <w:spacing w:after="0" w:line="360" w:lineRule="auto"/>
        <w:rPr>
          <w:rFonts w:ascii="Times New Roman" w:hAnsi="Times New Roman"/>
          <w:color w:val="000000" w:themeColor="text1"/>
          <w:sz w:val="24"/>
          <w:szCs w:val="24"/>
        </w:rPr>
      </w:pPr>
    </w:p>
    <w:p w14:paraId="1434EF6C" w14:textId="77777777" w:rsidR="00C52E7C" w:rsidRPr="00DE2BF5" w:rsidRDefault="00CC592E" w:rsidP="00CC592E">
      <w:pPr>
        <w:spacing w:after="0" w:line="360" w:lineRule="auto"/>
        <w:rPr>
          <w:rFonts w:ascii="Times New Roman" w:hAnsi="Times New Roman"/>
          <w:color w:val="000000" w:themeColor="text1"/>
          <w:sz w:val="24"/>
          <w:szCs w:val="24"/>
        </w:rPr>
      </w:pPr>
      <w:r w:rsidRPr="00DE2BF5">
        <w:rPr>
          <w:rFonts w:ascii="Times New Roman" w:hAnsi="Times New Roman"/>
          <w:color w:val="000000" w:themeColor="text1"/>
          <w:sz w:val="24"/>
          <w:szCs w:val="24"/>
        </w:rPr>
        <w:br w:type="textWrapping" w:clear="all"/>
      </w:r>
    </w:p>
    <w:sectPr w:rsidR="00C52E7C" w:rsidRPr="00DE2BF5" w:rsidSect="005E48AC">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45530" w14:textId="77777777" w:rsidR="008C74A7" w:rsidRDefault="008C74A7" w:rsidP="0053034C">
      <w:pPr>
        <w:spacing w:after="0" w:line="240" w:lineRule="auto"/>
      </w:pPr>
      <w:r>
        <w:separator/>
      </w:r>
    </w:p>
  </w:endnote>
  <w:endnote w:type="continuationSeparator" w:id="0">
    <w:p w14:paraId="593FCAC1" w14:textId="77777777" w:rsidR="008C74A7" w:rsidRDefault="008C74A7" w:rsidP="0053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716483"/>
      <w:docPartObj>
        <w:docPartGallery w:val="Page Numbers (Bottom of Page)"/>
        <w:docPartUnique/>
      </w:docPartObj>
    </w:sdtPr>
    <w:sdtEndPr/>
    <w:sdtContent>
      <w:p w14:paraId="2998A87B" w14:textId="20DD580B" w:rsidR="007E6FE3" w:rsidRDefault="007E6FE3">
        <w:pPr>
          <w:pStyle w:val="ad"/>
          <w:jc w:val="center"/>
        </w:pPr>
        <w:r>
          <w:fldChar w:fldCharType="begin"/>
        </w:r>
        <w:r>
          <w:instrText>PAGE   \* MERGEFORMAT</w:instrText>
        </w:r>
        <w:r>
          <w:fldChar w:fldCharType="separate"/>
        </w:r>
        <w:r w:rsidR="00091102">
          <w:rPr>
            <w:noProof/>
          </w:rPr>
          <w:t>33</w:t>
        </w:r>
        <w:r>
          <w:rPr>
            <w:noProof/>
          </w:rPr>
          <w:fldChar w:fldCharType="end"/>
        </w:r>
      </w:p>
    </w:sdtContent>
  </w:sdt>
  <w:p w14:paraId="608433C0" w14:textId="77777777" w:rsidR="007E6FE3" w:rsidRDefault="007E6FE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2E13" w14:textId="77777777" w:rsidR="008C74A7" w:rsidRDefault="008C74A7" w:rsidP="0053034C">
      <w:pPr>
        <w:spacing w:after="0" w:line="240" w:lineRule="auto"/>
      </w:pPr>
      <w:r>
        <w:separator/>
      </w:r>
    </w:p>
  </w:footnote>
  <w:footnote w:type="continuationSeparator" w:id="0">
    <w:p w14:paraId="5A7048CB" w14:textId="77777777" w:rsidR="008C74A7" w:rsidRDefault="008C74A7" w:rsidP="00530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1"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2" w15:restartNumberingAfterBreak="0">
    <w:nsid w:val="00000009"/>
    <w:multiLevelType w:val="singleLevel"/>
    <w:tmpl w:val="00000009"/>
    <w:name w:val="WW8Num8"/>
    <w:lvl w:ilvl="0">
      <w:start w:val="1"/>
      <w:numFmt w:val="decimal"/>
      <w:lvlText w:val="%1."/>
      <w:lvlJc w:val="left"/>
      <w:pPr>
        <w:tabs>
          <w:tab w:val="num" w:pos="786"/>
        </w:tabs>
        <w:ind w:left="786" w:hanging="360"/>
      </w:pPr>
      <w:rPr>
        <w:rFonts w:hint="default"/>
        <w:sz w:val="28"/>
        <w:szCs w:val="28"/>
      </w:rPr>
    </w:lvl>
  </w:abstractNum>
  <w:abstractNum w:abstractNumId="3"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4" w15:restartNumberingAfterBreak="0">
    <w:nsid w:val="00000013"/>
    <w:multiLevelType w:val="singleLevel"/>
    <w:tmpl w:val="00000013"/>
    <w:name w:val="WW8Num18"/>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Symbol" w:hAnsi="Symbol" w:cs="Symbol" w:hint="default"/>
        <w:sz w:val="28"/>
        <w:szCs w:val="28"/>
      </w:rPr>
    </w:lvl>
  </w:abstractNum>
  <w:abstractNum w:abstractNumId="6" w15:restartNumberingAfterBreak="0">
    <w:nsid w:val="01234D05"/>
    <w:multiLevelType w:val="hybridMultilevel"/>
    <w:tmpl w:val="6270D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F4279B"/>
    <w:multiLevelType w:val="hybridMultilevel"/>
    <w:tmpl w:val="5CA24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2CE57B2"/>
    <w:multiLevelType w:val="hybridMultilevel"/>
    <w:tmpl w:val="D026F0B4"/>
    <w:lvl w:ilvl="0" w:tplc="B694D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61030B5"/>
    <w:multiLevelType w:val="hybridMultilevel"/>
    <w:tmpl w:val="887A1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3C6BF0"/>
    <w:multiLevelType w:val="hybridMultilevel"/>
    <w:tmpl w:val="FC16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6F2ADD"/>
    <w:multiLevelType w:val="multilevel"/>
    <w:tmpl w:val="22D4854E"/>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13FB2"/>
    <w:multiLevelType w:val="hybridMultilevel"/>
    <w:tmpl w:val="FE84C1E8"/>
    <w:lvl w:ilvl="0" w:tplc="6BA0682C">
      <w:start w:val="1"/>
      <w:numFmt w:val="decimal"/>
      <w:lvlText w:val="%1."/>
      <w:lvlJc w:val="left"/>
      <w:pPr>
        <w:ind w:left="1428" w:hanging="360"/>
      </w:pPr>
      <w:rPr>
        <w:b/>
        <w:bCs/>
        <w:i w:val="0"/>
        <w:iCs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4424F90"/>
    <w:multiLevelType w:val="hybridMultilevel"/>
    <w:tmpl w:val="18B88D80"/>
    <w:lvl w:ilvl="0" w:tplc="124AEDEC">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714B65"/>
    <w:multiLevelType w:val="hybridMultilevel"/>
    <w:tmpl w:val="404C00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19ED43A7"/>
    <w:multiLevelType w:val="multilevel"/>
    <w:tmpl w:val="2AA68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4339D"/>
    <w:multiLevelType w:val="multilevel"/>
    <w:tmpl w:val="83D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82FD6"/>
    <w:multiLevelType w:val="multilevel"/>
    <w:tmpl w:val="539CDDB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E4EAA"/>
    <w:multiLevelType w:val="multilevel"/>
    <w:tmpl w:val="1BF4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E37DC8"/>
    <w:multiLevelType w:val="hybridMultilevel"/>
    <w:tmpl w:val="BDE2FC40"/>
    <w:lvl w:ilvl="0" w:tplc="6A4A13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73301A0"/>
    <w:multiLevelType w:val="multilevel"/>
    <w:tmpl w:val="0B7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96C21"/>
    <w:multiLevelType w:val="hybridMultilevel"/>
    <w:tmpl w:val="C6206CD8"/>
    <w:lvl w:ilvl="0" w:tplc="F4FC2244">
      <w:start w:val="1"/>
      <w:numFmt w:val="decimal"/>
      <w:lvlText w:val="%1."/>
      <w:lvlJc w:val="left"/>
      <w:pPr>
        <w:ind w:left="720" w:hanging="360"/>
      </w:pPr>
      <w:rPr>
        <w:rFonts w:hint="default"/>
        <w:b/>
        <w:bCs/>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C00288"/>
    <w:multiLevelType w:val="hybridMultilevel"/>
    <w:tmpl w:val="5726B9D0"/>
    <w:lvl w:ilvl="0" w:tplc="F77869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2CFD19B3"/>
    <w:multiLevelType w:val="hybridMultilevel"/>
    <w:tmpl w:val="44D876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2E4B2F80"/>
    <w:multiLevelType w:val="multilevel"/>
    <w:tmpl w:val="F196A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640EA7"/>
    <w:multiLevelType w:val="hybridMultilevel"/>
    <w:tmpl w:val="2B30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482C51"/>
    <w:multiLevelType w:val="hybridMultilevel"/>
    <w:tmpl w:val="4B12584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15:restartNumberingAfterBreak="0">
    <w:nsid w:val="3768497B"/>
    <w:multiLevelType w:val="multilevel"/>
    <w:tmpl w:val="748CB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266C99"/>
    <w:multiLevelType w:val="hybridMultilevel"/>
    <w:tmpl w:val="44FE3E6E"/>
    <w:lvl w:ilvl="0" w:tplc="933E32BA">
      <w:start w:val="1"/>
      <w:numFmt w:val="decimal"/>
      <w:lvlText w:val="%1."/>
      <w:lvlJc w:val="left"/>
      <w:pPr>
        <w:ind w:left="1428" w:hanging="360"/>
      </w:pPr>
      <w:rPr>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3BE051CC"/>
    <w:multiLevelType w:val="hybridMultilevel"/>
    <w:tmpl w:val="7590A222"/>
    <w:lvl w:ilvl="0" w:tplc="7BD053C0">
      <w:start w:val="16"/>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E477A39"/>
    <w:multiLevelType w:val="multilevel"/>
    <w:tmpl w:val="78E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410C8"/>
    <w:multiLevelType w:val="hybridMultilevel"/>
    <w:tmpl w:val="4586B6B2"/>
    <w:lvl w:ilvl="0" w:tplc="57245D7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1F05C49"/>
    <w:multiLevelType w:val="multilevel"/>
    <w:tmpl w:val="64DEE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0F7955"/>
    <w:multiLevelType w:val="hybridMultilevel"/>
    <w:tmpl w:val="F6DAB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E23DA"/>
    <w:multiLevelType w:val="multilevel"/>
    <w:tmpl w:val="5C1E5B8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7D26E22"/>
    <w:multiLevelType w:val="multilevel"/>
    <w:tmpl w:val="CE2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20CCB"/>
    <w:multiLevelType w:val="hybridMultilevel"/>
    <w:tmpl w:val="0986C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A7244"/>
    <w:multiLevelType w:val="multilevel"/>
    <w:tmpl w:val="AE64B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637F4"/>
    <w:multiLevelType w:val="multilevel"/>
    <w:tmpl w:val="9B1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2308D"/>
    <w:multiLevelType w:val="hybridMultilevel"/>
    <w:tmpl w:val="66C62A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21F1841"/>
    <w:multiLevelType w:val="hybridMultilevel"/>
    <w:tmpl w:val="07080292"/>
    <w:lvl w:ilvl="0" w:tplc="EDB00C46">
      <w:start w:val="1"/>
      <w:numFmt w:val="decimal"/>
      <w:lvlText w:val="%1."/>
      <w:lvlJc w:val="left"/>
      <w:pPr>
        <w:ind w:left="862" w:hanging="360"/>
      </w:pPr>
      <w:rPr>
        <w:b/>
        <w:bCs/>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15:restartNumberingAfterBreak="0">
    <w:nsid w:val="63894893"/>
    <w:multiLevelType w:val="multilevel"/>
    <w:tmpl w:val="73CCD67A"/>
    <w:lvl w:ilvl="0">
      <w:start w:val="1"/>
      <w:numFmt w:val="decimal"/>
      <w:lvlText w:val="%1."/>
      <w:lvlJc w:val="left"/>
      <w:pPr>
        <w:ind w:left="720" w:hanging="360"/>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2" w15:restartNumberingAfterBreak="0">
    <w:nsid w:val="6F167D28"/>
    <w:multiLevelType w:val="multilevel"/>
    <w:tmpl w:val="74926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505D80"/>
    <w:multiLevelType w:val="multilevel"/>
    <w:tmpl w:val="9228A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9A2CE7"/>
    <w:multiLevelType w:val="multilevel"/>
    <w:tmpl w:val="AA1E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60414A"/>
    <w:multiLevelType w:val="multilevel"/>
    <w:tmpl w:val="0982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741C79"/>
    <w:multiLevelType w:val="hybridMultilevel"/>
    <w:tmpl w:val="10ECABD4"/>
    <w:lvl w:ilvl="0" w:tplc="F6943758">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8AC3B0C"/>
    <w:multiLevelType w:val="multilevel"/>
    <w:tmpl w:val="0C6CE19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E880A25"/>
    <w:multiLevelType w:val="multilevel"/>
    <w:tmpl w:val="9CE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7"/>
  </w:num>
  <w:num w:numId="4">
    <w:abstractNumId w:val="15"/>
  </w:num>
  <w:num w:numId="5">
    <w:abstractNumId w:val="48"/>
  </w:num>
  <w:num w:numId="6">
    <w:abstractNumId w:val="25"/>
  </w:num>
  <w:num w:numId="7">
    <w:abstractNumId w:val="31"/>
  </w:num>
  <w:num w:numId="8">
    <w:abstractNumId w:val="34"/>
  </w:num>
  <w:num w:numId="9">
    <w:abstractNumId w:val="0"/>
  </w:num>
  <w:num w:numId="10">
    <w:abstractNumId w:val="3"/>
  </w:num>
  <w:num w:numId="11">
    <w:abstractNumId w:val="5"/>
  </w:num>
  <w:num w:numId="12">
    <w:abstractNumId w:val="38"/>
  </w:num>
  <w:num w:numId="13">
    <w:abstractNumId w:val="20"/>
  </w:num>
  <w:num w:numId="14">
    <w:abstractNumId w:val="10"/>
  </w:num>
  <w:num w:numId="15">
    <w:abstractNumId w:val="1"/>
  </w:num>
  <w:num w:numId="16">
    <w:abstractNumId w:val="4"/>
  </w:num>
  <w:num w:numId="17">
    <w:abstractNumId w:val="2"/>
  </w:num>
  <w:num w:numId="18">
    <w:abstractNumId w:val="18"/>
  </w:num>
  <w:num w:numId="19">
    <w:abstractNumId w:val="16"/>
  </w:num>
  <w:num w:numId="20">
    <w:abstractNumId w:val="32"/>
  </w:num>
  <w:num w:numId="21">
    <w:abstractNumId w:val="17"/>
  </w:num>
  <w:num w:numId="22">
    <w:abstractNumId w:val="1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1"/>
  </w:num>
  <w:num w:numId="26">
    <w:abstractNumId w:val="30"/>
  </w:num>
  <w:num w:numId="27">
    <w:abstractNumId w:val="11"/>
  </w:num>
  <w:num w:numId="28">
    <w:abstractNumId w:val="35"/>
  </w:num>
  <w:num w:numId="29">
    <w:abstractNumId w:val="44"/>
  </w:num>
  <w:num w:numId="30">
    <w:abstractNumId w:val="45"/>
  </w:num>
  <w:num w:numId="31">
    <w:abstractNumId w:val="42"/>
  </w:num>
  <w:num w:numId="32">
    <w:abstractNumId w:val="43"/>
  </w:num>
  <w:num w:numId="33">
    <w:abstractNumId w:val="26"/>
  </w:num>
  <w:num w:numId="34">
    <w:abstractNumId w:val="24"/>
  </w:num>
  <w:num w:numId="35">
    <w:abstractNumId w:val="23"/>
  </w:num>
  <w:num w:numId="36">
    <w:abstractNumId w:val="14"/>
  </w:num>
  <w:num w:numId="37">
    <w:abstractNumId w:val="46"/>
  </w:num>
  <w:num w:numId="38">
    <w:abstractNumId w:val="36"/>
  </w:num>
  <w:num w:numId="39">
    <w:abstractNumId w:val="21"/>
  </w:num>
  <w:num w:numId="40">
    <w:abstractNumId w:val="8"/>
  </w:num>
  <w:num w:numId="41">
    <w:abstractNumId w:val="9"/>
  </w:num>
  <w:num w:numId="42">
    <w:abstractNumId w:val="7"/>
  </w:num>
  <w:num w:numId="43">
    <w:abstractNumId w:val="6"/>
  </w:num>
  <w:num w:numId="44">
    <w:abstractNumId w:val="29"/>
  </w:num>
  <w:num w:numId="45">
    <w:abstractNumId w:val="12"/>
  </w:num>
  <w:num w:numId="46">
    <w:abstractNumId w:val="28"/>
  </w:num>
  <w:num w:numId="47">
    <w:abstractNumId w:val="40"/>
  </w:num>
  <w:num w:numId="48">
    <w:abstractNumId w:val="13"/>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66"/>
    <w:rsid w:val="0001532D"/>
    <w:rsid w:val="0001535D"/>
    <w:rsid w:val="00017A8B"/>
    <w:rsid w:val="00022546"/>
    <w:rsid w:val="000226F7"/>
    <w:rsid w:val="00024EB0"/>
    <w:rsid w:val="000466C7"/>
    <w:rsid w:val="00052B97"/>
    <w:rsid w:val="00084A94"/>
    <w:rsid w:val="00086ECC"/>
    <w:rsid w:val="0008726D"/>
    <w:rsid w:val="0009058A"/>
    <w:rsid w:val="00091102"/>
    <w:rsid w:val="000947F3"/>
    <w:rsid w:val="000A046F"/>
    <w:rsid w:val="000A1371"/>
    <w:rsid w:val="000A4468"/>
    <w:rsid w:val="000B0CD5"/>
    <w:rsid w:val="000B1C01"/>
    <w:rsid w:val="000C242A"/>
    <w:rsid w:val="000C3E7B"/>
    <w:rsid w:val="000D2418"/>
    <w:rsid w:val="000D7DB8"/>
    <w:rsid w:val="000E0D78"/>
    <w:rsid w:val="000F0C1C"/>
    <w:rsid w:val="000F2FE1"/>
    <w:rsid w:val="000F4C01"/>
    <w:rsid w:val="000F4EB7"/>
    <w:rsid w:val="0010115F"/>
    <w:rsid w:val="0010579A"/>
    <w:rsid w:val="001106C4"/>
    <w:rsid w:val="00117400"/>
    <w:rsid w:val="00122667"/>
    <w:rsid w:val="001452BC"/>
    <w:rsid w:val="00146DF4"/>
    <w:rsid w:val="001609E9"/>
    <w:rsid w:val="001660F8"/>
    <w:rsid w:val="00166389"/>
    <w:rsid w:val="00166510"/>
    <w:rsid w:val="00167981"/>
    <w:rsid w:val="00171353"/>
    <w:rsid w:val="00172C19"/>
    <w:rsid w:val="00181434"/>
    <w:rsid w:val="001852EE"/>
    <w:rsid w:val="00192FFA"/>
    <w:rsid w:val="00195C12"/>
    <w:rsid w:val="001A4A52"/>
    <w:rsid w:val="001A521D"/>
    <w:rsid w:val="001A6E4A"/>
    <w:rsid w:val="001D0228"/>
    <w:rsid w:val="001D11B7"/>
    <w:rsid w:val="001E39E4"/>
    <w:rsid w:val="001F4643"/>
    <w:rsid w:val="001F502D"/>
    <w:rsid w:val="0020039F"/>
    <w:rsid w:val="002010A7"/>
    <w:rsid w:val="00203267"/>
    <w:rsid w:val="00204D0E"/>
    <w:rsid w:val="0020653E"/>
    <w:rsid w:val="00206739"/>
    <w:rsid w:val="002107C1"/>
    <w:rsid w:val="002111DC"/>
    <w:rsid w:val="002117C7"/>
    <w:rsid w:val="00215707"/>
    <w:rsid w:val="00215CE8"/>
    <w:rsid w:val="00243BE7"/>
    <w:rsid w:val="00254E93"/>
    <w:rsid w:val="00257879"/>
    <w:rsid w:val="00264578"/>
    <w:rsid w:val="00265F34"/>
    <w:rsid w:val="0026617F"/>
    <w:rsid w:val="00270706"/>
    <w:rsid w:val="0028339F"/>
    <w:rsid w:val="00295B44"/>
    <w:rsid w:val="00297C4D"/>
    <w:rsid w:val="002A0567"/>
    <w:rsid w:val="002A31EA"/>
    <w:rsid w:val="002C4B0C"/>
    <w:rsid w:val="002D4F11"/>
    <w:rsid w:val="002D75B5"/>
    <w:rsid w:val="002E2343"/>
    <w:rsid w:val="002E5E21"/>
    <w:rsid w:val="002E797D"/>
    <w:rsid w:val="002F0EE9"/>
    <w:rsid w:val="002F505C"/>
    <w:rsid w:val="002F64CE"/>
    <w:rsid w:val="003045D3"/>
    <w:rsid w:val="003049EE"/>
    <w:rsid w:val="003058A8"/>
    <w:rsid w:val="00307E8F"/>
    <w:rsid w:val="003178B7"/>
    <w:rsid w:val="00320E37"/>
    <w:rsid w:val="0032287F"/>
    <w:rsid w:val="00322DEA"/>
    <w:rsid w:val="003251CD"/>
    <w:rsid w:val="00326467"/>
    <w:rsid w:val="00326F5A"/>
    <w:rsid w:val="00327C7A"/>
    <w:rsid w:val="003348E5"/>
    <w:rsid w:val="003350BA"/>
    <w:rsid w:val="003433E7"/>
    <w:rsid w:val="00360A36"/>
    <w:rsid w:val="00363C06"/>
    <w:rsid w:val="0036526D"/>
    <w:rsid w:val="003656DC"/>
    <w:rsid w:val="0037359E"/>
    <w:rsid w:val="00377D22"/>
    <w:rsid w:val="00377E62"/>
    <w:rsid w:val="00381BF6"/>
    <w:rsid w:val="0038298D"/>
    <w:rsid w:val="0038446F"/>
    <w:rsid w:val="00385810"/>
    <w:rsid w:val="00391979"/>
    <w:rsid w:val="00392AFD"/>
    <w:rsid w:val="003A01AF"/>
    <w:rsid w:val="003A374A"/>
    <w:rsid w:val="003A3789"/>
    <w:rsid w:val="003C11D7"/>
    <w:rsid w:val="003C2AA7"/>
    <w:rsid w:val="003C3F66"/>
    <w:rsid w:val="003D47E6"/>
    <w:rsid w:val="003D78F0"/>
    <w:rsid w:val="003E6BD5"/>
    <w:rsid w:val="0040276A"/>
    <w:rsid w:val="004071E0"/>
    <w:rsid w:val="00411C17"/>
    <w:rsid w:val="00411DBB"/>
    <w:rsid w:val="00414921"/>
    <w:rsid w:val="00414D50"/>
    <w:rsid w:val="00415C8D"/>
    <w:rsid w:val="004171B2"/>
    <w:rsid w:val="00421F2C"/>
    <w:rsid w:val="00453B38"/>
    <w:rsid w:val="004633DD"/>
    <w:rsid w:val="0048289D"/>
    <w:rsid w:val="00485703"/>
    <w:rsid w:val="00486B0A"/>
    <w:rsid w:val="00491C4F"/>
    <w:rsid w:val="004A4572"/>
    <w:rsid w:val="004A5591"/>
    <w:rsid w:val="004A6BAE"/>
    <w:rsid w:val="004B0B95"/>
    <w:rsid w:val="004B3A55"/>
    <w:rsid w:val="004B55D7"/>
    <w:rsid w:val="004B7CD5"/>
    <w:rsid w:val="004B7DEF"/>
    <w:rsid w:val="004D1F58"/>
    <w:rsid w:val="004D660E"/>
    <w:rsid w:val="004E24FB"/>
    <w:rsid w:val="004E2778"/>
    <w:rsid w:val="004F5445"/>
    <w:rsid w:val="004F5BA3"/>
    <w:rsid w:val="00504D22"/>
    <w:rsid w:val="005141BD"/>
    <w:rsid w:val="00516BD1"/>
    <w:rsid w:val="00517D5E"/>
    <w:rsid w:val="00517F81"/>
    <w:rsid w:val="0053034C"/>
    <w:rsid w:val="0053118D"/>
    <w:rsid w:val="005325B2"/>
    <w:rsid w:val="00532609"/>
    <w:rsid w:val="00535BF9"/>
    <w:rsid w:val="005378C3"/>
    <w:rsid w:val="005469D1"/>
    <w:rsid w:val="0054720D"/>
    <w:rsid w:val="00561B90"/>
    <w:rsid w:val="00570CD1"/>
    <w:rsid w:val="005735E1"/>
    <w:rsid w:val="005771C2"/>
    <w:rsid w:val="00582918"/>
    <w:rsid w:val="00594801"/>
    <w:rsid w:val="00596703"/>
    <w:rsid w:val="005A1F16"/>
    <w:rsid w:val="005A307D"/>
    <w:rsid w:val="005A79C3"/>
    <w:rsid w:val="005B3B2D"/>
    <w:rsid w:val="005B4409"/>
    <w:rsid w:val="005C1932"/>
    <w:rsid w:val="005C446E"/>
    <w:rsid w:val="005D061E"/>
    <w:rsid w:val="005D66E6"/>
    <w:rsid w:val="005D7970"/>
    <w:rsid w:val="005E1006"/>
    <w:rsid w:val="005E48AC"/>
    <w:rsid w:val="005F350E"/>
    <w:rsid w:val="005F7C72"/>
    <w:rsid w:val="00600196"/>
    <w:rsid w:val="0060165E"/>
    <w:rsid w:val="0060207D"/>
    <w:rsid w:val="00604404"/>
    <w:rsid w:val="00606528"/>
    <w:rsid w:val="00611EB6"/>
    <w:rsid w:val="00612636"/>
    <w:rsid w:val="00622D78"/>
    <w:rsid w:val="00645B2B"/>
    <w:rsid w:val="00650281"/>
    <w:rsid w:val="00651F13"/>
    <w:rsid w:val="00652C12"/>
    <w:rsid w:val="0066637C"/>
    <w:rsid w:val="006674A4"/>
    <w:rsid w:val="00680545"/>
    <w:rsid w:val="00692744"/>
    <w:rsid w:val="00692A68"/>
    <w:rsid w:val="00695703"/>
    <w:rsid w:val="006A35ED"/>
    <w:rsid w:val="006A3EB2"/>
    <w:rsid w:val="006C3B3A"/>
    <w:rsid w:val="006C495A"/>
    <w:rsid w:val="006D0FC4"/>
    <w:rsid w:val="006D674E"/>
    <w:rsid w:val="006E79F0"/>
    <w:rsid w:val="006F4A4F"/>
    <w:rsid w:val="006F613F"/>
    <w:rsid w:val="006F70DC"/>
    <w:rsid w:val="006F7536"/>
    <w:rsid w:val="0070085A"/>
    <w:rsid w:val="00704807"/>
    <w:rsid w:val="00705BF4"/>
    <w:rsid w:val="00705FFA"/>
    <w:rsid w:val="00706691"/>
    <w:rsid w:val="00716531"/>
    <w:rsid w:val="00716EDC"/>
    <w:rsid w:val="00721E1B"/>
    <w:rsid w:val="00730967"/>
    <w:rsid w:val="007339AB"/>
    <w:rsid w:val="007467C9"/>
    <w:rsid w:val="007715A3"/>
    <w:rsid w:val="00772977"/>
    <w:rsid w:val="00785D3C"/>
    <w:rsid w:val="00785E00"/>
    <w:rsid w:val="00787C6F"/>
    <w:rsid w:val="007915FA"/>
    <w:rsid w:val="007A76C3"/>
    <w:rsid w:val="007B4A12"/>
    <w:rsid w:val="007B5B29"/>
    <w:rsid w:val="007D103B"/>
    <w:rsid w:val="007D580F"/>
    <w:rsid w:val="007D777E"/>
    <w:rsid w:val="007E5B5B"/>
    <w:rsid w:val="007E6FE3"/>
    <w:rsid w:val="007F33A6"/>
    <w:rsid w:val="007F4ADF"/>
    <w:rsid w:val="007F53D1"/>
    <w:rsid w:val="00801277"/>
    <w:rsid w:val="00803103"/>
    <w:rsid w:val="00803605"/>
    <w:rsid w:val="008104E4"/>
    <w:rsid w:val="00810D7D"/>
    <w:rsid w:val="00814D40"/>
    <w:rsid w:val="0081571D"/>
    <w:rsid w:val="0083011F"/>
    <w:rsid w:val="0083747B"/>
    <w:rsid w:val="00843FEB"/>
    <w:rsid w:val="008468A7"/>
    <w:rsid w:val="0085020D"/>
    <w:rsid w:val="0085134B"/>
    <w:rsid w:val="00870050"/>
    <w:rsid w:val="00874147"/>
    <w:rsid w:val="00877B45"/>
    <w:rsid w:val="00886206"/>
    <w:rsid w:val="0089088D"/>
    <w:rsid w:val="008915F8"/>
    <w:rsid w:val="00892EF0"/>
    <w:rsid w:val="0089652A"/>
    <w:rsid w:val="008A50DA"/>
    <w:rsid w:val="008B05ED"/>
    <w:rsid w:val="008B284D"/>
    <w:rsid w:val="008C022F"/>
    <w:rsid w:val="008C34A7"/>
    <w:rsid w:val="008C74A7"/>
    <w:rsid w:val="008E208B"/>
    <w:rsid w:val="008F4A86"/>
    <w:rsid w:val="00907C03"/>
    <w:rsid w:val="00913251"/>
    <w:rsid w:val="00913D38"/>
    <w:rsid w:val="009214C5"/>
    <w:rsid w:val="00940898"/>
    <w:rsid w:val="00945769"/>
    <w:rsid w:val="00955653"/>
    <w:rsid w:val="0095570C"/>
    <w:rsid w:val="0095622E"/>
    <w:rsid w:val="00961A5F"/>
    <w:rsid w:val="00961EA2"/>
    <w:rsid w:val="00965670"/>
    <w:rsid w:val="009666F2"/>
    <w:rsid w:val="00966F0B"/>
    <w:rsid w:val="0097072C"/>
    <w:rsid w:val="00970A82"/>
    <w:rsid w:val="00975409"/>
    <w:rsid w:val="00975B29"/>
    <w:rsid w:val="00976FA5"/>
    <w:rsid w:val="00977629"/>
    <w:rsid w:val="0098371B"/>
    <w:rsid w:val="00997B69"/>
    <w:rsid w:val="00997F67"/>
    <w:rsid w:val="009C11BA"/>
    <w:rsid w:val="009C14FF"/>
    <w:rsid w:val="009C376B"/>
    <w:rsid w:val="009C42B7"/>
    <w:rsid w:val="009D573B"/>
    <w:rsid w:val="009E321C"/>
    <w:rsid w:val="009F45AE"/>
    <w:rsid w:val="009F5A76"/>
    <w:rsid w:val="00A01569"/>
    <w:rsid w:val="00A11110"/>
    <w:rsid w:val="00A13B55"/>
    <w:rsid w:val="00A312BE"/>
    <w:rsid w:val="00A33CE3"/>
    <w:rsid w:val="00A35114"/>
    <w:rsid w:val="00A40182"/>
    <w:rsid w:val="00A47C38"/>
    <w:rsid w:val="00A50553"/>
    <w:rsid w:val="00A6379D"/>
    <w:rsid w:val="00A746F5"/>
    <w:rsid w:val="00A7537F"/>
    <w:rsid w:val="00A77AE1"/>
    <w:rsid w:val="00A84D28"/>
    <w:rsid w:val="00A854BA"/>
    <w:rsid w:val="00A92E7E"/>
    <w:rsid w:val="00AA2165"/>
    <w:rsid w:val="00AA5F42"/>
    <w:rsid w:val="00AA7EC5"/>
    <w:rsid w:val="00AB29C5"/>
    <w:rsid w:val="00AC1DE6"/>
    <w:rsid w:val="00AC34B4"/>
    <w:rsid w:val="00AC4B4B"/>
    <w:rsid w:val="00AC709F"/>
    <w:rsid w:val="00AD2F26"/>
    <w:rsid w:val="00AF1B0F"/>
    <w:rsid w:val="00B06A85"/>
    <w:rsid w:val="00B07BCA"/>
    <w:rsid w:val="00B12531"/>
    <w:rsid w:val="00B13771"/>
    <w:rsid w:val="00B37B71"/>
    <w:rsid w:val="00B502A9"/>
    <w:rsid w:val="00B51D28"/>
    <w:rsid w:val="00B527CA"/>
    <w:rsid w:val="00B5323D"/>
    <w:rsid w:val="00B5424E"/>
    <w:rsid w:val="00B61EB5"/>
    <w:rsid w:val="00B649C7"/>
    <w:rsid w:val="00B67093"/>
    <w:rsid w:val="00B6738A"/>
    <w:rsid w:val="00B8486B"/>
    <w:rsid w:val="00B87468"/>
    <w:rsid w:val="00B91D23"/>
    <w:rsid w:val="00BA6044"/>
    <w:rsid w:val="00BA6B1B"/>
    <w:rsid w:val="00BB0E2D"/>
    <w:rsid w:val="00BB6E91"/>
    <w:rsid w:val="00BD1520"/>
    <w:rsid w:val="00BD22CA"/>
    <w:rsid w:val="00BD5B26"/>
    <w:rsid w:val="00BE09AA"/>
    <w:rsid w:val="00BE47B4"/>
    <w:rsid w:val="00C0519A"/>
    <w:rsid w:val="00C056FF"/>
    <w:rsid w:val="00C06918"/>
    <w:rsid w:val="00C13731"/>
    <w:rsid w:val="00C1451D"/>
    <w:rsid w:val="00C15E26"/>
    <w:rsid w:val="00C16721"/>
    <w:rsid w:val="00C172BF"/>
    <w:rsid w:val="00C235D0"/>
    <w:rsid w:val="00C26509"/>
    <w:rsid w:val="00C279B7"/>
    <w:rsid w:val="00C27FA6"/>
    <w:rsid w:val="00C31C2B"/>
    <w:rsid w:val="00C33194"/>
    <w:rsid w:val="00C40F53"/>
    <w:rsid w:val="00C52E7C"/>
    <w:rsid w:val="00C53D9B"/>
    <w:rsid w:val="00C55DE7"/>
    <w:rsid w:val="00C67F19"/>
    <w:rsid w:val="00C71B7D"/>
    <w:rsid w:val="00C81746"/>
    <w:rsid w:val="00C820B4"/>
    <w:rsid w:val="00C85386"/>
    <w:rsid w:val="00C916A5"/>
    <w:rsid w:val="00C953C9"/>
    <w:rsid w:val="00C95900"/>
    <w:rsid w:val="00CA4799"/>
    <w:rsid w:val="00CB295E"/>
    <w:rsid w:val="00CB5731"/>
    <w:rsid w:val="00CC1412"/>
    <w:rsid w:val="00CC1D73"/>
    <w:rsid w:val="00CC5885"/>
    <w:rsid w:val="00CC592E"/>
    <w:rsid w:val="00CD3B6E"/>
    <w:rsid w:val="00CD5F72"/>
    <w:rsid w:val="00CD6CB0"/>
    <w:rsid w:val="00CE6D48"/>
    <w:rsid w:val="00CE7AAE"/>
    <w:rsid w:val="00D105FF"/>
    <w:rsid w:val="00D123F4"/>
    <w:rsid w:val="00D1660A"/>
    <w:rsid w:val="00D2144C"/>
    <w:rsid w:val="00D25E21"/>
    <w:rsid w:val="00D33655"/>
    <w:rsid w:val="00D40B2F"/>
    <w:rsid w:val="00D423AC"/>
    <w:rsid w:val="00D43C07"/>
    <w:rsid w:val="00D44FAE"/>
    <w:rsid w:val="00D45FCE"/>
    <w:rsid w:val="00D51015"/>
    <w:rsid w:val="00D543AF"/>
    <w:rsid w:val="00D71E66"/>
    <w:rsid w:val="00D74AD5"/>
    <w:rsid w:val="00D776BA"/>
    <w:rsid w:val="00D85229"/>
    <w:rsid w:val="00D91905"/>
    <w:rsid w:val="00D97C17"/>
    <w:rsid w:val="00DA0AC8"/>
    <w:rsid w:val="00DA2666"/>
    <w:rsid w:val="00DD6EDE"/>
    <w:rsid w:val="00DE2BF5"/>
    <w:rsid w:val="00DE456E"/>
    <w:rsid w:val="00DF0C18"/>
    <w:rsid w:val="00DF2AD3"/>
    <w:rsid w:val="00DF33E7"/>
    <w:rsid w:val="00E01455"/>
    <w:rsid w:val="00E13906"/>
    <w:rsid w:val="00E3427B"/>
    <w:rsid w:val="00E36953"/>
    <w:rsid w:val="00E37E10"/>
    <w:rsid w:val="00E4307A"/>
    <w:rsid w:val="00E55A19"/>
    <w:rsid w:val="00E630CB"/>
    <w:rsid w:val="00E7052D"/>
    <w:rsid w:val="00E74E90"/>
    <w:rsid w:val="00E80383"/>
    <w:rsid w:val="00E8128C"/>
    <w:rsid w:val="00E81FBB"/>
    <w:rsid w:val="00E82387"/>
    <w:rsid w:val="00E8578E"/>
    <w:rsid w:val="00E901ED"/>
    <w:rsid w:val="00E90303"/>
    <w:rsid w:val="00E93335"/>
    <w:rsid w:val="00E946A2"/>
    <w:rsid w:val="00EA7B25"/>
    <w:rsid w:val="00EB23DB"/>
    <w:rsid w:val="00EB2C94"/>
    <w:rsid w:val="00EB381A"/>
    <w:rsid w:val="00EB4637"/>
    <w:rsid w:val="00EB7212"/>
    <w:rsid w:val="00EC0E5B"/>
    <w:rsid w:val="00EC7CC7"/>
    <w:rsid w:val="00ED0EE0"/>
    <w:rsid w:val="00EE0A4A"/>
    <w:rsid w:val="00EE1E98"/>
    <w:rsid w:val="00EE7080"/>
    <w:rsid w:val="00EE7AA7"/>
    <w:rsid w:val="00EF0B1C"/>
    <w:rsid w:val="00F013B3"/>
    <w:rsid w:val="00F057E0"/>
    <w:rsid w:val="00F0674F"/>
    <w:rsid w:val="00F07C20"/>
    <w:rsid w:val="00F136C0"/>
    <w:rsid w:val="00F210AD"/>
    <w:rsid w:val="00F2408B"/>
    <w:rsid w:val="00F32376"/>
    <w:rsid w:val="00F33781"/>
    <w:rsid w:val="00F37EAE"/>
    <w:rsid w:val="00F4500C"/>
    <w:rsid w:val="00F45D54"/>
    <w:rsid w:val="00F53AB0"/>
    <w:rsid w:val="00F72DA0"/>
    <w:rsid w:val="00F76C71"/>
    <w:rsid w:val="00F81189"/>
    <w:rsid w:val="00F831D4"/>
    <w:rsid w:val="00F83BDD"/>
    <w:rsid w:val="00FA1C47"/>
    <w:rsid w:val="00FA1F48"/>
    <w:rsid w:val="00FA51C3"/>
    <w:rsid w:val="00FD1D92"/>
    <w:rsid w:val="00FD5E77"/>
    <w:rsid w:val="00FE1634"/>
    <w:rsid w:val="00FE33FC"/>
    <w:rsid w:val="00FF3060"/>
    <w:rsid w:val="00FF4155"/>
    <w:rsid w:val="00FF4724"/>
    <w:rsid w:val="00FF5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E868"/>
  <w15:docId w15:val="{D30A7B34-7DFD-4097-96B0-81F78F8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FE3"/>
    <w:pPr>
      <w:spacing w:line="276" w:lineRule="auto"/>
    </w:pPr>
    <w:rPr>
      <w:rFonts w:ascii="Calibri" w:eastAsia="Times New Roman" w:hAnsi="Calibri" w:cs="Times New Roman"/>
      <w:lang w:eastAsia="ru-RU"/>
    </w:rPr>
  </w:style>
  <w:style w:type="paragraph" w:styleId="1">
    <w:name w:val="heading 1"/>
    <w:basedOn w:val="a"/>
    <w:next w:val="a"/>
    <w:link w:val="10"/>
    <w:uiPriority w:val="9"/>
    <w:qFormat/>
    <w:rsid w:val="003C3F6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C3F66"/>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3C3F66"/>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3C3F66"/>
    <w:pPr>
      <w:keepNext/>
      <w:keepLines/>
      <w:spacing w:before="200" w:after="0"/>
      <w:outlineLvl w:val="4"/>
    </w:pPr>
    <w:rPr>
      <w:rFonts w:ascii="Cambria" w:hAnsi="Cambria"/>
      <w:color w:val="243F60"/>
      <w:sz w:val="20"/>
      <w:szCs w:val="20"/>
    </w:rPr>
  </w:style>
  <w:style w:type="paragraph" w:styleId="7">
    <w:name w:val="heading 7"/>
    <w:basedOn w:val="a"/>
    <w:next w:val="a"/>
    <w:link w:val="70"/>
    <w:uiPriority w:val="9"/>
    <w:semiHidden/>
    <w:unhideWhenUsed/>
    <w:qFormat/>
    <w:rsid w:val="003C3F66"/>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6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3C3F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C3F66"/>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3C3F66"/>
    <w:rPr>
      <w:rFonts w:ascii="Cambria" w:eastAsia="Times New Roman" w:hAnsi="Cambria" w:cs="Times New Roman"/>
      <w:color w:val="243F60"/>
      <w:sz w:val="20"/>
      <w:szCs w:val="20"/>
      <w:lang w:eastAsia="ru-RU"/>
    </w:rPr>
  </w:style>
  <w:style w:type="character" w:customStyle="1" w:styleId="70">
    <w:name w:val="Заголовок 7 Знак"/>
    <w:basedOn w:val="a0"/>
    <w:link w:val="7"/>
    <w:uiPriority w:val="9"/>
    <w:semiHidden/>
    <w:rsid w:val="003C3F66"/>
    <w:rPr>
      <w:rFonts w:ascii="Cambria" w:eastAsia="Times New Roman" w:hAnsi="Cambria" w:cs="Times New Roman"/>
      <w:i/>
      <w:iCs/>
      <w:color w:val="404040"/>
      <w:sz w:val="20"/>
      <w:szCs w:val="20"/>
      <w:lang w:eastAsia="ru-RU"/>
    </w:rPr>
  </w:style>
  <w:style w:type="character" w:styleId="a3">
    <w:name w:val="Hyperlink"/>
    <w:uiPriority w:val="99"/>
    <w:unhideWhenUsed/>
    <w:rsid w:val="003C3F66"/>
    <w:rPr>
      <w:color w:val="0000FF"/>
      <w:u w:val="single"/>
    </w:rPr>
  </w:style>
  <w:style w:type="paragraph" w:styleId="a4">
    <w:name w:val="No Spacing"/>
    <w:uiPriority w:val="1"/>
    <w:qFormat/>
    <w:rsid w:val="003C3F66"/>
    <w:pPr>
      <w:spacing w:after="0"/>
    </w:pPr>
    <w:rPr>
      <w:rFonts w:ascii="Calibri" w:eastAsia="Calibri" w:hAnsi="Calibri" w:cs="Times New Roman"/>
    </w:rPr>
  </w:style>
  <w:style w:type="paragraph" w:styleId="a5">
    <w:name w:val="List Paragraph"/>
    <w:basedOn w:val="a"/>
    <w:link w:val="a6"/>
    <w:uiPriority w:val="34"/>
    <w:qFormat/>
    <w:rsid w:val="003C3F66"/>
    <w:pPr>
      <w:ind w:left="720"/>
      <w:contextualSpacing/>
    </w:pPr>
    <w:rPr>
      <w:rFonts w:eastAsia="Calibri"/>
      <w:lang w:eastAsia="en-US"/>
    </w:rPr>
  </w:style>
  <w:style w:type="paragraph" w:customStyle="1" w:styleId="western">
    <w:name w:val="western"/>
    <w:basedOn w:val="a"/>
    <w:rsid w:val="003C3F6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3C3F66"/>
  </w:style>
  <w:style w:type="paragraph" w:styleId="a7">
    <w:name w:val="Normal (Web)"/>
    <w:basedOn w:val="a"/>
    <w:uiPriority w:val="99"/>
    <w:unhideWhenUsed/>
    <w:rsid w:val="003C3F66"/>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3C3F66"/>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3C3F66"/>
    <w:rPr>
      <w:rFonts w:ascii="Tahoma" w:eastAsia="Times New Roman" w:hAnsi="Tahoma" w:cs="Times New Roman"/>
      <w:sz w:val="16"/>
      <w:szCs w:val="16"/>
      <w:lang w:eastAsia="ru-RU"/>
    </w:rPr>
  </w:style>
  <w:style w:type="paragraph" w:customStyle="1" w:styleId="Default">
    <w:name w:val="Default"/>
    <w:rsid w:val="003C3F66"/>
    <w:pPr>
      <w:autoSpaceDE w:val="0"/>
      <w:autoSpaceDN w:val="0"/>
      <w:adjustRightInd w:val="0"/>
      <w:spacing w:after="0"/>
    </w:pPr>
    <w:rPr>
      <w:rFonts w:ascii="Times New Roman" w:eastAsia="Calibri" w:hAnsi="Times New Roman" w:cs="Times New Roman"/>
      <w:color w:val="000000"/>
      <w:sz w:val="24"/>
      <w:szCs w:val="24"/>
    </w:rPr>
  </w:style>
  <w:style w:type="character" w:styleId="aa">
    <w:name w:val="Emphasis"/>
    <w:qFormat/>
    <w:rsid w:val="003C3F66"/>
    <w:rPr>
      <w:i/>
      <w:iCs/>
    </w:rPr>
  </w:style>
  <w:style w:type="paragraph" w:styleId="ab">
    <w:name w:val="header"/>
    <w:basedOn w:val="a"/>
    <w:link w:val="ac"/>
    <w:uiPriority w:val="99"/>
    <w:unhideWhenUsed/>
    <w:rsid w:val="003C3F66"/>
    <w:pPr>
      <w:tabs>
        <w:tab w:val="center" w:pos="4677"/>
        <w:tab w:val="right" w:pos="9355"/>
      </w:tabs>
      <w:spacing w:after="0" w:line="240" w:lineRule="auto"/>
    </w:pPr>
    <w:rPr>
      <w:sz w:val="20"/>
      <w:szCs w:val="20"/>
    </w:rPr>
  </w:style>
  <w:style w:type="character" w:customStyle="1" w:styleId="ac">
    <w:name w:val="Верхний колонтитул Знак"/>
    <w:basedOn w:val="a0"/>
    <w:link w:val="ab"/>
    <w:uiPriority w:val="99"/>
    <w:rsid w:val="003C3F66"/>
    <w:rPr>
      <w:rFonts w:ascii="Calibri" w:eastAsia="Times New Roman" w:hAnsi="Calibri" w:cs="Times New Roman"/>
      <w:sz w:val="20"/>
      <w:szCs w:val="20"/>
      <w:lang w:eastAsia="ru-RU"/>
    </w:rPr>
  </w:style>
  <w:style w:type="paragraph" w:styleId="ad">
    <w:name w:val="footer"/>
    <w:basedOn w:val="a"/>
    <w:link w:val="ae"/>
    <w:uiPriority w:val="99"/>
    <w:unhideWhenUsed/>
    <w:rsid w:val="003C3F66"/>
    <w:pPr>
      <w:tabs>
        <w:tab w:val="center" w:pos="4677"/>
        <w:tab w:val="right" w:pos="9355"/>
      </w:tabs>
      <w:spacing w:after="0" w:line="240" w:lineRule="auto"/>
    </w:pPr>
    <w:rPr>
      <w:sz w:val="20"/>
      <w:szCs w:val="20"/>
    </w:rPr>
  </w:style>
  <w:style w:type="character" w:customStyle="1" w:styleId="ae">
    <w:name w:val="Нижний колонтитул Знак"/>
    <w:basedOn w:val="a0"/>
    <w:link w:val="ad"/>
    <w:uiPriority w:val="99"/>
    <w:rsid w:val="003C3F66"/>
    <w:rPr>
      <w:rFonts w:ascii="Calibri" w:eastAsia="Times New Roman" w:hAnsi="Calibri" w:cs="Times New Roman"/>
      <w:sz w:val="20"/>
      <w:szCs w:val="20"/>
      <w:lang w:eastAsia="ru-RU"/>
    </w:rPr>
  </w:style>
  <w:style w:type="character" w:styleId="af">
    <w:name w:val="Strong"/>
    <w:uiPriority w:val="22"/>
    <w:qFormat/>
    <w:rsid w:val="003C3F66"/>
    <w:rPr>
      <w:b/>
      <w:bCs/>
    </w:rPr>
  </w:style>
  <w:style w:type="paragraph" w:styleId="af0">
    <w:name w:val="Body Text Indent"/>
    <w:basedOn w:val="a"/>
    <w:link w:val="af1"/>
    <w:uiPriority w:val="99"/>
    <w:unhideWhenUsed/>
    <w:rsid w:val="003C3F66"/>
    <w:pPr>
      <w:spacing w:after="120"/>
      <w:ind w:left="283"/>
    </w:pPr>
    <w:rPr>
      <w:rFonts w:eastAsia="Calibri"/>
      <w:sz w:val="20"/>
      <w:szCs w:val="20"/>
    </w:rPr>
  </w:style>
  <w:style w:type="character" w:customStyle="1" w:styleId="af1">
    <w:name w:val="Основной текст с отступом Знак"/>
    <w:basedOn w:val="a0"/>
    <w:link w:val="af0"/>
    <w:uiPriority w:val="99"/>
    <w:rsid w:val="003C3F66"/>
    <w:rPr>
      <w:rFonts w:ascii="Calibri" w:eastAsia="Calibri" w:hAnsi="Calibri" w:cs="Times New Roman"/>
      <w:sz w:val="20"/>
      <w:szCs w:val="20"/>
    </w:rPr>
  </w:style>
  <w:style w:type="paragraph" w:styleId="31">
    <w:name w:val="Body Text Indent 3"/>
    <w:basedOn w:val="a"/>
    <w:link w:val="32"/>
    <w:uiPriority w:val="99"/>
    <w:semiHidden/>
    <w:unhideWhenUsed/>
    <w:rsid w:val="003C3F66"/>
    <w:pPr>
      <w:spacing w:after="120"/>
      <w:ind w:left="283"/>
    </w:pPr>
    <w:rPr>
      <w:sz w:val="16"/>
      <w:szCs w:val="16"/>
    </w:rPr>
  </w:style>
  <w:style w:type="character" w:customStyle="1" w:styleId="32">
    <w:name w:val="Основной текст с отступом 3 Знак"/>
    <w:basedOn w:val="a0"/>
    <w:link w:val="31"/>
    <w:uiPriority w:val="99"/>
    <w:semiHidden/>
    <w:rsid w:val="003C3F66"/>
    <w:rPr>
      <w:rFonts w:ascii="Calibri" w:eastAsia="Times New Roman" w:hAnsi="Calibri" w:cs="Times New Roman"/>
      <w:sz w:val="16"/>
      <w:szCs w:val="16"/>
      <w:lang w:eastAsia="ru-RU"/>
    </w:rPr>
  </w:style>
  <w:style w:type="table" w:styleId="af2">
    <w:name w:val="Table Grid"/>
    <w:basedOn w:val="a1"/>
    <w:uiPriority w:val="59"/>
    <w:rsid w:val="003C3F66"/>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3C3F66"/>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3C3F66"/>
    <w:pPr>
      <w:spacing w:after="120"/>
    </w:pPr>
    <w:rPr>
      <w:sz w:val="20"/>
      <w:szCs w:val="20"/>
    </w:rPr>
  </w:style>
  <w:style w:type="character" w:customStyle="1" w:styleId="af4">
    <w:name w:val="Основной текст Знак"/>
    <w:basedOn w:val="a0"/>
    <w:link w:val="af3"/>
    <w:uiPriority w:val="99"/>
    <w:rsid w:val="003C3F66"/>
    <w:rPr>
      <w:rFonts w:ascii="Calibri" w:eastAsia="Times New Roman" w:hAnsi="Calibri" w:cs="Times New Roman"/>
      <w:sz w:val="20"/>
      <w:szCs w:val="20"/>
      <w:lang w:eastAsia="ru-RU"/>
    </w:rPr>
  </w:style>
  <w:style w:type="numbering" w:customStyle="1" w:styleId="12">
    <w:name w:val="Нет списка1"/>
    <w:next w:val="a2"/>
    <w:uiPriority w:val="99"/>
    <w:semiHidden/>
    <w:unhideWhenUsed/>
    <w:rsid w:val="003C3F66"/>
  </w:style>
  <w:style w:type="table" w:customStyle="1" w:styleId="110">
    <w:name w:val="Сетка таблицы11"/>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2"/>
    <w:uiPriority w:val="59"/>
    <w:rsid w:val="003C3F66"/>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2"/>
    <w:uiPriority w:val="59"/>
    <w:rsid w:val="003C3F66"/>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1">
    <w:name w:val="Style11"/>
    <w:basedOn w:val="a"/>
    <w:rsid w:val="003C3F66"/>
    <w:pPr>
      <w:widowControl w:val="0"/>
      <w:suppressAutoHyphens/>
      <w:autoSpaceDE w:val="0"/>
      <w:spacing w:after="0" w:line="242" w:lineRule="exact"/>
      <w:ind w:firstLine="278"/>
      <w:jc w:val="both"/>
    </w:pPr>
    <w:rPr>
      <w:rFonts w:ascii="Century Schoolbook" w:hAnsi="Century Schoolbook" w:cs="Century Schoolbook"/>
      <w:sz w:val="24"/>
      <w:szCs w:val="24"/>
      <w:lang w:eastAsia="ar-SA"/>
    </w:rPr>
  </w:style>
  <w:style w:type="character" w:customStyle="1" w:styleId="FontStyle47">
    <w:name w:val="Font Style47"/>
    <w:rsid w:val="003C3F66"/>
    <w:rPr>
      <w:rFonts w:ascii="Century Schoolbook" w:hAnsi="Century Schoolbook" w:cs="Century Schoolbook" w:hint="default"/>
      <w:b/>
      <w:bCs/>
      <w:sz w:val="16"/>
      <w:szCs w:val="16"/>
    </w:rPr>
  </w:style>
  <w:style w:type="character" w:customStyle="1" w:styleId="FontStyle42">
    <w:name w:val="Font Style42"/>
    <w:rsid w:val="003C3F66"/>
    <w:rPr>
      <w:rFonts w:ascii="Century Schoolbook" w:hAnsi="Century Schoolbook" w:cs="Century Schoolbook" w:hint="default"/>
      <w:sz w:val="16"/>
      <w:szCs w:val="16"/>
    </w:rPr>
  </w:style>
  <w:style w:type="character" w:customStyle="1" w:styleId="FontStyle44">
    <w:name w:val="Font Style44"/>
    <w:rsid w:val="003C3F66"/>
    <w:rPr>
      <w:rFonts w:ascii="Century Schoolbook" w:hAnsi="Century Schoolbook" w:cs="Century Schoolbook" w:hint="default"/>
      <w:b/>
      <w:bCs/>
      <w:i/>
      <w:iCs/>
      <w:sz w:val="16"/>
      <w:szCs w:val="16"/>
    </w:rPr>
  </w:style>
  <w:style w:type="table" w:customStyle="1" w:styleId="51">
    <w:name w:val="Сетка таблицы5"/>
    <w:basedOn w:val="a1"/>
    <w:next w:val="af2"/>
    <w:rsid w:val="003C3F66"/>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3C3F66"/>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3C3F66"/>
  </w:style>
  <w:style w:type="paragraph" w:customStyle="1" w:styleId="p2">
    <w:name w:val="p2"/>
    <w:basedOn w:val="a"/>
    <w:rsid w:val="003C3F66"/>
    <w:pPr>
      <w:spacing w:before="100" w:beforeAutospacing="1" w:after="100" w:afterAutospacing="1" w:line="240" w:lineRule="auto"/>
    </w:pPr>
    <w:rPr>
      <w:rFonts w:ascii="Times New Roman" w:hAnsi="Times New Roman"/>
      <w:sz w:val="24"/>
      <w:szCs w:val="24"/>
    </w:rPr>
  </w:style>
  <w:style w:type="paragraph" w:customStyle="1" w:styleId="p48">
    <w:name w:val="p48"/>
    <w:basedOn w:val="a"/>
    <w:rsid w:val="003C3F66"/>
    <w:pPr>
      <w:spacing w:before="100" w:beforeAutospacing="1" w:after="100" w:afterAutospacing="1" w:line="240" w:lineRule="auto"/>
    </w:pPr>
    <w:rPr>
      <w:rFonts w:ascii="Times New Roman" w:hAnsi="Times New Roman"/>
      <w:sz w:val="24"/>
      <w:szCs w:val="24"/>
    </w:rPr>
  </w:style>
  <w:style w:type="paragraph" w:customStyle="1" w:styleId="c49">
    <w:name w:val="c49"/>
    <w:basedOn w:val="a"/>
    <w:rsid w:val="003C3F66"/>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3C3F66"/>
  </w:style>
  <w:style w:type="character" w:customStyle="1" w:styleId="c4">
    <w:name w:val="c4"/>
    <w:basedOn w:val="a0"/>
    <w:rsid w:val="003C3F66"/>
  </w:style>
  <w:style w:type="paragraph" w:customStyle="1" w:styleId="c24">
    <w:name w:val="c24"/>
    <w:basedOn w:val="a"/>
    <w:rsid w:val="003C3F66"/>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3C3F66"/>
    <w:pPr>
      <w:spacing w:before="100" w:beforeAutospacing="1" w:after="100" w:afterAutospacing="1" w:line="240" w:lineRule="auto"/>
    </w:pPr>
    <w:rPr>
      <w:rFonts w:ascii="Times New Roman" w:hAnsi="Times New Roman"/>
      <w:sz w:val="24"/>
      <w:szCs w:val="24"/>
    </w:rPr>
  </w:style>
  <w:style w:type="character" w:customStyle="1" w:styleId="c47">
    <w:name w:val="c47"/>
    <w:basedOn w:val="a0"/>
    <w:rsid w:val="003C3F66"/>
  </w:style>
  <w:style w:type="paragraph" w:customStyle="1" w:styleId="c10">
    <w:name w:val="c10"/>
    <w:basedOn w:val="a"/>
    <w:rsid w:val="003C3F66"/>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3C3F66"/>
  </w:style>
  <w:style w:type="paragraph" w:customStyle="1" w:styleId="c29">
    <w:name w:val="c29"/>
    <w:basedOn w:val="a"/>
    <w:rsid w:val="003C3F66"/>
    <w:pPr>
      <w:spacing w:before="100" w:beforeAutospacing="1" w:after="100" w:afterAutospacing="1" w:line="240" w:lineRule="auto"/>
    </w:pPr>
    <w:rPr>
      <w:rFonts w:ascii="Times New Roman" w:hAnsi="Times New Roman"/>
      <w:sz w:val="24"/>
      <w:szCs w:val="24"/>
    </w:rPr>
  </w:style>
  <w:style w:type="paragraph" w:customStyle="1" w:styleId="c28">
    <w:name w:val="c28"/>
    <w:basedOn w:val="a"/>
    <w:rsid w:val="003C3F66"/>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3C3F66"/>
  </w:style>
  <w:style w:type="paragraph" w:customStyle="1" w:styleId="c25">
    <w:name w:val="c25"/>
    <w:basedOn w:val="a"/>
    <w:rsid w:val="003C3F66"/>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3C3F66"/>
    <w:pP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3C3F66"/>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3C3F66"/>
  </w:style>
  <w:style w:type="paragraph" w:customStyle="1" w:styleId="c3">
    <w:name w:val="c3"/>
    <w:basedOn w:val="a"/>
    <w:rsid w:val="003C3F66"/>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3C3F66"/>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3C3F66"/>
    <w:pPr>
      <w:spacing w:before="100" w:beforeAutospacing="1" w:after="100" w:afterAutospacing="1" w:line="240" w:lineRule="auto"/>
    </w:pPr>
    <w:rPr>
      <w:rFonts w:ascii="Times New Roman" w:hAnsi="Times New Roman"/>
      <w:sz w:val="24"/>
      <w:szCs w:val="24"/>
    </w:rPr>
  </w:style>
  <w:style w:type="character" w:customStyle="1" w:styleId="c5">
    <w:name w:val="c5"/>
    <w:rsid w:val="003C3F66"/>
  </w:style>
  <w:style w:type="character" w:customStyle="1" w:styleId="c20">
    <w:name w:val="c20"/>
    <w:rsid w:val="003C3F66"/>
  </w:style>
  <w:style w:type="paragraph" w:customStyle="1" w:styleId="article-renderblock">
    <w:name w:val="article-render__block"/>
    <w:basedOn w:val="a"/>
    <w:rsid w:val="003C3F66"/>
    <w:pPr>
      <w:spacing w:before="100" w:beforeAutospacing="1" w:after="100" w:afterAutospacing="1" w:line="240" w:lineRule="auto"/>
    </w:pPr>
    <w:rPr>
      <w:rFonts w:ascii="Times New Roman" w:hAnsi="Times New Roman"/>
      <w:sz w:val="24"/>
      <w:szCs w:val="24"/>
    </w:rPr>
  </w:style>
  <w:style w:type="character" w:customStyle="1" w:styleId="ff1">
    <w:name w:val="ff1"/>
    <w:basedOn w:val="a0"/>
    <w:rsid w:val="003C3F66"/>
  </w:style>
  <w:style w:type="character" w:customStyle="1" w:styleId="fs24">
    <w:name w:val="fs24"/>
    <w:basedOn w:val="a0"/>
    <w:rsid w:val="003C3F66"/>
  </w:style>
  <w:style w:type="paragraph" w:customStyle="1" w:styleId="13">
    <w:name w:val="Без интервала1"/>
    <w:rsid w:val="00A7537F"/>
    <w:pPr>
      <w:suppressAutoHyphens/>
      <w:spacing w:after="0" w:line="100" w:lineRule="atLeast"/>
    </w:pPr>
    <w:rPr>
      <w:rFonts w:ascii="Times New Roman" w:eastAsia="SimSun" w:hAnsi="Times New Roman" w:cs="Mangal"/>
      <w:sz w:val="24"/>
      <w:szCs w:val="24"/>
      <w:lang w:eastAsia="hi-IN" w:bidi="hi-IN"/>
    </w:rPr>
  </w:style>
  <w:style w:type="paragraph" w:customStyle="1" w:styleId="Pa1">
    <w:name w:val="Pa1"/>
    <w:basedOn w:val="Default"/>
    <w:next w:val="Default"/>
    <w:uiPriority w:val="99"/>
    <w:rsid w:val="00B87468"/>
    <w:pPr>
      <w:spacing w:line="241" w:lineRule="atLeast"/>
    </w:pPr>
    <w:rPr>
      <w:rFonts w:eastAsiaTheme="minorHAnsi"/>
      <w:color w:val="auto"/>
    </w:rPr>
  </w:style>
  <w:style w:type="character" w:customStyle="1" w:styleId="A20">
    <w:name w:val="A2"/>
    <w:uiPriority w:val="99"/>
    <w:rsid w:val="00B87468"/>
    <w:rPr>
      <w:i/>
      <w:iCs/>
      <w:color w:val="000000"/>
      <w:sz w:val="22"/>
      <w:szCs w:val="22"/>
    </w:rPr>
  </w:style>
  <w:style w:type="character" w:customStyle="1" w:styleId="A00">
    <w:name w:val="A0"/>
    <w:uiPriority w:val="99"/>
    <w:rsid w:val="00B87468"/>
    <w:rPr>
      <w:color w:val="000000"/>
      <w:sz w:val="18"/>
      <w:szCs w:val="18"/>
    </w:rPr>
  </w:style>
  <w:style w:type="paragraph" w:customStyle="1" w:styleId="Pa2">
    <w:name w:val="Pa2"/>
    <w:basedOn w:val="Default"/>
    <w:next w:val="Default"/>
    <w:uiPriority w:val="99"/>
    <w:rsid w:val="00B87468"/>
    <w:pPr>
      <w:spacing w:line="241" w:lineRule="atLeast"/>
    </w:pPr>
    <w:rPr>
      <w:rFonts w:eastAsiaTheme="minorHAnsi"/>
      <w:color w:val="auto"/>
    </w:rPr>
  </w:style>
  <w:style w:type="paragraph" w:customStyle="1" w:styleId="FR1">
    <w:name w:val="FR1"/>
    <w:rsid w:val="003251CD"/>
    <w:pPr>
      <w:widowControl w:val="0"/>
      <w:suppressAutoHyphens/>
      <w:autoSpaceDE w:val="0"/>
      <w:spacing w:after="0"/>
    </w:pPr>
    <w:rPr>
      <w:rFonts w:ascii="Times New Roman" w:eastAsia="Times New Roman" w:hAnsi="Times New Roman" w:cs="Times New Roman"/>
      <w:i/>
      <w:iCs/>
      <w:sz w:val="36"/>
      <w:szCs w:val="36"/>
      <w:lang w:eastAsia="zh-CN"/>
    </w:rPr>
  </w:style>
  <w:style w:type="character" w:customStyle="1" w:styleId="14">
    <w:name w:val="Неразрешенное упоминание1"/>
    <w:basedOn w:val="a0"/>
    <w:uiPriority w:val="99"/>
    <w:semiHidden/>
    <w:unhideWhenUsed/>
    <w:rsid w:val="00FF4724"/>
    <w:rPr>
      <w:color w:val="605E5C"/>
      <w:shd w:val="clear" w:color="auto" w:fill="E1DFDD"/>
    </w:rPr>
  </w:style>
  <w:style w:type="character" w:styleId="af5">
    <w:name w:val="FollowedHyperlink"/>
    <w:basedOn w:val="a0"/>
    <w:uiPriority w:val="99"/>
    <w:semiHidden/>
    <w:unhideWhenUsed/>
    <w:rsid w:val="000F2FE1"/>
    <w:rPr>
      <w:color w:val="800080" w:themeColor="followedHyperlink"/>
      <w:u w:val="single"/>
    </w:rPr>
  </w:style>
  <w:style w:type="character" w:customStyle="1" w:styleId="a6">
    <w:name w:val="Абзац списка Знак"/>
    <w:link w:val="a5"/>
    <w:uiPriority w:val="34"/>
    <w:qFormat/>
    <w:locked/>
    <w:rsid w:val="00611E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12393">
      <w:bodyDiv w:val="1"/>
      <w:marLeft w:val="0"/>
      <w:marRight w:val="0"/>
      <w:marTop w:val="0"/>
      <w:marBottom w:val="0"/>
      <w:divBdr>
        <w:top w:val="none" w:sz="0" w:space="0" w:color="auto"/>
        <w:left w:val="none" w:sz="0" w:space="0" w:color="auto"/>
        <w:bottom w:val="none" w:sz="0" w:space="0" w:color="auto"/>
        <w:right w:val="none" w:sz="0" w:space="0" w:color="auto"/>
      </w:divBdr>
      <w:divsChild>
        <w:div w:id="1761100508">
          <w:marLeft w:val="0"/>
          <w:marRight w:val="0"/>
          <w:marTop w:val="0"/>
          <w:marBottom w:val="0"/>
          <w:divBdr>
            <w:top w:val="none" w:sz="0" w:space="0" w:color="auto"/>
            <w:left w:val="none" w:sz="0" w:space="0" w:color="auto"/>
            <w:bottom w:val="none" w:sz="0" w:space="0" w:color="auto"/>
            <w:right w:val="none" w:sz="0" w:space="0" w:color="auto"/>
          </w:divBdr>
        </w:div>
        <w:div w:id="229926676">
          <w:marLeft w:val="0"/>
          <w:marRight w:val="0"/>
          <w:marTop w:val="0"/>
          <w:marBottom w:val="0"/>
          <w:divBdr>
            <w:top w:val="none" w:sz="0" w:space="0" w:color="auto"/>
            <w:left w:val="none" w:sz="0" w:space="0" w:color="auto"/>
            <w:bottom w:val="none" w:sz="0" w:space="0" w:color="auto"/>
            <w:right w:val="none" w:sz="0" w:space="0" w:color="auto"/>
          </w:divBdr>
        </w:div>
      </w:divsChild>
    </w:div>
    <w:div w:id="611132344">
      <w:bodyDiv w:val="1"/>
      <w:marLeft w:val="0"/>
      <w:marRight w:val="0"/>
      <w:marTop w:val="0"/>
      <w:marBottom w:val="0"/>
      <w:divBdr>
        <w:top w:val="none" w:sz="0" w:space="0" w:color="auto"/>
        <w:left w:val="none" w:sz="0" w:space="0" w:color="auto"/>
        <w:bottom w:val="none" w:sz="0" w:space="0" w:color="auto"/>
        <w:right w:val="none" w:sz="0" w:space="0" w:color="auto"/>
      </w:divBdr>
      <w:divsChild>
        <w:div w:id="1061950058">
          <w:marLeft w:val="0"/>
          <w:marRight w:val="0"/>
          <w:marTop w:val="0"/>
          <w:marBottom w:val="0"/>
          <w:divBdr>
            <w:top w:val="none" w:sz="0" w:space="0" w:color="auto"/>
            <w:left w:val="none" w:sz="0" w:space="0" w:color="auto"/>
            <w:bottom w:val="none" w:sz="0" w:space="0" w:color="auto"/>
            <w:right w:val="none" w:sz="0" w:space="0" w:color="auto"/>
          </w:divBdr>
        </w:div>
        <w:div w:id="38559022">
          <w:marLeft w:val="0"/>
          <w:marRight w:val="0"/>
          <w:marTop w:val="0"/>
          <w:marBottom w:val="0"/>
          <w:divBdr>
            <w:top w:val="none" w:sz="0" w:space="0" w:color="auto"/>
            <w:left w:val="none" w:sz="0" w:space="0" w:color="auto"/>
            <w:bottom w:val="none" w:sz="0" w:space="0" w:color="auto"/>
            <w:right w:val="none" w:sz="0" w:space="0" w:color="auto"/>
          </w:divBdr>
        </w:div>
        <w:div w:id="1066606631">
          <w:marLeft w:val="0"/>
          <w:marRight w:val="0"/>
          <w:marTop w:val="0"/>
          <w:marBottom w:val="0"/>
          <w:divBdr>
            <w:top w:val="none" w:sz="0" w:space="0" w:color="auto"/>
            <w:left w:val="none" w:sz="0" w:space="0" w:color="auto"/>
            <w:bottom w:val="none" w:sz="0" w:space="0" w:color="auto"/>
            <w:right w:val="none" w:sz="0" w:space="0" w:color="auto"/>
          </w:divBdr>
        </w:div>
        <w:div w:id="108473600">
          <w:marLeft w:val="0"/>
          <w:marRight w:val="0"/>
          <w:marTop w:val="0"/>
          <w:marBottom w:val="0"/>
          <w:divBdr>
            <w:top w:val="none" w:sz="0" w:space="0" w:color="auto"/>
            <w:left w:val="none" w:sz="0" w:space="0" w:color="auto"/>
            <w:bottom w:val="none" w:sz="0" w:space="0" w:color="auto"/>
            <w:right w:val="none" w:sz="0" w:space="0" w:color="auto"/>
          </w:divBdr>
        </w:div>
        <w:div w:id="1834566528">
          <w:marLeft w:val="0"/>
          <w:marRight w:val="0"/>
          <w:marTop w:val="0"/>
          <w:marBottom w:val="0"/>
          <w:divBdr>
            <w:top w:val="none" w:sz="0" w:space="0" w:color="auto"/>
            <w:left w:val="none" w:sz="0" w:space="0" w:color="auto"/>
            <w:bottom w:val="none" w:sz="0" w:space="0" w:color="auto"/>
            <w:right w:val="none" w:sz="0" w:space="0" w:color="auto"/>
          </w:divBdr>
        </w:div>
      </w:divsChild>
    </w:div>
    <w:div w:id="727604585">
      <w:bodyDiv w:val="1"/>
      <w:marLeft w:val="0"/>
      <w:marRight w:val="0"/>
      <w:marTop w:val="0"/>
      <w:marBottom w:val="0"/>
      <w:divBdr>
        <w:top w:val="none" w:sz="0" w:space="0" w:color="auto"/>
        <w:left w:val="none" w:sz="0" w:space="0" w:color="auto"/>
        <w:bottom w:val="none" w:sz="0" w:space="0" w:color="auto"/>
        <w:right w:val="none" w:sz="0" w:space="0" w:color="auto"/>
      </w:divBdr>
      <w:divsChild>
        <w:div w:id="1209419661">
          <w:marLeft w:val="0"/>
          <w:marRight w:val="0"/>
          <w:marTop w:val="0"/>
          <w:marBottom w:val="0"/>
          <w:divBdr>
            <w:top w:val="none" w:sz="0" w:space="0" w:color="auto"/>
            <w:left w:val="none" w:sz="0" w:space="0" w:color="auto"/>
            <w:bottom w:val="none" w:sz="0" w:space="0" w:color="auto"/>
            <w:right w:val="none" w:sz="0" w:space="0" w:color="auto"/>
          </w:divBdr>
        </w:div>
        <w:div w:id="366369439">
          <w:marLeft w:val="0"/>
          <w:marRight w:val="0"/>
          <w:marTop w:val="0"/>
          <w:marBottom w:val="0"/>
          <w:divBdr>
            <w:top w:val="none" w:sz="0" w:space="0" w:color="auto"/>
            <w:left w:val="none" w:sz="0" w:space="0" w:color="auto"/>
            <w:bottom w:val="none" w:sz="0" w:space="0" w:color="auto"/>
            <w:right w:val="none" w:sz="0" w:space="0" w:color="auto"/>
          </w:divBdr>
        </w:div>
      </w:divsChild>
    </w:div>
    <w:div w:id="740174108">
      <w:bodyDiv w:val="1"/>
      <w:marLeft w:val="0"/>
      <w:marRight w:val="0"/>
      <w:marTop w:val="0"/>
      <w:marBottom w:val="0"/>
      <w:divBdr>
        <w:top w:val="none" w:sz="0" w:space="0" w:color="auto"/>
        <w:left w:val="none" w:sz="0" w:space="0" w:color="auto"/>
        <w:bottom w:val="none" w:sz="0" w:space="0" w:color="auto"/>
        <w:right w:val="none" w:sz="0" w:space="0" w:color="auto"/>
      </w:divBdr>
      <w:divsChild>
        <w:div w:id="237519642">
          <w:marLeft w:val="0"/>
          <w:marRight w:val="0"/>
          <w:marTop w:val="0"/>
          <w:marBottom w:val="0"/>
          <w:divBdr>
            <w:top w:val="none" w:sz="0" w:space="0" w:color="auto"/>
            <w:left w:val="none" w:sz="0" w:space="0" w:color="auto"/>
            <w:bottom w:val="none" w:sz="0" w:space="0" w:color="auto"/>
            <w:right w:val="none" w:sz="0" w:space="0" w:color="auto"/>
          </w:divBdr>
        </w:div>
        <w:div w:id="1491016429">
          <w:marLeft w:val="0"/>
          <w:marRight w:val="0"/>
          <w:marTop w:val="0"/>
          <w:marBottom w:val="0"/>
          <w:divBdr>
            <w:top w:val="none" w:sz="0" w:space="0" w:color="auto"/>
            <w:left w:val="none" w:sz="0" w:space="0" w:color="auto"/>
            <w:bottom w:val="none" w:sz="0" w:space="0" w:color="auto"/>
            <w:right w:val="none" w:sz="0" w:space="0" w:color="auto"/>
          </w:divBdr>
        </w:div>
        <w:div w:id="2041927584">
          <w:marLeft w:val="0"/>
          <w:marRight w:val="0"/>
          <w:marTop w:val="0"/>
          <w:marBottom w:val="0"/>
          <w:divBdr>
            <w:top w:val="none" w:sz="0" w:space="0" w:color="auto"/>
            <w:left w:val="none" w:sz="0" w:space="0" w:color="auto"/>
            <w:bottom w:val="none" w:sz="0" w:space="0" w:color="auto"/>
            <w:right w:val="none" w:sz="0" w:space="0" w:color="auto"/>
          </w:divBdr>
        </w:div>
      </w:divsChild>
    </w:div>
    <w:div w:id="850294475">
      <w:bodyDiv w:val="1"/>
      <w:marLeft w:val="0"/>
      <w:marRight w:val="0"/>
      <w:marTop w:val="0"/>
      <w:marBottom w:val="0"/>
      <w:divBdr>
        <w:top w:val="none" w:sz="0" w:space="0" w:color="auto"/>
        <w:left w:val="none" w:sz="0" w:space="0" w:color="auto"/>
        <w:bottom w:val="none" w:sz="0" w:space="0" w:color="auto"/>
        <w:right w:val="none" w:sz="0" w:space="0" w:color="auto"/>
      </w:divBdr>
      <w:divsChild>
        <w:div w:id="1667398468">
          <w:marLeft w:val="0"/>
          <w:marRight w:val="0"/>
          <w:marTop w:val="0"/>
          <w:marBottom w:val="0"/>
          <w:divBdr>
            <w:top w:val="none" w:sz="0" w:space="0" w:color="auto"/>
            <w:left w:val="none" w:sz="0" w:space="0" w:color="auto"/>
            <w:bottom w:val="none" w:sz="0" w:space="0" w:color="auto"/>
            <w:right w:val="none" w:sz="0" w:space="0" w:color="auto"/>
          </w:divBdr>
        </w:div>
        <w:div w:id="242958869">
          <w:marLeft w:val="0"/>
          <w:marRight w:val="0"/>
          <w:marTop w:val="0"/>
          <w:marBottom w:val="0"/>
          <w:divBdr>
            <w:top w:val="none" w:sz="0" w:space="0" w:color="auto"/>
            <w:left w:val="none" w:sz="0" w:space="0" w:color="auto"/>
            <w:bottom w:val="none" w:sz="0" w:space="0" w:color="auto"/>
            <w:right w:val="none" w:sz="0" w:space="0" w:color="auto"/>
          </w:divBdr>
        </w:div>
      </w:divsChild>
    </w:div>
    <w:div w:id="922567456">
      <w:bodyDiv w:val="1"/>
      <w:marLeft w:val="0"/>
      <w:marRight w:val="0"/>
      <w:marTop w:val="0"/>
      <w:marBottom w:val="0"/>
      <w:divBdr>
        <w:top w:val="none" w:sz="0" w:space="0" w:color="auto"/>
        <w:left w:val="none" w:sz="0" w:space="0" w:color="auto"/>
        <w:bottom w:val="none" w:sz="0" w:space="0" w:color="auto"/>
        <w:right w:val="none" w:sz="0" w:space="0" w:color="auto"/>
      </w:divBdr>
      <w:divsChild>
        <w:div w:id="499808312">
          <w:marLeft w:val="0"/>
          <w:marRight w:val="0"/>
          <w:marTop w:val="0"/>
          <w:marBottom w:val="0"/>
          <w:divBdr>
            <w:top w:val="none" w:sz="0" w:space="0" w:color="auto"/>
            <w:left w:val="none" w:sz="0" w:space="0" w:color="auto"/>
            <w:bottom w:val="none" w:sz="0" w:space="0" w:color="auto"/>
            <w:right w:val="none" w:sz="0" w:space="0" w:color="auto"/>
          </w:divBdr>
        </w:div>
        <w:div w:id="554897170">
          <w:marLeft w:val="0"/>
          <w:marRight w:val="0"/>
          <w:marTop w:val="0"/>
          <w:marBottom w:val="0"/>
          <w:divBdr>
            <w:top w:val="none" w:sz="0" w:space="0" w:color="auto"/>
            <w:left w:val="none" w:sz="0" w:space="0" w:color="auto"/>
            <w:bottom w:val="none" w:sz="0" w:space="0" w:color="auto"/>
            <w:right w:val="none" w:sz="0" w:space="0" w:color="auto"/>
          </w:divBdr>
        </w:div>
        <w:div w:id="676276967">
          <w:marLeft w:val="0"/>
          <w:marRight w:val="0"/>
          <w:marTop w:val="0"/>
          <w:marBottom w:val="0"/>
          <w:divBdr>
            <w:top w:val="none" w:sz="0" w:space="0" w:color="auto"/>
            <w:left w:val="none" w:sz="0" w:space="0" w:color="auto"/>
            <w:bottom w:val="none" w:sz="0" w:space="0" w:color="auto"/>
            <w:right w:val="none" w:sz="0" w:space="0" w:color="auto"/>
          </w:divBdr>
        </w:div>
        <w:div w:id="1942911459">
          <w:marLeft w:val="0"/>
          <w:marRight w:val="0"/>
          <w:marTop w:val="0"/>
          <w:marBottom w:val="0"/>
          <w:divBdr>
            <w:top w:val="none" w:sz="0" w:space="0" w:color="auto"/>
            <w:left w:val="none" w:sz="0" w:space="0" w:color="auto"/>
            <w:bottom w:val="none" w:sz="0" w:space="0" w:color="auto"/>
            <w:right w:val="none" w:sz="0" w:space="0" w:color="auto"/>
          </w:divBdr>
        </w:div>
      </w:divsChild>
    </w:div>
    <w:div w:id="1116412831">
      <w:bodyDiv w:val="1"/>
      <w:marLeft w:val="0"/>
      <w:marRight w:val="0"/>
      <w:marTop w:val="0"/>
      <w:marBottom w:val="0"/>
      <w:divBdr>
        <w:top w:val="none" w:sz="0" w:space="0" w:color="auto"/>
        <w:left w:val="none" w:sz="0" w:space="0" w:color="auto"/>
        <w:bottom w:val="none" w:sz="0" w:space="0" w:color="auto"/>
        <w:right w:val="none" w:sz="0" w:space="0" w:color="auto"/>
      </w:divBdr>
      <w:divsChild>
        <w:div w:id="1551459117">
          <w:marLeft w:val="0"/>
          <w:marRight w:val="0"/>
          <w:marTop w:val="0"/>
          <w:marBottom w:val="0"/>
          <w:divBdr>
            <w:top w:val="none" w:sz="0" w:space="0" w:color="auto"/>
            <w:left w:val="none" w:sz="0" w:space="0" w:color="auto"/>
            <w:bottom w:val="none" w:sz="0" w:space="0" w:color="auto"/>
            <w:right w:val="none" w:sz="0" w:space="0" w:color="auto"/>
          </w:divBdr>
        </w:div>
        <w:div w:id="1483499249">
          <w:marLeft w:val="0"/>
          <w:marRight w:val="0"/>
          <w:marTop w:val="0"/>
          <w:marBottom w:val="0"/>
          <w:divBdr>
            <w:top w:val="none" w:sz="0" w:space="0" w:color="auto"/>
            <w:left w:val="none" w:sz="0" w:space="0" w:color="auto"/>
            <w:bottom w:val="none" w:sz="0" w:space="0" w:color="auto"/>
            <w:right w:val="none" w:sz="0" w:space="0" w:color="auto"/>
          </w:divBdr>
        </w:div>
      </w:divsChild>
    </w:div>
    <w:div w:id="1536499875">
      <w:bodyDiv w:val="1"/>
      <w:marLeft w:val="0"/>
      <w:marRight w:val="0"/>
      <w:marTop w:val="0"/>
      <w:marBottom w:val="0"/>
      <w:divBdr>
        <w:top w:val="none" w:sz="0" w:space="0" w:color="auto"/>
        <w:left w:val="none" w:sz="0" w:space="0" w:color="auto"/>
        <w:bottom w:val="none" w:sz="0" w:space="0" w:color="auto"/>
        <w:right w:val="none" w:sz="0" w:space="0" w:color="auto"/>
      </w:divBdr>
    </w:div>
    <w:div w:id="1770808154">
      <w:bodyDiv w:val="1"/>
      <w:marLeft w:val="0"/>
      <w:marRight w:val="0"/>
      <w:marTop w:val="0"/>
      <w:marBottom w:val="0"/>
      <w:divBdr>
        <w:top w:val="none" w:sz="0" w:space="0" w:color="auto"/>
        <w:left w:val="none" w:sz="0" w:space="0" w:color="auto"/>
        <w:bottom w:val="none" w:sz="0" w:space="0" w:color="auto"/>
        <w:right w:val="none" w:sz="0" w:space="0" w:color="auto"/>
      </w:divBdr>
      <w:divsChild>
        <w:div w:id="1853645452">
          <w:marLeft w:val="0"/>
          <w:marRight w:val="0"/>
          <w:marTop w:val="0"/>
          <w:marBottom w:val="0"/>
          <w:divBdr>
            <w:top w:val="none" w:sz="0" w:space="0" w:color="auto"/>
            <w:left w:val="none" w:sz="0" w:space="0" w:color="auto"/>
            <w:bottom w:val="none" w:sz="0" w:space="0" w:color="auto"/>
            <w:right w:val="none" w:sz="0" w:space="0" w:color="auto"/>
          </w:divBdr>
        </w:div>
        <w:div w:id="961880456">
          <w:marLeft w:val="0"/>
          <w:marRight w:val="0"/>
          <w:marTop w:val="0"/>
          <w:marBottom w:val="0"/>
          <w:divBdr>
            <w:top w:val="none" w:sz="0" w:space="0" w:color="auto"/>
            <w:left w:val="none" w:sz="0" w:space="0" w:color="auto"/>
            <w:bottom w:val="none" w:sz="0" w:space="0" w:color="auto"/>
            <w:right w:val="none" w:sz="0" w:space="0" w:color="auto"/>
          </w:divBdr>
        </w:div>
      </w:divsChild>
    </w:div>
    <w:div w:id="1983850313">
      <w:bodyDiv w:val="1"/>
      <w:marLeft w:val="0"/>
      <w:marRight w:val="0"/>
      <w:marTop w:val="0"/>
      <w:marBottom w:val="0"/>
      <w:divBdr>
        <w:top w:val="none" w:sz="0" w:space="0" w:color="auto"/>
        <w:left w:val="none" w:sz="0" w:space="0" w:color="auto"/>
        <w:bottom w:val="none" w:sz="0" w:space="0" w:color="auto"/>
        <w:right w:val="none" w:sz="0" w:space="0" w:color="auto"/>
      </w:divBdr>
    </w:div>
    <w:div w:id="2111273328">
      <w:bodyDiv w:val="1"/>
      <w:marLeft w:val="0"/>
      <w:marRight w:val="0"/>
      <w:marTop w:val="0"/>
      <w:marBottom w:val="0"/>
      <w:divBdr>
        <w:top w:val="none" w:sz="0" w:space="0" w:color="auto"/>
        <w:left w:val="none" w:sz="0" w:space="0" w:color="auto"/>
        <w:bottom w:val="none" w:sz="0" w:space="0" w:color="auto"/>
        <w:right w:val="none" w:sz="0" w:space="0" w:color="auto"/>
      </w:divBdr>
      <w:divsChild>
        <w:div w:id="494686436">
          <w:marLeft w:val="0"/>
          <w:marRight w:val="0"/>
          <w:marTop w:val="0"/>
          <w:marBottom w:val="0"/>
          <w:divBdr>
            <w:top w:val="none" w:sz="0" w:space="0" w:color="auto"/>
            <w:left w:val="none" w:sz="0" w:space="0" w:color="auto"/>
            <w:bottom w:val="none" w:sz="0" w:space="0" w:color="auto"/>
            <w:right w:val="none" w:sz="0" w:space="0" w:color="auto"/>
          </w:divBdr>
        </w:div>
        <w:div w:id="1206406893">
          <w:marLeft w:val="0"/>
          <w:marRight w:val="0"/>
          <w:marTop w:val="0"/>
          <w:marBottom w:val="0"/>
          <w:divBdr>
            <w:top w:val="none" w:sz="0" w:space="0" w:color="auto"/>
            <w:left w:val="none" w:sz="0" w:space="0" w:color="auto"/>
            <w:bottom w:val="none" w:sz="0" w:space="0" w:color="auto"/>
            <w:right w:val="none" w:sz="0" w:space="0" w:color="auto"/>
          </w:divBdr>
        </w:div>
      </w:divsChild>
    </w:div>
    <w:div w:id="2133860855">
      <w:bodyDiv w:val="1"/>
      <w:marLeft w:val="0"/>
      <w:marRight w:val="0"/>
      <w:marTop w:val="0"/>
      <w:marBottom w:val="0"/>
      <w:divBdr>
        <w:top w:val="none" w:sz="0" w:space="0" w:color="auto"/>
        <w:left w:val="none" w:sz="0" w:space="0" w:color="auto"/>
        <w:bottom w:val="none" w:sz="0" w:space="0" w:color="auto"/>
        <w:right w:val="none" w:sz="0" w:space="0" w:color="auto"/>
      </w:divBdr>
      <w:divsChild>
        <w:div w:id="1470316229">
          <w:marLeft w:val="0"/>
          <w:marRight w:val="0"/>
          <w:marTop w:val="0"/>
          <w:marBottom w:val="0"/>
          <w:divBdr>
            <w:top w:val="none" w:sz="0" w:space="0" w:color="auto"/>
            <w:left w:val="none" w:sz="0" w:space="0" w:color="auto"/>
            <w:bottom w:val="none" w:sz="0" w:space="0" w:color="auto"/>
            <w:right w:val="none" w:sz="0" w:space="0" w:color="auto"/>
          </w:divBdr>
        </w:div>
        <w:div w:id="653800521">
          <w:marLeft w:val="0"/>
          <w:marRight w:val="0"/>
          <w:marTop w:val="0"/>
          <w:marBottom w:val="0"/>
          <w:divBdr>
            <w:top w:val="none" w:sz="0" w:space="0" w:color="auto"/>
            <w:left w:val="none" w:sz="0" w:space="0" w:color="auto"/>
            <w:bottom w:val="none" w:sz="0" w:space="0" w:color="auto"/>
            <w:right w:val="none" w:sz="0" w:space="0" w:color="auto"/>
          </w:divBdr>
        </w:div>
      </w:divsChild>
    </w:div>
    <w:div w:id="2147164021">
      <w:bodyDiv w:val="1"/>
      <w:marLeft w:val="0"/>
      <w:marRight w:val="0"/>
      <w:marTop w:val="0"/>
      <w:marBottom w:val="0"/>
      <w:divBdr>
        <w:top w:val="none" w:sz="0" w:space="0" w:color="auto"/>
        <w:left w:val="none" w:sz="0" w:space="0" w:color="auto"/>
        <w:bottom w:val="none" w:sz="0" w:space="0" w:color="auto"/>
        <w:right w:val="none" w:sz="0" w:space="0" w:color="auto"/>
      </w:divBdr>
      <w:divsChild>
        <w:div w:id="223375893">
          <w:marLeft w:val="0"/>
          <w:marRight w:val="0"/>
          <w:marTop w:val="0"/>
          <w:marBottom w:val="0"/>
          <w:divBdr>
            <w:top w:val="none" w:sz="0" w:space="0" w:color="auto"/>
            <w:left w:val="none" w:sz="0" w:space="0" w:color="auto"/>
            <w:bottom w:val="none" w:sz="0" w:space="0" w:color="auto"/>
            <w:right w:val="none" w:sz="0" w:space="0" w:color="auto"/>
          </w:divBdr>
        </w:div>
        <w:div w:id="990600980">
          <w:marLeft w:val="0"/>
          <w:marRight w:val="0"/>
          <w:marTop w:val="0"/>
          <w:marBottom w:val="0"/>
          <w:divBdr>
            <w:top w:val="none" w:sz="0" w:space="0" w:color="auto"/>
            <w:left w:val="none" w:sz="0" w:space="0" w:color="auto"/>
            <w:bottom w:val="none" w:sz="0" w:space="0" w:color="auto"/>
            <w:right w:val="none" w:sz="0" w:space="0" w:color="auto"/>
          </w:divBdr>
        </w:div>
        <w:div w:id="927810779">
          <w:marLeft w:val="0"/>
          <w:marRight w:val="0"/>
          <w:marTop w:val="0"/>
          <w:marBottom w:val="0"/>
          <w:divBdr>
            <w:top w:val="none" w:sz="0" w:space="0" w:color="auto"/>
            <w:left w:val="none" w:sz="0" w:space="0" w:color="auto"/>
            <w:bottom w:val="none" w:sz="0" w:space="0" w:color="auto"/>
            <w:right w:val="none" w:sz="0" w:space="0" w:color="auto"/>
          </w:divBdr>
        </w:div>
        <w:div w:id="39258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stih.ru/sergej-esenin-s-dobrym-utrom/" TargetMode="External"/><Relationship Id="rId18" Type="http://schemas.openxmlformats.org/officeDocument/2006/relationships/hyperlink" Target="https://m.rupoem.ru/themes/friend" TargetMode="External"/><Relationship Id="rId3" Type="http://schemas.openxmlformats.org/officeDocument/2006/relationships/styles" Target="styles.xml"/><Relationship Id="rId21" Type="http://schemas.openxmlformats.org/officeDocument/2006/relationships/hyperlink" Target="https://pishi-stihi.ru/verlibr.html" TargetMode="External"/><Relationship Id="rId7" Type="http://schemas.openxmlformats.org/officeDocument/2006/relationships/endnotes" Target="endnotes.xml"/><Relationship Id="rId12" Type="http://schemas.openxmlformats.org/officeDocument/2006/relationships/hyperlink" Target="https://www.yaklass.ru/materiali?mode=lsntheme&amp;themeid=26" TargetMode="External"/><Relationship Id="rId17" Type="http://schemas.openxmlformats.org/officeDocument/2006/relationships/hyperlink" Target="https://rustih.ru/boris-zaxoder-vrednyj-ko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stih.ru/boris-zaxoder-kak-prixodit-leto/" TargetMode="External"/><Relationship Id="rId20" Type="http://schemas.openxmlformats.org/officeDocument/2006/relationships/hyperlink" Target="https://pishi-stihi.ru/belyj-sti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bkursy.ru/pages/kursy/acto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stih.ru/boris-zaxoder-kit-i-kot/" TargetMode="External"/><Relationship Id="rId23" Type="http://schemas.openxmlformats.org/officeDocument/2006/relationships/hyperlink" Target="https://vk.com/wall-198800974_3" TargetMode="External"/><Relationship Id="rId10" Type="http://schemas.openxmlformats.org/officeDocument/2006/relationships/hyperlink" Target="https://infourok.ru/go.html?href=http%3A%2F%2Fwww.teatr-obraz.ru%2Fmasterstvo" TargetMode="External"/><Relationship Id="rId19" Type="http://schemas.openxmlformats.org/officeDocument/2006/relationships/hyperlink" Target="https://pishi-stihi.ru/pravila-napisaniya-hokku.html" TargetMode="External"/><Relationship Id="rId4" Type="http://schemas.openxmlformats.org/officeDocument/2006/relationships/settings" Target="settings.xml"/><Relationship Id="rId9" Type="http://schemas.openxmlformats.org/officeDocument/2006/relationships/hyperlink" Target="http://dramateshka.ru/" TargetMode="External"/><Relationship Id="rId14" Type="http://schemas.openxmlformats.org/officeDocument/2006/relationships/hyperlink" Target="https://rustih.ru/sergej-esenin-xuligan-ya-lyublyu-kogda-sinie-chashhi/" TargetMode="External"/><Relationship Id="rId22" Type="http://schemas.openxmlformats.org/officeDocument/2006/relationships/hyperlink" Target="https://pishi-stihi.ru/volnyj-sti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657F-77A2-48AA-BC3A-A931EAD0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48</Pages>
  <Words>13080</Words>
  <Characters>74561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Asus2</cp:lastModifiedBy>
  <cp:revision>10</cp:revision>
  <dcterms:created xsi:type="dcterms:W3CDTF">2024-09-17T07:22:00Z</dcterms:created>
  <dcterms:modified xsi:type="dcterms:W3CDTF">2025-08-21T10:29:00Z</dcterms:modified>
</cp:coreProperties>
</file>