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5F3" w:rsidRPr="004465F3" w:rsidRDefault="004465F3" w:rsidP="004465F3">
      <w:pPr>
        <w:spacing w:after="0" w:line="240" w:lineRule="auto"/>
        <w:jc w:val="right"/>
        <w:rPr>
          <w:rFonts w:ascii="Times New Roman" w:hAnsi="Times New Roman"/>
          <w:sz w:val="28"/>
          <w:szCs w:val="28"/>
        </w:rPr>
      </w:pPr>
      <w:proofErr w:type="spellStart"/>
      <w:proofErr w:type="gramStart"/>
      <w:r w:rsidRPr="004465F3">
        <w:rPr>
          <w:rFonts w:ascii="Times New Roman" w:hAnsi="Times New Roman"/>
          <w:sz w:val="28"/>
          <w:szCs w:val="28"/>
        </w:rPr>
        <w:t>Утверждаю:_</w:t>
      </w:r>
      <w:proofErr w:type="gramEnd"/>
      <w:r w:rsidRPr="004465F3">
        <w:rPr>
          <w:rFonts w:ascii="Times New Roman" w:hAnsi="Times New Roman"/>
          <w:sz w:val="28"/>
          <w:szCs w:val="28"/>
        </w:rPr>
        <w:t>___________М.Ю</w:t>
      </w:r>
      <w:proofErr w:type="spellEnd"/>
      <w:r w:rsidRPr="004465F3">
        <w:rPr>
          <w:rFonts w:ascii="Times New Roman" w:hAnsi="Times New Roman"/>
          <w:sz w:val="28"/>
          <w:szCs w:val="28"/>
        </w:rPr>
        <w:t>. Егорова</w:t>
      </w:r>
    </w:p>
    <w:p w:rsidR="004465F3" w:rsidRPr="004465F3" w:rsidRDefault="004465F3" w:rsidP="004465F3">
      <w:pPr>
        <w:spacing w:after="0" w:line="240" w:lineRule="auto"/>
        <w:jc w:val="right"/>
        <w:rPr>
          <w:rFonts w:ascii="Times New Roman" w:hAnsi="Times New Roman"/>
          <w:sz w:val="28"/>
          <w:szCs w:val="28"/>
        </w:rPr>
      </w:pPr>
      <w:r w:rsidRPr="004465F3">
        <w:rPr>
          <w:rFonts w:ascii="Times New Roman" w:hAnsi="Times New Roman"/>
          <w:sz w:val="28"/>
          <w:szCs w:val="28"/>
        </w:rPr>
        <w:t xml:space="preserve">                                                     Заведующий МБДОУ д/с «Алые паруса» </w:t>
      </w:r>
    </w:p>
    <w:p w:rsidR="004465F3" w:rsidRPr="004465F3" w:rsidRDefault="00952996" w:rsidP="004465F3">
      <w:pPr>
        <w:spacing w:after="0" w:line="240" w:lineRule="auto"/>
        <w:jc w:val="right"/>
        <w:rPr>
          <w:rFonts w:ascii="Times New Roman" w:hAnsi="Times New Roman"/>
          <w:sz w:val="28"/>
          <w:szCs w:val="28"/>
        </w:rPr>
      </w:pPr>
      <w:r>
        <w:rPr>
          <w:rFonts w:ascii="Times New Roman" w:hAnsi="Times New Roman"/>
          <w:sz w:val="28"/>
          <w:szCs w:val="28"/>
        </w:rPr>
        <w:t>г. Цимлянска «____</w:t>
      </w:r>
      <w:proofErr w:type="gramStart"/>
      <w:r>
        <w:rPr>
          <w:rFonts w:ascii="Times New Roman" w:hAnsi="Times New Roman"/>
          <w:sz w:val="28"/>
          <w:szCs w:val="28"/>
        </w:rPr>
        <w:t>_</w:t>
      </w:r>
      <w:r w:rsidR="004465F3" w:rsidRPr="004465F3">
        <w:rPr>
          <w:rFonts w:ascii="Times New Roman" w:hAnsi="Times New Roman"/>
          <w:sz w:val="28"/>
          <w:szCs w:val="28"/>
        </w:rPr>
        <w:t>»_</w:t>
      </w:r>
      <w:proofErr w:type="gramEnd"/>
      <w:r w:rsidR="004465F3" w:rsidRPr="004465F3">
        <w:rPr>
          <w:rFonts w:ascii="Times New Roman" w:hAnsi="Times New Roman"/>
          <w:sz w:val="28"/>
          <w:szCs w:val="28"/>
        </w:rPr>
        <w:t>_______</w:t>
      </w:r>
      <w:r>
        <w:rPr>
          <w:rFonts w:ascii="Times New Roman" w:hAnsi="Times New Roman"/>
          <w:sz w:val="28"/>
          <w:szCs w:val="28"/>
        </w:rPr>
        <w:t>__</w:t>
      </w:r>
      <w:r w:rsidR="004465F3" w:rsidRPr="004465F3">
        <w:rPr>
          <w:rFonts w:ascii="Times New Roman" w:hAnsi="Times New Roman"/>
          <w:sz w:val="28"/>
          <w:szCs w:val="28"/>
        </w:rPr>
        <w:t>2019 г.</w:t>
      </w:r>
    </w:p>
    <w:p w:rsidR="004465F3" w:rsidRPr="004465F3" w:rsidRDefault="004465F3" w:rsidP="004465F3">
      <w:pPr>
        <w:spacing w:after="200" w:line="276" w:lineRule="auto"/>
        <w:jc w:val="center"/>
        <w:rPr>
          <w:rFonts w:ascii="Times New Roman" w:hAnsi="Times New Roman"/>
          <w:b/>
          <w:sz w:val="32"/>
          <w:szCs w:val="32"/>
        </w:rPr>
      </w:pPr>
    </w:p>
    <w:p w:rsidR="004465F3" w:rsidRDefault="004465F3" w:rsidP="004465F3">
      <w:pPr>
        <w:pStyle w:val="a3"/>
        <w:shd w:val="clear" w:color="auto" w:fill="FFFFFF"/>
        <w:spacing w:before="0" w:beforeAutospacing="0" w:after="0" w:afterAutospacing="0" w:line="294" w:lineRule="atLeast"/>
        <w:jc w:val="center"/>
        <w:rPr>
          <w:b/>
          <w:bCs/>
          <w:color w:val="000000"/>
          <w:sz w:val="36"/>
          <w:szCs w:val="36"/>
        </w:rPr>
      </w:pPr>
    </w:p>
    <w:p w:rsidR="004465F3" w:rsidRDefault="004465F3" w:rsidP="004465F3">
      <w:pPr>
        <w:pStyle w:val="a3"/>
        <w:shd w:val="clear" w:color="auto" w:fill="FFFFFF"/>
        <w:spacing w:before="0" w:beforeAutospacing="0" w:after="0" w:afterAutospacing="0" w:line="294" w:lineRule="atLeast"/>
        <w:jc w:val="center"/>
        <w:rPr>
          <w:b/>
          <w:bCs/>
          <w:color w:val="000000"/>
          <w:sz w:val="36"/>
          <w:szCs w:val="36"/>
        </w:rPr>
      </w:pPr>
    </w:p>
    <w:p w:rsidR="004465F3" w:rsidRDefault="004465F3" w:rsidP="004465F3">
      <w:pPr>
        <w:pStyle w:val="a3"/>
        <w:shd w:val="clear" w:color="auto" w:fill="FFFFFF"/>
        <w:spacing w:before="0" w:beforeAutospacing="0" w:after="0" w:afterAutospacing="0" w:line="294" w:lineRule="atLeast"/>
        <w:jc w:val="center"/>
        <w:rPr>
          <w:b/>
          <w:bCs/>
          <w:color w:val="000000"/>
          <w:sz w:val="36"/>
          <w:szCs w:val="36"/>
        </w:rPr>
      </w:pPr>
    </w:p>
    <w:p w:rsidR="004465F3" w:rsidRDefault="004465F3" w:rsidP="004465F3">
      <w:pPr>
        <w:pStyle w:val="a3"/>
        <w:shd w:val="clear" w:color="auto" w:fill="FFFFFF"/>
        <w:spacing w:before="0" w:beforeAutospacing="0" w:after="0" w:afterAutospacing="0" w:line="294" w:lineRule="atLeast"/>
        <w:jc w:val="center"/>
        <w:rPr>
          <w:b/>
          <w:bCs/>
          <w:color w:val="000000"/>
          <w:sz w:val="36"/>
          <w:szCs w:val="36"/>
        </w:rPr>
      </w:pPr>
    </w:p>
    <w:p w:rsidR="004465F3" w:rsidRDefault="004465F3" w:rsidP="004465F3">
      <w:pPr>
        <w:pStyle w:val="a3"/>
        <w:shd w:val="clear" w:color="auto" w:fill="FFFFFF"/>
        <w:spacing w:before="0" w:beforeAutospacing="0" w:after="0" w:afterAutospacing="0" w:line="294" w:lineRule="atLeast"/>
        <w:jc w:val="center"/>
        <w:rPr>
          <w:b/>
          <w:bCs/>
          <w:color w:val="000000"/>
          <w:sz w:val="36"/>
          <w:szCs w:val="36"/>
        </w:rPr>
      </w:pPr>
    </w:p>
    <w:p w:rsidR="004465F3" w:rsidRDefault="004465F3" w:rsidP="004465F3">
      <w:pPr>
        <w:pStyle w:val="a3"/>
        <w:shd w:val="clear" w:color="auto" w:fill="FFFFFF"/>
        <w:spacing w:before="0" w:beforeAutospacing="0" w:after="0" w:afterAutospacing="0" w:line="294" w:lineRule="atLeast"/>
        <w:jc w:val="center"/>
        <w:rPr>
          <w:b/>
          <w:bCs/>
          <w:color w:val="000000"/>
          <w:sz w:val="36"/>
          <w:szCs w:val="36"/>
        </w:rPr>
      </w:pPr>
    </w:p>
    <w:p w:rsidR="004465F3" w:rsidRDefault="004465F3" w:rsidP="004465F3">
      <w:pPr>
        <w:pStyle w:val="a3"/>
        <w:shd w:val="clear" w:color="auto" w:fill="FFFFFF"/>
        <w:spacing w:before="0" w:beforeAutospacing="0" w:after="0" w:afterAutospacing="0" w:line="294" w:lineRule="atLeast"/>
        <w:jc w:val="center"/>
        <w:rPr>
          <w:b/>
          <w:bCs/>
          <w:color w:val="000000"/>
          <w:sz w:val="36"/>
          <w:szCs w:val="36"/>
        </w:rPr>
      </w:pPr>
    </w:p>
    <w:p w:rsidR="004465F3" w:rsidRDefault="004465F3" w:rsidP="004465F3">
      <w:pPr>
        <w:pStyle w:val="a3"/>
        <w:shd w:val="clear" w:color="auto" w:fill="FFFFFF"/>
        <w:spacing w:before="0" w:beforeAutospacing="0" w:after="0" w:afterAutospacing="0" w:line="294" w:lineRule="atLeast"/>
        <w:jc w:val="center"/>
        <w:rPr>
          <w:b/>
          <w:bCs/>
          <w:color w:val="000000"/>
          <w:sz w:val="36"/>
          <w:szCs w:val="36"/>
        </w:rPr>
      </w:pPr>
    </w:p>
    <w:p w:rsidR="004465F3" w:rsidRDefault="004465F3" w:rsidP="004465F3">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36"/>
          <w:szCs w:val="36"/>
        </w:rPr>
        <w:t>ПЕРСПЕКТИВНЫЙ ПЛАН</w:t>
      </w:r>
    </w:p>
    <w:p w:rsidR="004465F3" w:rsidRDefault="004465F3" w:rsidP="004465F3">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36"/>
          <w:szCs w:val="36"/>
        </w:rPr>
        <w:t>работы с родителями для детей младшего и старшего возраста</w:t>
      </w:r>
      <w:r>
        <w:rPr>
          <w:b/>
          <w:bCs/>
          <w:color w:val="000000"/>
          <w:sz w:val="36"/>
          <w:szCs w:val="36"/>
        </w:rPr>
        <w:t xml:space="preserve"> по профилактике ДДТТ</w:t>
      </w:r>
    </w:p>
    <w:p w:rsidR="004465F3" w:rsidRDefault="004465F3" w:rsidP="004465F3">
      <w:pPr>
        <w:pStyle w:val="a3"/>
        <w:shd w:val="clear" w:color="auto" w:fill="FFFFFF"/>
        <w:spacing w:before="0" w:beforeAutospacing="0" w:after="0" w:afterAutospacing="0"/>
        <w:jc w:val="center"/>
        <w:rPr>
          <w:rFonts w:ascii="Arial" w:hAnsi="Arial" w:cs="Arial"/>
          <w:color w:val="000000"/>
          <w:sz w:val="21"/>
          <w:szCs w:val="21"/>
        </w:rPr>
      </w:pPr>
    </w:p>
    <w:p w:rsidR="004465F3" w:rsidRDefault="004465F3" w:rsidP="004465F3">
      <w:pPr>
        <w:pStyle w:val="a3"/>
        <w:shd w:val="clear" w:color="auto" w:fill="FFFFFF"/>
        <w:spacing w:before="0" w:beforeAutospacing="0" w:after="0" w:afterAutospacing="0"/>
        <w:jc w:val="center"/>
        <w:rPr>
          <w:rFonts w:ascii="Arial" w:hAnsi="Arial" w:cs="Arial"/>
          <w:color w:val="000000"/>
          <w:sz w:val="21"/>
          <w:szCs w:val="21"/>
        </w:rPr>
      </w:pPr>
    </w:p>
    <w:p w:rsidR="004465F3" w:rsidRDefault="004465F3" w:rsidP="004465F3">
      <w:pPr>
        <w:pStyle w:val="a3"/>
        <w:shd w:val="clear" w:color="auto" w:fill="FFFFFF"/>
        <w:spacing w:before="0" w:beforeAutospacing="0" w:after="0" w:afterAutospacing="0"/>
        <w:jc w:val="center"/>
        <w:rPr>
          <w:rFonts w:ascii="Arial" w:hAnsi="Arial" w:cs="Arial"/>
          <w:color w:val="000000"/>
          <w:sz w:val="21"/>
          <w:szCs w:val="21"/>
        </w:rPr>
      </w:pPr>
    </w:p>
    <w:p w:rsidR="004465F3" w:rsidRDefault="004465F3" w:rsidP="004465F3">
      <w:pPr>
        <w:pStyle w:val="a3"/>
        <w:shd w:val="clear" w:color="auto" w:fill="FFFFFF"/>
        <w:spacing w:before="0" w:beforeAutospacing="0" w:after="0" w:afterAutospacing="0"/>
        <w:jc w:val="center"/>
        <w:rPr>
          <w:rFonts w:ascii="Arial" w:hAnsi="Arial" w:cs="Arial"/>
          <w:color w:val="000000"/>
          <w:sz w:val="21"/>
          <w:szCs w:val="21"/>
        </w:rPr>
      </w:pPr>
    </w:p>
    <w:p w:rsidR="004465F3" w:rsidRDefault="004465F3" w:rsidP="004465F3">
      <w:pPr>
        <w:pStyle w:val="a3"/>
        <w:shd w:val="clear" w:color="auto" w:fill="FFFFFF"/>
        <w:spacing w:before="0" w:beforeAutospacing="0" w:after="0" w:afterAutospacing="0"/>
        <w:jc w:val="center"/>
        <w:rPr>
          <w:rFonts w:ascii="Arial" w:hAnsi="Arial" w:cs="Arial"/>
          <w:color w:val="000000"/>
          <w:sz w:val="21"/>
          <w:szCs w:val="21"/>
        </w:rPr>
      </w:pPr>
    </w:p>
    <w:p w:rsidR="004465F3" w:rsidRDefault="004465F3" w:rsidP="004465F3">
      <w:pPr>
        <w:pStyle w:val="a3"/>
        <w:shd w:val="clear" w:color="auto" w:fill="FFFFFF"/>
        <w:spacing w:before="0" w:beforeAutospacing="0" w:after="0" w:afterAutospacing="0"/>
        <w:jc w:val="center"/>
        <w:rPr>
          <w:rFonts w:ascii="Arial" w:hAnsi="Arial" w:cs="Arial"/>
          <w:color w:val="000000"/>
          <w:sz w:val="21"/>
          <w:szCs w:val="21"/>
        </w:rPr>
      </w:pPr>
    </w:p>
    <w:p w:rsidR="004465F3" w:rsidRDefault="004465F3" w:rsidP="004465F3">
      <w:pPr>
        <w:pStyle w:val="a3"/>
        <w:shd w:val="clear" w:color="auto" w:fill="FFFFFF"/>
        <w:spacing w:before="0" w:beforeAutospacing="0" w:after="0" w:afterAutospacing="0"/>
        <w:jc w:val="center"/>
        <w:rPr>
          <w:rFonts w:ascii="Arial" w:hAnsi="Arial" w:cs="Arial"/>
          <w:color w:val="000000"/>
          <w:sz w:val="21"/>
          <w:szCs w:val="21"/>
        </w:rPr>
      </w:pPr>
    </w:p>
    <w:p w:rsidR="004465F3" w:rsidRDefault="004465F3" w:rsidP="004465F3">
      <w:pPr>
        <w:pStyle w:val="a3"/>
        <w:shd w:val="clear" w:color="auto" w:fill="FFFFFF"/>
        <w:spacing w:before="0" w:beforeAutospacing="0" w:after="0" w:afterAutospacing="0"/>
        <w:jc w:val="center"/>
        <w:rPr>
          <w:rFonts w:ascii="Arial" w:hAnsi="Arial" w:cs="Arial"/>
          <w:color w:val="000000"/>
          <w:sz w:val="21"/>
          <w:szCs w:val="21"/>
        </w:rPr>
      </w:pPr>
    </w:p>
    <w:p w:rsidR="004465F3" w:rsidRDefault="004465F3" w:rsidP="004465F3">
      <w:pPr>
        <w:pStyle w:val="a3"/>
        <w:shd w:val="clear" w:color="auto" w:fill="FFFFFF"/>
        <w:spacing w:before="0" w:beforeAutospacing="0" w:after="0" w:afterAutospacing="0"/>
        <w:jc w:val="center"/>
        <w:rPr>
          <w:rFonts w:ascii="Arial" w:hAnsi="Arial" w:cs="Arial"/>
          <w:color w:val="000000"/>
          <w:sz w:val="21"/>
          <w:szCs w:val="21"/>
        </w:rPr>
      </w:pPr>
    </w:p>
    <w:p w:rsidR="004465F3" w:rsidRDefault="004465F3" w:rsidP="004465F3">
      <w:pPr>
        <w:pStyle w:val="a3"/>
        <w:shd w:val="clear" w:color="auto" w:fill="FFFFFF"/>
        <w:spacing w:before="0" w:beforeAutospacing="0" w:after="0" w:afterAutospacing="0"/>
        <w:jc w:val="center"/>
        <w:rPr>
          <w:rFonts w:ascii="Arial" w:hAnsi="Arial" w:cs="Arial"/>
          <w:color w:val="000000"/>
          <w:sz w:val="21"/>
          <w:szCs w:val="21"/>
        </w:rPr>
      </w:pPr>
    </w:p>
    <w:p w:rsidR="004465F3" w:rsidRDefault="004465F3" w:rsidP="004465F3">
      <w:pPr>
        <w:pStyle w:val="a3"/>
        <w:shd w:val="clear" w:color="auto" w:fill="FFFFFF"/>
        <w:spacing w:before="0" w:beforeAutospacing="0" w:after="0" w:afterAutospacing="0"/>
        <w:jc w:val="center"/>
        <w:rPr>
          <w:rFonts w:ascii="Arial" w:hAnsi="Arial" w:cs="Arial"/>
          <w:color w:val="000000"/>
          <w:sz w:val="21"/>
          <w:szCs w:val="21"/>
        </w:rPr>
      </w:pPr>
    </w:p>
    <w:p w:rsidR="004465F3" w:rsidRDefault="004465F3" w:rsidP="004465F3">
      <w:pPr>
        <w:pStyle w:val="a3"/>
        <w:shd w:val="clear" w:color="auto" w:fill="FFFFFF"/>
        <w:spacing w:before="0" w:beforeAutospacing="0" w:after="0" w:afterAutospacing="0"/>
        <w:jc w:val="center"/>
        <w:rPr>
          <w:rFonts w:ascii="Arial" w:hAnsi="Arial" w:cs="Arial"/>
          <w:color w:val="000000"/>
          <w:sz w:val="21"/>
          <w:szCs w:val="21"/>
        </w:rPr>
      </w:pPr>
    </w:p>
    <w:p w:rsidR="004465F3" w:rsidRDefault="004465F3" w:rsidP="004465F3">
      <w:pPr>
        <w:pStyle w:val="a3"/>
        <w:shd w:val="clear" w:color="auto" w:fill="FFFFFF"/>
        <w:spacing w:before="0" w:beforeAutospacing="0" w:after="0" w:afterAutospacing="0"/>
        <w:jc w:val="center"/>
        <w:rPr>
          <w:rFonts w:ascii="Arial" w:hAnsi="Arial" w:cs="Arial"/>
          <w:color w:val="000000"/>
          <w:sz w:val="21"/>
          <w:szCs w:val="21"/>
        </w:rPr>
      </w:pPr>
    </w:p>
    <w:p w:rsidR="004465F3" w:rsidRDefault="004465F3" w:rsidP="004465F3">
      <w:pPr>
        <w:pStyle w:val="a3"/>
        <w:shd w:val="clear" w:color="auto" w:fill="FFFFFF"/>
        <w:spacing w:before="0" w:beforeAutospacing="0" w:after="0" w:afterAutospacing="0"/>
        <w:jc w:val="center"/>
        <w:rPr>
          <w:rFonts w:ascii="Arial" w:hAnsi="Arial" w:cs="Arial"/>
          <w:color w:val="000000"/>
          <w:sz w:val="21"/>
          <w:szCs w:val="21"/>
        </w:rPr>
      </w:pPr>
    </w:p>
    <w:p w:rsidR="004465F3" w:rsidRDefault="004465F3" w:rsidP="004465F3">
      <w:pPr>
        <w:pStyle w:val="a3"/>
        <w:shd w:val="clear" w:color="auto" w:fill="FFFFFF"/>
        <w:spacing w:before="0" w:beforeAutospacing="0" w:after="0" w:afterAutospacing="0"/>
        <w:jc w:val="center"/>
        <w:rPr>
          <w:rFonts w:ascii="Arial" w:hAnsi="Arial" w:cs="Arial"/>
          <w:color w:val="000000"/>
          <w:sz w:val="21"/>
          <w:szCs w:val="21"/>
        </w:rPr>
      </w:pPr>
    </w:p>
    <w:p w:rsidR="004465F3" w:rsidRDefault="004465F3" w:rsidP="004465F3">
      <w:pPr>
        <w:pStyle w:val="a3"/>
        <w:shd w:val="clear" w:color="auto" w:fill="FFFFFF"/>
        <w:spacing w:before="0" w:beforeAutospacing="0" w:after="0" w:afterAutospacing="0"/>
        <w:jc w:val="center"/>
        <w:rPr>
          <w:rFonts w:ascii="Arial" w:hAnsi="Arial" w:cs="Arial"/>
          <w:color w:val="000000"/>
          <w:sz w:val="21"/>
          <w:szCs w:val="21"/>
        </w:rPr>
      </w:pPr>
    </w:p>
    <w:p w:rsidR="004465F3" w:rsidRDefault="004465F3" w:rsidP="004465F3">
      <w:pPr>
        <w:pStyle w:val="a3"/>
        <w:shd w:val="clear" w:color="auto" w:fill="FFFFFF"/>
        <w:spacing w:before="0" w:beforeAutospacing="0" w:after="0" w:afterAutospacing="0"/>
        <w:jc w:val="center"/>
        <w:rPr>
          <w:rFonts w:ascii="Arial" w:hAnsi="Arial" w:cs="Arial"/>
          <w:color w:val="000000"/>
          <w:sz w:val="21"/>
          <w:szCs w:val="21"/>
        </w:rPr>
      </w:pPr>
    </w:p>
    <w:p w:rsidR="004465F3" w:rsidRDefault="004465F3" w:rsidP="004465F3">
      <w:pPr>
        <w:pStyle w:val="a3"/>
        <w:shd w:val="clear" w:color="auto" w:fill="FFFFFF"/>
        <w:spacing w:before="0" w:beforeAutospacing="0" w:after="0" w:afterAutospacing="0"/>
        <w:jc w:val="center"/>
        <w:rPr>
          <w:rFonts w:ascii="Arial" w:hAnsi="Arial" w:cs="Arial"/>
          <w:color w:val="000000"/>
          <w:sz w:val="21"/>
          <w:szCs w:val="21"/>
        </w:rPr>
      </w:pPr>
    </w:p>
    <w:p w:rsidR="004465F3" w:rsidRDefault="004465F3" w:rsidP="004465F3">
      <w:pPr>
        <w:pStyle w:val="a3"/>
        <w:shd w:val="clear" w:color="auto" w:fill="FFFFFF"/>
        <w:spacing w:before="0" w:beforeAutospacing="0" w:after="0" w:afterAutospacing="0"/>
        <w:jc w:val="center"/>
        <w:rPr>
          <w:rFonts w:ascii="Arial" w:hAnsi="Arial" w:cs="Arial"/>
          <w:color w:val="000000"/>
          <w:sz w:val="21"/>
          <w:szCs w:val="21"/>
        </w:rPr>
      </w:pPr>
    </w:p>
    <w:p w:rsidR="004465F3" w:rsidRDefault="004465F3" w:rsidP="004465F3">
      <w:pPr>
        <w:pStyle w:val="a3"/>
        <w:shd w:val="clear" w:color="auto" w:fill="FFFFFF"/>
        <w:spacing w:before="0" w:beforeAutospacing="0" w:after="0" w:afterAutospacing="0"/>
        <w:jc w:val="center"/>
        <w:rPr>
          <w:rFonts w:ascii="Arial" w:hAnsi="Arial" w:cs="Arial"/>
          <w:color w:val="000000"/>
          <w:sz w:val="21"/>
          <w:szCs w:val="21"/>
        </w:rPr>
      </w:pPr>
    </w:p>
    <w:p w:rsidR="004465F3" w:rsidRDefault="004465F3" w:rsidP="004465F3">
      <w:pPr>
        <w:pStyle w:val="a3"/>
        <w:shd w:val="clear" w:color="auto" w:fill="FFFFFF"/>
        <w:spacing w:before="0" w:beforeAutospacing="0" w:after="0" w:afterAutospacing="0"/>
        <w:jc w:val="center"/>
        <w:rPr>
          <w:rFonts w:ascii="Arial" w:hAnsi="Arial" w:cs="Arial"/>
          <w:color w:val="000000"/>
          <w:sz w:val="21"/>
          <w:szCs w:val="21"/>
        </w:rPr>
      </w:pPr>
    </w:p>
    <w:p w:rsidR="004465F3" w:rsidRDefault="004465F3" w:rsidP="004465F3">
      <w:pPr>
        <w:pStyle w:val="a3"/>
        <w:shd w:val="clear" w:color="auto" w:fill="FFFFFF"/>
        <w:spacing w:before="0" w:beforeAutospacing="0" w:after="0" w:afterAutospacing="0"/>
        <w:jc w:val="center"/>
        <w:rPr>
          <w:rFonts w:ascii="Arial" w:hAnsi="Arial" w:cs="Arial"/>
          <w:color w:val="000000"/>
          <w:sz w:val="21"/>
          <w:szCs w:val="21"/>
        </w:rPr>
      </w:pPr>
    </w:p>
    <w:p w:rsidR="004465F3" w:rsidRDefault="004465F3" w:rsidP="004465F3">
      <w:pPr>
        <w:pStyle w:val="a3"/>
        <w:shd w:val="clear" w:color="auto" w:fill="FFFFFF"/>
        <w:spacing w:before="0" w:beforeAutospacing="0" w:after="0" w:afterAutospacing="0"/>
        <w:jc w:val="center"/>
        <w:rPr>
          <w:rFonts w:ascii="Arial" w:hAnsi="Arial" w:cs="Arial"/>
          <w:color w:val="000000"/>
          <w:sz w:val="21"/>
          <w:szCs w:val="21"/>
        </w:rPr>
      </w:pPr>
    </w:p>
    <w:p w:rsidR="004465F3" w:rsidRDefault="004465F3" w:rsidP="004465F3">
      <w:pPr>
        <w:pStyle w:val="a3"/>
        <w:shd w:val="clear" w:color="auto" w:fill="FFFFFF"/>
        <w:spacing w:before="0" w:beforeAutospacing="0" w:after="0" w:afterAutospacing="0"/>
        <w:jc w:val="center"/>
        <w:rPr>
          <w:rFonts w:ascii="Arial" w:hAnsi="Arial" w:cs="Arial"/>
          <w:color w:val="000000"/>
          <w:sz w:val="21"/>
          <w:szCs w:val="21"/>
        </w:rPr>
      </w:pPr>
    </w:p>
    <w:p w:rsidR="004465F3" w:rsidRDefault="004465F3" w:rsidP="004465F3">
      <w:pPr>
        <w:pStyle w:val="a3"/>
        <w:shd w:val="clear" w:color="auto" w:fill="FFFFFF"/>
        <w:spacing w:before="0" w:beforeAutospacing="0" w:after="0" w:afterAutospacing="0"/>
        <w:jc w:val="center"/>
        <w:rPr>
          <w:rFonts w:ascii="Arial" w:hAnsi="Arial" w:cs="Arial"/>
          <w:color w:val="000000"/>
          <w:sz w:val="21"/>
          <w:szCs w:val="21"/>
        </w:rPr>
      </w:pPr>
    </w:p>
    <w:p w:rsidR="004465F3" w:rsidRDefault="004465F3" w:rsidP="004465F3">
      <w:pPr>
        <w:pStyle w:val="a3"/>
        <w:shd w:val="clear" w:color="auto" w:fill="FFFFFF"/>
        <w:spacing w:before="0" w:beforeAutospacing="0" w:after="0" w:afterAutospacing="0"/>
        <w:jc w:val="center"/>
        <w:rPr>
          <w:rFonts w:ascii="Arial" w:hAnsi="Arial" w:cs="Arial"/>
          <w:color w:val="000000"/>
          <w:sz w:val="21"/>
          <w:szCs w:val="21"/>
        </w:rPr>
      </w:pPr>
    </w:p>
    <w:p w:rsidR="004465F3" w:rsidRDefault="004465F3" w:rsidP="004465F3">
      <w:pPr>
        <w:pStyle w:val="a3"/>
        <w:shd w:val="clear" w:color="auto" w:fill="FFFFFF"/>
        <w:spacing w:before="0" w:beforeAutospacing="0" w:after="0" w:afterAutospacing="0"/>
        <w:jc w:val="center"/>
        <w:rPr>
          <w:rFonts w:ascii="Arial" w:hAnsi="Arial" w:cs="Arial"/>
          <w:color w:val="000000"/>
          <w:sz w:val="21"/>
          <w:szCs w:val="21"/>
        </w:rPr>
      </w:pPr>
    </w:p>
    <w:p w:rsidR="004465F3" w:rsidRDefault="004465F3" w:rsidP="004465F3">
      <w:pPr>
        <w:pStyle w:val="a3"/>
        <w:shd w:val="clear" w:color="auto" w:fill="FFFFFF"/>
        <w:spacing w:before="0" w:beforeAutospacing="0" w:after="0" w:afterAutospacing="0"/>
        <w:jc w:val="center"/>
        <w:rPr>
          <w:rFonts w:ascii="Arial" w:hAnsi="Arial" w:cs="Arial"/>
          <w:color w:val="000000"/>
          <w:sz w:val="21"/>
          <w:szCs w:val="21"/>
        </w:rPr>
      </w:pPr>
    </w:p>
    <w:p w:rsidR="004465F3" w:rsidRDefault="004465F3" w:rsidP="004465F3">
      <w:pPr>
        <w:pStyle w:val="a3"/>
        <w:shd w:val="clear" w:color="auto" w:fill="FFFFFF"/>
        <w:spacing w:before="0" w:beforeAutospacing="0" w:after="0" w:afterAutospacing="0"/>
        <w:jc w:val="center"/>
        <w:rPr>
          <w:rFonts w:ascii="Arial" w:hAnsi="Arial" w:cs="Arial"/>
          <w:color w:val="000000"/>
          <w:sz w:val="21"/>
          <w:szCs w:val="21"/>
        </w:rPr>
      </w:pPr>
    </w:p>
    <w:p w:rsidR="004465F3" w:rsidRDefault="004465F3" w:rsidP="004465F3">
      <w:pPr>
        <w:pStyle w:val="a3"/>
        <w:shd w:val="clear" w:color="auto" w:fill="FFFFFF"/>
        <w:spacing w:before="0" w:beforeAutospacing="0" w:after="0" w:afterAutospacing="0"/>
        <w:jc w:val="center"/>
        <w:rPr>
          <w:rFonts w:ascii="Arial" w:hAnsi="Arial" w:cs="Arial"/>
          <w:color w:val="000000"/>
          <w:sz w:val="21"/>
          <w:szCs w:val="21"/>
        </w:rPr>
      </w:pPr>
    </w:p>
    <w:p w:rsidR="004465F3" w:rsidRDefault="004465F3" w:rsidP="004465F3">
      <w:pPr>
        <w:pStyle w:val="a3"/>
        <w:shd w:val="clear" w:color="auto" w:fill="FFFFFF"/>
        <w:spacing w:before="0" w:beforeAutospacing="0" w:after="0" w:afterAutospacing="0"/>
        <w:jc w:val="center"/>
        <w:rPr>
          <w:rFonts w:ascii="Arial" w:hAnsi="Arial" w:cs="Arial"/>
          <w:color w:val="000000"/>
          <w:sz w:val="21"/>
          <w:szCs w:val="21"/>
        </w:rPr>
      </w:pPr>
    </w:p>
    <w:p w:rsidR="004465F3" w:rsidRDefault="004465F3" w:rsidP="004465F3">
      <w:pPr>
        <w:pStyle w:val="a3"/>
        <w:shd w:val="clear" w:color="auto" w:fill="FFFFFF"/>
        <w:spacing w:before="0" w:beforeAutospacing="0" w:after="0" w:afterAutospacing="0"/>
        <w:jc w:val="center"/>
        <w:rPr>
          <w:rFonts w:ascii="Arial" w:hAnsi="Arial" w:cs="Arial"/>
          <w:color w:val="000000"/>
          <w:sz w:val="21"/>
          <w:szCs w:val="21"/>
        </w:rPr>
      </w:pPr>
    </w:p>
    <w:p w:rsidR="004465F3" w:rsidRDefault="004465F3" w:rsidP="004465F3">
      <w:pPr>
        <w:pStyle w:val="a3"/>
        <w:shd w:val="clear" w:color="auto" w:fill="FFFFFF"/>
        <w:spacing w:before="0" w:beforeAutospacing="0" w:after="0" w:afterAutospacing="0"/>
        <w:jc w:val="center"/>
        <w:rPr>
          <w:rFonts w:ascii="Arial" w:hAnsi="Arial" w:cs="Arial"/>
          <w:color w:val="000000"/>
          <w:sz w:val="21"/>
          <w:szCs w:val="21"/>
        </w:rPr>
      </w:pPr>
    </w:p>
    <w:p w:rsidR="004465F3" w:rsidRDefault="004465F3" w:rsidP="00177A35">
      <w:pPr>
        <w:pStyle w:val="a3"/>
        <w:shd w:val="clear" w:color="auto" w:fill="FFFFFF"/>
        <w:spacing w:before="0" w:beforeAutospacing="0" w:after="0" w:afterAutospacing="0"/>
        <w:rPr>
          <w:rFonts w:ascii="Arial" w:hAnsi="Arial" w:cs="Arial"/>
          <w:color w:val="000000"/>
          <w:sz w:val="21"/>
          <w:szCs w:val="21"/>
        </w:rPr>
      </w:pPr>
      <w:bookmarkStart w:id="0" w:name="_GoBack"/>
      <w:bookmarkEnd w:id="0"/>
    </w:p>
    <w:p w:rsidR="004465F3" w:rsidRDefault="004465F3" w:rsidP="004465F3">
      <w:pPr>
        <w:pStyle w:val="a3"/>
        <w:shd w:val="clear" w:color="auto" w:fill="FFFFFF"/>
        <w:spacing w:before="0" w:beforeAutospacing="0" w:after="0" w:afterAutospacing="0"/>
        <w:jc w:val="center"/>
        <w:rPr>
          <w:rFonts w:ascii="Arial" w:hAnsi="Arial" w:cs="Arial"/>
          <w:color w:val="000000"/>
          <w:sz w:val="21"/>
          <w:szCs w:val="21"/>
        </w:rPr>
      </w:pPr>
    </w:p>
    <w:p w:rsidR="004465F3" w:rsidRPr="004465F3" w:rsidRDefault="004465F3" w:rsidP="004465F3">
      <w:pPr>
        <w:pStyle w:val="a3"/>
        <w:shd w:val="clear" w:color="auto" w:fill="FFFFFF"/>
        <w:spacing w:before="0" w:beforeAutospacing="0" w:after="0" w:afterAutospacing="0"/>
        <w:jc w:val="center"/>
        <w:rPr>
          <w:rFonts w:ascii="Arial" w:hAnsi="Arial" w:cs="Arial"/>
          <w:color w:val="FF0000"/>
          <w:sz w:val="22"/>
          <w:szCs w:val="21"/>
          <w:u w:val="single"/>
        </w:rPr>
      </w:pPr>
      <w:r w:rsidRPr="004465F3">
        <w:rPr>
          <w:b/>
          <w:bCs/>
          <w:i/>
          <w:iCs/>
          <w:color w:val="FF0000"/>
          <w:sz w:val="28"/>
          <w:szCs w:val="27"/>
          <w:u w:val="single"/>
        </w:rPr>
        <w:t>Первый квартал</w:t>
      </w:r>
    </w:p>
    <w:p w:rsidR="004465F3" w:rsidRPr="004465F3" w:rsidRDefault="004465F3" w:rsidP="004465F3">
      <w:pPr>
        <w:pStyle w:val="a3"/>
        <w:shd w:val="clear" w:color="auto" w:fill="FFFFFF"/>
        <w:tabs>
          <w:tab w:val="left" w:pos="10205"/>
        </w:tabs>
        <w:spacing w:before="0" w:beforeAutospacing="0" w:after="0" w:afterAutospacing="0"/>
        <w:jc w:val="center"/>
        <w:rPr>
          <w:rFonts w:ascii="Arial" w:hAnsi="Arial" w:cs="Arial"/>
          <w:color w:val="000000"/>
        </w:rPr>
      </w:pPr>
      <w:r w:rsidRPr="004465F3">
        <w:rPr>
          <w:color w:val="000000"/>
        </w:rPr>
        <w:t>«Внимание, дети!» - городской праздник совместно с детьми, родителями, сотрудниками ГИБДД.</w:t>
      </w:r>
    </w:p>
    <w:p w:rsidR="004465F3" w:rsidRPr="004465F3" w:rsidRDefault="004465F3" w:rsidP="004465F3">
      <w:pPr>
        <w:pStyle w:val="a3"/>
        <w:shd w:val="clear" w:color="auto" w:fill="FFFFFF"/>
        <w:tabs>
          <w:tab w:val="left" w:pos="10205"/>
        </w:tabs>
        <w:spacing w:before="0" w:beforeAutospacing="0" w:after="0" w:afterAutospacing="0"/>
        <w:jc w:val="center"/>
        <w:rPr>
          <w:rFonts w:ascii="Arial" w:hAnsi="Arial" w:cs="Arial"/>
          <w:b/>
          <w:color w:val="000000"/>
          <w:u w:val="single"/>
        </w:rPr>
      </w:pPr>
      <w:r w:rsidRPr="004465F3">
        <w:rPr>
          <w:b/>
          <w:color w:val="000000"/>
          <w:u w:val="single"/>
        </w:rPr>
        <w:t>Младшая</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Круглый стол</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Как научить ребёнка безопасному поведению на улице</w:t>
      </w:r>
    </w:p>
    <w:p w:rsidR="004465F3" w:rsidRPr="004465F3" w:rsidRDefault="004465F3" w:rsidP="004465F3">
      <w:pPr>
        <w:pStyle w:val="a3"/>
        <w:shd w:val="clear" w:color="auto" w:fill="FFFFFF"/>
        <w:tabs>
          <w:tab w:val="left" w:pos="10205"/>
        </w:tabs>
        <w:spacing w:before="0" w:beforeAutospacing="0" w:after="0" w:afterAutospacing="0"/>
        <w:jc w:val="center"/>
        <w:rPr>
          <w:rFonts w:ascii="Arial" w:hAnsi="Arial" w:cs="Arial"/>
          <w:b/>
          <w:color w:val="000000"/>
          <w:u w:val="single"/>
        </w:rPr>
      </w:pPr>
      <w:r w:rsidRPr="004465F3">
        <w:rPr>
          <w:b/>
          <w:color w:val="000000"/>
          <w:u w:val="single"/>
        </w:rPr>
        <w:t>Средняя</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Консультация</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Улица глазами ребёнка</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Викторина</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Проверь себя</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Беседа</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Высокая цена беспечности</w:t>
      </w:r>
    </w:p>
    <w:p w:rsidR="004465F3" w:rsidRPr="004465F3" w:rsidRDefault="004465F3" w:rsidP="004465F3">
      <w:pPr>
        <w:pStyle w:val="a3"/>
        <w:shd w:val="clear" w:color="auto" w:fill="FFFFFF"/>
        <w:tabs>
          <w:tab w:val="left" w:pos="10205"/>
        </w:tabs>
        <w:spacing w:before="0" w:beforeAutospacing="0" w:after="0" w:afterAutospacing="0"/>
        <w:jc w:val="center"/>
        <w:rPr>
          <w:rFonts w:ascii="Arial" w:hAnsi="Arial" w:cs="Arial"/>
          <w:b/>
          <w:color w:val="000000"/>
          <w:u w:val="single"/>
        </w:rPr>
      </w:pPr>
      <w:r w:rsidRPr="004465F3">
        <w:rPr>
          <w:b/>
          <w:color w:val="000000"/>
          <w:u w:val="single"/>
        </w:rPr>
        <w:t>Старшая</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Консультация</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Дисциплина на улице – залог безопасности пешехода</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Прогулка совместно с родителями</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«Светофор» - заучивание стихотворения А. Северного</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Выставка художественной литературы по ПДД</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«Папа, мама, я – читает вся семья»</w:t>
      </w:r>
    </w:p>
    <w:p w:rsidR="004465F3" w:rsidRPr="004465F3" w:rsidRDefault="004465F3" w:rsidP="004465F3">
      <w:pPr>
        <w:pStyle w:val="a3"/>
        <w:shd w:val="clear" w:color="auto" w:fill="FFFFFF"/>
        <w:tabs>
          <w:tab w:val="left" w:pos="10205"/>
        </w:tabs>
        <w:spacing w:before="0" w:beforeAutospacing="0" w:after="0" w:afterAutospacing="0"/>
        <w:jc w:val="center"/>
        <w:rPr>
          <w:rFonts w:ascii="Arial" w:hAnsi="Arial" w:cs="Arial"/>
          <w:b/>
          <w:color w:val="000000"/>
          <w:u w:val="single"/>
        </w:rPr>
      </w:pPr>
      <w:r w:rsidRPr="004465F3">
        <w:rPr>
          <w:b/>
          <w:color w:val="000000"/>
          <w:u w:val="single"/>
        </w:rPr>
        <w:t>Подготовительная</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КВН</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«Азбука движения»</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Консультация</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«Дисциплина на улице – залог безопасного поведения»</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Оформление памятки</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«Поведение на дороге в разные погодные условия»</w:t>
      </w:r>
    </w:p>
    <w:p w:rsidR="004465F3" w:rsidRPr="004465F3" w:rsidRDefault="004465F3" w:rsidP="004465F3">
      <w:pPr>
        <w:pStyle w:val="a3"/>
        <w:shd w:val="clear" w:color="auto" w:fill="FFFFFF"/>
        <w:tabs>
          <w:tab w:val="left" w:pos="10205"/>
        </w:tabs>
        <w:spacing w:before="0" w:beforeAutospacing="0" w:after="0" w:afterAutospacing="0"/>
        <w:jc w:val="center"/>
        <w:rPr>
          <w:color w:val="000000"/>
        </w:rPr>
      </w:pPr>
    </w:p>
    <w:p w:rsidR="004465F3" w:rsidRPr="004465F3" w:rsidRDefault="004465F3" w:rsidP="004465F3">
      <w:pPr>
        <w:pStyle w:val="a3"/>
        <w:shd w:val="clear" w:color="auto" w:fill="FFFFFF"/>
        <w:tabs>
          <w:tab w:val="left" w:pos="10205"/>
        </w:tabs>
        <w:spacing w:before="0" w:beforeAutospacing="0" w:after="0" w:afterAutospacing="0"/>
        <w:jc w:val="center"/>
        <w:rPr>
          <w:b/>
          <w:bCs/>
          <w:i/>
          <w:iCs/>
          <w:color w:val="FF0000"/>
          <w:u w:val="single"/>
        </w:rPr>
      </w:pPr>
      <w:r w:rsidRPr="004465F3">
        <w:rPr>
          <w:b/>
          <w:bCs/>
          <w:i/>
          <w:iCs/>
          <w:color w:val="FF0000"/>
          <w:u w:val="single"/>
        </w:rPr>
        <w:t>Второй квартал</w:t>
      </w:r>
    </w:p>
    <w:p w:rsidR="004465F3" w:rsidRPr="004465F3" w:rsidRDefault="004465F3" w:rsidP="004465F3">
      <w:pPr>
        <w:pStyle w:val="a3"/>
        <w:shd w:val="clear" w:color="auto" w:fill="FFFFFF"/>
        <w:tabs>
          <w:tab w:val="left" w:pos="10205"/>
        </w:tabs>
        <w:spacing w:before="0" w:beforeAutospacing="0" w:after="0" w:afterAutospacing="0"/>
        <w:jc w:val="center"/>
        <w:rPr>
          <w:rFonts w:ascii="Arial" w:hAnsi="Arial" w:cs="Arial"/>
          <w:b/>
          <w:color w:val="FF0000"/>
          <w:u w:val="single"/>
        </w:rPr>
      </w:pPr>
    </w:p>
    <w:p w:rsidR="004465F3" w:rsidRPr="004465F3" w:rsidRDefault="004465F3" w:rsidP="004465F3">
      <w:pPr>
        <w:pStyle w:val="a3"/>
        <w:shd w:val="clear" w:color="auto" w:fill="FFFFFF"/>
        <w:tabs>
          <w:tab w:val="left" w:pos="10205"/>
        </w:tabs>
        <w:spacing w:before="0" w:beforeAutospacing="0" w:after="0" w:afterAutospacing="0"/>
        <w:jc w:val="center"/>
        <w:rPr>
          <w:rFonts w:ascii="Arial" w:hAnsi="Arial" w:cs="Arial"/>
          <w:color w:val="000000"/>
        </w:rPr>
      </w:pPr>
      <w:r w:rsidRPr="004465F3">
        <w:rPr>
          <w:color w:val="000000"/>
        </w:rPr>
        <w:t>Общее родительское собрание с участием инспектора ГИБДД «Дети на дороге»</w:t>
      </w:r>
    </w:p>
    <w:p w:rsidR="004465F3" w:rsidRPr="004465F3" w:rsidRDefault="004465F3" w:rsidP="004465F3">
      <w:pPr>
        <w:pStyle w:val="a3"/>
        <w:shd w:val="clear" w:color="auto" w:fill="FFFFFF"/>
        <w:tabs>
          <w:tab w:val="left" w:pos="10205"/>
        </w:tabs>
        <w:spacing w:before="0" w:beforeAutospacing="0" w:after="0" w:afterAutospacing="0"/>
        <w:jc w:val="center"/>
        <w:rPr>
          <w:color w:val="000000"/>
        </w:rPr>
      </w:pPr>
      <w:r w:rsidRPr="004465F3">
        <w:rPr>
          <w:color w:val="000000"/>
        </w:rPr>
        <w:t>Консультация педагога-психолога «Психофизиологические особенности поведения дошкольника на улице»</w:t>
      </w:r>
    </w:p>
    <w:p w:rsidR="004465F3" w:rsidRPr="004465F3" w:rsidRDefault="004465F3" w:rsidP="004465F3">
      <w:pPr>
        <w:pStyle w:val="a3"/>
        <w:shd w:val="clear" w:color="auto" w:fill="FFFFFF"/>
        <w:tabs>
          <w:tab w:val="left" w:pos="10205"/>
        </w:tabs>
        <w:spacing w:before="0" w:beforeAutospacing="0" w:after="0" w:afterAutospacing="0"/>
        <w:jc w:val="center"/>
        <w:rPr>
          <w:rFonts w:ascii="Arial" w:hAnsi="Arial" w:cs="Arial"/>
          <w:color w:val="000000"/>
        </w:rPr>
      </w:pPr>
    </w:p>
    <w:p w:rsidR="004465F3" w:rsidRPr="004465F3" w:rsidRDefault="004465F3" w:rsidP="004465F3">
      <w:pPr>
        <w:pStyle w:val="a3"/>
        <w:shd w:val="clear" w:color="auto" w:fill="FFFFFF"/>
        <w:tabs>
          <w:tab w:val="left" w:pos="10205"/>
        </w:tabs>
        <w:spacing w:before="0" w:beforeAutospacing="0" w:after="0" w:afterAutospacing="0"/>
        <w:jc w:val="center"/>
        <w:rPr>
          <w:rFonts w:ascii="Arial" w:hAnsi="Arial" w:cs="Arial"/>
          <w:b/>
          <w:color w:val="000000"/>
          <w:u w:val="single"/>
        </w:rPr>
      </w:pPr>
      <w:r w:rsidRPr="004465F3">
        <w:rPr>
          <w:b/>
          <w:color w:val="000000"/>
          <w:u w:val="single"/>
        </w:rPr>
        <w:t>Младшая</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Консультация</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Что нужно знать детям и родителям о правилах дорожного движения</w:t>
      </w:r>
    </w:p>
    <w:p w:rsidR="004465F3" w:rsidRPr="004465F3" w:rsidRDefault="004465F3" w:rsidP="004465F3">
      <w:pPr>
        <w:pStyle w:val="a3"/>
        <w:shd w:val="clear" w:color="auto" w:fill="FFFFFF"/>
        <w:tabs>
          <w:tab w:val="left" w:pos="10205"/>
        </w:tabs>
        <w:spacing w:before="0" w:beforeAutospacing="0" w:after="0" w:afterAutospacing="0"/>
        <w:jc w:val="center"/>
        <w:rPr>
          <w:rFonts w:ascii="Arial" w:hAnsi="Arial" w:cs="Arial"/>
          <w:b/>
          <w:color w:val="000000"/>
          <w:u w:val="single"/>
        </w:rPr>
      </w:pPr>
      <w:r w:rsidRPr="004465F3">
        <w:rPr>
          <w:b/>
          <w:color w:val="000000"/>
          <w:u w:val="single"/>
        </w:rPr>
        <w:t>Средняя</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Рекомендации</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Какую литературу читать детям по ПДД</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Конкурс рисунков</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Наш путь из дома в детский сад</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Анкетирование</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Знает ли мой ребёнок дорожные знаки?</w:t>
      </w:r>
    </w:p>
    <w:p w:rsidR="004465F3" w:rsidRPr="004465F3" w:rsidRDefault="004465F3" w:rsidP="004465F3">
      <w:pPr>
        <w:pStyle w:val="a3"/>
        <w:shd w:val="clear" w:color="auto" w:fill="FFFFFF"/>
        <w:tabs>
          <w:tab w:val="left" w:pos="10205"/>
        </w:tabs>
        <w:spacing w:before="0" w:beforeAutospacing="0" w:after="0" w:afterAutospacing="0"/>
        <w:jc w:val="center"/>
        <w:rPr>
          <w:color w:val="000000"/>
        </w:rPr>
      </w:pPr>
    </w:p>
    <w:p w:rsidR="004465F3" w:rsidRPr="004465F3" w:rsidRDefault="004465F3" w:rsidP="004465F3">
      <w:pPr>
        <w:pStyle w:val="a3"/>
        <w:shd w:val="clear" w:color="auto" w:fill="FFFFFF"/>
        <w:tabs>
          <w:tab w:val="left" w:pos="10205"/>
        </w:tabs>
        <w:spacing w:before="0" w:beforeAutospacing="0" w:after="0" w:afterAutospacing="0"/>
        <w:jc w:val="center"/>
        <w:rPr>
          <w:rFonts w:ascii="Arial" w:hAnsi="Arial" w:cs="Arial"/>
          <w:b/>
          <w:color w:val="000000"/>
          <w:u w:val="single"/>
        </w:rPr>
      </w:pPr>
      <w:r w:rsidRPr="004465F3">
        <w:rPr>
          <w:b/>
          <w:color w:val="000000"/>
          <w:u w:val="single"/>
        </w:rPr>
        <w:t>Старшая</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Консультация</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Для чего нужны правила дорожного движения</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Выставка совместных работ</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Улица, на которой я живу</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Консультация</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Детский травматизм. Меры его предупреждения</w:t>
      </w:r>
    </w:p>
    <w:p w:rsidR="004465F3" w:rsidRPr="004465F3" w:rsidRDefault="004465F3" w:rsidP="004465F3">
      <w:pPr>
        <w:pStyle w:val="a3"/>
        <w:shd w:val="clear" w:color="auto" w:fill="FFFFFF"/>
        <w:tabs>
          <w:tab w:val="left" w:pos="10205"/>
        </w:tabs>
        <w:spacing w:before="0" w:beforeAutospacing="0" w:after="0" w:afterAutospacing="0"/>
        <w:jc w:val="center"/>
        <w:rPr>
          <w:color w:val="000000"/>
        </w:rPr>
      </w:pPr>
    </w:p>
    <w:p w:rsidR="004465F3" w:rsidRPr="004465F3" w:rsidRDefault="004465F3" w:rsidP="004465F3">
      <w:pPr>
        <w:pStyle w:val="a3"/>
        <w:shd w:val="clear" w:color="auto" w:fill="FFFFFF"/>
        <w:tabs>
          <w:tab w:val="left" w:pos="10205"/>
        </w:tabs>
        <w:spacing w:before="0" w:beforeAutospacing="0" w:after="0" w:afterAutospacing="0"/>
        <w:jc w:val="center"/>
        <w:rPr>
          <w:rFonts w:ascii="Arial" w:hAnsi="Arial" w:cs="Arial"/>
          <w:b/>
          <w:color w:val="000000"/>
          <w:u w:val="single"/>
        </w:rPr>
      </w:pPr>
      <w:r w:rsidRPr="004465F3">
        <w:rPr>
          <w:b/>
          <w:color w:val="000000"/>
          <w:u w:val="single"/>
        </w:rPr>
        <w:t>Подготовительная</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Беседа</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Правила дорожного движения в зимний период</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Оформление серии папок-передвижек</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 xml:space="preserve">«Как переходить </w:t>
      </w:r>
      <w:proofErr w:type="gramStart"/>
      <w:r w:rsidRPr="004465F3">
        <w:rPr>
          <w:color w:val="000000"/>
        </w:rPr>
        <w:t>улицу(</w:t>
      </w:r>
      <w:proofErr w:type="gramEnd"/>
      <w:r w:rsidRPr="004465F3">
        <w:rPr>
          <w:color w:val="000000"/>
        </w:rPr>
        <w:t>с санками, с коляской)</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Игра-тренинг с участием сотрудника ГИБДД</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Водители, пешеходы, автомобили</w:t>
      </w:r>
    </w:p>
    <w:p w:rsidR="004465F3" w:rsidRPr="004465F3" w:rsidRDefault="004465F3" w:rsidP="004465F3">
      <w:pPr>
        <w:pStyle w:val="a3"/>
        <w:shd w:val="clear" w:color="auto" w:fill="FFFFFF"/>
        <w:tabs>
          <w:tab w:val="left" w:pos="10205"/>
        </w:tabs>
        <w:spacing w:before="0" w:beforeAutospacing="0" w:after="0" w:afterAutospacing="0"/>
        <w:jc w:val="center"/>
        <w:rPr>
          <w:rFonts w:ascii="Arial" w:hAnsi="Arial" w:cs="Arial"/>
          <w:color w:val="000000"/>
        </w:rPr>
      </w:pPr>
    </w:p>
    <w:p w:rsidR="004465F3" w:rsidRPr="004465F3" w:rsidRDefault="004465F3" w:rsidP="004465F3">
      <w:pPr>
        <w:pStyle w:val="a3"/>
        <w:shd w:val="clear" w:color="auto" w:fill="FFFFFF"/>
        <w:tabs>
          <w:tab w:val="left" w:pos="10205"/>
        </w:tabs>
        <w:spacing w:before="0" w:beforeAutospacing="0" w:after="0" w:afterAutospacing="0"/>
        <w:jc w:val="center"/>
        <w:rPr>
          <w:rFonts w:ascii="Arial" w:hAnsi="Arial" w:cs="Arial"/>
          <w:color w:val="FF0000"/>
          <w:u w:val="single"/>
        </w:rPr>
      </w:pPr>
      <w:r w:rsidRPr="004465F3">
        <w:rPr>
          <w:b/>
          <w:bCs/>
          <w:i/>
          <w:iCs/>
          <w:color w:val="FF0000"/>
          <w:u w:val="single"/>
        </w:rPr>
        <w:t>Третий квартал</w:t>
      </w:r>
    </w:p>
    <w:p w:rsidR="004465F3" w:rsidRPr="004465F3" w:rsidRDefault="004465F3" w:rsidP="004465F3">
      <w:pPr>
        <w:pStyle w:val="a3"/>
        <w:shd w:val="clear" w:color="auto" w:fill="FFFFFF"/>
        <w:tabs>
          <w:tab w:val="left" w:pos="10205"/>
        </w:tabs>
        <w:spacing w:before="0" w:beforeAutospacing="0" w:after="0" w:afterAutospacing="0"/>
        <w:jc w:val="center"/>
        <w:rPr>
          <w:rFonts w:ascii="Arial" w:hAnsi="Arial" w:cs="Arial"/>
          <w:color w:val="000000"/>
        </w:rPr>
      </w:pPr>
    </w:p>
    <w:p w:rsidR="004465F3" w:rsidRPr="004465F3" w:rsidRDefault="004465F3" w:rsidP="004465F3">
      <w:pPr>
        <w:pStyle w:val="a3"/>
        <w:shd w:val="clear" w:color="auto" w:fill="FFFFFF"/>
        <w:tabs>
          <w:tab w:val="left" w:pos="10205"/>
        </w:tabs>
        <w:spacing w:before="0" w:beforeAutospacing="0" w:after="0" w:afterAutospacing="0"/>
        <w:jc w:val="center"/>
        <w:rPr>
          <w:rFonts w:ascii="Arial" w:hAnsi="Arial" w:cs="Arial"/>
          <w:color w:val="000000"/>
        </w:rPr>
      </w:pPr>
      <w:r w:rsidRPr="004465F3">
        <w:rPr>
          <w:color w:val="000000"/>
        </w:rPr>
        <w:t>День открытых дверей: «Правила дорожные знать каждому положено»</w:t>
      </w:r>
    </w:p>
    <w:p w:rsidR="004465F3" w:rsidRPr="004465F3" w:rsidRDefault="004465F3" w:rsidP="004465F3">
      <w:pPr>
        <w:pStyle w:val="a3"/>
        <w:shd w:val="clear" w:color="auto" w:fill="FFFFFF"/>
        <w:tabs>
          <w:tab w:val="left" w:pos="10205"/>
        </w:tabs>
        <w:spacing w:before="0" w:beforeAutospacing="0" w:after="0" w:afterAutospacing="0"/>
        <w:jc w:val="center"/>
        <w:rPr>
          <w:color w:val="000000"/>
        </w:rPr>
      </w:pPr>
    </w:p>
    <w:p w:rsidR="004465F3" w:rsidRPr="004465F3" w:rsidRDefault="004465F3" w:rsidP="004465F3">
      <w:pPr>
        <w:pStyle w:val="a3"/>
        <w:shd w:val="clear" w:color="auto" w:fill="FFFFFF"/>
        <w:tabs>
          <w:tab w:val="left" w:pos="10205"/>
        </w:tabs>
        <w:spacing w:before="0" w:beforeAutospacing="0" w:after="0" w:afterAutospacing="0"/>
        <w:jc w:val="center"/>
        <w:rPr>
          <w:rFonts w:ascii="Arial" w:hAnsi="Arial" w:cs="Arial"/>
          <w:b/>
          <w:color w:val="000000"/>
          <w:u w:val="single"/>
        </w:rPr>
      </w:pPr>
      <w:r w:rsidRPr="004465F3">
        <w:rPr>
          <w:b/>
          <w:color w:val="000000"/>
          <w:u w:val="single"/>
        </w:rPr>
        <w:t>Младшая</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Родительское собрание с участием сотрудника ГИБДД</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О предупреждении детского травматизма на дорогах в дни летнего отдыха</w:t>
      </w:r>
    </w:p>
    <w:p w:rsidR="004465F3" w:rsidRPr="004465F3" w:rsidRDefault="004465F3" w:rsidP="004465F3">
      <w:pPr>
        <w:pStyle w:val="a3"/>
        <w:shd w:val="clear" w:color="auto" w:fill="FFFFFF"/>
        <w:tabs>
          <w:tab w:val="left" w:pos="10205"/>
        </w:tabs>
        <w:spacing w:before="0" w:beforeAutospacing="0" w:after="0" w:afterAutospacing="0"/>
        <w:jc w:val="center"/>
        <w:rPr>
          <w:rFonts w:ascii="Arial" w:hAnsi="Arial" w:cs="Arial"/>
          <w:b/>
          <w:color w:val="000000"/>
          <w:u w:val="single"/>
        </w:rPr>
      </w:pPr>
      <w:r w:rsidRPr="004465F3">
        <w:rPr>
          <w:b/>
          <w:color w:val="000000"/>
          <w:u w:val="single"/>
        </w:rPr>
        <w:t>Средняя</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Выставка</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Атрибуты для игр по безопасности дорожного движения</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Физкультурный досуг</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Разрешается - запрещается</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Викторина</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Знаки – наши друзья</w:t>
      </w:r>
    </w:p>
    <w:p w:rsidR="004465F3" w:rsidRPr="004465F3" w:rsidRDefault="004465F3" w:rsidP="004465F3">
      <w:pPr>
        <w:pStyle w:val="a3"/>
        <w:shd w:val="clear" w:color="auto" w:fill="FFFFFF"/>
        <w:tabs>
          <w:tab w:val="left" w:pos="10205"/>
        </w:tabs>
        <w:spacing w:before="0" w:beforeAutospacing="0" w:after="0" w:afterAutospacing="0"/>
        <w:jc w:val="center"/>
        <w:rPr>
          <w:rFonts w:ascii="Arial" w:hAnsi="Arial" w:cs="Arial"/>
          <w:b/>
          <w:color w:val="000000"/>
          <w:u w:val="single"/>
        </w:rPr>
      </w:pPr>
      <w:r w:rsidRPr="004465F3">
        <w:rPr>
          <w:b/>
          <w:color w:val="000000"/>
          <w:u w:val="single"/>
        </w:rPr>
        <w:t>Старшая</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Выставка совместных работ</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Мой любимый транспорт (беседа «Улицы города»)</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Анкетирование</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Выявление результативности работы с родителями</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Выставка совместных работ</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Мой любимый город</w:t>
      </w:r>
    </w:p>
    <w:p w:rsidR="004465F3" w:rsidRPr="004465F3" w:rsidRDefault="004465F3" w:rsidP="004465F3">
      <w:pPr>
        <w:pStyle w:val="a3"/>
        <w:shd w:val="clear" w:color="auto" w:fill="FFFFFF"/>
        <w:tabs>
          <w:tab w:val="left" w:pos="10205"/>
        </w:tabs>
        <w:spacing w:before="0" w:beforeAutospacing="0" w:after="0" w:afterAutospacing="0"/>
        <w:jc w:val="center"/>
        <w:rPr>
          <w:rFonts w:ascii="Arial" w:hAnsi="Arial" w:cs="Arial"/>
          <w:b/>
          <w:color w:val="000000"/>
          <w:u w:val="single"/>
        </w:rPr>
      </w:pPr>
      <w:r w:rsidRPr="004465F3">
        <w:rPr>
          <w:b/>
          <w:color w:val="000000"/>
          <w:u w:val="single"/>
        </w:rPr>
        <w:t>Подготовительная</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Подготовка информации в уголке родителей</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proofErr w:type="gramStart"/>
      <w:r w:rsidRPr="004465F3">
        <w:rPr>
          <w:color w:val="000000"/>
        </w:rPr>
        <w:t>« Осторожно</w:t>
      </w:r>
      <w:proofErr w:type="gramEnd"/>
      <w:r w:rsidRPr="004465F3">
        <w:rPr>
          <w:color w:val="000000"/>
        </w:rPr>
        <w:t>, гололёд»</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Викторина</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«Знай правила движения как таблицу умножения»</w:t>
      </w:r>
    </w:p>
    <w:p w:rsidR="004465F3" w:rsidRPr="004465F3" w:rsidRDefault="004465F3" w:rsidP="004465F3">
      <w:pPr>
        <w:pStyle w:val="a3"/>
        <w:shd w:val="clear" w:color="auto" w:fill="FFFFFF"/>
        <w:tabs>
          <w:tab w:val="left" w:pos="10205"/>
        </w:tabs>
        <w:spacing w:before="0" w:beforeAutospacing="0" w:after="0" w:afterAutospacing="0"/>
        <w:rPr>
          <w:color w:val="000000"/>
        </w:rPr>
      </w:pPr>
    </w:p>
    <w:p w:rsidR="004465F3" w:rsidRPr="004465F3" w:rsidRDefault="004465F3" w:rsidP="004465F3">
      <w:pPr>
        <w:pStyle w:val="a3"/>
        <w:shd w:val="clear" w:color="auto" w:fill="FFFFFF"/>
        <w:tabs>
          <w:tab w:val="left" w:pos="10205"/>
        </w:tabs>
        <w:spacing w:before="0" w:beforeAutospacing="0" w:after="0" w:afterAutospacing="0"/>
        <w:rPr>
          <w:color w:val="000000"/>
        </w:rPr>
      </w:pPr>
    </w:p>
    <w:p w:rsidR="004465F3" w:rsidRPr="004465F3" w:rsidRDefault="004465F3" w:rsidP="004465F3">
      <w:pPr>
        <w:pStyle w:val="a3"/>
        <w:shd w:val="clear" w:color="auto" w:fill="FFFFFF"/>
        <w:tabs>
          <w:tab w:val="left" w:pos="10205"/>
        </w:tabs>
        <w:spacing w:before="0" w:beforeAutospacing="0" w:after="0" w:afterAutospacing="0"/>
        <w:rPr>
          <w:color w:val="000000"/>
        </w:rPr>
      </w:pP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Одним из определяющих условий успешного обучения детей правилам безопасного поведения на дорогах является создание соответствующей </w:t>
      </w:r>
      <w:r w:rsidRPr="004465F3">
        <w:rPr>
          <w:b/>
          <w:bCs/>
          <w:i/>
          <w:iCs/>
          <w:color w:val="000000"/>
        </w:rPr>
        <w:t>материальной базы и развивающей предметной среды в группах</w:t>
      </w:r>
      <w:r w:rsidRPr="004465F3">
        <w:rPr>
          <w:color w:val="000000"/>
        </w:rPr>
        <w:t>, что позволяет стимулировать познавательную активность детей в игровой и учебной деятельности.</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Для осуществления работы по данному направлению в группах созданы необходимые условия. Помимо традиционных плакатов, настольных игр, сюжетных картинок, дорожных знаков, игрушечного транспорта различного функционального назначения, строительного материала и атрибутов для сюжетно-ролевых игр по ПДД, в группах созданы разнообразные макеты.</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На макете можно изучать свой микрорайон, составлять его план - схему: детский сад, близлежащие улицы и дороги (их названия), жилые дома и общественные здания. Работа на макете усложняется по содержанию в соответствии с возрастом. На макете микрорайона дети разыгрывают различные ситуации, знакомятся с окружающей обстановкой.</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lastRenderedPageBreak/>
        <w:t>В центрах по обучению ПДД подобраны алгоритмические игры: «Переход улицы без светофора», «Переход улицы со светофором», цель этих игр - обучить детей правилам перехода улицы, не нарушая правил дорожного движения, перейти улицу, дойти до дома, с опорой на схемы-алгоритмы. (</w:t>
      </w:r>
      <w:proofErr w:type="gramStart"/>
      <w:r w:rsidRPr="004465F3">
        <w:rPr>
          <w:color w:val="000000"/>
        </w:rPr>
        <w:t>С</w:t>
      </w:r>
      <w:proofErr w:type="gramEnd"/>
      <w:r w:rsidRPr="004465F3">
        <w:rPr>
          <w:color w:val="000000"/>
        </w:rPr>
        <w:t xml:space="preserve"> привязкой к конкретным местам детских маршрутов до дома.) Для облегчения составления связного рассказа детям даются модели, схемы, используются коллажи.</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Важно, чтобы всё это не лежало мёртвым грузом, было доступно детям. Педагоги должны помнить, что в процессе обучения детей правилам дорожного движения нельзя ограничиваться лишь словесными объяснениями. Значительное место отведено практическим формам обучения: наблюдению, экскурсиям, целевым прогулкам, во время которых дети изучают на практике правила для пешеходов, наблюдают дорожное движение, закрепляют ранее полученные знания.</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Для системной и эффективной работы с детьми подобраны книги по правилам дорожного движения, созданы картотеки подвижных, интеллектуальных, дидактических игр.</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Специальная площадка на участке ДОУ, с разметкой перекрестка проезжей дороги, позволяет проводить с детьми практические занятия в более реальной ситуации.</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 xml:space="preserve">С целью определения степени </w:t>
      </w:r>
      <w:proofErr w:type="spellStart"/>
      <w:r w:rsidRPr="004465F3">
        <w:rPr>
          <w:color w:val="000000"/>
        </w:rPr>
        <w:t>сформированности</w:t>
      </w:r>
      <w:proofErr w:type="spellEnd"/>
      <w:r w:rsidRPr="004465F3">
        <w:rPr>
          <w:color w:val="000000"/>
        </w:rPr>
        <w:t xml:space="preserve"> практических умений и навыков был разработан </w:t>
      </w:r>
      <w:r w:rsidRPr="004465F3">
        <w:rPr>
          <w:b/>
          <w:bCs/>
          <w:i/>
          <w:iCs/>
          <w:color w:val="000000"/>
        </w:rPr>
        <w:t>мониторинг образовательного процесса</w:t>
      </w:r>
      <w:r w:rsidRPr="004465F3">
        <w:rPr>
          <w:color w:val="000000"/>
        </w:rPr>
        <w:t> (</w:t>
      </w:r>
      <w:proofErr w:type="spellStart"/>
      <w:r w:rsidRPr="004465F3">
        <w:rPr>
          <w:color w:val="000000"/>
        </w:rPr>
        <w:t>о.о</w:t>
      </w:r>
      <w:proofErr w:type="spellEnd"/>
      <w:r w:rsidRPr="004465F3">
        <w:rPr>
          <w:color w:val="000000"/>
        </w:rPr>
        <w:t xml:space="preserve">. «Безопасность» в части ознакомления детей с правилами дорожного движения). Отслеживание овладения детьми необходимыми навыками и умениями по ознакомлению с ПДД всегда вызывало у педагогов множество вопросов, а с введением </w:t>
      </w:r>
      <w:proofErr w:type="spellStart"/>
      <w:r w:rsidRPr="004465F3">
        <w:rPr>
          <w:color w:val="000000"/>
        </w:rPr>
        <w:t>ФГ</w:t>
      </w:r>
      <w:r w:rsidRPr="004465F3">
        <w:rPr>
          <w:color w:val="000000"/>
        </w:rPr>
        <w:t>ОС</w:t>
      </w:r>
      <w:r w:rsidRPr="004465F3">
        <w:rPr>
          <w:color w:val="000000"/>
        </w:rPr>
        <w:t>их</w:t>
      </w:r>
      <w:proofErr w:type="spellEnd"/>
      <w:r w:rsidRPr="004465F3">
        <w:rPr>
          <w:color w:val="000000"/>
        </w:rPr>
        <w:t xml:space="preserve"> стало гораздо больше:</w:t>
      </w:r>
    </w:p>
    <w:p w:rsidR="004465F3" w:rsidRPr="004465F3" w:rsidRDefault="004465F3" w:rsidP="004465F3">
      <w:pPr>
        <w:pStyle w:val="a3"/>
        <w:numPr>
          <w:ilvl w:val="0"/>
          <w:numId w:val="1"/>
        </w:numPr>
        <w:shd w:val="clear" w:color="auto" w:fill="FFFFFF"/>
        <w:tabs>
          <w:tab w:val="left" w:pos="10205"/>
        </w:tabs>
        <w:spacing w:before="0" w:beforeAutospacing="0" w:after="0" w:afterAutospacing="0"/>
        <w:ind w:left="0"/>
        <w:rPr>
          <w:rFonts w:ascii="Arial" w:hAnsi="Arial" w:cs="Arial"/>
          <w:color w:val="000000"/>
        </w:rPr>
      </w:pPr>
      <w:r w:rsidRPr="004465F3">
        <w:rPr>
          <w:color w:val="000000"/>
        </w:rPr>
        <w:t>по каким критериям содержания оценивать знания, умения и навыки детей?</w:t>
      </w:r>
    </w:p>
    <w:p w:rsidR="004465F3" w:rsidRPr="004465F3" w:rsidRDefault="004465F3" w:rsidP="004465F3">
      <w:pPr>
        <w:pStyle w:val="a3"/>
        <w:numPr>
          <w:ilvl w:val="0"/>
          <w:numId w:val="1"/>
        </w:numPr>
        <w:shd w:val="clear" w:color="auto" w:fill="FFFFFF"/>
        <w:tabs>
          <w:tab w:val="left" w:pos="10205"/>
        </w:tabs>
        <w:spacing w:before="0" w:beforeAutospacing="0" w:after="0" w:afterAutospacing="0"/>
        <w:ind w:left="0"/>
        <w:rPr>
          <w:rFonts w:ascii="Arial" w:hAnsi="Arial" w:cs="Arial"/>
          <w:color w:val="000000"/>
        </w:rPr>
      </w:pPr>
      <w:r w:rsidRPr="004465F3">
        <w:rPr>
          <w:color w:val="000000"/>
        </w:rPr>
        <w:t>как меняются эти критерии в соответствии с возрастом дошкольника?</w:t>
      </w:r>
    </w:p>
    <w:p w:rsidR="004465F3" w:rsidRPr="004465F3" w:rsidRDefault="004465F3" w:rsidP="004465F3">
      <w:pPr>
        <w:pStyle w:val="a3"/>
        <w:numPr>
          <w:ilvl w:val="0"/>
          <w:numId w:val="1"/>
        </w:numPr>
        <w:shd w:val="clear" w:color="auto" w:fill="FFFFFF"/>
        <w:tabs>
          <w:tab w:val="left" w:pos="10205"/>
        </w:tabs>
        <w:spacing w:before="0" w:beforeAutospacing="0" w:after="0" w:afterAutospacing="0"/>
        <w:ind w:left="0"/>
        <w:rPr>
          <w:rFonts w:ascii="Arial" w:hAnsi="Arial" w:cs="Arial"/>
          <w:color w:val="000000"/>
        </w:rPr>
      </w:pPr>
      <w:r w:rsidRPr="004465F3">
        <w:rPr>
          <w:color w:val="000000"/>
        </w:rPr>
        <w:t>как охарактеризовать уровни овладения необходимыми навыками и умениями и дать им определения?</w:t>
      </w:r>
    </w:p>
    <w:p w:rsidR="004465F3" w:rsidRPr="004465F3" w:rsidRDefault="004465F3" w:rsidP="004465F3">
      <w:pPr>
        <w:pStyle w:val="a3"/>
        <w:numPr>
          <w:ilvl w:val="0"/>
          <w:numId w:val="1"/>
        </w:numPr>
        <w:shd w:val="clear" w:color="auto" w:fill="FFFFFF"/>
        <w:tabs>
          <w:tab w:val="left" w:pos="10205"/>
        </w:tabs>
        <w:spacing w:before="0" w:beforeAutospacing="0" w:after="0" w:afterAutospacing="0"/>
        <w:ind w:left="0"/>
        <w:rPr>
          <w:rFonts w:ascii="Arial" w:hAnsi="Arial" w:cs="Arial"/>
          <w:color w:val="000000"/>
        </w:rPr>
      </w:pPr>
      <w:r w:rsidRPr="004465F3">
        <w:rPr>
          <w:color w:val="000000"/>
        </w:rPr>
        <w:t>как осуществлять оценку в баллах?</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Мы разработали свою систему диагностики по обучению ПДД, взяв за основу мониторинг Верещагиной Н.В., который может быть использован в любом детском саду вне зависимости от предпочитаемой программы обучения и контингента детей. Подобная организация мониторинга при минимальных затратах времени и усилий позволяет получить достоверную информацию о достижениях и продвижении детей в плане их соответствия некоторому среднему уровню, установленному для детей данной возрастной группы, или отклонения от этого среднего уровня.</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На основании полученных данных проводится анализ результативности работы на уровне группы, на возрастной параллели, а затем и на уровне ДОУ в целом. Результаты обследования позволили определить дальнейшие цели и пути работы по данному направлению.</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Как показала практика, успех обучения детей правилам безопасного поведения на дорогах, улицах невозможно решить в рамках одного детского сада, поэтому важно обеспечить </w:t>
      </w:r>
      <w:r w:rsidRPr="004465F3">
        <w:rPr>
          <w:b/>
          <w:bCs/>
          <w:i/>
          <w:iCs/>
          <w:color w:val="000000"/>
        </w:rPr>
        <w:t>преемственность между ДОУ и семьей.</w:t>
      </w:r>
      <w:r w:rsidRPr="004465F3">
        <w:rPr>
          <w:color w:val="000000"/>
        </w:rPr>
        <w:t> Понаблюдайте, как дети переходят дорогу с родителями. Ребенок стоит пока стоят взрослые, идет, если взрослые начинают движение (даже, если родители нарушают правила перехода через дорогу). Ребенок не сопротивляется, не высказывает замечаний. Он полностью доверяет близким. Педагогам необходимо доказать родителям, что безопасность ребенка начинается с нас, взрослых, особенно с родителей, так как в дошкольном возрасте ребенок редко оказывается один, поэтому была активизирована работа с родителями.</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Анкетирование родителей дало возможность педагогам спланировать тематику консультаций, содержание папок – передвижек. Так, по результатам </w:t>
      </w:r>
      <w:r w:rsidRPr="004465F3">
        <w:rPr>
          <w:b/>
          <w:bCs/>
          <w:i/>
          <w:iCs/>
          <w:color w:val="000000"/>
        </w:rPr>
        <w:t>анкетирования можно сделать следующие выводы:</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 в последнее время значительно увеличилось количество транспорта, а вместе с этим возросла угроза дорожно-транспортных происшествий;</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 основная масса детей, по мнению родителей, з</w:t>
      </w:r>
      <w:r w:rsidRPr="004465F3">
        <w:rPr>
          <w:color w:val="000000"/>
        </w:rPr>
        <w:t>нают правила дорожного движения;</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 все родители обеспокоены проблемой безопасности детей на дороге, ежедневно говорят с ними о необходимости соблюдать правила дорожного движения;</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 xml:space="preserve">Значение родителей в вопросе уважительного отношения к правилам ПДД невозможно переоценить. Зачастую сами родители виноваты в том, что их дети попадают под машины: </w:t>
      </w:r>
      <w:r w:rsidRPr="004465F3">
        <w:rPr>
          <w:color w:val="000000"/>
        </w:rPr>
        <w:lastRenderedPageBreak/>
        <w:t>оставленные без присмотра, необученные элементарным Правилам дорожного движения они становятся потенциальными жертвами ДТП. Но самое страшное – пренебрежительное отношение к собственной безопасности прививают сами родители, в присутствии ребёнка нарушая ПДД. Ребенок учится законам дороги, прежде всего, на примере взрослых. Пример старших должен способствовать выработке у ребенка </w:t>
      </w:r>
      <w:r w:rsidRPr="004465F3">
        <w:rPr>
          <w:b/>
          <w:bCs/>
          <w:i/>
          <w:iCs/>
          <w:color w:val="000000"/>
        </w:rPr>
        <w:t>привычки</w:t>
      </w:r>
      <w:r w:rsidRPr="004465F3">
        <w:rPr>
          <w:color w:val="000000"/>
        </w:rPr>
        <w:t xml:space="preserve"> вести себя в соответствии с правилами безопасного поведения на дороге. Задача педагогов помочь родителям в этом. С этой целью проводятся открытые показы НОД, совместные праздники, развлечения. В каждой возрастной группе имеется информационный стенд для родителей, в котором помещены советы, рекомендации по обучению детей правилам дорожного движения в семье. Необходимую для себя информацию родители получают также из газеты, которая регулярно издается в ДОУ. В течение года проводятся различные акции, конкурсы по профилактике ДТП не только в детском саду, но и за его пределами. </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Однако необходимо отметить, что проблема детского дорожного транспортного травматизма сохраняет свою актуальность. Чтобы ребенок адекватно действовал в сложных ситуациях, возникающих на дороге, необходимо подумать о дальнейшем совершенствовании педагогических методов и приемов обучения в ДОУ.</w:t>
      </w:r>
    </w:p>
    <w:p w:rsidR="004465F3" w:rsidRPr="004465F3" w:rsidRDefault="004465F3" w:rsidP="004465F3">
      <w:pPr>
        <w:pStyle w:val="a3"/>
        <w:shd w:val="clear" w:color="auto" w:fill="FFFFFF"/>
        <w:tabs>
          <w:tab w:val="left" w:pos="10205"/>
        </w:tabs>
        <w:spacing w:before="0" w:beforeAutospacing="0" w:after="0" w:afterAutospacing="0"/>
        <w:rPr>
          <w:rFonts w:ascii="Arial" w:hAnsi="Arial" w:cs="Arial"/>
          <w:color w:val="000000"/>
        </w:rPr>
      </w:pPr>
      <w:r w:rsidRPr="004465F3">
        <w:rPr>
          <w:color w:val="000000"/>
        </w:rPr>
        <w:t>Каждый педагог должен овладеть современными научными и педагогическими знаниями, основанными на практическом опыте и рекомендациях работников ГИБДД. Педагоги должны ориентироваться на региональный компонент, т.е. учитывать условия той местности, где проживают дети. Требуется еще большая связь с родителями, только взаимодействие сторон может дать положительные результаты.</w:t>
      </w:r>
    </w:p>
    <w:p w:rsidR="004465F3" w:rsidRDefault="004465F3" w:rsidP="004465F3"/>
    <w:p w:rsidR="007B2B61" w:rsidRDefault="007B2B61"/>
    <w:sectPr w:rsidR="007B2B61" w:rsidSect="004465F3">
      <w:pgSz w:w="11906" w:h="16838"/>
      <w:pgMar w:top="1134" w:right="850" w:bottom="1134" w:left="85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65663"/>
    <w:multiLevelType w:val="multilevel"/>
    <w:tmpl w:val="CFFA4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BD38EB"/>
    <w:multiLevelType w:val="multilevel"/>
    <w:tmpl w:val="B0C62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E79"/>
    <w:rsid w:val="00177A35"/>
    <w:rsid w:val="004465F3"/>
    <w:rsid w:val="007B2B61"/>
    <w:rsid w:val="00952996"/>
    <w:rsid w:val="00A51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FC4B7"/>
  <w15:chartTrackingRefBased/>
  <w15:docId w15:val="{AB0CE914-C20C-409E-B335-3F64ED0B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65F3"/>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465F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219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1355</Words>
  <Characters>7730</Characters>
  <Application>Microsoft Office Word</Application>
  <DocSecurity>0</DocSecurity>
  <Lines>64</Lines>
  <Paragraphs>18</Paragraphs>
  <ScaleCrop>false</ScaleCrop>
  <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2019-07-11T07:38:00Z</dcterms:created>
  <dcterms:modified xsi:type="dcterms:W3CDTF">2019-07-11T07:49:00Z</dcterms:modified>
</cp:coreProperties>
</file>