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3B" w:rsidRPr="00B36406" w:rsidRDefault="006A203B" w:rsidP="006A203B">
      <w:pPr>
        <w:jc w:val="center"/>
        <w:rPr>
          <w:b/>
          <w:sz w:val="28"/>
          <w:szCs w:val="28"/>
        </w:rPr>
      </w:pPr>
      <w:r w:rsidRPr="00B36406">
        <w:rPr>
          <w:b/>
          <w:sz w:val="28"/>
          <w:szCs w:val="28"/>
        </w:rPr>
        <w:t xml:space="preserve">Муниципальное бюджетное дошкольное образовательное учреждение    детский </w:t>
      </w:r>
      <w:proofErr w:type="gramStart"/>
      <w:r w:rsidRPr="00B36406">
        <w:rPr>
          <w:b/>
          <w:sz w:val="28"/>
          <w:szCs w:val="28"/>
        </w:rPr>
        <w:t>сад  «</w:t>
      </w:r>
      <w:proofErr w:type="gramEnd"/>
      <w:r w:rsidRPr="00B36406">
        <w:rPr>
          <w:b/>
          <w:sz w:val="28"/>
          <w:szCs w:val="28"/>
        </w:rPr>
        <w:t>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FA1D9F">
        <w:rPr>
          <w:sz w:val="28"/>
          <w:szCs w:val="28"/>
        </w:rPr>
        <w:t>4</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w:t>
      </w:r>
      <w:proofErr w:type="gramStart"/>
      <w:r w:rsidRPr="00B36406">
        <w:rPr>
          <w:sz w:val="28"/>
          <w:szCs w:val="28"/>
        </w:rPr>
        <w:t>О</w:t>
      </w:r>
      <w:r>
        <w:rPr>
          <w:sz w:val="28"/>
          <w:szCs w:val="28"/>
        </w:rPr>
        <w:t>б</w:t>
      </w:r>
      <w:r w:rsidRPr="00B36406">
        <w:rPr>
          <w:sz w:val="28"/>
          <w:szCs w:val="28"/>
        </w:rPr>
        <w:t xml:space="preserve"> </w:t>
      </w:r>
      <w:r>
        <w:rPr>
          <w:sz w:val="28"/>
          <w:szCs w:val="28"/>
        </w:rPr>
        <w:t xml:space="preserve"> отчислении</w:t>
      </w:r>
      <w:proofErr w:type="gramEnd"/>
      <w:r>
        <w:rPr>
          <w:sz w:val="28"/>
          <w:szCs w:val="28"/>
        </w:rPr>
        <w:t xml:space="preserve">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 xml:space="preserve">с </w:t>
      </w:r>
      <w:r w:rsidR="005A3200" w:rsidRPr="006459CE">
        <w:rPr>
          <w:sz w:val="28"/>
          <w:szCs w:val="28"/>
        </w:rPr>
        <w:t xml:space="preserve"> </w:t>
      </w:r>
      <w:r w:rsidR="00FA1D9F">
        <w:rPr>
          <w:sz w:val="28"/>
          <w:szCs w:val="28"/>
        </w:rPr>
        <w:t>старшей</w:t>
      </w:r>
      <w:proofErr w:type="gramEnd"/>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proofErr w:type="spellStart"/>
      <w:r w:rsidR="00FA1D9F">
        <w:rPr>
          <w:sz w:val="28"/>
          <w:szCs w:val="28"/>
        </w:rPr>
        <w:t>Зейналову</w:t>
      </w:r>
      <w:proofErr w:type="spellEnd"/>
      <w:r w:rsidR="00FA1D9F">
        <w:rPr>
          <w:sz w:val="28"/>
          <w:szCs w:val="28"/>
        </w:rPr>
        <w:t xml:space="preserve"> Гулю </w:t>
      </w:r>
      <w:proofErr w:type="spellStart"/>
      <w:r w:rsidR="00FA1D9F">
        <w:rPr>
          <w:sz w:val="28"/>
          <w:szCs w:val="28"/>
        </w:rPr>
        <w:t>Илькин</w:t>
      </w:r>
      <w:proofErr w:type="spellEnd"/>
      <w:r w:rsidR="00FA1D9F">
        <w:rPr>
          <w:sz w:val="28"/>
          <w:szCs w:val="28"/>
        </w:rPr>
        <w:t xml:space="preserve"> </w:t>
      </w:r>
      <w:proofErr w:type="spellStart"/>
      <w:r w:rsidR="00FA1D9F">
        <w:rPr>
          <w:sz w:val="28"/>
          <w:szCs w:val="28"/>
        </w:rPr>
        <w:t>кызы</w:t>
      </w:r>
      <w:proofErr w:type="spellEnd"/>
      <w:r w:rsidR="00FA1D9F">
        <w:rPr>
          <w:sz w:val="28"/>
          <w:szCs w:val="28"/>
        </w:rPr>
        <w:t xml:space="preserve"> 26</w:t>
      </w:r>
      <w:r w:rsidR="00017123" w:rsidRPr="006459CE">
        <w:rPr>
          <w:sz w:val="28"/>
          <w:szCs w:val="28"/>
        </w:rPr>
        <w:t>.</w:t>
      </w:r>
      <w:r w:rsidR="00FE3A82">
        <w:rPr>
          <w:sz w:val="28"/>
          <w:szCs w:val="28"/>
        </w:rPr>
        <w:t>1</w:t>
      </w:r>
      <w:r w:rsidR="00FA1D9F">
        <w:rPr>
          <w:sz w:val="28"/>
          <w:szCs w:val="28"/>
        </w:rPr>
        <w:t>2</w:t>
      </w:r>
      <w:r w:rsidR="00017123" w:rsidRPr="006459CE">
        <w:rPr>
          <w:sz w:val="28"/>
          <w:szCs w:val="28"/>
        </w:rPr>
        <w:t>.201</w:t>
      </w:r>
      <w:r w:rsidR="00FA1D9F">
        <w:rPr>
          <w:sz w:val="28"/>
          <w:szCs w:val="28"/>
        </w:rPr>
        <w:t>2</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proofErr w:type="spellStart"/>
      <w:r w:rsidR="00FA1D9F">
        <w:rPr>
          <w:sz w:val="28"/>
          <w:szCs w:val="28"/>
        </w:rPr>
        <w:t>Зейналову</w:t>
      </w:r>
      <w:proofErr w:type="spellEnd"/>
      <w:r w:rsidR="00FA1D9F">
        <w:rPr>
          <w:sz w:val="28"/>
          <w:szCs w:val="28"/>
        </w:rPr>
        <w:t xml:space="preserve"> Гулю </w:t>
      </w:r>
      <w:proofErr w:type="spellStart"/>
      <w:r w:rsidR="00FA1D9F">
        <w:rPr>
          <w:sz w:val="28"/>
          <w:szCs w:val="28"/>
        </w:rPr>
        <w:t>Илькин</w:t>
      </w:r>
      <w:proofErr w:type="spellEnd"/>
      <w:r w:rsidR="00FA1D9F">
        <w:rPr>
          <w:sz w:val="28"/>
          <w:szCs w:val="28"/>
        </w:rPr>
        <w:t xml:space="preserve"> </w:t>
      </w:r>
      <w:proofErr w:type="spellStart"/>
      <w:r w:rsidR="00FA1D9F">
        <w:rPr>
          <w:sz w:val="28"/>
          <w:szCs w:val="28"/>
        </w:rPr>
        <w:t>кызы</w:t>
      </w:r>
      <w:proofErr w:type="spellEnd"/>
      <w:r w:rsidR="00FE3A82">
        <w:rPr>
          <w:sz w:val="28"/>
          <w:szCs w:val="28"/>
        </w:rPr>
        <w:t xml:space="preserve"> </w:t>
      </w:r>
      <w:bookmarkStart w:id="0" w:name="_GoBack"/>
      <w:bookmarkEnd w:id="0"/>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w:t>
      </w:r>
      <w:proofErr w:type="gramStart"/>
      <w:r w:rsidRPr="0006503E">
        <w:rPr>
          <w:sz w:val="28"/>
          <w:szCs w:val="28"/>
        </w:rPr>
        <w:t>Цимлянска  _</w:t>
      </w:r>
      <w:proofErr w:type="gramEnd"/>
      <w:r w:rsidRPr="0006503E">
        <w:rPr>
          <w:sz w:val="28"/>
          <w:szCs w:val="28"/>
        </w:rPr>
        <w:t>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81EF8"/>
    <w:rsid w:val="00CF1FD8"/>
    <w:rsid w:val="00D1653A"/>
    <w:rsid w:val="00D23CC5"/>
    <w:rsid w:val="00EB6A3C"/>
    <w:rsid w:val="00EF5CB6"/>
    <w:rsid w:val="00FA1D9F"/>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54DB"/>
  <w15:docId w15:val="{45098075-CE15-4027-852C-54289D4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77</cp:revision>
  <cp:lastPrinted>2018-07-20T04:53:00Z</cp:lastPrinted>
  <dcterms:created xsi:type="dcterms:W3CDTF">2016-03-03T00:03:00Z</dcterms:created>
  <dcterms:modified xsi:type="dcterms:W3CDTF">2018-09-07T11:11:00Z</dcterms:modified>
</cp:coreProperties>
</file>