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E" w:rsidRPr="00791A6E" w:rsidRDefault="00791A6E" w:rsidP="00791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6E">
        <w:rPr>
          <w:rFonts w:ascii="Times New Roman" w:hAnsi="Times New Roman" w:cs="Times New Roman"/>
          <w:b/>
          <w:sz w:val="28"/>
          <w:szCs w:val="28"/>
        </w:rPr>
        <w:t>Знаете ли вы свой район?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1A6E">
        <w:rPr>
          <w:rFonts w:ascii="Times New Roman" w:hAnsi="Times New Roman" w:cs="Times New Roman"/>
          <w:i/>
          <w:sz w:val="28"/>
          <w:szCs w:val="28"/>
        </w:rPr>
        <w:t xml:space="preserve">На этот вопрос отвечает районный инспектор </w:t>
      </w:r>
      <w:proofErr w:type="spellStart"/>
      <w:r w:rsidRPr="00791A6E">
        <w:rPr>
          <w:rFonts w:ascii="Times New Roman" w:hAnsi="Times New Roman" w:cs="Times New Roman"/>
          <w:i/>
          <w:sz w:val="28"/>
          <w:szCs w:val="28"/>
        </w:rPr>
        <w:t>госстатистики</w:t>
      </w:r>
      <w:proofErr w:type="spellEnd"/>
      <w:r w:rsidRPr="00791A6E">
        <w:rPr>
          <w:rFonts w:ascii="Times New Roman" w:hAnsi="Times New Roman" w:cs="Times New Roman"/>
          <w:i/>
          <w:sz w:val="28"/>
          <w:szCs w:val="28"/>
        </w:rPr>
        <w:t xml:space="preserve"> Н. </w:t>
      </w:r>
      <w:proofErr w:type="spellStart"/>
      <w:r w:rsidRPr="00791A6E">
        <w:rPr>
          <w:rFonts w:ascii="Times New Roman" w:hAnsi="Times New Roman" w:cs="Times New Roman"/>
          <w:i/>
          <w:sz w:val="28"/>
          <w:szCs w:val="28"/>
        </w:rPr>
        <w:t>Менделева</w:t>
      </w:r>
      <w:proofErr w:type="spellEnd"/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Матвеево-Курганский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A6E">
        <w:rPr>
          <w:rFonts w:ascii="Times New Roman" w:hAnsi="Times New Roman" w:cs="Times New Roman"/>
          <w:sz w:val="28"/>
          <w:szCs w:val="28"/>
        </w:rPr>
        <w:t xml:space="preserve"> расположен в западной части Ростовской области. Он занимает площадь в 1.707</w:t>
      </w:r>
      <w:r w:rsidRPr="00791A6E">
        <w:rPr>
          <w:rFonts w:ascii="Times New Roman" w:hAnsi="Times New Roman" w:cs="Times New Roman"/>
          <w:sz w:val="28"/>
          <w:szCs w:val="28"/>
        </w:rPr>
        <w:tab/>
        <w:t>квадратных километров, что составляет примерно половину территории государства Люксембург и в четыре раза больше территории республики Андорра.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91A6E">
        <w:rPr>
          <w:rFonts w:ascii="Times New Roman" w:hAnsi="Times New Roman" w:cs="Times New Roman"/>
          <w:sz w:val="28"/>
          <w:szCs w:val="28"/>
        </w:rPr>
        <w:t>В районе проживает 45 тысяч человек, подавляющее большинство населения русские, живут здесь также украинцы, белорусы, армяне и другие.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Недра земли района богаты полезными ископаемыми.  Имеются залежи строительного камня, мела, известняка, много разновидностей глин, пригодных для выделки кирпича, черепицы и цемента.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791A6E">
        <w:rPr>
          <w:rFonts w:ascii="Times New Roman" w:hAnsi="Times New Roman" w:cs="Times New Roman"/>
          <w:sz w:val="28"/>
          <w:szCs w:val="28"/>
        </w:rPr>
        <w:t xml:space="preserve">Большое развитие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1A6E">
        <w:rPr>
          <w:rFonts w:ascii="Times New Roman" w:hAnsi="Times New Roman" w:cs="Times New Roman"/>
          <w:sz w:val="28"/>
          <w:szCs w:val="28"/>
        </w:rPr>
        <w:t xml:space="preserve"> районе получило сельское хозяйство. Полнокровной жизнью живет десять колхозов, каждый из  которых располагает 12. 615 гектарами земли, а колхоз имени Ленина имеет 20.685 гектаров. Три года назад общи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1A6E">
        <w:rPr>
          <w:rFonts w:ascii="Times New Roman" w:hAnsi="Times New Roman" w:cs="Times New Roman"/>
          <w:sz w:val="28"/>
          <w:szCs w:val="28"/>
        </w:rPr>
        <w:t xml:space="preserve"> доход сельхозартелей  составлял 50 миллионов рублей, а сейчас он вырос до 82 миллионов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1A6E">
        <w:rPr>
          <w:rFonts w:ascii="Times New Roman" w:hAnsi="Times New Roman" w:cs="Times New Roman"/>
          <w:sz w:val="28"/>
          <w:szCs w:val="28"/>
        </w:rPr>
        <w:t xml:space="preserve">(в старых деньгах). 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 xml:space="preserve">Из года в год растет техническое оснащение колхозов, улучшается использование машин и механизмов. После реорганизации МТС колхозы приобрели 342 трактора, 231 зерновой комбайн и свыше двух тысяч других сельскохозяйственных машин. В сельхозартелях имеется 201 </w:t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грузовая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 xml:space="preserve">, 13 легковых автомашин, 200 электромоторов. 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 xml:space="preserve">За последнее время в колхозах заметно изменилась  структура посевных площадей, увеличились площади под высокоурожайные культуры. Так, например, в 1953 году кукуруза в районе возделывалась на площади 3.241 гектар, а теперь она занимает 28 тысяч гектаров земли. </w:t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За этот же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A6E">
        <w:rPr>
          <w:rFonts w:ascii="Times New Roman" w:hAnsi="Times New Roman" w:cs="Times New Roman"/>
          <w:sz w:val="28"/>
          <w:szCs w:val="28"/>
        </w:rPr>
        <w:t xml:space="preserve"> почти в полтора раза увеличилась площадь под овощными культурами,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1A6E">
        <w:rPr>
          <w:rFonts w:ascii="Times New Roman" w:hAnsi="Times New Roman" w:cs="Times New Roman"/>
          <w:sz w:val="28"/>
          <w:szCs w:val="28"/>
        </w:rPr>
        <w:t>под кормовыми, по сути дела заново создается садоводство.</w:t>
      </w:r>
      <w:proofErr w:type="gramEnd"/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 xml:space="preserve"> Валовой сбор </w:t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зерна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 xml:space="preserve"> но сравнению с 1953 годом увеличился в два раза.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 xml:space="preserve">    </w:t>
      </w:r>
      <w:r w:rsidRPr="00791A6E">
        <w:rPr>
          <w:rFonts w:ascii="Times New Roman" w:hAnsi="Times New Roman" w:cs="Times New Roman"/>
          <w:sz w:val="28"/>
          <w:szCs w:val="28"/>
        </w:rPr>
        <w:tab/>
        <w:t>Поголовье крупного рогатого скота по сравнению с 1953годом увеличилось на 11,508 голов, коров - на 4 тысячи, свиней — на 18,310 голов. На 100 гектаров сельскохозяйственных угодий в I960 году произведено 36 центнеров мяса, 120 центнеров молока, 22.661 яйцо.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 xml:space="preserve">Наши </w:t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совхозы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 xml:space="preserve"> но существу являются фабриками но производству свинины и птичьего мяса. В 1960 году свиносовхоз имени Ленина и </w:t>
      </w:r>
      <w:proofErr w:type="spellStart"/>
      <w:r w:rsidRPr="00791A6E">
        <w:rPr>
          <w:rFonts w:ascii="Times New Roman" w:hAnsi="Times New Roman" w:cs="Times New Roman"/>
          <w:sz w:val="28"/>
          <w:szCs w:val="28"/>
        </w:rPr>
        <w:t>госплемптицезавод</w:t>
      </w:r>
      <w:proofErr w:type="spellEnd"/>
      <w:r w:rsidRPr="00791A6E">
        <w:rPr>
          <w:rFonts w:ascii="Times New Roman" w:hAnsi="Times New Roman" w:cs="Times New Roman"/>
          <w:sz w:val="28"/>
          <w:szCs w:val="28"/>
        </w:rPr>
        <w:t xml:space="preserve"> сдали 31процент мяса к общей сдаче по </w:t>
      </w:r>
      <w:proofErr w:type="spellStart"/>
      <w:proofErr w:type="gramStart"/>
      <w:r w:rsidRPr="00791A6E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>йону</w:t>
      </w:r>
      <w:proofErr w:type="spellEnd"/>
      <w:r w:rsidRPr="00791A6E">
        <w:rPr>
          <w:rFonts w:ascii="Times New Roman" w:hAnsi="Times New Roman" w:cs="Times New Roman"/>
          <w:sz w:val="28"/>
          <w:szCs w:val="28"/>
        </w:rPr>
        <w:t>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lastRenderedPageBreak/>
        <w:tab/>
        <w:t>Все большее развитие в районе находит производство строительных материалов. Промкомбинаты района, наряду с добычей камня, производят выжиг извести, черепицу, кирпич, шлакоблоки и мел. Известь и мел вывозятся также и за пределы района. В ближайшем будущем у нас будет построен завод по производству асфальта.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 xml:space="preserve">В недалеком будущем будет электрифицирована </w:t>
      </w:r>
      <w:proofErr w:type="gramStart"/>
      <w:r w:rsidRPr="00791A6E">
        <w:rPr>
          <w:rFonts w:ascii="Times New Roman" w:hAnsi="Times New Roman" w:cs="Times New Roman"/>
          <w:sz w:val="28"/>
          <w:szCs w:val="28"/>
        </w:rPr>
        <w:t>проходящая</w:t>
      </w:r>
      <w:proofErr w:type="gramEnd"/>
      <w:r w:rsidRPr="00791A6E">
        <w:rPr>
          <w:rFonts w:ascii="Times New Roman" w:hAnsi="Times New Roman" w:cs="Times New Roman"/>
          <w:sz w:val="28"/>
          <w:szCs w:val="28"/>
        </w:rPr>
        <w:t xml:space="preserve"> но территории района железная дорога.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Быстрыми темпами в районе идет жилищное строительство. По данным учета обобществленного жилищного фонда, проведенного в январе прошлого года, жилой фонд предприятий, организаций и местных Советов составляет 29 тысяч квадратных метров.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>В 1959 году построен 731 жилой дом, в 1960 году - 665.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В районе имеется 37 клубов, свыше 70 красных уголков, 30 библиотек, 62 средних, восьмилетних, семилетних и начальных школы, есть школа-интернат.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В индивидуальном пользовании у населени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1A6E">
        <w:rPr>
          <w:rFonts w:ascii="Times New Roman" w:hAnsi="Times New Roman" w:cs="Times New Roman"/>
          <w:sz w:val="28"/>
          <w:szCs w:val="28"/>
        </w:rPr>
        <w:t xml:space="preserve"> имеется 1.5361 радиоприемников, 125 телевизоров. Трудящиеся района выписывают 18 тысяч экземпляров различных газет и журналов.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Широко развита также торговая сеть. В селах и хуторах района насчитывается 126 торговых точек. Товарооборот в 1960 году достиг 90 миллионов рублей (в старых деньгах).</w:t>
      </w:r>
    </w:p>
    <w:p w:rsidR="00791A6E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 w:rsidRPr="00791A6E">
        <w:rPr>
          <w:rFonts w:ascii="Times New Roman" w:hAnsi="Times New Roman" w:cs="Times New Roman"/>
          <w:sz w:val="28"/>
          <w:szCs w:val="28"/>
        </w:rPr>
        <w:tab/>
        <w:t>Большая забота проявлена об охране здоровья трудящихся. Насчитывается свыше 40 медицинских учреждений, 10 детских садов и яслей. Для здорового отдыха детей n 1960 году построен Межколхозный Пионерский лагерь.</w:t>
      </w:r>
    </w:p>
    <w:p w:rsidR="00C068C3" w:rsidRPr="00791A6E" w:rsidRDefault="00791A6E" w:rsidP="00791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91A6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16.4. 1961г.</w:t>
      </w:r>
    </w:p>
    <w:sectPr w:rsidR="00C068C3" w:rsidRPr="00791A6E" w:rsidSect="00791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6E"/>
    <w:rsid w:val="00791A6E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</cp:revision>
  <dcterms:created xsi:type="dcterms:W3CDTF">2018-03-14T06:21:00Z</dcterms:created>
  <dcterms:modified xsi:type="dcterms:W3CDTF">2018-03-14T06:28:00Z</dcterms:modified>
</cp:coreProperties>
</file>