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97" w:rsidRPr="000A5197" w:rsidRDefault="000A5197" w:rsidP="00360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197">
        <w:rPr>
          <w:rFonts w:ascii="Times New Roman" w:hAnsi="Times New Roman" w:cs="Times New Roman"/>
          <w:b/>
          <w:sz w:val="28"/>
          <w:szCs w:val="28"/>
        </w:rPr>
        <w:t>Улица Шолохова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>Мы часто употребляем выражение «наша улица», а задумываемся ли о том, чьё имя она носит, или о том событии, в честь которого она названа.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посёлке Матвеев Курган Ростовской области насчитывается 124 улиц и переулков. Десять из них носят имена известных писателей: Аркадия Гайдара, Максима Горького, Михаила Лермонтова, Николая Некрасова, Бориса Полевого, Александра Пушкина, Антона Чехова, Тараса Шевченко, Михаила Шолохова и Михаила Ломоносова, учёного и поэта.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24 мая 2015 г., исполнилось 110 лет со дня рождения Михаила Александровича Шолохова, донского писателя. В своих произведениях он раскрыл всему миру жизнь и культуру донского казачества. Михаил Александрович является дважды Героем Социалистического Труда (1967,1980), Лауреатом премий: Сталинская (1941), Ленинская (1960), а также и Нобелевская (1965). В 1939 году Михаил Александрович получил ученую степень – Академик АН СССР.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Родился он в хуторе </w:t>
      </w:r>
      <w:proofErr w:type="spellStart"/>
      <w:r w:rsidRPr="000A5197">
        <w:rPr>
          <w:rFonts w:ascii="Times New Roman" w:hAnsi="Times New Roman" w:cs="Times New Roman"/>
          <w:sz w:val="24"/>
          <w:szCs w:val="24"/>
        </w:rPr>
        <w:t>Кружилине</w:t>
      </w:r>
      <w:proofErr w:type="spellEnd"/>
      <w:r w:rsidRPr="000A5197">
        <w:rPr>
          <w:rFonts w:ascii="Times New Roman" w:hAnsi="Times New Roman" w:cs="Times New Roman"/>
          <w:sz w:val="24"/>
          <w:szCs w:val="24"/>
        </w:rPr>
        <w:t xml:space="preserve"> станицы Вешенской Донецкого округа (теперь Шолоховский район Ростовской области) в крестьянской семье. Его мать, Анастасия Даниловна Кузнецова украинская крестьянка, служила горничной у помещика. Была насильно выдана замуж за донского казака Кузнецова, служившего в одном из казачьих полков лейб-гвардии, а отец Михаила, Александр Михайлович Шолохов – был богатым приказчиком.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начале своего детства Михаил носил фамилию своего отчима и считался «казачьим сыном», но после его смерти Анастасия Даниловна вместе с сыном перешла жить к родному отцу Миши – Александру Михайловичу Шолохову, который его и усыновил. Теперь Михаил уже считался сыном «мещанина» и «иногородним», потеряв при этом все привилегии казака. В связи с этим к Михаилу испытывали недружелюбное отношение, сказывалось двусмысленность положения его семьи (мать – казачка, а отец – приезжий из Рязанщины, сын купца). Живя в такой атмосфере, с ранних лет закалялся характер Михаила Александровича. Он тяготел к справедливости, правде и некоторой скрытности об истинном своем происхождении.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Окончил четыре класса гимназии. Начавшаяся революция и гражданская война помешали продолжить образование. Участвовал в Гражданской войне, служил в продотряде. В 1919 году Шолохов был свидетелем </w:t>
      </w:r>
      <w:proofErr w:type="spellStart"/>
      <w:r w:rsidRPr="000A5197">
        <w:rPr>
          <w:rFonts w:ascii="Times New Roman" w:hAnsi="Times New Roman" w:cs="Times New Roman"/>
          <w:sz w:val="24"/>
          <w:szCs w:val="24"/>
        </w:rPr>
        <w:t>Верхнедонского</w:t>
      </w:r>
      <w:proofErr w:type="spellEnd"/>
      <w:r w:rsidRPr="000A5197">
        <w:rPr>
          <w:rFonts w:ascii="Times New Roman" w:hAnsi="Times New Roman" w:cs="Times New Roman"/>
          <w:sz w:val="24"/>
          <w:szCs w:val="24"/>
        </w:rPr>
        <w:t xml:space="preserve"> казачьего восстания, которое он позже опишет в своем романе «Тихий Дон».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15 лет начал самостоятельную трудовую деятельность. Сменил множество профессий: учитель школы ликбеза, служащий станичного ревкома, счетовод, журналист...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1922 году М.А. Шолохов приехал в Москву для поступления на рабочий факультет, но его не приняли из-за того, что он не являлся комсомольцем. Имея цель и твёрдый характер, Михаил остался в Москве. Он работал грузчиком, каменщиком и других работах, перебиваясь от случайного заработка к заработку. Но именно здесь он пробует писать и публиковать свои очерки в журналах и газетах.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1923 г. стали появляться рассказы Шолохова, объединённые впоследствии в сборники «Донские рассказы» и «Лазоревая степь» (оба 1926 г.). Главная тема этих произведений — гражданская война на Дону.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1924 г. Шолохов женился на Марии Петровне, с которой жил до конца своих дней. А в 1925 году он, вместе с женой, возвратился на родину. Просторы родного края, вдохновили его дальше заниматься писательской деятельностью.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lastRenderedPageBreak/>
        <w:t xml:space="preserve">Во время Великой Отечественной войны Шолохов работал военным корреспондентом газет «Красная звезда» и «Правда». В 1942 году он приступил к написанию романа «Они сражались за Родину», впоследствии экранизированного Сергеем Бондарчуком.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Всероссийскую и мировую известность Михаил Шолохов получил после написания самого известного своего произведения – «Тихий Дон». Четыре тома были опубликованы в 1940 году. Роман стал настоящей эпопеей, рассказывающей о донском казачестве во время Первой мировой войны, а также во время Гражданской войны.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Не менее популярными произведениями Михаила Александровича Шолохова стали такие, как «Поднятая целина», «Судьба человека» и многие другие. В 1965 году, за неоценимый вклад в мировую литературу писатель получил Нобелевскую премию «за художественную силу и цельность эпоса о Донском казачестве в переломное для России время».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Михаил Александрович Шолохов умер на родине 21 февраля 1984 года и похоронен в станице Вёшенской, на крутом берегу Дона. </w:t>
      </w:r>
    </w:p>
    <w:p w:rsid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A5197">
        <w:rPr>
          <w:rFonts w:ascii="Times New Roman" w:hAnsi="Times New Roman" w:cs="Times New Roman"/>
          <w:sz w:val="24"/>
          <w:szCs w:val="24"/>
        </w:rPr>
        <w:t xml:space="preserve">В знак уважения к писателю, его памяти в этом же году была названа улица Шолохова в посёлке Матвеев Курган. Протяжённость улицы 0, 75 км, имеет 32 дома (сторона улицы только чётная), проживает 208 человек. </w:t>
      </w:r>
    </w:p>
    <w:p w:rsidR="000A5197" w:rsidRPr="000A5197" w:rsidRDefault="000A5197" w:rsidP="000A519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A5197" w:rsidRDefault="000A5197" w:rsidP="000A519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6944" cy="4019550"/>
            <wp:effectExtent l="0" t="0" r="0" b="0"/>
            <wp:docPr id="1" name="Рисунок 1" descr="Описание: http://dg52.mycdn.me/getImage?photoId=80229579382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dg52.mycdn.me/getImage?photoId=802295793829&amp;photoType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4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7" w:rsidRDefault="000A5197" w:rsidP="000A5197">
      <w:pPr>
        <w:ind w:firstLine="567"/>
      </w:pPr>
      <w:r>
        <w:t>Михаил Александрович Шолохов (24.05.1905 -21.02.1984)</w:t>
      </w:r>
    </w:p>
    <w:p w:rsidR="00360CEF" w:rsidRDefault="00360CEF" w:rsidP="000A5197">
      <w:pPr>
        <w:ind w:firstLine="567"/>
      </w:pPr>
    </w:p>
    <w:p w:rsidR="00360CEF" w:rsidRDefault="00360CEF" w:rsidP="00360CE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Л. В.</w:t>
      </w:r>
      <w:r w:rsidRPr="00360CEF">
        <w:rPr>
          <w:rFonts w:ascii="Times New Roman" w:hAnsi="Times New Roman" w:cs="Times New Roman"/>
        </w:rPr>
        <w:t xml:space="preserve"> Садовник, </w:t>
      </w:r>
    </w:p>
    <w:p w:rsidR="00360CEF" w:rsidRDefault="00360CEF" w:rsidP="00360CEF">
      <w:pPr>
        <w:spacing w:after="0"/>
        <w:jc w:val="right"/>
        <w:rPr>
          <w:rFonts w:ascii="Times New Roman" w:hAnsi="Times New Roman" w:cs="Times New Roman"/>
        </w:rPr>
      </w:pPr>
      <w:r w:rsidRPr="00360CEF">
        <w:rPr>
          <w:rFonts w:ascii="Times New Roman" w:hAnsi="Times New Roman" w:cs="Times New Roman"/>
        </w:rPr>
        <w:t xml:space="preserve">зав. </w:t>
      </w:r>
      <w:proofErr w:type="spellStart"/>
      <w:r w:rsidRPr="00360CEF">
        <w:rPr>
          <w:rFonts w:ascii="Times New Roman" w:hAnsi="Times New Roman" w:cs="Times New Roman"/>
        </w:rPr>
        <w:t>методико</w:t>
      </w:r>
      <w:proofErr w:type="spellEnd"/>
      <w:r w:rsidRPr="00360CEF">
        <w:rPr>
          <w:rFonts w:ascii="Times New Roman" w:hAnsi="Times New Roman" w:cs="Times New Roman"/>
        </w:rPr>
        <w:t xml:space="preserve"> – библиографическим отделом </w:t>
      </w:r>
    </w:p>
    <w:p w:rsidR="00360CEF" w:rsidRDefault="00360CEF" w:rsidP="00360CEF">
      <w:pPr>
        <w:spacing w:after="0"/>
        <w:jc w:val="right"/>
        <w:rPr>
          <w:rFonts w:ascii="Times New Roman" w:hAnsi="Times New Roman" w:cs="Times New Roman"/>
        </w:rPr>
      </w:pPr>
      <w:r w:rsidRPr="00360CEF">
        <w:rPr>
          <w:rFonts w:ascii="Times New Roman" w:hAnsi="Times New Roman" w:cs="Times New Roman"/>
        </w:rPr>
        <w:t xml:space="preserve">МУК Матвеево – Курганского района </w:t>
      </w:r>
    </w:p>
    <w:p w:rsidR="00360CEF" w:rsidRPr="00360CEF" w:rsidRDefault="00360CEF" w:rsidP="00360CEF">
      <w:pPr>
        <w:spacing w:after="0"/>
        <w:jc w:val="right"/>
        <w:rPr>
          <w:rFonts w:ascii="Times New Roman" w:hAnsi="Times New Roman" w:cs="Times New Roman"/>
          <w:b/>
        </w:rPr>
      </w:pPr>
      <w:r w:rsidRPr="00360CEF">
        <w:rPr>
          <w:rFonts w:ascii="Times New Roman" w:hAnsi="Times New Roman" w:cs="Times New Roman"/>
        </w:rPr>
        <w:t>«</w:t>
      </w:r>
      <w:proofErr w:type="spellStart"/>
      <w:r w:rsidRPr="00360CEF">
        <w:rPr>
          <w:rFonts w:ascii="Times New Roman" w:hAnsi="Times New Roman" w:cs="Times New Roman"/>
        </w:rPr>
        <w:t>Межпоселенческая</w:t>
      </w:r>
      <w:proofErr w:type="spellEnd"/>
      <w:r w:rsidRPr="00360CEF">
        <w:rPr>
          <w:rFonts w:ascii="Times New Roman" w:hAnsi="Times New Roman" w:cs="Times New Roman"/>
        </w:rPr>
        <w:t xml:space="preserve"> Центральная Библиотека»</w:t>
      </w:r>
    </w:p>
    <w:p w:rsidR="00360CEF" w:rsidRDefault="00360CEF" w:rsidP="000A519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A5197" w:rsidRDefault="000A519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://dg52.mycdn.me/getImage?photoId=80229589469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2.mycdn.me/getImage?photoId=802295894693&amp;photoType=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FA" w:rsidRDefault="000A5197">
      <w:r>
        <w:t>Ул. Шолохова, 2</w:t>
      </w:r>
    </w:p>
    <w:p w:rsidR="000A5197" w:rsidRDefault="000A519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://dg52.mycdn.me/getImage?photoId=80229591952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2.mycdn.me/getImage?photoId=802295919525&amp;photoType=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7" w:rsidRDefault="000A5197">
      <w:r>
        <w:t>Ул. Шолохова, 4</w:t>
      </w:r>
    </w:p>
    <w:p w:rsidR="000A5197" w:rsidRDefault="000A519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://dg52.mycdn.me/getImage?photoId=80229594026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2.mycdn.me/getImage?photoId=802295940261&amp;photoType=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7" w:rsidRDefault="000A5197">
      <w:r>
        <w:t>Ул. Шолохова, 6</w:t>
      </w:r>
    </w:p>
    <w:p w:rsidR="000A5197" w:rsidRDefault="000A519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://dg52.mycdn.me/getImage?photoId=80229598173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2.mycdn.me/getImage?photoId=802295981733&amp;photoType=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97" w:rsidRDefault="000A5197">
      <w:r>
        <w:t>Ул. Шолохова, 8</w:t>
      </w:r>
    </w:p>
    <w:p w:rsidR="000A5197" w:rsidRDefault="000A519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://dg52.mycdn.me/getImage?photoId=80229600579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52.mycdn.me/getImage?photoId=802296005797&amp;photoType=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</w:t>
      </w:r>
    </w:p>
    <w:p w:rsidR="00DA3580" w:rsidRDefault="00DA358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://dg52.mycdn.me/getImage?photoId=80229602192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2.mycdn.me/getImage?photoId=802296021925&amp;photoType=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Шолохова, 16</w:t>
      </w:r>
    </w:p>
    <w:p w:rsidR="00DA3580" w:rsidRDefault="00DA358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://dg52.mycdn.me/getImage?photoId=80229603779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52.mycdn.me/getImage?photoId=802296037797&amp;photoType=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</w:t>
      </w:r>
    </w:p>
    <w:p w:rsidR="00DA3580" w:rsidRDefault="00DA358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://dg52.mycdn.me/getImage?photoId=80229605930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2.mycdn.me/getImage?photoId=802296059301&amp;photoType=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</w:t>
      </w:r>
    </w:p>
    <w:p w:rsidR="00DA3580" w:rsidRDefault="00DA3580">
      <w:r>
        <w:rPr>
          <w:noProof/>
          <w:lang w:eastAsia="ru-RU"/>
        </w:rPr>
        <w:lastRenderedPageBreak/>
        <w:drawing>
          <wp:inline distT="0" distB="0" distL="0" distR="0">
            <wp:extent cx="5940425" cy="4641146"/>
            <wp:effectExtent l="0" t="0" r="3175" b="7620"/>
            <wp:docPr id="14" name="Рисунок 14" descr="http://dg52.mycdn.me/getImage?photoId=80229607184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g52.mycdn.me/getImage?photoId=802296071845&amp;photoType=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</w:t>
      </w:r>
    </w:p>
    <w:p w:rsidR="00DA3580" w:rsidRDefault="00DA358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://dg52.mycdn.me/getImage?photoId=80229607978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g52.mycdn.me/getImage?photoId=802296079781&amp;photoType=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0" w:rsidRDefault="00DA3580">
      <w:r>
        <w:t>Ул. Шолохова</w:t>
      </w:r>
    </w:p>
    <w:p w:rsidR="00DA3580" w:rsidRDefault="00DA358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://dg52.mycdn.me/getImage?photoId=80229608541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2.mycdn.me/getImage?photoId=802296085413&amp;photoType=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F" w:rsidRDefault="00DA3580">
      <w:r>
        <w:t>Ул. Шолохова, 30</w:t>
      </w:r>
      <w:bookmarkStart w:id="0" w:name="_GoBack"/>
      <w:bookmarkEnd w:id="0"/>
    </w:p>
    <w:p w:rsidR="00360CEF" w:rsidRPr="00360CEF" w:rsidRDefault="00360CEF" w:rsidP="00360CEF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Фото автора.</w:t>
      </w:r>
    </w:p>
    <w:p w:rsidR="00360CEF" w:rsidRPr="000A5197" w:rsidRDefault="00360CEF"/>
    <w:sectPr w:rsidR="00360CEF" w:rsidRPr="000A5197" w:rsidSect="000A5197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AA"/>
    <w:rsid w:val="000A5197"/>
    <w:rsid w:val="003455AA"/>
    <w:rsid w:val="00360CEF"/>
    <w:rsid w:val="00532AFA"/>
    <w:rsid w:val="008F2553"/>
    <w:rsid w:val="00970927"/>
    <w:rsid w:val="00DA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5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5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2015-06-02T07:33:00Z</dcterms:created>
  <dcterms:modified xsi:type="dcterms:W3CDTF">2015-06-05T06:17:00Z</dcterms:modified>
</cp:coreProperties>
</file>