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E9" w:rsidRDefault="001729E9" w:rsidP="001729E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</w:rPr>
        <w:t>МАТВЕЕВО-КУРГАНЦЫ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БОЯХ ЗА РОДИНУ</w:t>
      </w:r>
    </w:p>
    <w:p w:rsidR="001729E9" w:rsidRPr="001729E9" w:rsidRDefault="001729E9" w:rsidP="001729E9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729E9">
        <w:rPr>
          <w:rFonts w:ascii="Times New Roman" w:hAnsi="Times New Roman" w:cs="Times New Roman"/>
          <w:sz w:val="28"/>
          <w:szCs w:val="28"/>
        </w:rPr>
        <w:t>Здесь было поле боя,</w:t>
      </w:r>
    </w:p>
    <w:p w:rsidR="001729E9" w:rsidRPr="001729E9" w:rsidRDefault="001729E9" w:rsidP="001729E9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729E9">
        <w:rPr>
          <w:rFonts w:ascii="Times New Roman" w:hAnsi="Times New Roman" w:cs="Times New Roman"/>
          <w:sz w:val="28"/>
          <w:szCs w:val="28"/>
        </w:rPr>
        <w:t>поле славы!</w:t>
      </w:r>
    </w:p>
    <w:p w:rsidR="001729E9" w:rsidRPr="001729E9" w:rsidRDefault="001729E9" w:rsidP="001729E9">
      <w:pPr>
        <w:spacing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729E9">
        <w:rPr>
          <w:rFonts w:ascii="Times New Roman" w:hAnsi="Times New Roman" w:cs="Times New Roman"/>
          <w:i/>
          <w:sz w:val="28"/>
          <w:szCs w:val="28"/>
        </w:rPr>
        <w:t>А. Софронов (из поэмы «Миус»</w:t>
      </w:r>
      <w:proofErr w:type="gramEnd"/>
    </w:p>
    <w:p w:rsidR="001729E9" w:rsidRDefault="001729E9" w:rsidP="00660A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Default="00660A48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32E2">
        <w:rPr>
          <w:rFonts w:ascii="Times New Roman" w:hAnsi="Times New Roman" w:cs="Times New Roman"/>
          <w:sz w:val="24"/>
          <w:szCs w:val="24"/>
        </w:rPr>
        <w:tab/>
      </w:r>
      <w:r w:rsidR="001729E9">
        <w:rPr>
          <w:rFonts w:ascii="Times New Roman" w:hAnsi="Times New Roman" w:cs="Times New Roman"/>
          <w:sz w:val="28"/>
          <w:szCs w:val="28"/>
        </w:rPr>
        <w:tab/>
        <w:t xml:space="preserve">Накануне 40-летия освобождения нашего района от немецко-фашистских захватчиков в редакции газеты «Звезда» собрались фронтовики. У каждого из них </w:t>
      </w:r>
      <w:proofErr w:type="gramStart"/>
      <w:r w:rsidR="001729E9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="001729E9">
        <w:rPr>
          <w:rFonts w:ascii="Times New Roman" w:hAnsi="Times New Roman" w:cs="Times New Roman"/>
          <w:sz w:val="28"/>
          <w:szCs w:val="28"/>
        </w:rPr>
        <w:t xml:space="preserve"> сложился жизненный путь. Но у всех есть одно общее и незабываемое – защищая  завоевания Великого Октября, они сражались на фронтах Великой Отечественной войны.</w:t>
      </w:r>
    </w:p>
    <w:p w:rsidR="001729E9" w:rsidRDefault="001729E9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Некоторым ветеранам боев, как например,</w:t>
      </w:r>
      <w:r w:rsidR="00F21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401">
        <w:rPr>
          <w:rFonts w:ascii="Times New Roman" w:hAnsi="Times New Roman" w:cs="Times New Roman"/>
          <w:b/>
          <w:sz w:val="28"/>
          <w:szCs w:val="28"/>
        </w:rPr>
        <w:t>И.</w:t>
      </w:r>
      <w:r w:rsidR="00F210E4" w:rsidRPr="005E3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01">
        <w:rPr>
          <w:rFonts w:ascii="Times New Roman" w:hAnsi="Times New Roman" w:cs="Times New Roman"/>
          <w:b/>
          <w:sz w:val="28"/>
          <w:szCs w:val="28"/>
        </w:rPr>
        <w:t>А.</w:t>
      </w:r>
      <w:r w:rsidR="00F210E4" w:rsidRPr="005E3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01">
        <w:rPr>
          <w:rFonts w:ascii="Times New Roman" w:hAnsi="Times New Roman" w:cs="Times New Roman"/>
          <w:b/>
          <w:sz w:val="28"/>
          <w:szCs w:val="28"/>
        </w:rPr>
        <w:t>Дзыгарю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довелось освобождать родное село. Иван Андреевич рассказывает:</w:t>
      </w:r>
    </w:p>
    <w:p w:rsidR="001729E9" w:rsidRDefault="001729E9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Всю </w:t>
      </w:r>
      <w:r w:rsidR="00F210E4">
        <w:rPr>
          <w:rFonts w:ascii="Times New Roman" w:hAnsi="Times New Roman" w:cs="Times New Roman"/>
          <w:sz w:val="28"/>
          <w:szCs w:val="28"/>
        </w:rPr>
        <w:t xml:space="preserve">войну я прошел командиром орудия четвертой батареи 152-го артиллерийского полка четвертого Кубанского конно-механизированного корпуса. Самым памятным для меня днем было освобождение родного села </w:t>
      </w:r>
      <w:proofErr w:type="spellStart"/>
      <w:r w:rsidR="00F210E4"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 w:rsidR="00F210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10E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210E4">
        <w:rPr>
          <w:rFonts w:ascii="Times New Roman" w:hAnsi="Times New Roman" w:cs="Times New Roman"/>
          <w:sz w:val="28"/>
          <w:szCs w:val="28"/>
        </w:rPr>
        <w:t xml:space="preserve"> фашистской </w:t>
      </w:r>
      <w:proofErr w:type="spellStart"/>
      <w:r w:rsidR="00F210E4">
        <w:rPr>
          <w:rFonts w:ascii="Times New Roman" w:hAnsi="Times New Roman" w:cs="Times New Roman"/>
          <w:sz w:val="28"/>
          <w:szCs w:val="28"/>
        </w:rPr>
        <w:t>нечести</w:t>
      </w:r>
      <w:proofErr w:type="spellEnd"/>
      <w:r w:rsidR="00F210E4">
        <w:rPr>
          <w:rFonts w:ascii="Times New Roman" w:hAnsi="Times New Roman" w:cs="Times New Roman"/>
          <w:sz w:val="28"/>
          <w:szCs w:val="28"/>
        </w:rPr>
        <w:t>.</w:t>
      </w:r>
    </w:p>
    <w:p w:rsidR="00D76F07" w:rsidRDefault="00D76F07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Сильное сопротивление оказали немецкие гарнизоны, расположенные в хуторах Красная колонна и Духов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ызвал меня командир полка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 </w:t>
      </w:r>
      <w:r w:rsidR="00467B5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ихонович и говорит:</w:t>
      </w:r>
    </w:p>
    <w:p w:rsidR="00D76F07" w:rsidRDefault="00D76F07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твоя родина?</w:t>
      </w:r>
    </w:p>
    <w:p w:rsidR="00D76F07" w:rsidRDefault="00D76F07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моя, товарищ командир полка.</w:t>
      </w:r>
    </w:p>
    <w:p w:rsidR="00D76F07" w:rsidRDefault="00D76F07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тяжело нам досталась твоя  родная земля, сержант: погибли два орудийных расчета, задумчиво 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>.  И приказал:</w:t>
      </w:r>
    </w:p>
    <w:p w:rsidR="00D76F07" w:rsidRDefault="00D76F07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Снарядом и колесом уничтожить врага в хуторе Духов</w:t>
      </w:r>
      <w:r w:rsidR="00006EB8">
        <w:rPr>
          <w:rFonts w:ascii="Times New Roman" w:hAnsi="Times New Roman" w:cs="Times New Roman"/>
          <w:sz w:val="28"/>
          <w:szCs w:val="28"/>
        </w:rPr>
        <w:t>!</w:t>
      </w:r>
    </w:p>
    <w:p w:rsidR="00006EB8" w:rsidRDefault="00006EB8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Есть! – ответил я командиру полка.</w:t>
      </w:r>
    </w:p>
    <w:p w:rsidR="004A1C2C" w:rsidRDefault="004A1C2C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Наш расчет был усилен пулеметчиками и автоматчиками. Используя складки так хорошо знакомой мне местности, подобрались вплотную к хутору и внезапно открыли сильный огонь. Враг был уничтожен, а хутор освобожден.</w:t>
      </w:r>
    </w:p>
    <w:p w:rsidR="004A1C2C" w:rsidRDefault="004A1C2C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этот памятный бой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награжден орденом Красной Звезды. А позднее, за отличие в боях за Одессу он был удостоен  ордена Красного Знамени. Под Одессой геройски погиб сын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Дмитрий,  который был наводчиком в расчете отца. А всего семь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сражались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артполку 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сейчас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кроме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проживают бывшие отважные пушкари Иван Иванович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Непряхин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Алексей Николаевич Климов. Ивану Андреевичу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Дзыгарю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члену КПСС с 1936 года, ветерану колхозного труда, фронтовику, присвоено звание «Почетный 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A1C2C" w:rsidRDefault="004A1C2C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Интересно сложилась судьба и у  </w:t>
      </w:r>
      <w:r w:rsidRPr="005E3401">
        <w:rPr>
          <w:rFonts w:ascii="Times New Roman" w:hAnsi="Times New Roman" w:cs="Times New Roman"/>
          <w:b/>
          <w:sz w:val="28"/>
          <w:szCs w:val="28"/>
        </w:rPr>
        <w:t>М.А. Петрова</w:t>
      </w:r>
      <w:r>
        <w:rPr>
          <w:rFonts w:ascii="Times New Roman" w:hAnsi="Times New Roman" w:cs="Times New Roman"/>
          <w:sz w:val="28"/>
          <w:szCs w:val="28"/>
        </w:rPr>
        <w:t xml:space="preserve">. Михаил Алексеевич был командиром батальона 528 стрелкового полка 130 стрелковой дивизии. Его батальон </w:t>
      </w:r>
      <w:r>
        <w:rPr>
          <w:rFonts w:ascii="Times New Roman" w:hAnsi="Times New Roman" w:cs="Times New Roman"/>
          <w:sz w:val="28"/>
          <w:szCs w:val="28"/>
        </w:rPr>
        <w:lastRenderedPageBreak/>
        <w:t>освобождал Матвеев Курган в районе, где расположена сейчас  средняя школа № 2. Не забудутся Петрову жаркие, кровопролитные бои</w:t>
      </w:r>
      <w:r w:rsidR="00EA4E83">
        <w:rPr>
          <w:rFonts w:ascii="Times New Roman" w:hAnsi="Times New Roman" w:cs="Times New Roman"/>
          <w:sz w:val="28"/>
          <w:szCs w:val="28"/>
        </w:rPr>
        <w:t xml:space="preserve">, многих потерял он товарищей по оружию. И сейчас здоровье очень неважное, но Михаил Андреевич превозмог болезни, пришел на встречу с ветеранами войны. Помогала ему в </w:t>
      </w:r>
      <w:proofErr w:type="spellStart"/>
      <w:r w:rsidR="00EA4E83">
        <w:rPr>
          <w:rFonts w:ascii="Times New Roman" w:hAnsi="Times New Roman" w:cs="Times New Roman"/>
          <w:sz w:val="28"/>
          <w:szCs w:val="28"/>
        </w:rPr>
        <w:t>нехитростных</w:t>
      </w:r>
      <w:proofErr w:type="spellEnd"/>
      <w:r w:rsidR="00EA4E83">
        <w:rPr>
          <w:rFonts w:ascii="Times New Roman" w:hAnsi="Times New Roman" w:cs="Times New Roman"/>
          <w:sz w:val="28"/>
          <w:szCs w:val="28"/>
        </w:rPr>
        <w:t xml:space="preserve"> сборах и жена Мария Яковлевна, надежная фронтовая подруга. Мария Яковлевна после освобождения добровольно вступила в </w:t>
      </w:r>
      <w:proofErr w:type="spellStart"/>
      <w:r w:rsidR="00EA4E83">
        <w:rPr>
          <w:rFonts w:ascii="Times New Roman" w:hAnsi="Times New Roman" w:cs="Times New Roman"/>
          <w:sz w:val="28"/>
          <w:szCs w:val="28"/>
        </w:rPr>
        <w:t>санроту</w:t>
      </w:r>
      <w:proofErr w:type="spellEnd"/>
      <w:r w:rsidR="00EA4E83">
        <w:rPr>
          <w:rFonts w:ascii="Times New Roman" w:hAnsi="Times New Roman" w:cs="Times New Roman"/>
          <w:sz w:val="28"/>
          <w:szCs w:val="28"/>
        </w:rPr>
        <w:t xml:space="preserve"> полка, где служил Петров. А когда  М.А. Петрова тяжело ранило при взятии Кенигсберга, то она привезла его в Матвеев курган, который стал для Михаила Андреевича родным. Это вместе с другими  строителями М.А. Петров  восстанавливал  разрушенный Матвеев Курган. На груди у фронтовика гордо сверкают ордена Суворова  третьей степени, Красного Знамени, Красной Звезды, около десяти медалей.</w:t>
      </w:r>
    </w:p>
    <w:p w:rsidR="00EA4E83" w:rsidRDefault="00EA4E83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Есть что вспомнить и бывшим артиллеристам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матвеево-курганцу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401">
        <w:rPr>
          <w:rFonts w:ascii="Times New Roman" w:hAnsi="Times New Roman" w:cs="Times New Roman"/>
          <w:b/>
          <w:sz w:val="28"/>
          <w:szCs w:val="28"/>
        </w:rPr>
        <w:t xml:space="preserve">И. Я. </w:t>
      </w:r>
      <w:proofErr w:type="spellStart"/>
      <w:r w:rsidRPr="005E3401">
        <w:rPr>
          <w:rFonts w:ascii="Times New Roman" w:hAnsi="Times New Roman" w:cs="Times New Roman"/>
          <w:b/>
          <w:sz w:val="28"/>
          <w:szCs w:val="28"/>
        </w:rPr>
        <w:t>Страшевскому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алексеевцу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401">
        <w:rPr>
          <w:rFonts w:ascii="Times New Roman" w:hAnsi="Times New Roman" w:cs="Times New Roman"/>
          <w:b/>
          <w:sz w:val="28"/>
          <w:szCs w:val="28"/>
        </w:rPr>
        <w:t>С.И. Мазурову</w:t>
      </w:r>
      <w:r>
        <w:rPr>
          <w:rFonts w:ascii="Times New Roman" w:hAnsi="Times New Roman" w:cs="Times New Roman"/>
          <w:sz w:val="28"/>
          <w:szCs w:val="28"/>
        </w:rPr>
        <w:t>. Иван Яковлевич  был командиром огневого взвода771-го артполка 248-й стрелковой дивизии</w:t>
      </w:r>
      <w:r w:rsidR="00DA5FDC">
        <w:rPr>
          <w:rFonts w:ascii="Times New Roman" w:hAnsi="Times New Roman" w:cs="Times New Roman"/>
          <w:sz w:val="28"/>
          <w:szCs w:val="28"/>
        </w:rPr>
        <w:t>. Его взвод отличился при освобождении села Петрополье.</w:t>
      </w:r>
    </w:p>
    <w:p w:rsidR="00AB417C" w:rsidRDefault="00AB417C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Оба орудия  И.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замаскированы в 300 метрах  от врага. С рассветом наши танки пошли на врага. Но им сильно мешали  немецкие пушки. Наши артиллеристы уничтожили немецкие орудия и  обеспечили продвижение пехоты и боевой техники. За этот бой лейтенант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награжден орденом Отечественной войны второй степени. Орден Красной Звезды Иван Яковлевич получил при форсировании  Одера. За героизм, проявленный в боях за Берлин, И.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награжден орденом Отечественной войны первой степени.</w:t>
      </w:r>
    </w:p>
    <w:p w:rsidR="00AB417C" w:rsidRDefault="00AB417C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Такие же боевые награды имеет и Стефан  Иванович Мазуров, житель села Алексеевки. Их бывший командир батареи 23-го полка 6-й гвардейской дивизии 3-го гвардейского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кавкорпуса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удостоен  за героизм и мужество.</w:t>
      </w:r>
      <w:r w:rsidR="00963982">
        <w:rPr>
          <w:rFonts w:ascii="Times New Roman" w:hAnsi="Times New Roman" w:cs="Times New Roman"/>
          <w:sz w:val="28"/>
          <w:szCs w:val="28"/>
        </w:rPr>
        <w:t xml:space="preserve"> С.И. Мазуров освобождал села Куйбышево, Кульбаково. Славу боевую Стефан </w:t>
      </w:r>
      <w:proofErr w:type="spellStart"/>
      <w:r w:rsidR="00963982">
        <w:rPr>
          <w:rFonts w:ascii="Times New Roman" w:hAnsi="Times New Roman" w:cs="Times New Roman"/>
          <w:sz w:val="28"/>
          <w:szCs w:val="28"/>
        </w:rPr>
        <w:t>иванович</w:t>
      </w:r>
      <w:proofErr w:type="spellEnd"/>
      <w:r w:rsidR="00963982">
        <w:rPr>
          <w:rFonts w:ascii="Times New Roman" w:hAnsi="Times New Roman" w:cs="Times New Roman"/>
          <w:sz w:val="28"/>
          <w:szCs w:val="28"/>
        </w:rPr>
        <w:t>, как и многие ветераны войны, приумножил на фронте трудовом. Много лет он возглавлял в колхозе «Заря» огородную бригаду, награжден орденом «Знак почета». И сейчас, находясь на пенсии, Мазуров продолжает работать в колхозе  инженером  по технике безопасности, является наставником молодых механизаторов.</w:t>
      </w:r>
    </w:p>
    <w:p w:rsidR="00963982" w:rsidRDefault="00963982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Матвеева Кургана </w:t>
      </w:r>
      <w:r w:rsidRPr="005E3401">
        <w:rPr>
          <w:rFonts w:ascii="Times New Roman" w:hAnsi="Times New Roman" w:cs="Times New Roman"/>
          <w:b/>
          <w:sz w:val="28"/>
          <w:szCs w:val="28"/>
        </w:rPr>
        <w:t>Василий Петрович Киричков</w:t>
      </w:r>
      <w:r>
        <w:rPr>
          <w:rFonts w:ascii="Times New Roman" w:hAnsi="Times New Roman" w:cs="Times New Roman"/>
          <w:sz w:val="28"/>
          <w:szCs w:val="28"/>
        </w:rPr>
        <w:t xml:space="preserve"> был участником сталинградской битвы. Довелось ему воевать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Миусе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освобождать села и хутора Политотдельского сельсовета.</w:t>
      </w:r>
      <w:r w:rsidR="00455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груди у ветерана войны – орден  Красной Звезды, пять медалей</w:t>
      </w:r>
      <w:r w:rsidR="00455E14">
        <w:rPr>
          <w:rFonts w:ascii="Times New Roman" w:hAnsi="Times New Roman" w:cs="Times New Roman"/>
          <w:sz w:val="28"/>
          <w:szCs w:val="28"/>
        </w:rPr>
        <w:t>.</w:t>
      </w:r>
    </w:p>
    <w:p w:rsidR="007E63EB" w:rsidRDefault="00455E14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Хорошо знают в нашем районе и </w:t>
      </w:r>
      <w:r w:rsidRPr="005E3401">
        <w:rPr>
          <w:rFonts w:ascii="Times New Roman" w:hAnsi="Times New Roman" w:cs="Times New Roman"/>
          <w:b/>
          <w:sz w:val="28"/>
          <w:szCs w:val="28"/>
        </w:rPr>
        <w:t>Федора Зайченко</w:t>
      </w:r>
      <w:r>
        <w:rPr>
          <w:rFonts w:ascii="Times New Roman" w:hAnsi="Times New Roman" w:cs="Times New Roman"/>
          <w:sz w:val="28"/>
          <w:szCs w:val="28"/>
        </w:rPr>
        <w:t>, ветерана колхозного труда. Зайченко кадровый офицер</w:t>
      </w:r>
      <w:r w:rsidR="00166CE6">
        <w:rPr>
          <w:rFonts w:ascii="Times New Roman" w:hAnsi="Times New Roman" w:cs="Times New Roman"/>
          <w:sz w:val="28"/>
          <w:szCs w:val="28"/>
        </w:rPr>
        <w:t xml:space="preserve">, в армии с 16 лет. С первого до последнего дня войны принимал участие в боевых операциях.  Сейчас гвардии майор в отставке, бывший парторг колхоза Ф.И. Зайченко является председателем совета ветеранов </w:t>
      </w:r>
      <w:proofErr w:type="spellStart"/>
      <w:r w:rsidR="00166CE6">
        <w:rPr>
          <w:rFonts w:ascii="Times New Roman" w:hAnsi="Times New Roman" w:cs="Times New Roman"/>
          <w:sz w:val="28"/>
          <w:szCs w:val="28"/>
        </w:rPr>
        <w:t>Латоновского</w:t>
      </w:r>
      <w:proofErr w:type="spellEnd"/>
      <w:r w:rsidR="00166CE6">
        <w:rPr>
          <w:rFonts w:ascii="Times New Roman" w:hAnsi="Times New Roman" w:cs="Times New Roman"/>
          <w:sz w:val="28"/>
          <w:szCs w:val="28"/>
        </w:rPr>
        <w:t xml:space="preserve"> сельсовета. Он ведет большую общественную работу, является одним из старейших селькоров газеты «Звезда».</w:t>
      </w:r>
    </w:p>
    <w:p w:rsidR="007E63EB" w:rsidRDefault="007E63EB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Среди участников встречи – одна женщина. Но необыкновенная у нее судьба. Это </w:t>
      </w:r>
      <w:r w:rsidRPr="005E3401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proofErr w:type="spellStart"/>
      <w:r w:rsidRPr="005E3401">
        <w:rPr>
          <w:rFonts w:ascii="Times New Roman" w:hAnsi="Times New Roman" w:cs="Times New Roman"/>
          <w:b/>
          <w:sz w:val="28"/>
          <w:szCs w:val="28"/>
        </w:rPr>
        <w:t>Московая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. Вместе со своими  двумя сестрами и матерью спасла десятки раненых моряков, отважно штурмовавших высоту Волкова гора, о которой  пишет в своей  поэме «Миус» известный советский поэт и драматург Анатолий Софронов.</w:t>
      </w:r>
    </w:p>
    <w:p w:rsidR="005E3401" w:rsidRDefault="007E63EB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Не было Марии и шестнадцати лет, когда она добровольно вступила в армию, стала санинструктором разведвзвода11 полка 339-й Ростовской дивизии. Боевой путь у сержанта медицинской службы, кавалера ордена Красной Звезды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закончился в Прибалтике. В мае 1945 года она вернулась в родной Матвеев Курган, поступила работать в районную больницу и сейчас трудиться здесь.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награждается медалью «Ветеран труда»</w:t>
      </w:r>
      <w:r w:rsidR="005E3401">
        <w:rPr>
          <w:rFonts w:ascii="Times New Roman" w:hAnsi="Times New Roman" w:cs="Times New Roman"/>
          <w:sz w:val="28"/>
          <w:szCs w:val="28"/>
        </w:rPr>
        <w:t>.</w:t>
      </w:r>
    </w:p>
    <w:p w:rsidR="005E3401" w:rsidRDefault="005E3401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Ф.И. Зайченко, И.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наши фронтовики ведут большую работу по военно-патриотическому воспитанию среди трудящихся и молодежи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ни с большим одобрением восприняли речь тов. Ю.В. Андропова на встрече с ветеранами партии в Центральном Комитете КПСС.</w:t>
      </w:r>
    </w:p>
    <w:p w:rsidR="00455E14" w:rsidRDefault="00166CE6" w:rsidP="001729E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401">
        <w:rPr>
          <w:rFonts w:ascii="Times New Roman" w:hAnsi="Times New Roman" w:cs="Times New Roman"/>
          <w:sz w:val="28"/>
          <w:szCs w:val="28"/>
        </w:rPr>
        <w:tab/>
        <w:t xml:space="preserve">- Я, как и другие ветераны войны и труда, - говорит Мария Сергеевна </w:t>
      </w:r>
      <w:proofErr w:type="spellStart"/>
      <w:r w:rsidR="005E3401">
        <w:rPr>
          <w:rFonts w:ascii="Times New Roman" w:hAnsi="Times New Roman" w:cs="Times New Roman"/>
          <w:sz w:val="28"/>
          <w:szCs w:val="28"/>
        </w:rPr>
        <w:t>Московая</w:t>
      </w:r>
      <w:proofErr w:type="spellEnd"/>
      <w:r w:rsidR="005E3401">
        <w:rPr>
          <w:rFonts w:ascii="Times New Roman" w:hAnsi="Times New Roman" w:cs="Times New Roman"/>
          <w:sz w:val="28"/>
          <w:szCs w:val="28"/>
        </w:rPr>
        <w:t>, - не пожалею сил и энергии для коммунистического воспитания нашей молодежи.</w:t>
      </w:r>
    </w:p>
    <w:p w:rsidR="005E3401" w:rsidRDefault="005E3401" w:rsidP="005E340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Немиров</w:t>
      </w:r>
    </w:p>
    <w:p w:rsidR="005E3401" w:rsidRPr="005E3401" w:rsidRDefault="005E3401" w:rsidP="005E3401">
      <w:pPr>
        <w:spacing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3401">
        <w:rPr>
          <w:rFonts w:ascii="Times New Roman" w:hAnsi="Times New Roman" w:cs="Times New Roman"/>
          <w:i/>
          <w:sz w:val="28"/>
          <w:szCs w:val="28"/>
        </w:rPr>
        <w:t>Звезда. – 1983.-30 авг. – С.2</w:t>
      </w:r>
    </w:p>
    <w:p w:rsidR="00DA5FDC" w:rsidRPr="001729E9" w:rsidRDefault="00DA5FDC" w:rsidP="001729E9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A5FDC" w:rsidRPr="001729E9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06EB8"/>
    <w:rsid w:val="000860D3"/>
    <w:rsid w:val="000C3A8E"/>
    <w:rsid w:val="00116931"/>
    <w:rsid w:val="00121AD4"/>
    <w:rsid w:val="001470E8"/>
    <w:rsid w:val="00166CE6"/>
    <w:rsid w:val="001729E9"/>
    <w:rsid w:val="001D78C1"/>
    <w:rsid w:val="002D00DD"/>
    <w:rsid w:val="00383C34"/>
    <w:rsid w:val="003B7B5A"/>
    <w:rsid w:val="003E1F57"/>
    <w:rsid w:val="003F1AFC"/>
    <w:rsid w:val="00455E14"/>
    <w:rsid w:val="00467B5F"/>
    <w:rsid w:val="004A1C2C"/>
    <w:rsid w:val="005832E2"/>
    <w:rsid w:val="00583B62"/>
    <w:rsid w:val="005C3EE6"/>
    <w:rsid w:val="005D45FF"/>
    <w:rsid w:val="005E3401"/>
    <w:rsid w:val="005E3BE5"/>
    <w:rsid w:val="006148A9"/>
    <w:rsid w:val="00616E67"/>
    <w:rsid w:val="00660A48"/>
    <w:rsid w:val="006638B7"/>
    <w:rsid w:val="006B39F9"/>
    <w:rsid w:val="006F79B3"/>
    <w:rsid w:val="007A5FFB"/>
    <w:rsid w:val="007E63EB"/>
    <w:rsid w:val="00831E62"/>
    <w:rsid w:val="008A1C00"/>
    <w:rsid w:val="00963982"/>
    <w:rsid w:val="00A5570B"/>
    <w:rsid w:val="00AA7583"/>
    <w:rsid w:val="00AB417C"/>
    <w:rsid w:val="00AB4B1A"/>
    <w:rsid w:val="00AE779B"/>
    <w:rsid w:val="00B56B36"/>
    <w:rsid w:val="00B809DB"/>
    <w:rsid w:val="00C95F36"/>
    <w:rsid w:val="00CE794D"/>
    <w:rsid w:val="00CF3B57"/>
    <w:rsid w:val="00D003B1"/>
    <w:rsid w:val="00D734B8"/>
    <w:rsid w:val="00D76F07"/>
    <w:rsid w:val="00DA5FDC"/>
    <w:rsid w:val="00DD3143"/>
    <w:rsid w:val="00DE2A0C"/>
    <w:rsid w:val="00E02B14"/>
    <w:rsid w:val="00E227B5"/>
    <w:rsid w:val="00E60FB3"/>
    <w:rsid w:val="00EA4E83"/>
    <w:rsid w:val="00EC77DD"/>
    <w:rsid w:val="00ED7C3F"/>
    <w:rsid w:val="00F210E4"/>
    <w:rsid w:val="00FA639F"/>
    <w:rsid w:val="00FD0BEF"/>
    <w:rsid w:val="00FE69C8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cp:lastPrinted>2014-07-24T05:25:00Z</cp:lastPrinted>
  <dcterms:created xsi:type="dcterms:W3CDTF">2017-07-06T08:50:00Z</dcterms:created>
  <dcterms:modified xsi:type="dcterms:W3CDTF">2017-07-06T08:50:00Z</dcterms:modified>
</cp:coreProperties>
</file>