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44EB" w:rsidRPr="007044EB" w:rsidRDefault="007044EB" w:rsidP="007044EB">
      <w:pPr>
        <w:spacing w:after="0" w:line="255" w:lineRule="atLeast"/>
        <w:jc w:val="center"/>
        <w:rPr>
          <w:rFonts w:ascii="Times New Roman" w:eastAsia="Times New Roman" w:hAnsi="Times New Roman" w:cs="Times New Roman"/>
          <w:b/>
          <w:sz w:val="24"/>
          <w:szCs w:val="24"/>
          <w:lang w:val="ru-RU" w:eastAsia="ru-RU"/>
        </w:rPr>
      </w:pPr>
      <w:r w:rsidRPr="007044EB">
        <w:rPr>
          <w:rFonts w:ascii="Times New Roman" w:eastAsia="Times New Roman" w:hAnsi="Times New Roman" w:cs="Times New Roman"/>
          <w:b/>
          <w:sz w:val="24"/>
          <w:szCs w:val="24"/>
          <w:lang w:val="ru-RU" w:eastAsia="ru-RU"/>
        </w:rPr>
        <w:t xml:space="preserve">ГОСУДАРСТВЕННОЕ БЮДЖЕТНОЕ ОБЩЕОБРАЗОВАТЕЛЬНОЕ </w:t>
      </w:r>
    </w:p>
    <w:p w:rsidR="007044EB" w:rsidRPr="007044EB" w:rsidRDefault="007044EB" w:rsidP="007044EB">
      <w:pPr>
        <w:spacing w:after="0" w:line="255" w:lineRule="atLeast"/>
        <w:jc w:val="center"/>
        <w:rPr>
          <w:rFonts w:ascii="Times New Roman" w:eastAsia="Times New Roman" w:hAnsi="Times New Roman" w:cs="Times New Roman"/>
          <w:b/>
          <w:sz w:val="24"/>
          <w:szCs w:val="24"/>
          <w:lang w:val="ru-RU" w:eastAsia="ru-RU"/>
        </w:rPr>
      </w:pPr>
      <w:proofErr w:type="gramStart"/>
      <w:r w:rsidRPr="007044EB">
        <w:rPr>
          <w:rFonts w:ascii="Times New Roman" w:eastAsia="Times New Roman" w:hAnsi="Times New Roman" w:cs="Times New Roman"/>
          <w:b/>
          <w:sz w:val="24"/>
          <w:szCs w:val="24"/>
          <w:lang w:val="ru-RU" w:eastAsia="ru-RU"/>
        </w:rPr>
        <w:t>УЧРЕЖДЕНИЕ  ГИМНАЗИЯ</w:t>
      </w:r>
      <w:proofErr w:type="gramEnd"/>
      <w:r w:rsidRPr="007044EB">
        <w:rPr>
          <w:rFonts w:ascii="Times New Roman" w:eastAsia="Times New Roman" w:hAnsi="Times New Roman" w:cs="Times New Roman"/>
          <w:b/>
          <w:sz w:val="24"/>
          <w:szCs w:val="24"/>
          <w:lang w:val="ru-RU" w:eastAsia="ru-RU"/>
        </w:rPr>
        <w:t xml:space="preserve"> № 363 </w:t>
      </w:r>
    </w:p>
    <w:p w:rsidR="007044EB" w:rsidRPr="007044EB" w:rsidRDefault="007044EB" w:rsidP="007044EB">
      <w:pPr>
        <w:spacing w:after="0" w:line="255" w:lineRule="atLeast"/>
        <w:jc w:val="center"/>
        <w:rPr>
          <w:rFonts w:ascii="Times New Roman" w:eastAsia="Times New Roman" w:hAnsi="Times New Roman" w:cs="Times New Roman"/>
          <w:b/>
          <w:sz w:val="24"/>
          <w:szCs w:val="24"/>
          <w:lang w:val="ru-RU" w:eastAsia="ru-RU"/>
        </w:rPr>
      </w:pPr>
      <w:r w:rsidRPr="007044EB">
        <w:rPr>
          <w:rFonts w:ascii="Times New Roman" w:eastAsia="Times New Roman" w:hAnsi="Times New Roman" w:cs="Times New Roman"/>
          <w:b/>
          <w:sz w:val="24"/>
          <w:szCs w:val="24"/>
          <w:lang w:val="ru-RU" w:eastAsia="ru-RU"/>
        </w:rPr>
        <w:t>ФРУНЗЕНСКОГО РАЙОНА САНКТ-ПЕТЕРБУРГА</w:t>
      </w:r>
    </w:p>
    <w:p w:rsidR="007044EB" w:rsidRPr="007044EB" w:rsidRDefault="007044EB" w:rsidP="007044EB">
      <w:pPr>
        <w:spacing w:after="0" w:line="255" w:lineRule="atLeast"/>
        <w:jc w:val="center"/>
        <w:rPr>
          <w:rFonts w:ascii="Times New Roman" w:eastAsia="Times New Roman" w:hAnsi="Times New Roman" w:cs="Times New Roman"/>
          <w:b/>
          <w:sz w:val="18"/>
          <w:szCs w:val="28"/>
          <w:lang w:val="ru-RU" w:eastAsia="ru-RU"/>
        </w:rPr>
      </w:pPr>
    </w:p>
    <w:p w:rsidR="007044EB" w:rsidRPr="007044EB" w:rsidRDefault="007044EB" w:rsidP="007044EB">
      <w:pPr>
        <w:spacing w:after="0" w:line="255" w:lineRule="atLeast"/>
        <w:jc w:val="center"/>
        <w:rPr>
          <w:rFonts w:ascii="Times New Roman" w:eastAsia="Times New Roman" w:hAnsi="Times New Roman" w:cs="Times New Roman"/>
          <w:b/>
          <w:sz w:val="18"/>
          <w:szCs w:val="28"/>
          <w:lang w:val="ru-RU" w:eastAsia="ru-RU"/>
        </w:rPr>
      </w:pPr>
      <w:r w:rsidRPr="007044EB">
        <w:rPr>
          <w:rFonts w:ascii="Times New Roman" w:eastAsia="Times New Roman" w:hAnsi="Times New Roman" w:cs="Times New Roman"/>
          <w:b/>
          <w:sz w:val="18"/>
          <w:szCs w:val="28"/>
          <w:lang w:val="ru-RU" w:eastAsia="ru-RU"/>
        </w:rPr>
        <w:t>192284, Санкт-Петербург, Димитрова улица, дом 15, корп. 3</w:t>
      </w:r>
    </w:p>
    <w:p w:rsidR="007044EB" w:rsidRPr="007044EB" w:rsidRDefault="007044EB" w:rsidP="007044EB">
      <w:pPr>
        <w:spacing w:after="0" w:line="255" w:lineRule="atLeast"/>
        <w:jc w:val="center"/>
        <w:rPr>
          <w:rFonts w:ascii="Times New Roman" w:eastAsia="Times New Roman" w:hAnsi="Times New Roman" w:cs="Times New Roman"/>
          <w:b/>
          <w:sz w:val="18"/>
          <w:szCs w:val="28"/>
          <w:lang w:val="ru-RU" w:eastAsia="ru-RU"/>
        </w:rPr>
      </w:pPr>
      <w:r w:rsidRPr="007044EB">
        <w:rPr>
          <w:rFonts w:ascii="Times New Roman" w:eastAsia="Times New Roman" w:hAnsi="Times New Roman" w:cs="Times New Roman"/>
          <w:b/>
          <w:bCs/>
          <w:sz w:val="18"/>
          <w:szCs w:val="28"/>
          <w:lang w:val="ru-RU" w:eastAsia="ru-RU"/>
        </w:rPr>
        <w:t>телефон/факс: </w:t>
      </w:r>
      <w:r w:rsidRPr="007044EB">
        <w:rPr>
          <w:rFonts w:ascii="Times New Roman" w:eastAsia="Times New Roman" w:hAnsi="Times New Roman" w:cs="Times New Roman"/>
          <w:b/>
          <w:sz w:val="18"/>
          <w:szCs w:val="28"/>
          <w:lang w:val="ru-RU" w:eastAsia="ru-RU"/>
        </w:rPr>
        <w:t>+7 812) 772-62-</w:t>
      </w:r>
      <w:proofErr w:type="gramStart"/>
      <w:r w:rsidRPr="007044EB">
        <w:rPr>
          <w:rFonts w:ascii="Times New Roman" w:eastAsia="Times New Roman" w:hAnsi="Times New Roman" w:cs="Times New Roman"/>
          <w:b/>
          <w:sz w:val="18"/>
          <w:szCs w:val="28"/>
          <w:lang w:val="ru-RU" w:eastAsia="ru-RU"/>
        </w:rPr>
        <w:t xml:space="preserve">74,  </w:t>
      </w:r>
      <w:r w:rsidRPr="007044EB">
        <w:rPr>
          <w:rFonts w:ascii="Times New Roman" w:eastAsia="Times New Roman" w:hAnsi="Times New Roman" w:cs="Times New Roman"/>
          <w:b/>
          <w:bCs/>
          <w:sz w:val="18"/>
          <w:szCs w:val="28"/>
          <w:lang w:val="ru-RU" w:eastAsia="ru-RU"/>
        </w:rPr>
        <w:t>е</w:t>
      </w:r>
      <w:proofErr w:type="gramEnd"/>
      <w:r w:rsidRPr="007044EB">
        <w:rPr>
          <w:rFonts w:ascii="Times New Roman" w:eastAsia="Times New Roman" w:hAnsi="Times New Roman" w:cs="Times New Roman"/>
          <w:b/>
          <w:bCs/>
          <w:sz w:val="18"/>
          <w:szCs w:val="28"/>
          <w:lang w:val="ru-RU" w:eastAsia="ru-RU"/>
        </w:rPr>
        <w:t>-</w:t>
      </w:r>
      <w:proofErr w:type="spellStart"/>
      <w:r w:rsidRPr="007044EB">
        <w:rPr>
          <w:rFonts w:ascii="Times New Roman" w:eastAsia="Times New Roman" w:hAnsi="Times New Roman" w:cs="Times New Roman"/>
          <w:b/>
          <w:bCs/>
          <w:sz w:val="18"/>
          <w:szCs w:val="28"/>
          <w:lang w:val="ru-RU" w:eastAsia="ru-RU"/>
        </w:rPr>
        <w:t>mail</w:t>
      </w:r>
      <w:proofErr w:type="spellEnd"/>
      <w:r w:rsidRPr="007044EB">
        <w:rPr>
          <w:rFonts w:ascii="Times New Roman" w:eastAsia="Times New Roman" w:hAnsi="Times New Roman" w:cs="Times New Roman"/>
          <w:b/>
          <w:bCs/>
          <w:sz w:val="18"/>
          <w:szCs w:val="28"/>
          <w:lang w:val="ru-RU" w:eastAsia="ru-RU"/>
        </w:rPr>
        <w:t>: i</w:t>
      </w:r>
      <w:r w:rsidRPr="007044EB">
        <w:rPr>
          <w:rFonts w:ascii="Times New Roman" w:eastAsia="Times New Roman" w:hAnsi="Times New Roman" w:cs="Times New Roman"/>
          <w:b/>
          <w:sz w:val="18"/>
          <w:szCs w:val="28"/>
          <w:lang w:val="ru-RU" w:eastAsia="ru-RU"/>
        </w:rPr>
        <w:t>nfo.sch363@obr.gov.spb.ru</w:t>
      </w:r>
    </w:p>
    <w:p w:rsidR="007044EB" w:rsidRPr="007044EB" w:rsidRDefault="007044EB" w:rsidP="007044EB">
      <w:pPr>
        <w:spacing w:after="0" w:line="255" w:lineRule="atLeast"/>
        <w:jc w:val="center"/>
        <w:rPr>
          <w:rFonts w:ascii="Times New Roman" w:eastAsia="Times New Roman" w:hAnsi="Times New Roman" w:cs="Times New Roman"/>
          <w:b/>
          <w:color w:val="0000FF"/>
          <w:sz w:val="18"/>
          <w:szCs w:val="28"/>
          <w:u w:val="single"/>
          <w:lang w:val="ru-RU" w:eastAsia="ru-RU"/>
        </w:rPr>
      </w:pPr>
      <w:r w:rsidRPr="007044EB">
        <w:rPr>
          <w:rFonts w:ascii="Times New Roman" w:eastAsia="Times New Roman" w:hAnsi="Times New Roman" w:cs="Times New Roman"/>
          <w:b/>
          <w:bCs/>
          <w:sz w:val="18"/>
          <w:szCs w:val="28"/>
          <w:lang w:val="ru-RU" w:eastAsia="ru-RU"/>
        </w:rPr>
        <w:t>сайт: </w:t>
      </w:r>
      <w:hyperlink r:id="rId5" w:history="1">
        <w:r w:rsidRPr="007044EB">
          <w:rPr>
            <w:rFonts w:ascii="Times New Roman" w:eastAsia="Times New Roman" w:hAnsi="Times New Roman" w:cs="Times New Roman"/>
            <w:b/>
            <w:color w:val="0000FF"/>
            <w:sz w:val="18"/>
            <w:szCs w:val="28"/>
            <w:u w:val="single"/>
            <w:lang w:val="ru-RU" w:eastAsia="ru-RU"/>
          </w:rPr>
          <w:t>https://gim363spb.ros-obr.ru</w:t>
        </w:r>
      </w:hyperlink>
    </w:p>
    <w:p w:rsidR="007044EB" w:rsidRPr="007044EB" w:rsidRDefault="007044EB" w:rsidP="007044EB">
      <w:pPr>
        <w:spacing w:after="0" w:line="240" w:lineRule="auto"/>
        <w:rPr>
          <w:rFonts w:ascii="Times New Roman" w:eastAsia="Times New Roman" w:hAnsi="Times New Roman" w:cs="Times New Roman"/>
          <w:sz w:val="24"/>
          <w:szCs w:val="24"/>
          <w:lang w:val="ru-RU" w:eastAsia="ru-RU"/>
        </w:rPr>
      </w:pPr>
    </w:p>
    <w:p w:rsidR="007044EB" w:rsidRPr="007044EB" w:rsidRDefault="007044EB" w:rsidP="007044EB">
      <w:pPr>
        <w:spacing w:after="0" w:line="240" w:lineRule="auto"/>
        <w:rPr>
          <w:rFonts w:ascii="Times New Roman" w:eastAsia="Times New Roman" w:hAnsi="Times New Roman" w:cs="Times New Roman"/>
          <w:sz w:val="24"/>
          <w:szCs w:val="24"/>
          <w:lang w:val="ru-RU" w:eastAsia="ru-RU"/>
        </w:rPr>
      </w:pPr>
    </w:p>
    <w:tbl>
      <w:tblPr>
        <w:tblW w:w="9375" w:type="dxa"/>
        <w:tblCellSpacing w:w="20" w:type="dxa"/>
        <w:tblInd w:w="148" w:type="dxa"/>
        <w:tblLayout w:type="fixed"/>
        <w:tblLook w:val="01E0" w:firstRow="1" w:lastRow="1" w:firstColumn="1" w:lastColumn="1" w:noHBand="0" w:noVBand="0"/>
      </w:tblPr>
      <w:tblGrid>
        <w:gridCol w:w="3680"/>
        <w:gridCol w:w="2011"/>
        <w:gridCol w:w="3684"/>
      </w:tblGrid>
      <w:tr w:rsidR="007044EB" w:rsidRPr="00FA38B1" w:rsidTr="00865D75">
        <w:trPr>
          <w:tblCellSpacing w:w="20" w:type="dxa"/>
        </w:trPr>
        <w:tc>
          <w:tcPr>
            <w:tcW w:w="3620" w:type="dxa"/>
          </w:tcPr>
          <w:p w:rsidR="007044EB" w:rsidRPr="007044EB" w:rsidRDefault="007044EB" w:rsidP="007044EB">
            <w:pPr>
              <w:spacing w:after="0" w:line="252" w:lineRule="auto"/>
              <w:rPr>
                <w:rFonts w:ascii="Times New Roman" w:eastAsia="Times New Roman" w:hAnsi="Times New Roman" w:cs="Times New Roman"/>
                <w:sz w:val="24"/>
                <w:szCs w:val="24"/>
                <w:lang w:val="ru-RU"/>
              </w:rPr>
            </w:pPr>
            <w:r w:rsidRPr="007044EB">
              <w:rPr>
                <w:rFonts w:ascii="Times New Roman" w:eastAsia="Times New Roman" w:hAnsi="Times New Roman" w:cs="Times New Roman"/>
                <w:sz w:val="24"/>
                <w:szCs w:val="24"/>
                <w:lang w:val="ru-RU"/>
              </w:rPr>
              <w:t xml:space="preserve">                                                   ПРИНЯТА </w:t>
            </w:r>
          </w:p>
          <w:p w:rsidR="007044EB" w:rsidRPr="007044EB" w:rsidRDefault="007044EB" w:rsidP="007044EB">
            <w:pPr>
              <w:spacing w:after="0" w:line="252" w:lineRule="auto"/>
              <w:rPr>
                <w:rFonts w:ascii="Times New Roman" w:eastAsia="Times New Roman" w:hAnsi="Times New Roman" w:cs="Times New Roman"/>
                <w:sz w:val="24"/>
                <w:szCs w:val="24"/>
                <w:lang w:val="ru-RU"/>
              </w:rPr>
            </w:pPr>
            <w:r w:rsidRPr="007044EB">
              <w:rPr>
                <w:rFonts w:ascii="Times New Roman" w:eastAsia="Times New Roman" w:hAnsi="Times New Roman" w:cs="Times New Roman"/>
                <w:sz w:val="24"/>
                <w:szCs w:val="24"/>
                <w:lang w:val="ru-RU"/>
              </w:rPr>
              <w:t xml:space="preserve">Педагогическим советом                         </w:t>
            </w:r>
          </w:p>
          <w:p w:rsidR="007044EB" w:rsidRPr="007044EB" w:rsidRDefault="007044EB" w:rsidP="007044EB">
            <w:pPr>
              <w:spacing w:after="0" w:line="252" w:lineRule="auto"/>
              <w:rPr>
                <w:rFonts w:ascii="Times New Roman" w:eastAsia="Times New Roman" w:hAnsi="Times New Roman" w:cs="Times New Roman"/>
                <w:sz w:val="24"/>
                <w:szCs w:val="24"/>
                <w:lang w:val="ru-RU"/>
              </w:rPr>
            </w:pPr>
            <w:r w:rsidRPr="007044EB">
              <w:rPr>
                <w:rFonts w:ascii="Times New Roman" w:eastAsia="Times New Roman" w:hAnsi="Times New Roman" w:cs="Times New Roman"/>
                <w:sz w:val="24"/>
                <w:szCs w:val="24"/>
                <w:lang w:val="ru-RU"/>
              </w:rPr>
              <w:t xml:space="preserve">ГБОУ гимназия № 363                                                       </w:t>
            </w:r>
          </w:p>
          <w:p w:rsidR="007044EB" w:rsidRPr="007044EB" w:rsidRDefault="007044EB" w:rsidP="007044EB">
            <w:pPr>
              <w:spacing w:after="0" w:line="252" w:lineRule="auto"/>
              <w:rPr>
                <w:rFonts w:ascii="Times New Roman" w:eastAsia="Times New Roman" w:hAnsi="Times New Roman" w:cs="Times New Roman"/>
                <w:sz w:val="24"/>
                <w:szCs w:val="24"/>
                <w:lang w:val="ru-RU"/>
              </w:rPr>
            </w:pPr>
            <w:r w:rsidRPr="007044EB">
              <w:rPr>
                <w:rFonts w:ascii="Times New Roman" w:eastAsia="Times New Roman" w:hAnsi="Times New Roman" w:cs="Times New Roman"/>
                <w:sz w:val="24"/>
                <w:szCs w:val="24"/>
                <w:lang w:val="ru-RU"/>
              </w:rPr>
              <w:t>Фрунзенского района</w:t>
            </w:r>
          </w:p>
          <w:p w:rsidR="007044EB" w:rsidRPr="007044EB" w:rsidRDefault="007044EB" w:rsidP="007044EB">
            <w:pPr>
              <w:spacing w:after="0" w:line="252" w:lineRule="auto"/>
              <w:ind w:right="-185"/>
              <w:rPr>
                <w:rFonts w:ascii="Times New Roman" w:eastAsia="Times New Roman" w:hAnsi="Times New Roman" w:cs="Times New Roman"/>
                <w:sz w:val="24"/>
                <w:szCs w:val="24"/>
                <w:lang w:val="ru-RU"/>
              </w:rPr>
            </w:pPr>
            <w:r w:rsidRPr="007044EB">
              <w:rPr>
                <w:rFonts w:ascii="Times New Roman" w:eastAsia="Times New Roman" w:hAnsi="Times New Roman" w:cs="Times New Roman"/>
                <w:sz w:val="24"/>
                <w:szCs w:val="24"/>
                <w:lang w:val="ru-RU"/>
              </w:rPr>
              <w:t xml:space="preserve">Санкт-Петербурга                                                                </w:t>
            </w:r>
          </w:p>
          <w:p w:rsidR="007044EB" w:rsidRPr="007044EB" w:rsidRDefault="00865D75" w:rsidP="007044EB">
            <w:pPr>
              <w:spacing w:after="0" w:line="252"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Протокол № 1 от 27</w:t>
            </w:r>
            <w:r w:rsidR="007044EB" w:rsidRPr="007044EB">
              <w:rPr>
                <w:rFonts w:ascii="Times New Roman" w:eastAsia="Times New Roman" w:hAnsi="Times New Roman" w:cs="Times New Roman"/>
                <w:sz w:val="24"/>
                <w:szCs w:val="24"/>
                <w:lang w:val="ru-RU"/>
              </w:rPr>
              <w:t>.08.2026</w:t>
            </w:r>
          </w:p>
          <w:p w:rsidR="007044EB" w:rsidRPr="007044EB" w:rsidRDefault="007044EB" w:rsidP="007044EB">
            <w:pPr>
              <w:spacing w:after="0" w:line="252" w:lineRule="auto"/>
              <w:rPr>
                <w:rFonts w:ascii="Times New Roman" w:eastAsia="Times New Roman" w:hAnsi="Times New Roman" w:cs="Times New Roman"/>
                <w:sz w:val="24"/>
                <w:szCs w:val="24"/>
                <w:lang w:val="ru-RU"/>
              </w:rPr>
            </w:pPr>
          </w:p>
        </w:tc>
        <w:tc>
          <w:tcPr>
            <w:tcW w:w="1971" w:type="dxa"/>
            <w:hideMark/>
          </w:tcPr>
          <w:p w:rsidR="007044EB" w:rsidRPr="007044EB" w:rsidRDefault="007044EB" w:rsidP="007044EB">
            <w:pPr>
              <w:spacing w:after="0" w:line="252" w:lineRule="auto"/>
              <w:rPr>
                <w:rFonts w:ascii="Times New Roman" w:eastAsia="Times New Roman" w:hAnsi="Times New Roman" w:cs="Times New Roman"/>
                <w:sz w:val="24"/>
                <w:szCs w:val="24"/>
                <w:lang w:val="ru-RU"/>
              </w:rPr>
            </w:pPr>
            <w:r w:rsidRPr="007044EB">
              <w:rPr>
                <w:rFonts w:ascii="Times New Roman" w:eastAsia="Times New Roman" w:hAnsi="Times New Roman" w:cs="Times New Roman"/>
                <w:noProof/>
                <w:sz w:val="24"/>
                <w:szCs w:val="24"/>
                <w:lang w:val="ru-RU" w:eastAsia="ru-RU"/>
              </w:rPr>
              <w:drawing>
                <wp:anchor distT="0" distB="0" distL="114300" distR="114300" simplePos="0" relativeHeight="251660288" behindDoc="0" locked="0" layoutInCell="1" allowOverlap="1" wp14:anchorId="6EC65AB3" wp14:editId="4A9274F8">
                  <wp:simplePos x="0" y="0"/>
                  <wp:positionH relativeFrom="column">
                    <wp:posOffset>58420</wp:posOffset>
                  </wp:positionH>
                  <wp:positionV relativeFrom="paragraph">
                    <wp:posOffset>9525</wp:posOffset>
                  </wp:positionV>
                  <wp:extent cx="1612265" cy="1755775"/>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ечать итог.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12265" cy="1755775"/>
                          </a:xfrm>
                          <a:prstGeom prst="rect">
                            <a:avLst/>
                          </a:prstGeom>
                        </pic:spPr>
                      </pic:pic>
                    </a:graphicData>
                  </a:graphic>
                  <wp14:sizeRelH relativeFrom="page">
                    <wp14:pctWidth>0</wp14:pctWidth>
                  </wp14:sizeRelH>
                  <wp14:sizeRelV relativeFrom="page">
                    <wp14:pctHeight>0</wp14:pctHeight>
                  </wp14:sizeRelV>
                </wp:anchor>
              </w:drawing>
            </w:r>
          </w:p>
        </w:tc>
        <w:tc>
          <w:tcPr>
            <w:tcW w:w="3624" w:type="dxa"/>
          </w:tcPr>
          <w:p w:rsidR="007044EB" w:rsidRPr="007044EB" w:rsidRDefault="007044EB" w:rsidP="007044EB">
            <w:pPr>
              <w:spacing w:after="0" w:line="252" w:lineRule="auto"/>
              <w:rPr>
                <w:rFonts w:ascii="Times New Roman" w:eastAsia="Times New Roman" w:hAnsi="Times New Roman" w:cs="Times New Roman"/>
                <w:sz w:val="24"/>
                <w:szCs w:val="24"/>
                <w:lang w:val="ru-RU"/>
              </w:rPr>
            </w:pPr>
          </w:p>
          <w:p w:rsidR="007044EB" w:rsidRPr="007044EB" w:rsidRDefault="007044EB" w:rsidP="007044EB">
            <w:pPr>
              <w:spacing w:after="0" w:line="252" w:lineRule="auto"/>
              <w:rPr>
                <w:rFonts w:ascii="Times New Roman" w:eastAsia="Times New Roman" w:hAnsi="Times New Roman" w:cs="Times New Roman"/>
                <w:sz w:val="24"/>
                <w:szCs w:val="24"/>
                <w:lang w:val="ru-RU"/>
              </w:rPr>
            </w:pPr>
            <w:r w:rsidRPr="007044EB">
              <w:rPr>
                <w:rFonts w:ascii="Times New Roman" w:eastAsia="Times New Roman" w:hAnsi="Times New Roman" w:cs="Times New Roman"/>
                <w:sz w:val="24"/>
                <w:szCs w:val="24"/>
                <w:lang w:val="ru-RU"/>
              </w:rPr>
              <w:t>УТВЕРЖДЕНА</w:t>
            </w:r>
          </w:p>
          <w:p w:rsidR="007044EB" w:rsidRPr="007044EB" w:rsidRDefault="007044EB" w:rsidP="007044EB">
            <w:pPr>
              <w:spacing w:after="0" w:line="252" w:lineRule="auto"/>
              <w:rPr>
                <w:rFonts w:ascii="Times New Roman" w:eastAsia="Times New Roman" w:hAnsi="Times New Roman" w:cs="Times New Roman"/>
                <w:color w:val="FF0000"/>
                <w:sz w:val="24"/>
                <w:szCs w:val="24"/>
                <w:lang w:val="ru-RU"/>
              </w:rPr>
            </w:pPr>
            <w:r w:rsidRPr="007044EB">
              <w:rPr>
                <w:rFonts w:ascii="Times New Roman" w:eastAsia="Times New Roman" w:hAnsi="Times New Roman" w:cs="Times New Roman"/>
                <w:sz w:val="24"/>
                <w:szCs w:val="24"/>
                <w:lang w:val="ru-RU"/>
              </w:rPr>
              <w:t xml:space="preserve">Приказ </w:t>
            </w:r>
            <w:r w:rsidR="00FA38B1">
              <w:rPr>
                <w:rFonts w:ascii="Times New Roman" w:eastAsia="Times New Roman" w:hAnsi="Times New Roman" w:cs="Times New Roman"/>
                <w:sz w:val="24"/>
                <w:szCs w:val="24"/>
                <w:lang w:val="ru-RU"/>
              </w:rPr>
              <w:t>№ 221</w:t>
            </w:r>
            <w:r w:rsidR="00865D75">
              <w:rPr>
                <w:rFonts w:ascii="Times New Roman" w:eastAsia="Times New Roman" w:hAnsi="Times New Roman" w:cs="Times New Roman"/>
                <w:color w:val="FF0000"/>
                <w:sz w:val="24"/>
                <w:szCs w:val="24"/>
                <w:lang w:val="ru-RU"/>
              </w:rPr>
              <w:t xml:space="preserve"> </w:t>
            </w:r>
            <w:r w:rsidR="00865D75">
              <w:rPr>
                <w:rFonts w:ascii="Times New Roman" w:eastAsia="Times New Roman" w:hAnsi="Times New Roman" w:cs="Times New Roman"/>
                <w:sz w:val="24"/>
                <w:szCs w:val="24"/>
                <w:lang w:val="ru-RU"/>
              </w:rPr>
              <w:t>от 27</w:t>
            </w:r>
            <w:r w:rsidRPr="007044EB">
              <w:rPr>
                <w:rFonts w:ascii="Times New Roman" w:eastAsia="Times New Roman" w:hAnsi="Times New Roman" w:cs="Times New Roman"/>
                <w:sz w:val="24"/>
                <w:szCs w:val="24"/>
                <w:lang w:val="ru-RU"/>
              </w:rPr>
              <w:t>.08.2026</w:t>
            </w:r>
          </w:p>
          <w:p w:rsidR="007044EB" w:rsidRPr="007044EB" w:rsidRDefault="007044EB" w:rsidP="007044EB">
            <w:pPr>
              <w:spacing w:after="0" w:line="252" w:lineRule="auto"/>
              <w:rPr>
                <w:rFonts w:ascii="Times New Roman" w:eastAsia="Times New Roman" w:hAnsi="Times New Roman" w:cs="Times New Roman"/>
                <w:sz w:val="24"/>
                <w:szCs w:val="24"/>
                <w:lang w:val="ru-RU"/>
              </w:rPr>
            </w:pPr>
            <w:r w:rsidRPr="007044EB">
              <w:rPr>
                <w:rFonts w:ascii="Times New Roman" w:eastAsia="Times New Roman" w:hAnsi="Times New Roman" w:cs="Times New Roman"/>
                <w:noProof/>
                <w:sz w:val="24"/>
                <w:szCs w:val="24"/>
                <w:lang w:val="ru-RU" w:eastAsia="ru-RU"/>
              </w:rPr>
              <w:drawing>
                <wp:anchor distT="0" distB="0" distL="114300" distR="114300" simplePos="0" relativeHeight="251659264" behindDoc="0" locked="0" layoutInCell="1" allowOverlap="1" wp14:anchorId="6F9E3651" wp14:editId="2396B4AB">
                  <wp:simplePos x="0" y="0"/>
                  <wp:positionH relativeFrom="column">
                    <wp:posOffset>232410</wp:posOffset>
                  </wp:positionH>
                  <wp:positionV relativeFrom="paragraph">
                    <wp:posOffset>32385</wp:posOffset>
                  </wp:positionV>
                  <wp:extent cx="880745" cy="441960"/>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Акат итог.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880745" cy="441960"/>
                          </a:xfrm>
                          <a:prstGeom prst="rect">
                            <a:avLst/>
                          </a:prstGeom>
                        </pic:spPr>
                      </pic:pic>
                    </a:graphicData>
                  </a:graphic>
                  <wp14:sizeRelH relativeFrom="page">
                    <wp14:pctWidth>0</wp14:pctWidth>
                  </wp14:sizeRelH>
                  <wp14:sizeRelV relativeFrom="page">
                    <wp14:pctHeight>0</wp14:pctHeight>
                  </wp14:sizeRelV>
                </wp:anchor>
              </w:drawing>
            </w:r>
            <w:r w:rsidRPr="007044EB">
              <w:rPr>
                <w:rFonts w:ascii="Times New Roman" w:eastAsia="Times New Roman" w:hAnsi="Times New Roman" w:cs="Times New Roman"/>
                <w:sz w:val="24"/>
                <w:szCs w:val="24"/>
                <w:lang w:val="ru-RU"/>
              </w:rPr>
              <w:t>Директор ГБОУ гимназия № 363</w:t>
            </w:r>
          </w:p>
          <w:p w:rsidR="007044EB" w:rsidRPr="007044EB" w:rsidRDefault="007044EB" w:rsidP="007044EB">
            <w:pPr>
              <w:spacing w:after="0" w:line="252" w:lineRule="auto"/>
              <w:rPr>
                <w:rFonts w:ascii="Times New Roman" w:eastAsia="Times New Roman" w:hAnsi="Times New Roman" w:cs="Times New Roman"/>
                <w:sz w:val="24"/>
                <w:szCs w:val="24"/>
                <w:lang w:val="ru-RU"/>
              </w:rPr>
            </w:pPr>
            <w:r w:rsidRPr="007044EB">
              <w:rPr>
                <w:rFonts w:ascii="Times New Roman" w:eastAsia="Times New Roman" w:hAnsi="Times New Roman" w:cs="Times New Roman"/>
                <w:sz w:val="24"/>
                <w:szCs w:val="24"/>
                <w:lang w:val="ru-RU"/>
              </w:rPr>
              <w:t>________________  Акатова И.Б.</w:t>
            </w:r>
          </w:p>
        </w:tc>
      </w:tr>
    </w:tbl>
    <w:p w:rsidR="007044EB" w:rsidRPr="007044EB" w:rsidRDefault="007044EB" w:rsidP="007044EB">
      <w:pPr>
        <w:spacing w:after="0" w:line="240" w:lineRule="auto"/>
        <w:rPr>
          <w:rFonts w:ascii="Times New Roman" w:eastAsia="Times New Roman" w:hAnsi="Times New Roman" w:cs="Times New Roman"/>
          <w:sz w:val="24"/>
          <w:szCs w:val="24"/>
          <w:lang w:val="ru-RU" w:eastAsia="ru-RU"/>
        </w:rPr>
      </w:pPr>
    </w:p>
    <w:p w:rsidR="007044EB" w:rsidRPr="007044EB" w:rsidRDefault="007044EB" w:rsidP="007044EB">
      <w:pPr>
        <w:spacing w:after="0" w:line="240" w:lineRule="auto"/>
        <w:rPr>
          <w:rFonts w:ascii="Times New Roman" w:eastAsia="Times New Roman" w:hAnsi="Times New Roman" w:cs="Times New Roman"/>
          <w:sz w:val="24"/>
          <w:szCs w:val="24"/>
          <w:lang w:val="ru-RU" w:eastAsia="ru-RU"/>
        </w:rPr>
      </w:pPr>
      <w:bookmarkStart w:id="0" w:name="_GoBack"/>
      <w:bookmarkEnd w:id="0"/>
    </w:p>
    <w:p w:rsidR="007044EB" w:rsidRPr="007044EB" w:rsidRDefault="007044EB" w:rsidP="007044EB">
      <w:pPr>
        <w:spacing w:after="0" w:line="240" w:lineRule="auto"/>
        <w:rPr>
          <w:rFonts w:ascii="Times New Roman" w:eastAsia="Times New Roman" w:hAnsi="Times New Roman" w:cs="Times New Roman"/>
          <w:sz w:val="24"/>
          <w:szCs w:val="24"/>
          <w:lang w:val="ru-RU" w:eastAsia="ru-RU"/>
        </w:rPr>
      </w:pPr>
    </w:p>
    <w:p w:rsidR="007044EB" w:rsidRPr="007044EB" w:rsidRDefault="007044EB" w:rsidP="007044EB">
      <w:pPr>
        <w:spacing w:after="0" w:line="240" w:lineRule="auto"/>
        <w:rPr>
          <w:rFonts w:ascii="Times New Roman" w:eastAsia="Times New Roman" w:hAnsi="Times New Roman" w:cs="Times New Roman"/>
          <w:sz w:val="24"/>
          <w:szCs w:val="24"/>
          <w:lang w:val="ru-RU" w:eastAsia="ru-RU"/>
        </w:rPr>
      </w:pPr>
    </w:p>
    <w:p w:rsidR="007044EB" w:rsidRPr="007044EB" w:rsidRDefault="007044EB" w:rsidP="007044EB">
      <w:pPr>
        <w:spacing w:after="0" w:line="240" w:lineRule="auto"/>
        <w:rPr>
          <w:rFonts w:ascii="Times New Roman" w:eastAsia="Times New Roman" w:hAnsi="Times New Roman" w:cs="Times New Roman"/>
          <w:sz w:val="24"/>
          <w:szCs w:val="24"/>
          <w:lang w:val="ru-RU" w:eastAsia="ru-RU"/>
        </w:rPr>
      </w:pPr>
    </w:p>
    <w:p w:rsidR="007044EB" w:rsidRPr="007044EB" w:rsidRDefault="007044EB" w:rsidP="007044EB">
      <w:pPr>
        <w:spacing w:after="0" w:line="240" w:lineRule="auto"/>
        <w:rPr>
          <w:rFonts w:ascii="Times New Roman" w:eastAsia="Times New Roman" w:hAnsi="Times New Roman" w:cs="Times New Roman"/>
          <w:sz w:val="24"/>
          <w:szCs w:val="24"/>
          <w:lang w:val="ru-RU" w:eastAsia="ru-RU"/>
        </w:rPr>
      </w:pPr>
    </w:p>
    <w:p w:rsidR="007044EB" w:rsidRPr="007044EB" w:rsidRDefault="007044EB" w:rsidP="007044EB">
      <w:pPr>
        <w:spacing w:after="0" w:line="408" w:lineRule="auto"/>
        <w:ind w:left="120"/>
        <w:jc w:val="center"/>
        <w:rPr>
          <w:rFonts w:ascii="Calibri" w:eastAsia="Calibri" w:hAnsi="Calibri" w:cs="Times New Roman"/>
          <w:lang w:val="ru-RU"/>
        </w:rPr>
      </w:pPr>
      <w:r w:rsidRPr="007044EB">
        <w:rPr>
          <w:rFonts w:ascii="Times New Roman" w:eastAsia="Calibri" w:hAnsi="Times New Roman" w:cs="Times New Roman"/>
          <w:b/>
          <w:color w:val="000000"/>
          <w:sz w:val="28"/>
          <w:lang w:val="ru-RU"/>
        </w:rPr>
        <w:t>РАБОЧАЯ ПРОГРАММА</w:t>
      </w:r>
    </w:p>
    <w:p w:rsidR="007044EB" w:rsidRPr="007044EB" w:rsidRDefault="007044EB" w:rsidP="007044EB">
      <w:pPr>
        <w:spacing w:after="0"/>
        <w:ind w:left="120"/>
        <w:jc w:val="center"/>
        <w:rPr>
          <w:rFonts w:ascii="Calibri" w:eastAsia="Calibri" w:hAnsi="Calibri" w:cs="Times New Roman"/>
          <w:lang w:val="ru-RU"/>
        </w:rPr>
      </w:pPr>
    </w:p>
    <w:p w:rsidR="007044EB" w:rsidRPr="007044EB" w:rsidRDefault="007044EB" w:rsidP="007044EB">
      <w:pPr>
        <w:spacing w:after="0" w:line="408" w:lineRule="auto"/>
        <w:ind w:left="120"/>
        <w:jc w:val="center"/>
        <w:rPr>
          <w:lang w:val="ru-RU"/>
        </w:rPr>
      </w:pPr>
      <w:r w:rsidRPr="007044EB">
        <w:rPr>
          <w:rFonts w:ascii="Times New Roman" w:hAnsi="Times New Roman"/>
          <w:b/>
          <w:color w:val="000000"/>
          <w:sz w:val="28"/>
          <w:lang w:val="ru-RU"/>
        </w:rPr>
        <w:t>учебного предмета «Литература»</w:t>
      </w:r>
    </w:p>
    <w:p w:rsidR="007044EB" w:rsidRPr="007044EB" w:rsidRDefault="007044EB" w:rsidP="007044EB">
      <w:pPr>
        <w:spacing w:after="0" w:line="408" w:lineRule="auto"/>
        <w:ind w:left="120"/>
        <w:jc w:val="center"/>
        <w:rPr>
          <w:lang w:val="ru-RU"/>
        </w:rPr>
      </w:pPr>
      <w:r w:rsidRPr="007044EB">
        <w:rPr>
          <w:rFonts w:ascii="Times New Roman" w:hAnsi="Times New Roman"/>
          <w:color w:val="000000"/>
          <w:sz w:val="28"/>
          <w:lang w:val="ru-RU"/>
        </w:rPr>
        <w:t xml:space="preserve">для обучающихся 10-11 классов </w:t>
      </w:r>
    </w:p>
    <w:p w:rsidR="007044EB" w:rsidRPr="007044EB" w:rsidRDefault="007044EB" w:rsidP="007044EB">
      <w:pPr>
        <w:spacing w:after="0" w:line="240" w:lineRule="auto"/>
        <w:outlineLvl w:val="0"/>
        <w:rPr>
          <w:rFonts w:ascii="Times New Roman" w:eastAsia="Times New Roman" w:hAnsi="Times New Roman" w:cs="Times New Roman"/>
          <w:sz w:val="32"/>
          <w:szCs w:val="32"/>
          <w:lang w:val="ru-RU" w:eastAsia="ru-RU"/>
        </w:rPr>
      </w:pPr>
    </w:p>
    <w:p w:rsidR="007044EB" w:rsidRPr="007044EB" w:rsidRDefault="007044EB" w:rsidP="007044EB">
      <w:pPr>
        <w:spacing w:after="0" w:line="240" w:lineRule="auto"/>
        <w:jc w:val="right"/>
        <w:outlineLvl w:val="0"/>
        <w:rPr>
          <w:rFonts w:ascii="Times New Roman" w:eastAsia="Times New Roman" w:hAnsi="Times New Roman" w:cs="Times New Roman"/>
          <w:sz w:val="32"/>
          <w:szCs w:val="32"/>
          <w:lang w:val="ru-RU" w:eastAsia="ru-RU"/>
        </w:rPr>
      </w:pPr>
    </w:p>
    <w:p w:rsidR="007044EB" w:rsidRPr="007044EB" w:rsidRDefault="007044EB" w:rsidP="007044EB">
      <w:pPr>
        <w:spacing w:after="0" w:line="240" w:lineRule="auto"/>
        <w:jc w:val="right"/>
        <w:outlineLvl w:val="0"/>
        <w:rPr>
          <w:rFonts w:ascii="Times New Roman" w:eastAsia="Times New Roman" w:hAnsi="Times New Roman" w:cs="Times New Roman"/>
          <w:sz w:val="32"/>
          <w:szCs w:val="32"/>
          <w:lang w:val="ru-RU" w:eastAsia="ru-RU"/>
        </w:rPr>
      </w:pPr>
    </w:p>
    <w:tbl>
      <w:tblPr>
        <w:tblStyle w:val="11"/>
        <w:tblW w:w="0" w:type="auto"/>
        <w:tblInd w:w="36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4501"/>
      </w:tblGrid>
      <w:tr w:rsidR="007044EB" w:rsidRPr="00FA38B1" w:rsidTr="00865D75">
        <w:tc>
          <w:tcPr>
            <w:tcW w:w="1418" w:type="dxa"/>
            <w:vMerge w:val="restart"/>
          </w:tcPr>
          <w:p w:rsidR="007044EB" w:rsidRPr="00FA38B1" w:rsidRDefault="007044EB" w:rsidP="007044EB">
            <w:pPr>
              <w:jc w:val="both"/>
              <w:rPr>
                <w:rFonts w:ascii="Times New Roman" w:eastAsia="Times New Roman" w:hAnsi="Times New Roman" w:cs="Times New Roman"/>
                <w:sz w:val="28"/>
                <w:szCs w:val="28"/>
                <w:lang w:eastAsia="ru-RU"/>
              </w:rPr>
            </w:pPr>
            <w:r w:rsidRPr="00FA38B1">
              <w:rPr>
                <w:rFonts w:ascii="Times New Roman" w:eastAsia="Times New Roman" w:hAnsi="Times New Roman" w:cs="Times New Roman"/>
                <w:sz w:val="28"/>
                <w:szCs w:val="28"/>
                <w:lang w:eastAsia="ru-RU"/>
              </w:rPr>
              <w:t xml:space="preserve"> Учитель:      </w:t>
            </w:r>
          </w:p>
          <w:p w:rsidR="007044EB" w:rsidRPr="00FA38B1" w:rsidRDefault="007044EB" w:rsidP="007044EB">
            <w:pPr>
              <w:rPr>
                <w:rFonts w:ascii="Times New Roman" w:eastAsia="Times New Roman" w:hAnsi="Times New Roman" w:cs="Times New Roman"/>
                <w:sz w:val="28"/>
                <w:szCs w:val="28"/>
                <w:lang w:eastAsia="ru-RU"/>
              </w:rPr>
            </w:pPr>
            <w:r w:rsidRPr="00FA38B1">
              <w:rPr>
                <w:rFonts w:ascii="Times New Roman" w:eastAsia="Times New Roman" w:hAnsi="Times New Roman" w:cs="Times New Roman"/>
                <w:sz w:val="28"/>
                <w:szCs w:val="28"/>
                <w:lang w:eastAsia="ru-RU"/>
              </w:rPr>
              <w:t xml:space="preserve">                 </w:t>
            </w:r>
          </w:p>
          <w:p w:rsidR="007044EB" w:rsidRPr="00FA38B1" w:rsidRDefault="007044EB" w:rsidP="007044EB">
            <w:pPr>
              <w:rPr>
                <w:rFonts w:ascii="Times New Roman" w:eastAsia="Times New Roman" w:hAnsi="Times New Roman" w:cs="Times New Roman"/>
                <w:sz w:val="28"/>
                <w:szCs w:val="28"/>
                <w:lang w:eastAsia="ru-RU"/>
              </w:rPr>
            </w:pPr>
            <w:r w:rsidRPr="00FA38B1">
              <w:rPr>
                <w:rFonts w:ascii="Times New Roman" w:eastAsia="Times New Roman" w:hAnsi="Times New Roman" w:cs="Times New Roman"/>
                <w:sz w:val="28"/>
                <w:szCs w:val="28"/>
                <w:lang w:eastAsia="ru-RU"/>
              </w:rPr>
              <w:t xml:space="preserve">                 </w:t>
            </w:r>
          </w:p>
        </w:tc>
        <w:tc>
          <w:tcPr>
            <w:tcW w:w="4501" w:type="dxa"/>
          </w:tcPr>
          <w:p w:rsidR="007044EB" w:rsidRPr="00FA38B1" w:rsidRDefault="00865D75" w:rsidP="007044EB">
            <w:pPr>
              <w:rPr>
                <w:rFonts w:ascii="Times New Roman" w:eastAsia="Times New Roman" w:hAnsi="Times New Roman" w:cs="Times New Roman"/>
                <w:sz w:val="28"/>
                <w:szCs w:val="28"/>
                <w:lang w:eastAsia="ru-RU"/>
              </w:rPr>
            </w:pPr>
            <w:r w:rsidRPr="00FA38B1">
              <w:rPr>
                <w:rFonts w:ascii="Times New Roman" w:eastAsia="Times New Roman" w:hAnsi="Times New Roman" w:cs="Times New Roman"/>
                <w:sz w:val="28"/>
                <w:szCs w:val="28"/>
                <w:lang w:eastAsia="ru-RU"/>
              </w:rPr>
              <w:t>Ларионова Л.А.</w:t>
            </w:r>
          </w:p>
          <w:p w:rsidR="00865D75" w:rsidRPr="00FA38B1" w:rsidRDefault="00865D75" w:rsidP="007044EB">
            <w:pPr>
              <w:rPr>
                <w:rFonts w:ascii="Times New Roman" w:eastAsia="Times New Roman" w:hAnsi="Times New Roman" w:cs="Times New Roman"/>
                <w:sz w:val="28"/>
                <w:szCs w:val="28"/>
                <w:lang w:eastAsia="ru-RU"/>
              </w:rPr>
            </w:pPr>
            <w:r w:rsidRPr="00FA38B1">
              <w:rPr>
                <w:rFonts w:ascii="Times New Roman" w:eastAsia="Times New Roman" w:hAnsi="Times New Roman" w:cs="Times New Roman"/>
                <w:sz w:val="28"/>
                <w:szCs w:val="28"/>
                <w:lang w:eastAsia="ru-RU"/>
              </w:rPr>
              <w:t>Лоза И.В.</w:t>
            </w:r>
          </w:p>
          <w:p w:rsidR="00865D75" w:rsidRPr="00FA38B1" w:rsidRDefault="00865D75" w:rsidP="007044EB">
            <w:pPr>
              <w:rPr>
                <w:rFonts w:ascii="Times New Roman" w:eastAsia="Times New Roman" w:hAnsi="Times New Roman" w:cs="Times New Roman"/>
                <w:sz w:val="28"/>
                <w:szCs w:val="28"/>
                <w:lang w:eastAsia="ru-RU"/>
              </w:rPr>
            </w:pPr>
          </w:p>
        </w:tc>
      </w:tr>
      <w:tr w:rsidR="007044EB" w:rsidRPr="00FA38B1" w:rsidTr="00865D75">
        <w:tc>
          <w:tcPr>
            <w:tcW w:w="1418" w:type="dxa"/>
            <w:vMerge/>
          </w:tcPr>
          <w:p w:rsidR="007044EB" w:rsidRPr="007044EB" w:rsidRDefault="007044EB" w:rsidP="007044EB">
            <w:pPr>
              <w:rPr>
                <w:rFonts w:ascii="Times New Roman" w:eastAsia="Times New Roman" w:hAnsi="Times New Roman" w:cs="Times New Roman"/>
                <w:color w:val="FF0000"/>
                <w:sz w:val="28"/>
                <w:szCs w:val="28"/>
                <w:lang w:eastAsia="ru-RU"/>
              </w:rPr>
            </w:pPr>
          </w:p>
        </w:tc>
        <w:tc>
          <w:tcPr>
            <w:tcW w:w="4501" w:type="dxa"/>
          </w:tcPr>
          <w:p w:rsidR="007044EB" w:rsidRPr="007044EB" w:rsidRDefault="007044EB" w:rsidP="007044EB">
            <w:pPr>
              <w:rPr>
                <w:rFonts w:ascii="Times New Roman" w:eastAsia="Times New Roman" w:hAnsi="Times New Roman" w:cs="Times New Roman"/>
                <w:color w:val="FF0000"/>
                <w:sz w:val="28"/>
                <w:szCs w:val="28"/>
                <w:lang w:eastAsia="ru-RU"/>
              </w:rPr>
            </w:pPr>
          </w:p>
        </w:tc>
      </w:tr>
      <w:tr w:rsidR="007044EB" w:rsidRPr="00FA38B1" w:rsidTr="00865D75">
        <w:tc>
          <w:tcPr>
            <w:tcW w:w="1418" w:type="dxa"/>
            <w:vMerge/>
          </w:tcPr>
          <w:p w:rsidR="007044EB" w:rsidRPr="007044EB" w:rsidRDefault="007044EB" w:rsidP="007044EB">
            <w:pPr>
              <w:rPr>
                <w:rFonts w:ascii="Times New Roman" w:eastAsia="Times New Roman" w:hAnsi="Times New Roman" w:cs="Times New Roman"/>
                <w:color w:val="FF0000"/>
                <w:sz w:val="28"/>
                <w:szCs w:val="28"/>
                <w:lang w:eastAsia="ru-RU"/>
              </w:rPr>
            </w:pPr>
          </w:p>
        </w:tc>
        <w:tc>
          <w:tcPr>
            <w:tcW w:w="4501" w:type="dxa"/>
          </w:tcPr>
          <w:p w:rsidR="007044EB" w:rsidRPr="007044EB" w:rsidRDefault="007044EB" w:rsidP="007044EB">
            <w:pPr>
              <w:rPr>
                <w:rFonts w:ascii="Times New Roman" w:eastAsia="Times New Roman" w:hAnsi="Times New Roman" w:cs="Times New Roman"/>
                <w:color w:val="FF0000"/>
                <w:sz w:val="28"/>
                <w:szCs w:val="28"/>
                <w:lang w:eastAsia="ru-RU"/>
              </w:rPr>
            </w:pPr>
          </w:p>
        </w:tc>
      </w:tr>
      <w:tr w:rsidR="007044EB" w:rsidRPr="00FA38B1" w:rsidTr="00865D75">
        <w:tc>
          <w:tcPr>
            <w:tcW w:w="1418" w:type="dxa"/>
            <w:vMerge/>
          </w:tcPr>
          <w:p w:rsidR="007044EB" w:rsidRPr="007044EB" w:rsidRDefault="007044EB" w:rsidP="007044EB">
            <w:pPr>
              <w:rPr>
                <w:rFonts w:ascii="Times New Roman" w:eastAsia="Times New Roman" w:hAnsi="Times New Roman" w:cs="Times New Roman"/>
                <w:color w:val="FF0000"/>
                <w:sz w:val="28"/>
                <w:szCs w:val="28"/>
                <w:lang w:eastAsia="ru-RU"/>
              </w:rPr>
            </w:pPr>
          </w:p>
        </w:tc>
        <w:tc>
          <w:tcPr>
            <w:tcW w:w="4501" w:type="dxa"/>
          </w:tcPr>
          <w:p w:rsidR="007044EB" w:rsidRPr="007044EB" w:rsidRDefault="007044EB" w:rsidP="007044EB">
            <w:pPr>
              <w:rPr>
                <w:rFonts w:ascii="Times New Roman" w:eastAsia="Times New Roman" w:hAnsi="Times New Roman" w:cs="Times New Roman"/>
                <w:color w:val="FF0000"/>
                <w:sz w:val="28"/>
                <w:szCs w:val="28"/>
                <w:lang w:eastAsia="ru-RU"/>
              </w:rPr>
            </w:pPr>
          </w:p>
        </w:tc>
      </w:tr>
      <w:tr w:rsidR="007044EB" w:rsidRPr="00FA38B1" w:rsidTr="00865D75">
        <w:tc>
          <w:tcPr>
            <w:tcW w:w="1418" w:type="dxa"/>
            <w:vMerge/>
          </w:tcPr>
          <w:p w:rsidR="007044EB" w:rsidRPr="007044EB" w:rsidRDefault="007044EB" w:rsidP="007044EB">
            <w:pPr>
              <w:rPr>
                <w:rFonts w:ascii="Times New Roman" w:eastAsia="Times New Roman" w:hAnsi="Times New Roman" w:cs="Times New Roman"/>
                <w:color w:val="FF0000"/>
                <w:sz w:val="28"/>
                <w:szCs w:val="28"/>
                <w:lang w:eastAsia="ru-RU"/>
              </w:rPr>
            </w:pPr>
          </w:p>
        </w:tc>
        <w:tc>
          <w:tcPr>
            <w:tcW w:w="4501" w:type="dxa"/>
          </w:tcPr>
          <w:p w:rsidR="007044EB" w:rsidRPr="007044EB" w:rsidRDefault="007044EB" w:rsidP="007044EB">
            <w:pPr>
              <w:rPr>
                <w:rFonts w:ascii="Times New Roman" w:eastAsia="Times New Roman" w:hAnsi="Times New Roman" w:cs="Times New Roman"/>
                <w:color w:val="FF0000"/>
                <w:sz w:val="28"/>
                <w:szCs w:val="28"/>
                <w:lang w:eastAsia="ru-RU"/>
              </w:rPr>
            </w:pPr>
          </w:p>
        </w:tc>
      </w:tr>
      <w:tr w:rsidR="007044EB" w:rsidRPr="00FA38B1" w:rsidTr="00865D75">
        <w:tc>
          <w:tcPr>
            <w:tcW w:w="1418" w:type="dxa"/>
            <w:vMerge/>
          </w:tcPr>
          <w:p w:rsidR="007044EB" w:rsidRPr="007044EB" w:rsidRDefault="007044EB" w:rsidP="007044EB">
            <w:pPr>
              <w:rPr>
                <w:rFonts w:ascii="Times New Roman" w:eastAsia="Times New Roman" w:hAnsi="Times New Roman" w:cs="Times New Roman"/>
                <w:color w:val="FF0000"/>
                <w:sz w:val="28"/>
                <w:szCs w:val="28"/>
                <w:lang w:eastAsia="ru-RU"/>
              </w:rPr>
            </w:pPr>
          </w:p>
        </w:tc>
        <w:tc>
          <w:tcPr>
            <w:tcW w:w="4501" w:type="dxa"/>
          </w:tcPr>
          <w:p w:rsidR="007044EB" w:rsidRPr="007044EB" w:rsidRDefault="007044EB" w:rsidP="007044EB">
            <w:pPr>
              <w:rPr>
                <w:rFonts w:ascii="Times New Roman" w:eastAsia="Times New Roman" w:hAnsi="Times New Roman" w:cs="Times New Roman"/>
                <w:color w:val="FF0000"/>
                <w:sz w:val="28"/>
                <w:szCs w:val="28"/>
                <w:lang w:eastAsia="ru-RU"/>
              </w:rPr>
            </w:pPr>
          </w:p>
        </w:tc>
      </w:tr>
    </w:tbl>
    <w:p w:rsidR="007044EB" w:rsidRPr="007044EB" w:rsidRDefault="007044EB" w:rsidP="007044EB">
      <w:pPr>
        <w:tabs>
          <w:tab w:val="left" w:pos="5610"/>
        </w:tabs>
        <w:spacing w:after="0" w:line="240" w:lineRule="auto"/>
        <w:rPr>
          <w:rFonts w:ascii="Times New Roman" w:eastAsia="Times New Roman" w:hAnsi="Times New Roman" w:cs="Times New Roman"/>
          <w:sz w:val="28"/>
          <w:szCs w:val="28"/>
          <w:lang w:val="ru-RU" w:eastAsia="ru-RU"/>
        </w:rPr>
      </w:pPr>
    </w:p>
    <w:p w:rsidR="007044EB" w:rsidRPr="007044EB" w:rsidRDefault="007044EB" w:rsidP="007044EB">
      <w:pPr>
        <w:tabs>
          <w:tab w:val="left" w:pos="5610"/>
        </w:tabs>
        <w:spacing w:after="0" w:line="240" w:lineRule="auto"/>
        <w:rPr>
          <w:rFonts w:ascii="Times New Roman" w:eastAsia="Times New Roman" w:hAnsi="Times New Roman" w:cs="Times New Roman"/>
          <w:sz w:val="28"/>
          <w:szCs w:val="28"/>
          <w:lang w:val="ru-RU" w:eastAsia="ru-RU"/>
        </w:rPr>
      </w:pPr>
    </w:p>
    <w:p w:rsidR="007044EB" w:rsidRPr="007044EB" w:rsidRDefault="007044EB" w:rsidP="007044EB">
      <w:pPr>
        <w:tabs>
          <w:tab w:val="left" w:pos="5610"/>
        </w:tabs>
        <w:spacing w:after="0" w:line="240" w:lineRule="auto"/>
        <w:rPr>
          <w:rFonts w:ascii="Times New Roman" w:eastAsia="Times New Roman" w:hAnsi="Times New Roman" w:cs="Times New Roman"/>
          <w:sz w:val="28"/>
          <w:szCs w:val="28"/>
          <w:lang w:val="ru-RU" w:eastAsia="ru-RU"/>
        </w:rPr>
      </w:pPr>
    </w:p>
    <w:p w:rsidR="007044EB" w:rsidRPr="007044EB" w:rsidRDefault="007044EB" w:rsidP="007044EB">
      <w:pPr>
        <w:tabs>
          <w:tab w:val="left" w:pos="5610"/>
        </w:tabs>
        <w:spacing w:after="0"/>
        <w:jc w:val="center"/>
        <w:rPr>
          <w:rFonts w:ascii="Times New Roman" w:eastAsia="Times New Roman" w:hAnsi="Times New Roman" w:cs="Times New Roman"/>
          <w:sz w:val="28"/>
          <w:szCs w:val="28"/>
          <w:lang w:val="ru-RU" w:eastAsia="ru-RU"/>
        </w:rPr>
      </w:pPr>
      <w:r w:rsidRPr="007044EB">
        <w:rPr>
          <w:rFonts w:ascii="Times New Roman" w:eastAsia="Times New Roman" w:hAnsi="Times New Roman" w:cs="Times New Roman"/>
          <w:sz w:val="28"/>
          <w:szCs w:val="28"/>
          <w:lang w:val="ru-RU" w:eastAsia="ru-RU"/>
        </w:rPr>
        <w:t>Санкт-Петербург</w:t>
      </w:r>
    </w:p>
    <w:p w:rsidR="007044EB" w:rsidRPr="007044EB" w:rsidRDefault="007044EB" w:rsidP="007044EB">
      <w:pPr>
        <w:tabs>
          <w:tab w:val="left" w:pos="5595"/>
        </w:tabs>
        <w:spacing w:after="0"/>
        <w:jc w:val="center"/>
        <w:rPr>
          <w:rFonts w:ascii="Times New Roman" w:eastAsia="Times New Roman" w:hAnsi="Times New Roman" w:cs="Times New Roman"/>
          <w:sz w:val="28"/>
          <w:szCs w:val="28"/>
          <w:lang w:val="ru-RU" w:eastAsia="ru-RU"/>
        </w:rPr>
      </w:pPr>
      <w:r w:rsidRPr="007044EB">
        <w:rPr>
          <w:rFonts w:ascii="Times New Roman" w:eastAsia="Times New Roman" w:hAnsi="Times New Roman" w:cs="Times New Roman"/>
          <w:sz w:val="28"/>
          <w:szCs w:val="28"/>
          <w:lang w:val="ru-RU" w:eastAsia="ru-RU"/>
        </w:rPr>
        <w:t xml:space="preserve">2026 - 2027 учебный год </w:t>
      </w:r>
    </w:p>
    <w:p w:rsidR="00746CAE" w:rsidRPr="007044EB" w:rsidRDefault="00746CAE">
      <w:pPr>
        <w:spacing w:after="0"/>
        <w:ind w:left="120"/>
        <w:rPr>
          <w:lang w:val="ru-RU"/>
        </w:rPr>
      </w:pPr>
    </w:p>
    <w:p w:rsidR="00746CAE" w:rsidRPr="007044EB" w:rsidRDefault="00746CAE">
      <w:pPr>
        <w:spacing w:after="0"/>
        <w:ind w:left="120"/>
        <w:rPr>
          <w:lang w:val="ru-RU"/>
        </w:rPr>
      </w:pPr>
    </w:p>
    <w:p w:rsidR="00746CAE" w:rsidRPr="007044EB" w:rsidRDefault="00746CAE">
      <w:pPr>
        <w:spacing w:after="0"/>
        <w:ind w:left="120"/>
        <w:rPr>
          <w:lang w:val="ru-RU"/>
        </w:rPr>
      </w:pPr>
    </w:p>
    <w:p w:rsidR="00746CAE" w:rsidRPr="007044EB" w:rsidRDefault="002360D1">
      <w:pPr>
        <w:spacing w:after="0"/>
        <w:ind w:left="120"/>
        <w:rPr>
          <w:lang w:val="ru-RU"/>
        </w:rPr>
      </w:pPr>
      <w:bookmarkStart w:id="1" w:name="block-83969496"/>
      <w:r w:rsidRPr="007044EB">
        <w:rPr>
          <w:rFonts w:ascii="Times New Roman" w:hAnsi="Times New Roman"/>
          <w:b/>
          <w:color w:val="000000"/>
          <w:sz w:val="28"/>
          <w:lang w:val="ru-RU"/>
        </w:rPr>
        <w:t>ПОЯСНИТЕЛЬНАЯ ЗАПИСКА</w:t>
      </w:r>
    </w:p>
    <w:p w:rsidR="00746CAE" w:rsidRPr="007044EB" w:rsidRDefault="00746CAE">
      <w:pPr>
        <w:spacing w:after="0"/>
        <w:ind w:left="120"/>
        <w:rPr>
          <w:lang w:val="ru-RU"/>
        </w:rPr>
      </w:pPr>
    </w:p>
    <w:p w:rsidR="00746CAE" w:rsidRPr="007044EB" w:rsidRDefault="002360D1">
      <w:pPr>
        <w:spacing w:after="0"/>
        <w:ind w:firstLine="600"/>
        <w:jc w:val="both"/>
        <w:rPr>
          <w:lang w:val="ru-RU"/>
        </w:rPr>
      </w:pPr>
      <w:r w:rsidRPr="007044EB">
        <w:rPr>
          <w:rFonts w:ascii="Times New Roman" w:hAnsi="Times New Roman"/>
          <w:color w:val="000000"/>
          <w:sz w:val="28"/>
          <w:lang w:val="ru-RU"/>
        </w:rPr>
        <w:t xml:space="preserve">Рабочая программа по литературе на базовом уровне среднего общего образования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(Приказ </w:t>
      </w:r>
      <w:proofErr w:type="spellStart"/>
      <w:r w:rsidRPr="007044EB">
        <w:rPr>
          <w:rFonts w:ascii="Times New Roman" w:hAnsi="Times New Roman"/>
          <w:color w:val="000000"/>
          <w:sz w:val="28"/>
          <w:lang w:val="ru-RU"/>
        </w:rPr>
        <w:t>Минобрнауки</w:t>
      </w:r>
      <w:proofErr w:type="spellEnd"/>
      <w:r w:rsidRPr="007044EB">
        <w:rPr>
          <w:rFonts w:ascii="Times New Roman" w:hAnsi="Times New Roman"/>
          <w:color w:val="000000"/>
          <w:sz w:val="28"/>
          <w:lang w:val="ru-RU"/>
        </w:rPr>
        <w:t xml:space="preserve"> России от 17.05.2012 г. № 413, зарегистрирован Министерством юстиции Российской Федерации 07.06.2012 г., рег. номер — 24480), с учётом Концепции преподавания русского языка и литературы в Российской Федерации (утверждена распоряжением Правительства Российской Федерации от 9 апреля 2016 г. № 637-р). </w:t>
      </w:r>
    </w:p>
    <w:p w:rsidR="00746CAE" w:rsidRPr="007044EB" w:rsidRDefault="002360D1">
      <w:pPr>
        <w:spacing w:after="0"/>
        <w:ind w:left="120"/>
        <w:rPr>
          <w:lang w:val="ru-RU"/>
        </w:rPr>
      </w:pPr>
      <w:r w:rsidRPr="007044EB">
        <w:rPr>
          <w:rFonts w:ascii="Times New Roman" w:hAnsi="Times New Roman"/>
          <w:b/>
          <w:color w:val="000000"/>
          <w:sz w:val="28"/>
          <w:lang w:val="ru-RU"/>
        </w:rPr>
        <w:t>ОБЩАЯ ХАРАКТЕРИСТИКА УЧЕБНОГО ПРЕДМЕТА «ЛИТЕРАТУРА»</w:t>
      </w:r>
    </w:p>
    <w:p w:rsidR="00746CAE" w:rsidRPr="007044EB" w:rsidRDefault="00746CAE">
      <w:pPr>
        <w:spacing w:after="0"/>
        <w:ind w:left="120"/>
        <w:rPr>
          <w:lang w:val="ru-RU"/>
        </w:rPr>
      </w:pPr>
    </w:p>
    <w:p w:rsidR="00746CAE" w:rsidRPr="007044EB" w:rsidRDefault="002360D1">
      <w:pPr>
        <w:spacing w:after="0"/>
        <w:ind w:firstLine="600"/>
        <w:jc w:val="both"/>
        <w:rPr>
          <w:lang w:val="ru-RU"/>
        </w:rPr>
      </w:pPr>
      <w:r w:rsidRPr="007044EB">
        <w:rPr>
          <w:rFonts w:ascii="Times New Roman" w:hAnsi="Times New Roman"/>
          <w:color w:val="000000"/>
          <w:sz w:val="28"/>
          <w:lang w:val="ru-RU"/>
        </w:rPr>
        <w:t>Учебный предмет «Литература»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школьного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rsidR="00746CAE" w:rsidRPr="007044EB" w:rsidRDefault="002360D1">
      <w:pPr>
        <w:spacing w:after="0"/>
        <w:ind w:firstLine="600"/>
        <w:jc w:val="both"/>
        <w:rPr>
          <w:lang w:val="ru-RU"/>
        </w:rPr>
      </w:pPr>
      <w:r w:rsidRPr="007044EB">
        <w:rPr>
          <w:rFonts w:ascii="Times New Roman" w:hAnsi="Times New Roman"/>
          <w:color w:val="000000"/>
          <w:sz w:val="28"/>
          <w:lang w:val="ru-RU"/>
        </w:rPr>
        <w:t>Основу содержания литературного образования в 10–11 классах составляют чтение и изучение выдающихся произведений отечественной и зарубежной литературы второй половины Х</w:t>
      </w:r>
      <w:r>
        <w:rPr>
          <w:rFonts w:ascii="Times New Roman" w:hAnsi="Times New Roman"/>
          <w:color w:val="000000"/>
          <w:sz w:val="28"/>
        </w:rPr>
        <w:t>I</w:t>
      </w:r>
      <w:r w:rsidRPr="007044EB">
        <w:rPr>
          <w:rFonts w:ascii="Times New Roman" w:hAnsi="Times New Roman"/>
          <w:color w:val="000000"/>
          <w:sz w:val="28"/>
          <w:lang w:val="ru-RU"/>
        </w:rPr>
        <w:t>Х – начала ХХ</w:t>
      </w:r>
      <w:r>
        <w:rPr>
          <w:rFonts w:ascii="Times New Roman" w:hAnsi="Times New Roman"/>
          <w:color w:val="000000"/>
          <w:sz w:val="28"/>
        </w:rPr>
        <w:t>I</w:t>
      </w:r>
      <w:r w:rsidRPr="007044EB">
        <w:rPr>
          <w:rFonts w:ascii="Times New Roman" w:hAnsi="Times New Roman"/>
          <w:color w:val="000000"/>
          <w:sz w:val="28"/>
          <w:lang w:val="ru-RU"/>
        </w:rPr>
        <w:t xml:space="preserve"> века с целью формирования целостного восприятия и понимания художественного произведения, умения его анализировать и интерпретировать в соответствии с возрастными особенностями старшеклассников, их литературным развитием, жизненным и читательским опытом. </w:t>
      </w:r>
    </w:p>
    <w:p w:rsidR="00746CAE" w:rsidRPr="007044EB" w:rsidRDefault="002360D1">
      <w:pPr>
        <w:spacing w:after="0"/>
        <w:ind w:firstLine="600"/>
        <w:jc w:val="both"/>
        <w:rPr>
          <w:lang w:val="ru-RU"/>
        </w:rPr>
      </w:pPr>
      <w:r w:rsidRPr="007044EB">
        <w:rPr>
          <w:rFonts w:ascii="Times New Roman" w:hAnsi="Times New Roman"/>
          <w:color w:val="000000"/>
          <w:sz w:val="28"/>
          <w:lang w:val="ru-RU"/>
        </w:rPr>
        <w:t xml:space="preserve">Литературное образование на уровне среднего общего образования преемственно с учебным предметом "Литература" на уровне основного общего образования, изучение литературы строится с учетом обобщающего </w:t>
      </w:r>
      <w:r w:rsidRPr="007044EB">
        <w:rPr>
          <w:rFonts w:ascii="Times New Roman" w:hAnsi="Times New Roman"/>
          <w:color w:val="000000"/>
          <w:sz w:val="28"/>
          <w:lang w:val="ru-RU"/>
        </w:rPr>
        <w:lastRenderedPageBreak/>
        <w:t xml:space="preserve">повторения ранее изученных произведений, в том числе "Слово о полку Игореве"; стихотворений М.В. Ломоносова, Г.Р. Державина; комедии Д.И. Фонвизина "Недоросль"; стихотворений и баллад В.А. Жуковского; комедии А.С. Грибоедова "Горе от ума"; произведений А.С. Пушкина (стихотворений, романов "Евгений Онегин" и "Капитанская дочка"); произведений М.Ю. Лермонтова (стихотворений, романа "Герой нашего времени"); произведений Н.В. Гоголя (комедии "Ревизор", поэмы "Мертвые души"); происходит углубление </w:t>
      </w:r>
      <w:proofErr w:type="spellStart"/>
      <w:r w:rsidRPr="007044EB">
        <w:rPr>
          <w:rFonts w:ascii="Times New Roman" w:hAnsi="Times New Roman"/>
          <w:color w:val="000000"/>
          <w:sz w:val="28"/>
          <w:lang w:val="ru-RU"/>
        </w:rPr>
        <w:t>межпредметных</w:t>
      </w:r>
      <w:proofErr w:type="spellEnd"/>
      <w:r w:rsidRPr="007044EB">
        <w:rPr>
          <w:rFonts w:ascii="Times New Roman" w:hAnsi="Times New Roman"/>
          <w:color w:val="000000"/>
          <w:sz w:val="28"/>
          <w:lang w:val="ru-RU"/>
        </w:rPr>
        <w:t xml:space="preserve"> связей с русским языком и другими учебными предметами, что способствует развитию речи, историзма мышления, формированию художественного вкуса и эстетического отношения к окружающему миру.</w:t>
      </w:r>
    </w:p>
    <w:p w:rsidR="00746CAE" w:rsidRPr="007044EB" w:rsidRDefault="002360D1">
      <w:pPr>
        <w:spacing w:after="0"/>
        <w:ind w:firstLine="600"/>
        <w:jc w:val="both"/>
        <w:rPr>
          <w:lang w:val="ru-RU"/>
        </w:rPr>
      </w:pPr>
      <w:r w:rsidRPr="007044EB">
        <w:rPr>
          <w:rFonts w:ascii="Times New Roman" w:hAnsi="Times New Roman"/>
          <w:color w:val="000000"/>
          <w:sz w:val="28"/>
          <w:lang w:val="ru-RU"/>
        </w:rPr>
        <w:t>В рабочей программе учебного предмета «Литература» учтены этапы российского историко-литературного процесса второй половины Х</w:t>
      </w:r>
      <w:r>
        <w:rPr>
          <w:rFonts w:ascii="Times New Roman" w:hAnsi="Times New Roman"/>
          <w:color w:val="000000"/>
          <w:sz w:val="28"/>
        </w:rPr>
        <w:t>I</w:t>
      </w:r>
      <w:r w:rsidRPr="007044EB">
        <w:rPr>
          <w:rFonts w:ascii="Times New Roman" w:hAnsi="Times New Roman"/>
          <w:color w:val="000000"/>
          <w:sz w:val="28"/>
          <w:lang w:val="ru-RU"/>
        </w:rPr>
        <w:t>Х – начала ХХ</w:t>
      </w:r>
      <w:r>
        <w:rPr>
          <w:rFonts w:ascii="Times New Roman" w:hAnsi="Times New Roman"/>
          <w:color w:val="000000"/>
          <w:sz w:val="28"/>
        </w:rPr>
        <w:t>I</w:t>
      </w:r>
      <w:r w:rsidRPr="007044EB">
        <w:rPr>
          <w:rFonts w:ascii="Times New Roman" w:hAnsi="Times New Roman"/>
          <w:color w:val="000000"/>
          <w:sz w:val="28"/>
          <w:lang w:val="ru-RU"/>
        </w:rPr>
        <w:t xml:space="preserve"> века, представлены разделы, включающие произведения литератур народов России и зарубежной литературы.</w:t>
      </w:r>
    </w:p>
    <w:p w:rsidR="00746CAE" w:rsidRPr="007044EB" w:rsidRDefault="002360D1">
      <w:pPr>
        <w:spacing w:after="0"/>
        <w:ind w:firstLine="600"/>
        <w:jc w:val="both"/>
        <w:rPr>
          <w:lang w:val="ru-RU"/>
        </w:rPr>
      </w:pPr>
      <w:r w:rsidRPr="007044EB">
        <w:rPr>
          <w:rFonts w:ascii="Times New Roman" w:hAnsi="Times New Roman"/>
          <w:color w:val="000000"/>
          <w:sz w:val="28"/>
          <w:lang w:val="ru-RU"/>
        </w:rPr>
        <w:t>Основные виды деятельности обучающихся указаны при изучении каждой монографической или обзорной темы и направлены на достижение планируемых результатов обучения литературе.</w:t>
      </w:r>
    </w:p>
    <w:p w:rsidR="00746CAE" w:rsidRPr="007044EB" w:rsidRDefault="002360D1">
      <w:pPr>
        <w:spacing w:after="0"/>
        <w:ind w:firstLine="600"/>
        <w:jc w:val="both"/>
        <w:rPr>
          <w:lang w:val="ru-RU"/>
        </w:rPr>
      </w:pPr>
      <w:r w:rsidRPr="007044EB">
        <w:rPr>
          <w:rFonts w:ascii="Times New Roman" w:hAnsi="Times New Roman"/>
          <w:color w:val="000000"/>
          <w:sz w:val="28"/>
          <w:lang w:val="ru-RU"/>
        </w:rPr>
        <w:t>В рабочей программе на базовом уровне определена группа планируемых предметных результатов, достижение которых обеспечивается в отношении всех обучающихся. Планируемые предметные результаты на углублённом уровне реализуются в отношении наиболее мотивированных и способных обучающихся, выбравших данный уровень изучения предмета.</w:t>
      </w:r>
    </w:p>
    <w:p w:rsidR="00746CAE" w:rsidRPr="007044EB" w:rsidRDefault="002360D1">
      <w:pPr>
        <w:spacing w:after="0"/>
        <w:ind w:left="120"/>
        <w:rPr>
          <w:lang w:val="ru-RU"/>
        </w:rPr>
      </w:pPr>
      <w:r w:rsidRPr="007044EB">
        <w:rPr>
          <w:rFonts w:ascii="Times New Roman" w:hAnsi="Times New Roman"/>
          <w:b/>
          <w:color w:val="000000"/>
          <w:sz w:val="28"/>
          <w:lang w:val="ru-RU"/>
        </w:rPr>
        <w:t>ЦЕЛИ ИЗУЧЕНИЯ УЧЕБНОГО ПРЕДМЕТА «ЛИТЕРАТУРА»</w:t>
      </w:r>
    </w:p>
    <w:p w:rsidR="00746CAE" w:rsidRPr="007044EB" w:rsidRDefault="00746CAE">
      <w:pPr>
        <w:spacing w:after="0"/>
        <w:ind w:left="120"/>
        <w:jc w:val="center"/>
        <w:rPr>
          <w:lang w:val="ru-RU"/>
        </w:rPr>
      </w:pPr>
    </w:p>
    <w:p w:rsidR="00746CAE" w:rsidRPr="007044EB" w:rsidRDefault="002360D1">
      <w:pPr>
        <w:spacing w:after="0"/>
        <w:ind w:firstLine="600"/>
        <w:jc w:val="both"/>
        <w:rPr>
          <w:lang w:val="ru-RU"/>
        </w:rPr>
      </w:pPr>
      <w:r w:rsidRPr="007044EB">
        <w:rPr>
          <w:rFonts w:ascii="Times New Roman" w:hAnsi="Times New Roman"/>
          <w:color w:val="000000"/>
          <w:sz w:val="28"/>
          <w:lang w:val="ru-RU"/>
        </w:rPr>
        <w:t>Цели изучения предмета «Литература» в средней школе состоят:</w:t>
      </w:r>
    </w:p>
    <w:p w:rsidR="00746CAE" w:rsidRPr="007044EB" w:rsidRDefault="002360D1">
      <w:pPr>
        <w:spacing w:after="0"/>
        <w:ind w:firstLine="600"/>
        <w:jc w:val="both"/>
        <w:rPr>
          <w:lang w:val="ru-RU"/>
        </w:rPr>
      </w:pPr>
      <w:r w:rsidRPr="007044EB">
        <w:rPr>
          <w:rFonts w:ascii="Times New Roman" w:hAnsi="Times New Roman"/>
          <w:color w:val="000000"/>
          <w:sz w:val="28"/>
          <w:lang w:val="ru-RU"/>
        </w:rPr>
        <w:t xml:space="preserve">в </w:t>
      </w:r>
      <w:proofErr w:type="spellStart"/>
      <w:r w:rsidRPr="007044EB">
        <w:rPr>
          <w:rFonts w:ascii="Times New Roman" w:hAnsi="Times New Roman"/>
          <w:color w:val="000000"/>
          <w:sz w:val="28"/>
          <w:lang w:val="ru-RU"/>
        </w:rPr>
        <w:t>сформированности</w:t>
      </w:r>
      <w:proofErr w:type="spellEnd"/>
      <w:r w:rsidRPr="007044EB">
        <w:rPr>
          <w:rFonts w:ascii="Times New Roman" w:hAnsi="Times New Roman"/>
          <w:color w:val="000000"/>
          <w:sz w:val="28"/>
          <w:lang w:val="ru-RU"/>
        </w:rPr>
        <w:t xml:space="preserve">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w:t>
      </w:r>
    </w:p>
    <w:p w:rsidR="00746CAE" w:rsidRPr="007044EB" w:rsidRDefault="002360D1">
      <w:pPr>
        <w:spacing w:after="0"/>
        <w:ind w:firstLine="600"/>
        <w:jc w:val="both"/>
        <w:rPr>
          <w:lang w:val="ru-RU"/>
        </w:rPr>
      </w:pPr>
      <w:r w:rsidRPr="007044EB">
        <w:rPr>
          <w:rFonts w:ascii="Times New Roman" w:hAnsi="Times New Roman"/>
          <w:color w:val="000000"/>
          <w:sz w:val="28"/>
          <w:lang w:val="ru-RU"/>
        </w:rPr>
        <w:t>в развитии ценностно-смысловой сферы личности на основе высоких этических идеалов;</w:t>
      </w:r>
    </w:p>
    <w:p w:rsidR="00746CAE" w:rsidRPr="007044EB" w:rsidRDefault="002360D1">
      <w:pPr>
        <w:spacing w:after="0"/>
        <w:ind w:firstLine="600"/>
        <w:jc w:val="both"/>
        <w:rPr>
          <w:lang w:val="ru-RU"/>
        </w:rPr>
      </w:pPr>
      <w:r w:rsidRPr="007044EB">
        <w:rPr>
          <w:rFonts w:ascii="Times New Roman" w:hAnsi="Times New Roman"/>
          <w:color w:val="000000"/>
          <w:sz w:val="28"/>
          <w:lang w:val="ru-RU"/>
        </w:rPr>
        <w:t xml:space="preserve">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w:t>
      </w:r>
    </w:p>
    <w:p w:rsidR="00746CAE" w:rsidRPr="007044EB" w:rsidRDefault="002360D1">
      <w:pPr>
        <w:spacing w:after="0"/>
        <w:ind w:firstLine="600"/>
        <w:jc w:val="both"/>
        <w:rPr>
          <w:lang w:val="ru-RU"/>
        </w:rPr>
      </w:pPr>
      <w:r w:rsidRPr="007044EB">
        <w:rPr>
          <w:rFonts w:ascii="Times New Roman" w:hAnsi="Times New Roman"/>
          <w:color w:val="000000"/>
          <w:sz w:val="28"/>
          <w:lang w:val="ru-RU"/>
        </w:rPr>
        <w:t xml:space="preserve">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w:t>
      </w:r>
      <w:r w:rsidRPr="007044EB">
        <w:rPr>
          <w:rFonts w:ascii="Times New Roman" w:hAnsi="Times New Roman"/>
          <w:color w:val="000000"/>
          <w:sz w:val="28"/>
          <w:lang w:val="ru-RU"/>
        </w:rPr>
        <w:lastRenderedPageBreak/>
        <w:t xml:space="preserve">поставленных в литературе проблем, понимании коммуникативно-эстетических возможностей языка художественных текстов и способствует совершенствованию устной и письменной речи обучающихся на примере лучших литературных образцов. Достижение указанных целей возможно при комплексном решении учебных и воспитательных задач, стоящих перед старшей школой и сформулированных в ФГОС СОО. </w:t>
      </w:r>
    </w:p>
    <w:p w:rsidR="00746CAE" w:rsidRPr="007044EB" w:rsidRDefault="002360D1">
      <w:pPr>
        <w:spacing w:after="0"/>
        <w:ind w:firstLine="600"/>
        <w:jc w:val="both"/>
        <w:rPr>
          <w:lang w:val="ru-RU"/>
        </w:rPr>
      </w:pPr>
      <w:r w:rsidRPr="007044EB">
        <w:rPr>
          <w:rFonts w:ascii="Times New Roman" w:hAnsi="Times New Roman"/>
          <w:color w:val="000000"/>
          <w:sz w:val="28"/>
          <w:lang w:val="ru-RU"/>
        </w:rPr>
        <w:t>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приобщении старшеклассников к лучшим образцам русской и зарубежной литературы второй половины Х</w:t>
      </w:r>
      <w:r>
        <w:rPr>
          <w:rFonts w:ascii="Times New Roman" w:hAnsi="Times New Roman"/>
          <w:color w:val="000000"/>
          <w:sz w:val="28"/>
        </w:rPr>
        <w:t>I</w:t>
      </w:r>
      <w:r w:rsidRPr="007044EB">
        <w:rPr>
          <w:rFonts w:ascii="Times New Roman" w:hAnsi="Times New Roman"/>
          <w:color w:val="000000"/>
          <w:sz w:val="28"/>
          <w:lang w:val="ru-RU"/>
        </w:rPr>
        <w:t>Х – начала ХХ</w:t>
      </w:r>
      <w:r>
        <w:rPr>
          <w:rFonts w:ascii="Times New Roman" w:hAnsi="Times New Roman"/>
          <w:color w:val="000000"/>
          <w:sz w:val="28"/>
        </w:rPr>
        <w:t>I</w:t>
      </w:r>
      <w:r w:rsidRPr="007044EB">
        <w:rPr>
          <w:rFonts w:ascii="Times New Roman" w:hAnsi="Times New Roman"/>
          <w:color w:val="000000"/>
          <w:sz w:val="28"/>
          <w:lang w:val="ru-RU"/>
        </w:rPr>
        <w:t xml:space="preserve"> века, воспитании уважения к отечественной классической литературе как социокультурному и эстетическому феномену, освоении в ходе изучения литературы духовного опыта человечества, этико-нравственных, философско-мировоззренческих, социально-бытовых, культурных традиций и ценностей. </w:t>
      </w:r>
    </w:p>
    <w:p w:rsidR="00746CAE" w:rsidRPr="007044EB" w:rsidRDefault="002360D1">
      <w:pPr>
        <w:spacing w:after="0"/>
        <w:ind w:firstLine="600"/>
        <w:jc w:val="both"/>
        <w:rPr>
          <w:lang w:val="ru-RU"/>
        </w:rPr>
      </w:pPr>
      <w:r w:rsidRPr="007044EB">
        <w:rPr>
          <w:rFonts w:ascii="Times New Roman" w:hAnsi="Times New Roman"/>
          <w:color w:val="000000"/>
          <w:sz w:val="28"/>
          <w:lang w:val="ru-RU"/>
        </w:rPr>
        <w:t>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потребности в чтении художественных произведений, знание содержания и осмысление ключевых проблем произведений русской, мировой классической и современной литературы, в том числе литератур народов России, а также на формирование потребности в досуговом чтении и умение составлять программы собственной читательской деятельности, участвовать во внеурочных мероприятиях, содействующих повышению интереса к литературе, чтению, образованию, книжной культуре.</w:t>
      </w:r>
    </w:p>
    <w:p w:rsidR="00746CAE" w:rsidRPr="007044EB" w:rsidRDefault="002360D1">
      <w:pPr>
        <w:spacing w:after="0"/>
        <w:ind w:firstLine="600"/>
        <w:jc w:val="both"/>
        <w:rPr>
          <w:lang w:val="ru-RU"/>
        </w:rPr>
      </w:pPr>
      <w:r w:rsidRPr="007044EB">
        <w:rPr>
          <w:rFonts w:ascii="Times New Roman" w:hAnsi="Times New Roman"/>
          <w:color w:val="000000"/>
          <w:sz w:val="28"/>
          <w:lang w:val="ru-RU"/>
        </w:rPr>
        <w:t xml:space="preserve">Задачи, связанные с воспитанием читательских качеств </w:t>
      </w:r>
      <w:r w:rsidRPr="007044EB">
        <w:rPr>
          <w:rFonts w:ascii="Times New Roman" w:hAnsi="Times New Roman"/>
          <w:color w:val="000000"/>
          <w:spacing w:val="-2"/>
          <w:sz w:val="28"/>
          <w:lang w:val="ru-RU"/>
        </w:rPr>
        <w:t>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w:t>
      </w:r>
      <w:r w:rsidRPr="007044EB">
        <w:rPr>
          <w:rFonts w:ascii="Times New Roman" w:hAnsi="Times New Roman"/>
          <w:color w:val="000000"/>
          <w:sz w:val="28"/>
          <w:lang w:val="ru-RU"/>
        </w:rPr>
        <w:t xml:space="preserve">е умений анализа и интерпретации литературного произведения как художественного целого с учётом историко-литературной обусловленности, культурного контекста и связей с современностью с использованием теоретико-литературных знаний и представления об историко-литературном процессе. Кроме того, эти задачи связаны с развитием представления о специфике литературы как вида </w:t>
      </w:r>
      <w:r w:rsidRPr="007044EB">
        <w:rPr>
          <w:rFonts w:ascii="Times New Roman" w:hAnsi="Times New Roman"/>
          <w:color w:val="000000"/>
          <w:sz w:val="28"/>
          <w:lang w:val="ru-RU"/>
        </w:rPr>
        <w:lastRenderedPageBreak/>
        <w:t xml:space="preserve">искусства и умением сопоставлять произведения русской и мировой литературы и сравнивать их с художественными интерпретациями в других видах искусств, с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 </w:t>
      </w:r>
    </w:p>
    <w:p w:rsidR="00746CAE" w:rsidRPr="007044EB" w:rsidRDefault="002360D1">
      <w:pPr>
        <w:spacing w:after="0"/>
        <w:ind w:firstLine="600"/>
        <w:jc w:val="both"/>
        <w:rPr>
          <w:lang w:val="ru-RU"/>
        </w:rPr>
      </w:pPr>
      <w:r w:rsidRPr="007044EB">
        <w:rPr>
          <w:rFonts w:ascii="Times New Roman" w:hAnsi="Times New Roman"/>
          <w:color w:val="000000"/>
          <w:sz w:val="28"/>
          <w:lang w:val="ru-RU"/>
        </w:rPr>
        <w:t>Задачи, связанные с осознанием обучающимися коммуникативно-эстетических возможностей языка и реализацией их в учебной деятельности и в дальнейшей жизни, направлены на расширение представлений об изобразительно-выразительных возможностях русского языка в литературных текстах, овладение разными способами информационной переработки текстов с использованием важнейших литературных ресурсов, в том числе в сети Интернет.</w:t>
      </w:r>
    </w:p>
    <w:p w:rsidR="00746CAE" w:rsidRPr="007044EB" w:rsidRDefault="002360D1">
      <w:pPr>
        <w:spacing w:after="0"/>
        <w:ind w:left="120"/>
        <w:rPr>
          <w:lang w:val="ru-RU"/>
        </w:rPr>
      </w:pPr>
      <w:r w:rsidRPr="007044EB">
        <w:rPr>
          <w:rFonts w:ascii="Times New Roman" w:hAnsi="Times New Roman"/>
          <w:b/>
          <w:color w:val="000000"/>
          <w:sz w:val="28"/>
          <w:lang w:val="ru-RU"/>
        </w:rPr>
        <w:t>МЕСТО УЧЕБНОГО ПРЕДМЕТА «ЛИТЕРАТУРА» В УЧЕБНОМ ПЛАНЕ</w:t>
      </w:r>
    </w:p>
    <w:p w:rsidR="00746CAE" w:rsidRPr="007044EB" w:rsidRDefault="00746CAE">
      <w:pPr>
        <w:spacing w:after="0"/>
        <w:ind w:left="120"/>
        <w:jc w:val="both"/>
        <w:rPr>
          <w:lang w:val="ru-RU"/>
        </w:rPr>
      </w:pPr>
    </w:p>
    <w:p w:rsidR="00746CAE" w:rsidRPr="007044EB" w:rsidRDefault="002360D1">
      <w:pPr>
        <w:spacing w:after="0"/>
        <w:ind w:firstLine="600"/>
        <w:jc w:val="both"/>
        <w:rPr>
          <w:lang w:val="ru-RU"/>
        </w:rPr>
      </w:pPr>
      <w:r w:rsidRPr="007044EB">
        <w:rPr>
          <w:rFonts w:ascii="Times New Roman" w:hAnsi="Times New Roman"/>
          <w:color w:val="000000"/>
          <w:sz w:val="28"/>
          <w:lang w:val="ru-RU"/>
        </w:rPr>
        <w:t xml:space="preserve">На изучение литературы в 10–11 классах среднего общего образования на базовом уровне в учебном плане отводится 204 часа: в 10 классе - 102 часа (3 часа в неделю), в 11 классе - 102 часа (3 часа в неделю). </w:t>
      </w:r>
    </w:p>
    <w:p w:rsidR="00746CAE" w:rsidRPr="007044EB" w:rsidRDefault="00746CAE">
      <w:pPr>
        <w:rPr>
          <w:lang w:val="ru-RU"/>
        </w:rPr>
        <w:sectPr w:rsidR="00746CAE" w:rsidRPr="007044EB">
          <w:pgSz w:w="11906" w:h="16383"/>
          <w:pgMar w:top="1134" w:right="850" w:bottom="1134" w:left="1701" w:header="720" w:footer="720" w:gutter="0"/>
          <w:cols w:space="720"/>
        </w:sectPr>
      </w:pPr>
    </w:p>
    <w:p w:rsidR="00746CAE" w:rsidRPr="007044EB" w:rsidRDefault="002360D1">
      <w:pPr>
        <w:spacing w:after="0"/>
        <w:ind w:left="120"/>
        <w:rPr>
          <w:lang w:val="ru-RU"/>
        </w:rPr>
      </w:pPr>
      <w:bookmarkStart w:id="2" w:name="block-83969490"/>
      <w:bookmarkEnd w:id="1"/>
      <w:r w:rsidRPr="007044EB">
        <w:rPr>
          <w:rFonts w:ascii="Times New Roman" w:hAnsi="Times New Roman"/>
          <w:b/>
          <w:color w:val="000000"/>
          <w:sz w:val="28"/>
          <w:lang w:val="ru-RU"/>
        </w:rPr>
        <w:lastRenderedPageBreak/>
        <w:t xml:space="preserve">СОДЕРЖАНИЕ УЧЕБНОГО ПРЕДМЕТА «ЛИТЕРАТУРА» </w:t>
      </w:r>
    </w:p>
    <w:p w:rsidR="00746CAE" w:rsidRPr="007044EB" w:rsidRDefault="00746CAE">
      <w:pPr>
        <w:spacing w:after="0"/>
        <w:ind w:left="120"/>
        <w:rPr>
          <w:lang w:val="ru-RU"/>
        </w:rPr>
      </w:pPr>
    </w:p>
    <w:p w:rsidR="00746CAE" w:rsidRPr="007044EB" w:rsidRDefault="002360D1">
      <w:pPr>
        <w:spacing w:after="0"/>
        <w:ind w:left="120"/>
        <w:rPr>
          <w:lang w:val="ru-RU"/>
        </w:rPr>
      </w:pPr>
      <w:r w:rsidRPr="007044EB">
        <w:rPr>
          <w:rFonts w:ascii="Times New Roman" w:hAnsi="Times New Roman"/>
          <w:b/>
          <w:color w:val="000000"/>
          <w:sz w:val="28"/>
          <w:lang w:val="ru-RU"/>
        </w:rPr>
        <w:t>10 КЛАСС</w:t>
      </w:r>
    </w:p>
    <w:p w:rsidR="00746CAE" w:rsidRPr="007044EB" w:rsidRDefault="00746CAE">
      <w:pPr>
        <w:spacing w:after="0"/>
        <w:ind w:left="120"/>
        <w:rPr>
          <w:lang w:val="ru-RU"/>
        </w:rPr>
      </w:pPr>
    </w:p>
    <w:p w:rsidR="00746CAE" w:rsidRPr="007044EB" w:rsidRDefault="002360D1">
      <w:pPr>
        <w:spacing w:after="0"/>
        <w:ind w:firstLine="600"/>
        <w:jc w:val="both"/>
        <w:rPr>
          <w:lang w:val="ru-RU"/>
        </w:rPr>
      </w:pPr>
      <w:r w:rsidRPr="007044EB">
        <w:rPr>
          <w:rFonts w:ascii="Times New Roman" w:hAnsi="Times New Roman"/>
          <w:b/>
          <w:color w:val="000000"/>
          <w:sz w:val="28"/>
          <w:lang w:val="ru-RU"/>
        </w:rPr>
        <w:t>Обобщающее повторение</w:t>
      </w:r>
    </w:p>
    <w:p w:rsidR="00746CAE" w:rsidRPr="007044EB" w:rsidRDefault="002360D1">
      <w:pPr>
        <w:spacing w:after="0"/>
        <w:ind w:firstLine="600"/>
        <w:jc w:val="both"/>
        <w:rPr>
          <w:lang w:val="ru-RU"/>
        </w:rPr>
      </w:pPr>
      <w:r w:rsidRPr="007044EB">
        <w:rPr>
          <w:rFonts w:ascii="Times New Roman" w:hAnsi="Times New Roman"/>
          <w:color w:val="000000"/>
          <w:sz w:val="28"/>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8"/>
        </w:rPr>
        <w:t>XIX</w:t>
      </w:r>
      <w:r w:rsidRPr="007044EB">
        <w:rPr>
          <w:rFonts w:ascii="Times New Roman" w:hAnsi="Times New Roman"/>
          <w:color w:val="000000"/>
          <w:sz w:val="28"/>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p w:rsidR="00746CAE" w:rsidRPr="007044EB" w:rsidRDefault="002360D1">
      <w:pPr>
        <w:spacing w:after="0"/>
        <w:ind w:firstLine="600"/>
        <w:jc w:val="both"/>
        <w:rPr>
          <w:lang w:val="ru-RU"/>
        </w:rPr>
      </w:pPr>
      <w:r w:rsidRPr="007044EB">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7044EB">
        <w:rPr>
          <w:rFonts w:ascii="Times New Roman" w:hAnsi="Times New Roman"/>
          <w:b/>
          <w:color w:val="000000"/>
          <w:sz w:val="28"/>
          <w:lang w:val="ru-RU"/>
        </w:rPr>
        <w:t xml:space="preserve"> века</w:t>
      </w:r>
    </w:p>
    <w:p w:rsidR="00746CAE" w:rsidRPr="007044EB" w:rsidRDefault="002360D1">
      <w:pPr>
        <w:spacing w:after="0"/>
        <w:ind w:firstLine="600"/>
        <w:jc w:val="both"/>
        <w:rPr>
          <w:lang w:val="ru-RU"/>
        </w:rPr>
      </w:pPr>
      <w:r w:rsidRPr="007044EB">
        <w:rPr>
          <w:rFonts w:ascii="Times New Roman" w:hAnsi="Times New Roman"/>
          <w:b/>
          <w:color w:val="000000"/>
          <w:sz w:val="28"/>
          <w:lang w:val="ru-RU"/>
        </w:rPr>
        <w:t xml:space="preserve">А. Н. Островский. </w:t>
      </w:r>
      <w:r w:rsidRPr="007044EB">
        <w:rPr>
          <w:rFonts w:ascii="Times New Roman" w:hAnsi="Times New Roman"/>
          <w:color w:val="000000"/>
          <w:sz w:val="28"/>
          <w:lang w:val="ru-RU"/>
        </w:rPr>
        <w:t>Драма «Гроза».</w:t>
      </w:r>
    </w:p>
    <w:p w:rsidR="00746CAE" w:rsidRPr="007044EB" w:rsidRDefault="002360D1">
      <w:pPr>
        <w:spacing w:after="0"/>
        <w:ind w:firstLine="600"/>
        <w:jc w:val="both"/>
        <w:rPr>
          <w:lang w:val="ru-RU"/>
        </w:rPr>
      </w:pPr>
      <w:r w:rsidRPr="007044EB">
        <w:rPr>
          <w:rFonts w:ascii="Times New Roman" w:hAnsi="Times New Roman"/>
          <w:b/>
          <w:color w:val="000000"/>
          <w:sz w:val="28"/>
          <w:lang w:val="ru-RU"/>
        </w:rPr>
        <w:t>И. А. Гончаров.</w:t>
      </w:r>
      <w:r w:rsidRPr="007044EB">
        <w:rPr>
          <w:rFonts w:ascii="Times New Roman" w:hAnsi="Times New Roman"/>
          <w:color w:val="000000"/>
          <w:sz w:val="28"/>
          <w:lang w:val="ru-RU"/>
        </w:rPr>
        <w:t xml:space="preserve"> Роман «Обломов».</w:t>
      </w:r>
    </w:p>
    <w:p w:rsidR="00746CAE" w:rsidRPr="007044EB" w:rsidRDefault="002360D1">
      <w:pPr>
        <w:spacing w:after="0"/>
        <w:ind w:firstLine="600"/>
        <w:jc w:val="both"/>
        <w:rPr>
          <w:lang w:val="ru-RU"/>
        </w:rPr>
      </w:pPr>
      <w:r w:rsidRPr="007044EB">
        <w:rPr>
          <w:rFonts w:ascii="Times New Roman" w:hAnsi="Times New Roman"/>
          <w:b/>
          <w:color w:val="000000"/>
          <w:sz w:val="28"/>
          <w:lang w:val="ru-RU"/>
        </w:rPr>
        <w:t xml:space="preserve">И. С. Тургенев. </w:t>
      </w:r>
      <w:r w:rsidRPr="007044EB">
        <w:rPr>
          <w:rFonts w:ascii="Times New Roman" w:hAnsi="Times New Roman"/>
          <w:color w:val="000000"/>
          <w:sz w:val="28"/>
          <w:lang w:val="ru-RU"/>
        </w:rPr>
        <w:t>Роман «Отцы и дети».</w:t>
      </w:r>
    </w:p>
    <w:p w:rsidR="00746CAE" w:rsidRPr="007044EB" w:rsidRDefault="002360D1">
      <w:pPr>
        <w:spacing w:after="0"/>
        <w:ind w:firstLine="600"/>
        <w:jc w:val="both"/>
        <w:rPr>
          <w:lang w:val="ru-RU"/>
        </w:rPr>
      </w:pPr>
      <w:r w:rsidRPr="007044EB">
        <w:rPr>
          <w:rFonts w:ascii="Times New Roman" w:hAnsi="Times New Roman"/>
          <w:b/>
          <w:color w:val="000000"/>
          <w:sz w:val="28"/>
          <w:lang w:val="ru-RU"/>
        </w:rPr>
        <w:t>Ф. И. Тютчев.</w:t>
      </w:r>
      <w:r w:rsidRPr="007044EB">
        <w:rPr>
          <w:rFonts w:ascii="Times New Roman" w:hAnsi="Times New Roman"/>
          <w:color w:val="000000"/>
          <w:sz w:val="28"/>
          <w:lang w:val="ru-RU"/>
        </w:rPr>
        <w:t xml:space="preserve"> Стихотворения </w:t>
      </w:r>
      <w:bookmarkStart w:id="3" w:name="48bc43c6-6543-4d2e-be22-d1d9dcade9cc"/>
      <w:r w:rsidRPr="007044EB">
        <w:rPr>
          <w:rFonts w:ascii="Times New Roman" w:hAnsi="Times New Roman"/>
          <w:color w:val="000000"/>
          <w:sz w:val="28"/>
          <w:lang w:val="ru-RU"/>
        </w:rPr>
        <w:t>(не менее трёх по выбору). Например, «</w:t>
      </w:r>
      <w:proofErr w:type="spellStart"/>
      <w:r>
        <w:rPr>
          <w:rFonts w:ascii="Times New Roman" w:hAnsi="Times New Roman"/>
          <w:color w:val="000000"/>
          <w:sz w:val="28"/>
        </w:rPr>
        <w:t>Silentium</w:t>
      </w:r>
      <w:proofErr w:type="spellEnd"/>
      <w:r w:rsidRPr="007044EB">
        <w:rPr>
          <w:rFonts w:ascii="Times New Roman" w:hAnsi="Times New Roman"/>
          <w:color w:val="000000"/>
          <w:sz w:val="28"/>
          <w:lang w:val="ru-RU"/>
        </w:rPr>
        <w:t>!», «Не то, что мните вы, природа...», «Умом Россию не понять…», «О, как убийственно мы любим...», «Нам не дано предугадать…», «К. Б.» («Я встретил вас – и всё былое...») и др.</w:t>
      </w:r>
      <w:bookmarkEnd w:id="3"/>
    </w:p>
    <w:p w:rsidR="00746CAE" w:rsidRPr="007044EB" w:rsidRDefault="002360D1">
      <w:pPr>
        <w:spacing w:after="0"/>
        <w:ind w:firstLine="600"/>
        <w:jc w:val="both"/>
        <w:rPr>
          <w:lang w:val="ru-RU"/>
        </w:rPr>
      </w:pPr>
      <w:r w:rsidRPr="007044EB">
        <w:rPr>
          <w:rFonts w:ascii="Times New Roman" w:hAnsi="Times New Roman"/>
          <w:b/>
          <w:color w:val="000000"/>
          <w:sz w:val="28"/>
          <w:lang w:val="ru-RU"/>
        </w:rPr>
        <w:t>Н. А. Некрасов.</w:t>
      </w:r>
      <w:r w:rsidRPr="007044EB">
        <w:rPr>
          <w:rFonts w:ascii="Times New Roman" w:hAnsi="Times New Roman"/>
          <w:color w:val="000000"/>
          <w:sz w:val="28"/>
          <w:lang w:val="ru-RU"/>
        </w:rPr>
        <w:t xml:space="preserve"> Стихотворения </w:t>
      </w:r>
      <w:bookmarkStart w:id="4" w:name="031b8cc4-cde5-4a9c-905b-e00f20638553"/>
      <w:r w:rsidRPr="007044EB">
        <w:rPr>
          <w:rFonts w:ascii="Times New Roman" w:hAnsi="Times New Roman"/>
          <w:color w:val="000000"/>
          <w:sz w:val="28"/>
          <w:lang w:val="ru-RU"/>
        </w:rPr>
        <w:t>(не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w:t>
      </w:r>
      <w:bookmarkEnd w:id="4"/>
    </w:p>
    <w:p w:rsidR="00746CAE" w:rsidRPr="007044EB" w:rsidRDefault="002360D1">
      <w:pPr>
        <w:spacing w:after="0"/>
        <w:ind w:firstLine="600"/>
        <w:jc w:val="both"/>
        <w:rPr>
          <w:lang w:val="ru-RU"/>
        </w:rPr>
      </w:pPr>
      <w:r w:rsidRPr="007044EB">
        <w:rPr>
          <w:rFonts w:ascii="Times New Roman" w:hAnsi="Times New Roman"/>
          <w:color w:val="000000"/>
          <w:sz w:val="28"/>
          <w:lang w:val="ru-RU"/>
        </w:rPr>
        <w:t>Поэма «Кому на Руси жить хорошо».</w:t>
      </w:r>
    </w:p>
    <w:p w:rsidR="00746CAE" w:rsidRPr="007044EB" w:rsidRDefault="002360D1">
      <w:pPr>
        <w:spacing w:after="0"/>
        <w:ind w:firstLine="600"/>
        <w:jc w:val="both"/>
        <w:rPr>
          <w:lang w:val="ru-RU"/>
        </w:rPr>
      </w:pPr>
      <w:r w:rsidRPr="007044EB">
        <w:rPr>
          <w:rFonts w:ascii="Times New Roman" w:hAnsi="Times New Roman"/>
          <w:b/>
          <w:color w:val="000000"/>
          <w:sz w:val="28"/>
          <w:lang w:val="ru-RU"/>
        </w:rPr>
        <w:t>А. А. Фет.</w:t>
      </w:r>
      <w:r w:rsidRPr="007044EB">
        <w:rPr>
          <w:rFonts w:ascii="Times New Roman" w:hAnsi="Times New Roman"/>
          <w:color w:val="000000"/>
          <w:sz w:val="28"/>
          <w:lang w:val="ru-RU"/>
        </w:rPr>
        <w:t xml:space="preserve"> Стихотворения </w:t>
      </w:r>
      <w:bookmarkStart w:id="5" w:name="eb23db15-b015-4a3a-8a97-7db9cc20cece"/>
      <w:r w:rsidRPr="007044EB">
        <w:rPr>
          <w:rFonts w:ascii="Times New Roman" w:hAnsi="Times New Roman"/>
          <w:color w:val="000000"/>
          <w:sz w:val="28"/>
          <w:lang w:val="ru-RU"/>
        </w:rPr>
        <w:t>(не менее трёх по выбору). Например, «Одним толчком согнать ладью живую…», «Ещё майская ночь», «Вечер», «Это утро, радость эта…», «Шёпот, робкое дыханье…», «Сияла ночь. Луной был полон сад. Лежали…» и др.</w:t>
      </w:r>
      <w:bookmarkEnd w:id="5"/>
    </w:p>
    <w:p w:rsidR="00746CAE" w:rsidRPr="007044EB" w:rsidRDefault="002360D1">
      <w:pPr>
        <w:spacing w:after="0"/>
        <w:ind w:firstLine="600"/>
        <w:jc w:val="both"/>
        <w:rPr>
          <w:lang w:val="ru-RU"/>
        </w:rPr>
      </w:pPr>
      <w:r w:rsidRPr="007044EB">
        <w:rPr>
          <w:rFonts w:ascii="Times New Roman" w:hAnsi="Times New Roman"/>
          <w:b/>
          <w:color w:val="000000"/>
          <w:sz w:val="28"/>
          <w:lang w:val="ru-RU"/>
        </w:rPr>
        <w:t>М. Е. Салтыков-Щедрин.</w:t>
      </w:r>
      <w:r w:rsidRPr="007044EB">
        <w:rPr>
          <w:rFonts w:ascii="Times New Roman" w:hAnsi="Times New Roman"/>
          <w:color w:val="000000"/>
          <w:sz w:val="28"/>
          <w:lang w:val="ru-RU"/>
        </w:rPr>
        <w:t xml:space="preserve"> Роман-хроника «История одного города» </w:t>
      </w:r>
      <w:bookmarkStart w:id="6" w:name="29387ada-5345-4af2-8dea-d972ed55bcee"/>
      <w:r w:rsidRPr="007044EB">
        <w:rPr>
          <w:rFonts w:ascii="Times New Roman" w:hAnsi="Times New Roman"/>
          <w:color w:val="000000"/>
          <w:sz w:val="28"/>
          <w:lang w:val="ru-RU"/>
        </w:rPr>
        <w:t xml:space="preserve">(не менее двух глав по выбору). Например, главы «О </w:t>
      </w:r>
      <w:proofErr w:type="spellStart"/>
      <w:r w:rsidRPr="007044EB">
        <w:rPr>
          <w:rFonts w:ascii="Times New Roman" w:hAnsi="Times New Roman"/>
          <w:color w:val="000000"/>
          <w:sz w:val="28"/>
          <w:lang w:val="ru-RU"/>
        </w:rPr>
        <w:t>корени</w:t>
      </w:r>
      <w:proofErr w:type="spellEnd"/>
      <w:r w:rsidRPr="007044EB">
        <w:rPr>
          <w:rFonts w:ascii="Times New Roman" w:hAnsi="Times New Roman"/>
          <w:color w:val="000000"/>
          <w:sz w:val="28"/>
          <w:lang w:val="ru-RU"/>
        </w:rPr>
        <w:t xml:space="preserve"> происхождения </w:t>
      </w:r>
      <w:proofErr w:type="spellStart"/>
      <w:r w:rsidRPr="007044EB">
        <w:rPr>
          <w:rFonts w:ascii="Times New Roman" w:hAnsi="Times New Roman"/>
          <w:color w:val="000000"/>
          <w:sz w:val="28"/>
          <w:lang w:val="ru-RU"/>
        </w:rPr>
        <w:t>глуповцев</w:t>
      </w:r>
      <w:proofErr w:type="spellEnd"/>
      <w:r w:rsidRPr="007044EB">
        <w:rPr>
          <w:rFonts w:ascii="Times New Roman" w:hAnsi="Times New Roman"/>
          <w:color w:val="000000"/>
          <w:sz w:val="28"/>
          <w:lang w:val="ru-RU"/>
        </w:rPr>
        <w:t>», «Опись градоначальникам», «Органчик», «Подтверждение покаяния» и др.</w:t>
      </w:r>
      <w:bookmarkEnd w:id="6"/>
    </w:p>
    <w:p w:rsidR="00746CAE" w:rsidRPr="007044EB" w:rsidRDefault="002360D1">
      <w:pPr>
        <w:spacing w:after="0"/>
        <w:ind w:firstLine="600"/>
        <w:jc w:val="both"/>
        <w:rPr>
          <w:lang w:val="ru-RU"/>
        </w:rPr>
      </w:pPr>
      <w:r w:rsidRPr="007044EB">
        <w:rPr>
          <w:rFonts w:ascii="Times New Roman" w:hAnsi="Times New Roman"/>
          <w:b/>
          <w:color w:val="000000"/>
          <w:sz w:val="28"/>
          <w:lang w:val="ru-RU"/>
        </w:rPr>
        <w:t>Ф. М. Достоевский.</w:t>
      </w:r>
      <w:r w:rsidRPr="007044EB">
        <w:rPr>
          <w:rFonts w:ascii="Times New Roman" w:hAnsi="Times New Roman"/>
          <w:color w:val="000000"/>
          <w:sz w:val="28"/>
          <w:lang w:val="ru-RU"/>
        </w:rPr>
        <w:t xml:space="preserve"> Роман «Преступление и наказание».</w:t>
      </w:r>
    </w:p>
    <w:p w:rsidR="00746CAE" w:rsidRPr="007044EB" w:rsidRDefault="002360D1">
      <w:pPr>
        <w:spacing w:after="0"/>
        <w:ind w:firstLine="600"/>
        <w:jc w:val="both"/>
        <w:rPr>
          <w:lang w:val="ru-RU"/>
        </w:rPr>
      </w:pPr>
      <w:r w:rsidRPr="007044EB">
        <w:rPr>
          <w:rFonts w:ascii="Times New Roman" w:hAnsi="Times New Roman"/>
          <w:b/>
          <w:color w:val="000000"/>
          <w:sz w:val="28"/>
          <w:lang w:val="ru-RU"/>
        </w:rPr>
        <w:t>Л. Н. Толстой.</w:t>
      </w:r>
      <w:r w:rsidRPr="007044EB">
        <w:rPr>
          <w:rFonts w:ascii="Times New Roman" w:hAnsi="Times New Roman"/>
          <w:color w:val="000000"/>
          <w:sz w:val="28"/>
          <w:lang w:val="ru-RU"/>
        </w:rPr>
        <w:t xml:space="preserve"> Роман-эпопея «Война и мир».</w:t>
      </w:r>
    </w:p>
    <w:p w:rsidR="00746CAE" w:rsidRPr="007044EB" w:rsidRDefault="002360D1">
      <w:pPr>
        <w:spacing w:after="0"/>
        <w:ind w:firstLine="600"/>
        <w:jc w:val="both"/>
        <w:rPr>
          <w:lang w:val="ru-RU"/>
        </w:rPr>
      </w:pPr>
      <w:r w:rsidRPr="007044EB">
        <w:rPr>
          <w:rFonts w:ascii="Times New Roman" w:hAnsi="Times New Roman"/>
          <w:b/>
          <w:color w:val="000000"/>
          <w:sz w:val="28"/>
          <w:lang w:val="ru-RU"/>
        </w:rPr>
        <w:lastRenderedPageBreak/>
        <w:t>Н. С. Лесков.</w:t>
      </w:r>
      <w:r w:rsidRPr="007044EB">
        <w:rPr>
          <w:rFonts w:ascii="Times New Roman" w:hAnsi="Times New Roman"/>
          <w:color w:val="000000"/>
          <w:sz w:val="28"/>
          <w:lang w:val="ru-RU"/>
        </w:rPr>
        <w:t xml:space="preserve"> Рассказы и повести </w:t>
      </w:r>
      <w:bookmarkStart w:id="7" w:name="990e385f-9c2d-4e67-9c0b-d1aecc4752da"/>
      <w:r w:rsidRPr="007044EB">
        <w:rPr>
          <w:rFonts w:ascii="Times New Roman" w:hAnsi="Times New Roman"/>
          <w:color w:val="000000"/>
          <w:sz w:val="28"/>
          <w:lang w:val="ru-RU"/>
        </w:rPr>
        <w:t>(не менее одного произведения по выбору). Например, «Очарованный странник», «Однодум» и др.</w:t>
      </w:r>
      <w:bookmarkEnd w:id="7"/>
    </w:p>
    <w:p w:rsidR="00746CAE" w:rsidRPr="007044EB" w:rsidRDefault="002360D1">
      <w:pPr>
        <w:spacing w:after="0"/>
        <w:ind w:firstLine="600"/>
        <w:jc w:val="both"/>
        <w:rPr>
          <w:lang w:val="ru-RU"/>
        </w:rPr>
      </w:pPr>
      <w:r w:rsidRPr="007044EB">
        <w:rPr>
          <w:rFonts w:ascii="Times New Roman" w:hAnsi="Times New Roman"/>
          <w:b/>
          <w:color w:val="000000"/>
          <w:sz w:val="28"/>
          <w:lang w:val="ru-RU"/>
        </w:rPr>
        <w:t xml:space="preserve">А. П. Чехов. </w:t>
      </w:r>
      <w:r w:rsidRPr="007044EB">
        <w:rPr>
          <w:rFonts w:ascii="Times New Roman" w:hAnsi="Times New Roman"/>
          <w:color w:val="000000"/>
          <w:sz w:val="28"/>
          <w:lang w:val="ru-RU"/>
        </w:rPr>
        <w:t xml:space="preserve">Рассказы </w:t>
      </w:r>
      <w:bookmarkStart w:id="8" w:name="b3d897a5-ac88-4049-9662-d528178c90e0"/>
      <w:r w:rsidRPr="007044EB">
        <w:rPr>
          <w:rFonts w:ascii="Times New Roman" w:hAnsi="Times New Roman"/>
          <w:color w:val="000000"/>
          <w:sz w:val="28"/>
          <w:lang w:val="ru-RU"/>
        </w:rPr>
        <w:t>(не менее трёх по выбору). Например, «Студент», «</w:t>
      </w:r>
      <w:proofErr w:type="spellStart"/>
      <w:r w:rsidRPr="007044EB">
        <w:rPr>
          <w:rFonts w:ascii="Times New Roman" w:hAnsi="Times New Roman"/>
          <w:color w:val="000000"/>
          <w:sz w:val="28"/>
          <w:lang w:val="ru-RU"/>
        </w:rPr>
        <w:t>Ионыч</w:t>
      </w:r>
      <w:proofErr w:type="spellEnd"/>
      <w:r w:rsidRPr="007044EB">
        <w:rPr>
          <w:rFonts w:ascii="Times New Roman" w:hAnsi="Times New Roman"/>
          <w:color w:val="000000"/>
          <w:sz w:val="28"/>
          <w:lang w:val="ru-RU"/>
        </w:rPr>
        <w:t>», «Дама с собачкой», «Человек в футляре» и др.</w:t>
      </w:r>
      <w:bookmarkEnd w:id="8"/>
    </w:p>
    <w:p w:rsidR="00746CAE" w:rsidRPr="007044EB" w:rsidRDefault="002360D1">
      <w:pPr>
        <w:spacing w:after="0"/>
        <w:ind w:firstLine="600"/>
        <w:jc w:val="both"/>
        <w:rPr>
          <w:lang w:val="ru-RU"/>
        </w:rPr>
      </w:pPr>
      <w:r w:rsidRPr="007044EB">
        <w:rPr>
          <w:rFonts w:ascii="Times New Roman" w:hAnsi="Times New Roman"/>
          <w:color w:val="000000"/>
          <w:sz w:val="28"/>
          <w:lang w:val="ru-RU"/>
        </w:rPr>
        <w:t>Комедия «Вишнёвый сад».</w:t>
      </w:r>
    </w:p>
    <w:p w:rsidR="00746CAE" w:rsidRPr="007044EB" w:rsidRDefault="002360D1">
      <w:pPr>
        <w:spacing w:after="0"/>
        <w:ind w:firstLine="600"/>
        <w:jc w:val="both"/>
        <w:rPr>
          <w:lang w:val="ru-RU"/>
        </w:rPr>
      </w:pPr>
      <w:r w:rsidRPr="007044EB">
        <w:rPr>
          <w:rFonts w:ascii="Times New Roman" w:hAnsi="Times New Roman"/>
          <w:b/>
          <w:color w:val="000000"/>
          <w:sz w:val="28"/>
          <w:lang w:val="ru-RU"/>
        </w:rPr>
        <w:t xml:space="preserve">Литературная критика второй половины </w:t>
      </w:r>
      <w:r>
        <w:rPr>
          <w:rFonts w:ascii="Times New Roman" w:hAnsi="Times New Roman"/>
          <w:b/>
          <w:color w:val="000000"/>
          <w:sz w:val="28"/>
        </w:rPr>
        <w:t>XIX</w:t>
      </w:r>
      <w:r w:rsidRPr="007044EB">
        <w:rPr>
          <w:rFonts w:ascii="Times New Roman" w:hAnsi="Times New Roman"/>
          <w:b/>
          <w:color w:val="000000"/>
          <w:sz w:val="28"/>
          <w:lang w:val="ru-RU"/>
        </w:rPr>
        <w:t xml:space="preserve"> века</w:t>
      </w:r>
    </w:p>
    <w:p w:rsidR="00746CAE" w:rsidRPr="007044EB" w:rsidRDefault="002360D1">
      <w:pPr>
        <w:spacing w:after="0"/>
        <w:ind w:firstLine="600"/>
        <w:jc w:val="both"/>
        <w:rPr>
          <w:lang w:val="ru-RU"/>
        </w:rPr>
      </w:pPr>
      <w:r w:rsidRPr="007044EB">
        <w:rPr>
          <w:rFonts w:ascii="Times New Roman" w:hAnsi="Times New Roman"/>
          <w:color w:val="000000"/>
          <w:sz w:val="28"/>
          <w:lang w:val="ru-RU"/>
        </w:rPr>
        <w:t xml:space="preserve">Статьи </w:t>
      </w:r>
      <w:r>
        <w:rPr>
          <w:rFonts w:ascii="Times New Roman" w:hAnsi="Times New Roman"/>
          <w:color w:val="000000"/>
          <w:sz w:val="28"/>
        </w:rPr>
        <w:t>H</w:t>
      </w:r>
      <w:r w:rsidRPr="007044EB">
        <w:rPr>
          <w:rFonts w:ascii="Times New Roman" w:hAnsi="Times New Roman"/>
          <w:color w:val="000000"/>
          <w:sz w:val="28"/>
          <w:lang w:val="ru-RU"/>
        </w:rPr>
        <w:t xml:space="preserve">. А. Добролюбова «Луч света в тёмном царстве», «Что такое обломовщина?», Д. И. Писарева «Базаров» и др. </w:t>
      </w:r>
      <w:bookmarkStart w:id="9" w:name="04a2e017-0885-41b9-bb17-f10d0bd9f094"/>
      <w:r w:rsidRPr="007044EB">
        <w:rPr>
          <w:rFonts w:ascii="Times New Roman" w:hAnsi="Times New Roman"/>
          <w:color w:val="000000"/>
          <w:sz w:val="28"/>
          <w:lang w:val="ru-RU"/>
        </w:rPr>
        <w:t>(не менее двух статей по выбору в соответствии с изучаемым художественным произведением).</w:t>
      </w:r>
      <w:bookmarkEnd w:id="9"/>
    </w:p>
    <w:p w:rsidR="00746CAE" w:rsidRPr="007044EB" w:rsidRDefault="002360D1">
      <w:pPr>
        <w:spacing w:after="0"/>
        <w:ind w:firstLine="600"/>
        <w:jc w:val="both"/>
        <w:rPr>
          <w:lang w:val="ru-RU"/>
        </w:rPr>
      </w:pPr>
      <w:r w:rsidRPr="007044EB">
        <w:rPr>
          <w:rFonts w:ascii="Times New Roman" w:hAnsi="Times New Roman"/>
          <w:b/>
          <w:color w:val="000000"/>
          <w:sz w:val="28"/>
          <w:lang w:val="ru-RU"/>
        </w:rPr>
        <w:t>Литература народов России</w:t>
      </w:r>
      <w:r w:rsidRPr="007044EB">
        <w:rPr>
          <w:rFonts w:ascii="Times New Roman" w:hAnsi="Times New Roman"/>
          <w:color w:val="000000"/>
          <w:sz w:val="28"/>
          <w:lang w:val="ru-RU"/>
        </w:rPr>
        <w:t xml:space="preserve"> </w:t>
      </w:r>
    </w:p>
    <w:p w:rsidR="00746CAE" w:rsidRPr="007044EB" w:rsidRDefault="002360D1">
      <w:pPr>
        <w:spacing w:after="0"/>
        <w:ind w:firstLine="600"/>
        <w:jc w:val="both"/>
        <w:rPr>
          <w:lang w:val="ru-RU"/>
        </w:rPr>
      </w:pPr>
      <w:r w:rsidRPr="007044EB">
        <w:rPr>
          <w:rFonts w:ascii="Times New Roman" w:hAnsi="Times New Roman"/>
          <w:color w:val="000000"/>
          <w:sz w:val="28"/>
          <w:lang w:val="ru-RU"/>
        </w:rPr>
        <w:t xml:space="preserve">Стихотворения </w:t>
      </w:r>
      <w:bookmarkStart w:id="10" w:name="3b5cbcbb-b3a7-4749-abe3-3cc4e5bb2c8e"/>
      <w:r w:rsidRPr="007044EB">
        <w:rPr>
          <w:rFonts w:ascii="Times New Roman" w:hAnsi="Times New Roman"/>
          <w:color w:val="000000"/>
          <w:sz w:val="28"/>
          <w:lang w:val="ru-RU"/>
        </w:rPr>
        <w:t>(не менее одного по выбору). Например, Г. Тукая, К. Хетагурова и др.</w:t>
      </w:r>
      <w:bookmarkEnd w:id="10"/>
    </w:p>
    <w:p w:rsidR="00746CAE" w:rsidRPr="007044EB" w:rsidRDefault="002360D1">
      <w:pPr>
        <w:spacing w:after="0"/>
        <w:ind w:firstLine="600"/>
        <w:jc w:val="both"/>
        <w:rPr>
          <w:lang w:val="ru-RU"/>
        </w:rPr>
      </w:pPr>
      <w:r w:rsidRPr="007044EB">
        <w:rPr>
          <w:rFonts w:ascii="Times New Roman" w:hAnsi="Times New Roman"/>
          <w:b/>
          <w:color w:val="000000"/>
          <w:sz w:val="28"/>
          <w:lang w:val="ru-RU"/>
        </w:rPr>
        <w:t>Зарубежная литература</w:t>
      </w:r>
    </w:p>
    <w:p w:rsidR="00746CAE" w:rsidRPr="007044EB" w:rsidRDefault="002360D1">
      <w:pPr>
        <w:spacing w:after="0"/>
        <w:ind w:firstLine="600"/>
        <w:jc w:val="both"/>
        <w:rPr>
          <w:lang w:val="ru-RU"/>
        </w:rPr>
      </w:pPr>
      <w:r w:rsidRPr="007044EB">
        <w:rPr>
          <w:rFonts w:ascii="Times New Roman" w:hAnsi="Times New Roman"/>
          <w:b/>
          <w:color w:val="000000"/>
          <w:sz w:val="28"/>
          <w:lang w:val="ru-RU"/>
        </w:rPr>
        <w:t xml:space="preserve">Зарубежная проза второй половины </w:t>
      </w:r>
      <w:r>
        <w:rPr>
          <w:rFonts w:ascii="Times New Roman" w:hAnsi="Times New Roman"/>
          <w:b/>
          <w:color w:val="000000"/>
          <w:sz w:val="28"/>
        </w:rPr>
        <w:t>XIX</w:t>
      </w:r>
      <w:r w:rsidRPr="007044EB">
        <w:rPr>
          <w:rFonts w:ascii="Times New Roman" w:hAnsi="Times New Roman"/>
          <w:b/>
          <w:color w:val="000000"/>
          <w:sz w:val="28"/>
          <w:lang w:val="ru-RU"/>
        </w:rPr>
        <w:t xml:space="preserve"> века</w:t>
      </w:r>
      <w:r w:rsidRPr="007044EB">
        <w:rPr>
          <w:rFonts w:ascii="Times New Roman" w:hAnsi="Times New Roman"/>
          <w:color w:val="000000"/>
          <w:sz w:val="28"/>
          <w:lang w:val="ru-RU"/>
        </w:rPr>
        <w:t xml:space="preserve"> </w:t>
      </w:r>
      <w:bookmarkStart w:id="11" w:name="17f2a42b-a940-4cfd-a18f-21015aa4cb94"/>
      <w:r w:rsidRPr="007044EB">
        <w:rPr>
          <w:rFonts w:ascii="Times New Roman" w:hAnsi="Times New Roman"/>
          <w:color w:val="000000"/>
          <w:sz w:val="28"/>
          <w:lang w:val="ru-RU"/>
        </w:rPr>
        <w:t xml:space="preserve">(не менее одного произведения по выбору). Например, произведения Ч. Диккенса «Дэвид </w:t>
      </w:r>
      <w:proofErr w:type="spellStart"/>
      <w:r w:rsidRPr="007044EB">
        <w:rPr>
          <w:rFonts w:ascii="Times New Roman" w:hAnsi="Times New Roman"/>
          <w:color w:val="000000"/>
          <w:sz w:val="28"/>
          <w:lang w:val="ru-RU"/>
        </w:rPr>
        <w:t>Копперфилд</w:t>
      </w:r>
      <w:proofErr w:type="spellEnd"/>
      <w:r w:rsidRPr="007044EB">
        <w:rPr>
          <w:rFonts w:ascii="Times New Roman" w:hAnsi="Times New Roman"/>
          <w:color w:val="000000"/>
          <w:sz w:val="28"/>
          <w:lang w:val="ru-RU"/>
        </w:rPr>
        <w:t xml:space="preserve">», «Большие надежды»; Г. Флобера «Мадам </w:t>
      </w:r>
      <w:proofErr w:type="spellStart"/>
      <w:r w:rsidRPr="007044EB">
        <w:rPr>
          <w:rFonts w:ascii="Times New Roman" w:hAnsi="Times New Roman"/>
          <w:color w:val="000000"/>
          <w:sz w:val="28"/>
          <w:lang w:val="ru-RU"/>
        </w:rPr>
        <w:t>Бовари</w:t>
      </w:r>
      <w:proofErr w:type="spellEnd"/>
      <w:r w:rsidRPr="007044EB">
        <w:rPr>
          <w:rFonts w:ascii="Times New Roman" w:hAnsi="Times New Roman"/>
          <w:color w:val="000000"/>
          <w:sz w:val="28"/>
          <w:lang w:val="ru-RU"/>
        </w:rPr>
        <w:t>» и др.</w:t>
      </w:r>
      <w:bookmarkEnd w:id="11"/>
    </w:p>
    <w:p w:rsidR="00746CAE" w:rsidRPr="007044EB" w:rsidRDefault="002360D1">
      <w:pPr>
        <w:spacing w:after="0"/>
        <w:ind w:firstLine="600"/>
        <w:jc w:val="both"/>
        <w:rPr>
          <w:lang w:val="ru-RU"/>
        </w:rPr>
      </w:pPr>
      <w:r w:rsidRPr="007044EB">
        <w:rPr>
          <w:rFonts w:ascii="Times New Roman" w:hAnsi="Times New Roman"/>
          <w:b/>
          <w:color w:val="000000"/>
          <w:sz w:val="28"/>
          <w:lang w:val="ru-RU"/>
        </w:rPr>
        <w:t xml:space="preserve">Зарубежная поэзия второй половины </w:t>
      </w:r>
      <w:r>
        <w:rPr>
          <w:rFonts w:ascii="Times New Roman" w:hAnsi="Times New Roman"/>
          <w:b/>
          <w:color w:val="000000"/>
          <w:sz w:val="28"/>
        </w:rPr>
        <w:t>XIX</w:t>
      </w:r>
      <w:r w:rsidRPr="007044EB">
        <w:rPr>
          <w:rFonts w:ascii="Times New Roman" w:hAnsi="Times New Roman"/>
          <w:b/>
          <w:color w:val="000000"/>
          <w:sz w:val="28"/>
          <w:lang w:val="ru-RU"/>
        </w:rPr>
        <w:t xml:space="preserve"> века</w:t>
      </w:r>
      <w:r w:rsidRPr="007044EB">
        <w:rPr>
          <w:rFonts w:ascii="Times New Roman" w:hAnsi="Times New Roman"/>
          <w:color w:val="000000"/>
          <w:sz w:val="28"/>
          <w:lang w:val="ru-RU"/>
        </w:rPr>
        <w:t xml:space="preserve"> </w:t>
      </w:r>
      <w:bookmarkStart w:id="12" w:name="8c1c8fd1-efb4-4f51-b941-6453d6bfb8b8"/>
      <w:r w:rsidRPr="007044EB">
        <w:rPr>
          <w:rFonts w:ascii="Times New Roman" w:hAnsi="Times New Roman"/>
          <w:color w:val="000000"/>
          <w:sz w:val="28"/>
          <w:lang w:val="ru-RU"/>
        </w:rPr>
        <w:t xml:space="preserve">(не менее двух стихотворений одного из поэтов по выбору). Например, стихотворения А. Рембо, Ш. </w:t>
      </w:r>
      <w:proofErr w:type="spellStart"/>
      <w:r w:rsidRPr="007044EB">
        <w:rPr>
          <w:rFonts w:ascii="Times New Roman" w:hAnsi="Times New Roman"/>
          <w:color w:val="000000"/>
          <w:sz w:val="28"/>
          <w:lang w:val="ru-RU"/>
        </w:rPr>
        <w:t>Бодлера</w:t>
      </w:r>
      <w:proofErr w:type="spellEnd"/>
      <w:r w:rsidRPr="007044EB">
        <w:rPr>
          <w:rFonts w:ascii="Times New Roman" w:hAnsi="Times New Roman"/>
          <w:color w:val="000000"/>
          <w:sz w:val="28"/>
          <w:lang w:val="ru-RU"/>
        </w:rPr>
        <w:t xml:space="preserve"> и др.</w:t>
      </w:r>
      <w:bookmarkEnd w:id="12"/>
    </w:p>
    <w:p w:rsidR="00746CAE" w:rsidRPr="007044EB" w:rsidRDefault="002360D1">
      <w:pPr>
        <w:spacing w:after="0"/>
        <w:ind w:firstLine="600"/>
        <w:jc w:val="both"/>
        <w:rPr>
          <w:lang w:val="ru-RU"/>
        </w:rPr>
      </w:pPr>
      <w:r w:rsidRPr="007044EB">
        <w:rPr>
          <w:rFonts w:ascii="Times New Roman" w:hAnsi="Times New Roman"/>
          <w:b/>
          <w:color w:val="000000"/>
          <w:spacing w:val="-4"/>
          <w:sz w:val="28"/>
          <w:lang w:val="ru-RU"/>
        </w:rPr>
        <w:t xml:space="preserve">Зарубежная драматургия второй половины </w:t>
      </w:r>
      <w:r>
        <w:rPr>
          <w:rFonts w:ascii="Times New Roman" w:hAnsi="Times New Roman"/>
          <w:b/>
          <w:color w:val="000000"/>
          <w:spacing w:val="-4"/>
          <w:sz w:val="28"/>
        </w:rPr>
        <w:t>XIX</w:t>
      </w:r>
      <w:r w:rsidRPr="007044EB">
        <w:rPr>
          <w:rFonts w:ascii="Times New Roman" w:hAnsi="Times New Roman"/>
          <w:b/>
          <w:color w:val="000000"/>
          <w:spacing w:val="-4"/>
          <w:sz w:val="28"/>
          <w:lang w:val="ru-RU"/>
        </w:rPr>
        <w:t xml:space="preserve"> века</w:t>
      </w:r>
      <w:r w:rsidRPr="007044EB">
        <w:rPr>
          <w:rFonts w:ascii="Times New Roman" w:hAnsi="Times New Roman"/>
          <w:color w:val="000000"/>
          <w:spacing w:val="-4"/>
          <w:sz w:val="28"/>
          <w:lang w:val="ru-RU"/>
        </w:rPr>
        <w:t xml:space="preserve"> </w:t>
      </w:r>
      <w:bookmarkStart w:id="13" w:name="ae74ab82-e821-4eb4-b0bf-0ee6839f9b5f"/>
      <w:r w:rsidRPr="007044EB">
        <w:rPr>
          <w:rFonts w:ascii="Times New Roman" w:hAnsi="Times New Roman"/>
          <w:color w:val="000000"/>
          <w:spacing w:val="-4"/>
          <w:sz w:val="28"/>
          <w:lang w:val="ru-RU"/>
        </w:rPr>
        <w:t>(не менее одного произведения по выбору). Например, пьеса Г. Ибсена «Кукольный дом» и др.</w:t>
      </w:r>
      <w:bookmarkEnd w:id="13"/>
    </w:p>
    <w:p w:rsidR="00746CAE" w:rsidRPr="007044EB" w:rsidRDefault="002360D1">
      <w:pPr>
        <w:spacing w:after="0"/>
        <w:ind w:left="120"/>
        <w:rPr>
          <w:lang w:val="ru-RU"/>
        </w:rPr>
      </w:pPr>
      <w:r w:rsidRPr="007044EB">
        <w:rPr>
          <w:rFonts w:ascii="Times New Roman" w:hAnsi="Times New Roman"/>
          <w:b/>
          <w:color w:val="000000"/>
          <w:sz w:val="28"/>
          <w:lang w:val="ru-RU"/>
        </w:rPr>
        <w:t>11 КЛАСС</w:t>
      </w:r>
    </w:p>
    <w:p w:rsidR="00746CAE" w:rsidRPr="007044EB" w:rsidRDefault="002360D1">
      <w:pPr>
        <w:spacing w:after="0"/>
        <w:ind w:firstLine="600"/>
        <w:jc w:val="both"/>
        <w:rPr>
          <w:lang w:val="ru-RU"/>
        </w:rPr>
      </w:pPr>
      <w:r w:rsidRPr="007044EB">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7044EB">
        <w:rPr>
          <w:rFonts w:ascii="Times New Roman" w:hAnsi="Times New Roman"/>
          <w:b/>
          <w:color w:val="000000"/>
          <w:sz w:val="28"/>
          <w:lang w:val="ru-RU"/>
        </w:rPr>
        <w:t xml:space="preserve"> – начала ХХ века</w:t>
      </w:r>
    </w:p>
    <w:p w:rsidR="00746CAE" w:rsidRPr="007044EB" w:rsidRDefault="002360D1">
      <w:pPr>
        <w:spacing w:after="0"/>
        <w:ind w:firstLine="600"/>
        <w:jc w:val="both"/>
        <w:rPr>
          <w:lang w:val="ru-RU"/>
        </w:rPr>
      </w:pPr>
      <w:r w:rsidRPr="007044EB">
        <w:rPr>
          <w:rFonts w:ascii="Times New Roman" w:hAnsi="Times New Roman"/>
          <w:b/>
          <w:color w:val="000000"/>
          <w:sz w:val="28"/>
          <w:lang w:val="ru-RU"/>
        </w:rPr>
        <w:t>А. И. Куприн.</w:t>
      </w:r>
      <w:r w:rsidRPr="007044EB">
        <w:rPr>
          <w:rFonts w:ascii="Times New Roman" w:hAnsi="Times New Roman"/>
          <w:color w:val="000000"/>
          <w:sz w:val="28"/>
          <w:lang w:val="ru-RU"/>
        </w:rPr>
        <w:t xml:space="preserve"> Рассказы и повести </w:t>
      </w:r>
      <w:bookmarkStart w:id="14" w:name="f5b4f9c4-7443-4753-ba4c-a2c07976aef2"/>
      <w:r w:rsidRPr="007044EB">
        <w:rPr>
          <w:rFonts w:ascii="Times New Roman" w:hAnsi="Times New Roman"/>
          <w:color w:val="000000"/>
          <w:sz w:val="28"/>
          <w:lang w:val="ru-RU"/>
        </w:rPr>
        <w:t>(одно произведение по выбору). Например, «Гранатовый браслет», «Олеся» и др.</w:t>
      </w:r>
      <w:bookmarkEnd w:id="14"/>
    </w:p>
    <w:p w:rsidR="00746CAE" w:rsidRPr="007044EB" w:rsidRDefault="002360D1">
      <w:pPr>
        <w:spacing w:after="0"/>
        <w:ind w:firstLine="600"/>
        <w:jc w:val="both"/>
        <w:rPr>
          <w:lang w:val="ru-RU"/>
        </w:rPr>
      </w:pPr>
      <w:r w:rsidRPr="007044EB">
        <w:rPr>
          <w:rFonts w:ascii="Times New Roman" w:hAnsi="Times New Roman"/>
          <w:b/>
          <w:color w:val="000000"/>
          <w:sz w:val="28"/>
          <w:lang w:val="ru-RU"/>
        </w:rPr>
        <w:t>Л. Н. Андреев.</w:t>
      </w:r>
      <w:r w:rsidRPr="007044EB">
        <w:rPr>
          <w:rFonts w:ascii="Times New Roman" w:hAnsi="Times New Roman"/>
          <w:color w:val="000000"/>
          <w:sz w:val="28"/>
          <w:lang w:val="ru-RU"/>
        </w:rPr>
        <w:t xml:space="preserve"> Рассказы и повести </w:t>
      </w:r>
      <w:bookmarkStart w:id="15" w:name="dc41bc66-179d-4397-83fd-ca30bee83713"/>
      <w:r w:rsidRPr="007044EB">
        <w:rPr>
          <w:rFonts w:ascii="Times New Roman" w:hAnsi="Times New Roman"/>
          <w:color w:val="000000"/>
          <w:sz w:val="28"/>
          <w:lang w:val="ru-RU"/>
        </w:rPr>
        <w:t>(одно произведение по выбору). Например, «Иуда Искариот», «Большой шлем» и др.</w:t>
      </w:r>
      <w:bookmarkEnd w:id="15"/>
    </w:p>
    <w:p w:rsidR="00746CAE" w:rsidRPr="007044EB" w:rsidRDefault="002360D1">
      <w:pPr>
        <w:spacing w:after="0"/>
        <w:ind w:firstLine="600"/>
        <w:jc w:val="both"/>
        <w:rPr>
          <w:lang w:val="ru-RU"/>
        </w:rPr>
      </w:pPr>
      <w:r w:rsidRPr="007044EB">
        <w:rPr>
          <w:rFonts w:ascii="Times New Roman" w:hAnsi="Times New Roman"/>
          <w:b/>
          <w:color w:val="000000"/>
          <w:sz w:val="28"/>
          <w:lang w:val="ru-RU"/>
        </w:rPr>
        <w:t>М. Горький.</w:t>
      </w:r>
      <w:r w:rsidRPr="007044EB">
        <w:rPr>
          <w:rFonts w:ascii="Times New Roman" w:hAnsi="Times New Roman"/>
          <w:color w:val="000000"/>
          <w:sz w:val="28"/>
          <w:lang w:val="ru-RU"/>
        </w:rPr>
        <w:t xml:space="preserve"> Рассказы </w:t>
      </w:r>
      <w:bookmarkStart w:id="16" w:name="872871ae-76b1-4069-99bb-4813aeaf5b5f"/>
      <w:r w:rsidRPr="007044EB">
        <w:rPr>
          <w:rFonts w:ascii="Times New Roman" w:hAnsi="Times New Roman"/>
          <w:color w:val="000000"/>
          <w:sz w:val="28"/>
          <w:lang w:val="ru-RU"/>
        </w:rPr>
        <w:t xml:space="preserve">(один по выбору). Например, «Старуха </w:t>
      </w:r>
      <w:proofErr w:type="spellStart"/>
      <w:r w:rsidRPr="007044EB">
        <w:rPr>
          <w:rFonts w:ascii="Times New Roman" w:hAnsi="Times New Roman"/>
          <w:color w:val="000000"/>
          <w:sz w:val="28"/>
          <w:lang w:val="ru-RU"/>
        </w:rPr>
        <w:t>Изергиль</w:t>
      </w:r>
      <w:proofErr w:type="spellEnd"/>
      <w:r w:rsidRPr="007044EB">
        <w:rPr>
          <w:rFonts w:ascii="Times New Roman" w:hAnsi="Times New Roman"/>
          <w:color w:val="000000"/>
          <w:sz w:val="28"/>
          <w:lang w:val="ru-RU"/>
        </w:rPr>
        <w:t xml:space="preserve">», «Макар </w:t>
      </w:r>
      <w:proofErr w:type="spellStart"/>
      <w:r w:rsidRPr="007044EB">
        <w:rPr>
          <w:rFonts w:ascii="Times New Roman" w:hAnsi="Times New Roman"/>
          <w:color w:val="000000"/>
          <w:sz w:val="28"/>
          <w:lang w:val="ru-RU"/>
        </w:rPr>
        <w:t>Чудра</w:t>
      </w:r>
      <w:proofErr w:type="spellEnd"/>
      <w:r w:rsidRPr="007044EB">
        <w:rPr>
          <w:rFonts w:ascii="Times New Roman" w:hAnsi="Times New Roman"/>
          <w:color w:val="000000"/>
          <w:sz w:val="28"/>
          <w:lang w:val="ru-RU"/>
        </w:rPr>
        <w:t>», «Коновалов» и др.</w:t>
      </w:r>
      <w:bookmarkEnd w:id="16"/>
    </w:p>
    <w:p w:rsidR="00746CAE" w:rsidRPr="007044EB" w:rsidRDefault="002360D1">
      <w:pPr>
        <w:spacing w:after="0"/>
        <w:ind w:firstLine="600"/>
        <w:jc w:val="both"/>
        <w:rPr>
          <w:lang w:val="ru-RU"/>
        </w:rPr>
      </w:pPr>
      <w:r w:rsidRPr="007044EB">
        <w:rPr>
          <w:rFonts w:ascii="Times New Roman" w:hAnsi="Times New Roman"/>
          <w:color w:val="000000"/>
          <w:sz w:val="28"/>
          <w:lang w:val="ru-RU"/>
        </w:rPr>
        <w:t>Пьеса «На дне».</w:t>
      </w:r>
    </w:p>
    <w:p w:rsidR="00746CAE" w:rsidRPr="007044EB" w:rsidRDefault="002360D1">
      <w:pPr>
        <w:spacing w:after="0"/>
        <w:ind w:firstLine="600"/>
        <w:jc w:val="both"/>
        <w:rPr>
          <w:lang w:val="ru-RU"/>
        </w:rPr>
      </w:pPr>
      <w:r w:rsidRPr="007044EB">
        <w:rPr>
          <w:rFonts w:ascii="Times New Roman" w:hAnsi="Times New Roman"/>
          <w:b/>
          <w:color w:val="000000"/>
          <w:sz w:val="28"/>
          <w:lang w:val="ru-RU"/>
        </w:rPr>
        <w:t>Стихотворения поэтов Серебряного века</w:t>
      </w:r>
      <w:r w:rsidRPr="007044EB">
        <w:rPr>
          <w:rFonts w:ascii="Times New Roman" w:hAnsi="Times New Roman"/>
          <w:color w:val="000000"/>
          <w:sz w:val="28"/>
          <w:lang w:val="ru-RU"/>
        </w:rPr>
        <w:t xml:space="preserve"> </w:t>
      </w:r>
      <w:bookmarkStart w:id="17" w:name="85731615-6e36-4826-951f-8361c95154e0"/>
      <w:r w:rsidRPr="007044EB">
        <w:rPr>
          <w:rFonts w:ascii="Times New Roman" w:hAnsi="Times New Roman"/>
          <w:color w:val="000000"/>
          <w:sz w:val="28"/>
          <w:lang w:val="ru-RU"/>
        </w:rPr>
        <w:t>(не менее двух стихотворений одного поэта по выбору). Например, стихотворения К. Д. Бальмонта, М. А. Волошина, Н. С. Гумилёва и др.</w:t>
      </w:r>
      <w:bookmarkEnd w:id="17"/>
    </w:p>
    <w:p w:rsidR="00746CAE" w:rsidRPr="007044EB" w:rsidRDefault="002360D1">
      <w:pPr>
        <w:spacing w:after="0"/>
        <w:ind w:firstLine="600"/>
        <w:jc w:val="both"/>
        <w:rPr>
          <w:lang w:val="ru-RU"/>
        </w:rPr>
      </w:pPr>
      <w:r w:rsidRPr="007044EB">
        <w:rPr>
          <w:rFonts w:ascii="Times New Roman" w:hAnsi="Times New Roman"/>
          <w:b/>
          <w:color w:val="000000"/>
          <w:sz w:val="28"/>
          <w:lang w:val="ru-RU"/>
        </w:rPr>
        <w:t>Литература ХХ века</w:t>
      </w:r>
    </w:p>
    <w:p w:rsidR="00746CAE" w:rsidRPr="007044EB" w:rsidRDefault="002360D1">
      <w:pPr>
        <w:spacing w:after="0"/>
        <w:ind w:firstLine="600"/>
        <w:jc w:val="both"/>
        <w:rPr>
          <w:lang w:val="ru-RU"/>
        </w:rPr>
      </w:pPr>
      <w:r w:rsidRPr="007044EB">
        <w:rPr>
          <w:rFonts w:ascii="Times New Roman" w:hAnsi="Times New Roman"/>
          <w:b/>
          <w:color w:val="000000"/>
          <w:sz w:val="28"/>
          <w:lang w:val="ru-RU"/>
        </w:rPr>
        <w:t xml:space="preserve">И. А. Бунин. </w:t>
      </w:r>
      <w:r w:rsidRPr="007044EB">
        <w:rPr>
          <w:rFonts w:ascii="Times New Roman" w:hAnsi="Times New Roman"/>
          <w:color w:val="000000"/>
          <w:sz w:val="28"/>
          <w:lang w:val="ru-RU"/>
        </w:rPr>
        <w:t xml:space="preserve">Рассказы </w:t>
      </w:r>
      <w:bookmarkStart w:id="18" w:name="70a97074-7d81-4748-b129-2726f2b71a29"/>
      <w:r w:rsidRPr="007044EB">
        <w:rPr>
          <w:rFonts w:ascii="Times New Roman" w:hAnsi="Times New Roman"/>
          <w:color w:val="000000"/>
          <w:sz w:val="28"/>
          <w:lang w:val="ru-RU"/>
        </w:rPr>
        <w:t>(два по выбору). Например, «Антоновские яблоки», «Чистый понедельник», «Господин из Сан-Франциско» и др.</w:t>
      </w:r>
      <w:bookmarkEnd w:id="18"/>
    </w:p>
    <w:p w:rsidR="00746CAE" w:rsidRPr="007044EB" w:rsidRDefault="002360D1">
      <w:pPr>
        <w:spacing w:after="0"/>
        <w:ind w:firstLine="600"/>
        <w:jc w:val="both"/>
        <w:rPr>
          <w:lang w:val="ru-RU"/>
        </w:rPr>
      </w:pPr>
      <w:r w:rsidRPr="007044EB">
        <w:rPr>
          <w:rFonts w:ascii="Times New Roman" w:hAnsi="Times New Roman"/>
          <w:b/>
          <w:color w:val="000000"/>
          <w:sz w:val="28"/>
          <w:lang w:val="ru-RU"/>
        </w:rPr>
        <w:t xml:space="preserve">А. А. Блок. </w:t>
      </w:r>
      <w:r w:rsidRPr="007044EB">
        <w:rPr>
          <w:rFonts w:ascii="Times New Roman" w:hAnsi="Times New Roman"/>
          <w:color w:val="000000"/>
          <w:sz w:val="28"/>
          <w:lang w:val="ru-RU"/>
        </w:rPr>
        <w:t xml:space="preserve">Стихотворения </w:t>
      </w:r>
      <w:bookmarkStart w:id="19" w:name="a4a6f4cc-a053-4bb5-b25e-c30aaf2ca70a"/>
      <w:r w:rsidRPr="007044EB">
        <w:rPr>
          <w:rFonts w:ascii="Times New Roman" w:hAnsi="Times New Roman"/>
          <w:color w:val="000000"/>
          <w:sz w:val="28"/>
          <w:lang w:val="ru-RU"/>
        </w:rPr>
        <w:t xml:space="preserve">(не менее трёх по выбору). Например, «Незнакомка», «Россия», «Ночь, улица, фонарь, аптека…», «Река </w:t>
      </w:r>
      <w:r w:rsidRPr="007044EB">
        <w:rPr>
          <w:rFonts w:ascii="Times New Roman" w:hAnsi="Times New Roman"/>
          <w:color w:val="000000"/>
          <w:sz w:val="28"/>
          <w:lang w:val="ru-RU"/>
        </w:rPr>
        <w:lastRenderedPageBreak/>
        <w:t>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и др.</w:t>
      </w:r>
      <w:bookmarkEnd w:id="19"/>
    </w:p>
    <w:p w:rsidR="00746CAE" w:rsidRPr="007044EB" w:rsidRDefault="002360D1">
      <w:pPr>
        <w:spacing w:after="0"/>
        <w:ind w:firstLine="600"/>
        <w:jc w:val="both"/>
        <w:rPr>
          <w:lang w:val="ru-RU"/>
        </w:rPr>
      </w:pPr>
      <w:r w:rsidRPr="007044EB">
        <w:rPr>
          <w:rFonts w:ascii="Times New Roman" w:hAnsi="Times New Roman"/>
          <w:color w:val="000000"/>
          <w:sz w:val="28"/>
          <w:lang w:val="ru-RU"/>
        </w:rPr>
        <w:t>Поэма «Двенадцать».</w:t>
      </w:r>
    </w:p>
    <w:p w:rsidR="00746CAE" w:rsidRPr="007044EB" w:rsidRDefault="002360D1">
      <w:pPr>
        <w:spacing w:after="0"/>
        <w:ind w:firstLine="600"/>
        <w:jc w:val="both"/>
        <w:rPr>
          <w:lang w:val="ru-RU"/>
        </w:rPr>
      </w:pPr>
      <w:r w:rsidRPr="007044EB">
        <w:rPr>
          <w:rFonts w:ascii="Times New Roman" w:hAnsi="Times New Roman"/>
          <w:b/>
          <w:color w:val="000000"/>
          <w:sz w:val="28"/>
          <w:lang w:val="ru-RU"/>
        </w:rPr>
        <w:t>В. В. Маяковский.</w:t>
      </w:r>
      <w:r w:rsidRPr="007044EB">
        <w:rPr>
          <w:rFonts w:ascii="Times New Roman" w:hAnsi="Times New Roman"/>
          <w:color w:val="000000"/>
          <w:sz w:val="28"/>
          <w:lang w:val="ru-RU"/>
        </w:rPr>
        <w:t xml:space="preserve"> Стихотворения </w:t>
      </w:r>
      <w:bookmarkStart w:id="20" w:name="2b3c2a47-fe46-4b3a-9c30-5945d739859d"/>
      <w:r w:rsidRPr="007044EB">
        <w:rPr>
          <w:rFonts w:ascii="Times New Roman" w:hAnsi="Times New Roman"/>
          <w:color w:val="000000"/>
          <w:sz w:val="28"/>
          <w:lang w:val="ru-RU"/>
        </w:rPr>
        <w:t>(не менее трёх по выбору). Например, «А вы могли бы?», «Нате!», «Послушайте!», «</w:t>
      </w:r>
      <w:proofErr w:type="spellStart"/>
      <w:r w:rsidRPr="007044EB">
        <w:rPr>
          <w:rFonts w:ascii="Times New Roman" w:hAnsi="Times New Roman"/>
          <w:color w:val="000000"/>
          <w:sz w:val="28"/>
          <w:lang w:val="ru-RU"/>
        </w:rPr>
        <w:t>Лиличка</w:t>
      </w:r>
      <w:proofErr w:type="spellEnd"/>
      <w:r w:rsidRPr="007044EB">
        <w:rPr>
          <w:rFonts w:ascii="Times New Roman" w:hAnsi="Times New Roman"/>
          <w:color w:val="000000"/>
          <w:sz w:val="28"/>
          <w:lang w:val="ru-RU"/>
        </w:rPr>
        <w:t>!», «Юбилейное», «Прозаседавшиеся», «Письмо Татьяне Яковлевой» и др.</w:t>
      </w:r>
      <w:bookmarkEnd w:id="20"/>
    </w:p>
    <w:p w:rsidR="00746CAE" w:rsidRPr="007044EB" w:rsidRDefault="002360D1">
      <w:pPr>
        <w:spacing w:after="0"/>
        <w:ind w:firstLine="600"/>
        <w:jc w:val="both"/>
        <w:rPr>
          <w:lang w:val="ru-RU"/>
        </w:rPr>
      </w:pPr>
      <w:r w:rsidRPr="007044EB">
        <w:rPr>
          <w:rFonts w:ascii="Times New Roman" w:hAnsi="Times New Roman"/>
          <w:color w:val="000000"/>
          <w:sz w:val="28"/>
          <w:lang w:val="ru-RU"/>
        </w:rPr>
        <w:t>Поэма «Облако в штанах».</w:t>
      </w:r>
    </w:p>
    <w:p w:rsidR="00746CAE" w:rsidRPr="007044EB" w:rsidRDefault="002360D1">
      <w:pPr>
        <w:spacing w:after="0"/>
        <w:ind w:firstLine="600"/>
        <w:jc w:val="both"/>
        <w:rPr>
          <w:lang w:val="ru-RU"/>
        </w:rPr>
      </w:pPr>
      <w:r w:rsidRPr="007044EB">
        <w:rPr>
          <w:rFonts w:ascii="Times New Roman" w:hAnsi="Times New Roman"/>
          <w:b/>
          <w:color w:val="000000"/>
          <w:sz w:val="28"/>
          <w:lang w:val="ru-RU"/>
        </w:rPr>
        <w:t>С. А. Есенин.</w:t>
      </w:r>
      <w:r w:rsidRPr="007044EB">
        <w:rPr>
          <w:rFonts w:ascii="Times New Roman" w:hAnsi="Times New Roman"/>
          <w:color w:val="000000"/>
          <w:sz w:val="28"/>
          <w:lang w:val="ru-RU"/>
        </w:rPr>
        <w:t xml:space="preserve"> Стихотворения </w:t>
      </w:r>
      <w:bookmarkStart w:id="21" w:name="5201aaf3-88ee-4d00-a7eb-0a51549556d7"/>
      <w:r w:rsidRPr="007044EB">
        <w:rPr>
          <w:rFonts w:ascii="Times New Roman" w:hAnsi="Times New Roman"/>
          <w:color w:val="000000"/>
          <w:sz w:val="28"/>
          <w:lang w:val="ru-RU"/>
        </w:rPr>
        <w:t>(не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bookmarkEnd w:id="21"/>
    </w:p>
    <w:p w:rsidR="00746CAE" w:rsidRPr="007044EB" w:rsidRDefault="002360D1">
      <w:pPr>
        <w:spacing w:after="0"/>
        <w:ind w:firstLine="600"/>
        <w:jc w:val="both"/>
        <w:rPr>
          <w:lang w:val="ru-RU"/>
        </w:rPr>
      </w:pPr>
      <w:r w:rsidRPr="007044EB">
        <w:rPr>
          <w:rFonts w:ascii="Times New Roman" w:hAnsi="Times New Roman"/>
          <w:b/>
          <w:color w:val="000000"/>
          <w:sz w:val="28"/>
          <w:lang w:val="ru-RU"/>
        </w:rPr>
        <w:t xml:space="preserve">О. Э. Мандельштам. </w:t>
      </w:r>
      <w:r w:rsidRPr="007044EB">
        <w:rPr>
          <w:rFonts w:ascii="Times New Roman" w:hAnsi="Times New Roman"/>
          <w:color w:val="000000"/>
          <w:sz w:val="28"/>
          <w:lang w:val="ru-RU"/>
        </w:rPr>
        <w:t xml:space="preserve">Стихотворения </w:t>
      </w:r>
      <w:bookmarkStart w:id="22" w:name="d5b7ec4e-d33b-40d4-8b9c-bf970e0bbae0"/>
      <w:r w:rsidRPr="007044EB">
        <w:rPr>
          <w:rFonts w:ascii="Times New Roman" w:hAnsi="Times New Roman"/>
          <w:color w:val="000000"/>
          <w:sz w:val="28"/>
          <w:lang w:val="ru-RU"/>
        </w:rPr>
        <w:t xml:space="preserve">(не менее трёх по выбору). Например, «Бессонница. Гомер. Тугие паруса…», «За гремучую доблесть грядущих веков…», «Ленинград», «Мы живём, под </w:t>
      </w:r>
      <w:proofErr w:type="gramStart"/>
      <w:r w:rsidRPr="007044EB">
        <w:rPr>
          <w:rFonts w:ascii="Times New Roman" w:hAnsi="Times New Roman"/>
          <w:color w:val="000000"/>
          <w:sz w:val="28"/>
          <w:lang w:val="ru-RU"/>
        </w:rPr>
        <w:t>собою</w:t>
      </w:r>
      <w:proofErr w:type="gramEnd"/>
      <w:r w:rsidRPr="007044EB">
        <w:rPr>
          <w:rFonts w:ascii="Times New Roman" w:hAnsi="Times New Roman"/>
          <w:color w:val="000000"/>
          <w:sz w:val="28"/>
          <w:lang w:val="ru-RU"/>
        </w:rPr>
        <w:t xml:space="preserve"> не чуя страны…» и др.</w:t>
      </w:r>
      <w:bookmarkEnd w:id="22"/>
    </w:p>
    <w:p w:rsidR="00746CAE" w:rsidRPr="007044EB" w:rsidRDefault="002360D1">
      <w:pPr>
        <w:spacing w:after="0"/>
        <w:ind w:firstLine="600"/>
        <w:jc w:val="both"/>
        <w:rPr>
          <w:lang w:val="ru-RU"/>
        </w:rPr>
      </w:pPr>
      <w:r w:rsidRPr="007044EB">
        <w:rPr>
          <w:rFonts w:ascii="Times New Roman" w:hAnsi="Times New Roman"/>
          <w:b/>
          <w:color w:val="000000"/>
          <w:sz w:val="28"/>
          <w:lang w:val="ru-RU"/>
        </w:rPr>
        <w:t xml:space="preserve">М. И. Цветаева. </w:t>
      </w:r>
      <w:r w:rsidRPr="007044EB">
        <w:rPr>
          <w:rFonts w:ascii="Times New Roman" w:hAnsi="Times New Roman"/>
          <w:color w:val="000000"/>
          <w:sz w:val="28"/>
          <w:lang w:val="ru-RU"/>
        </w:rPr>
        <w:t xml:space="preserve">Стихотворения </w:t>
      </w:r>
      <w:bookmarkStart w:id="23" w:name="9f93f7c1-1e22-45d6-9a45-d041873c5e06"/>
      <w:r w:rsidRPr="007044EB">
        <w:rPr>
          <w:rFonts w:ascii="Times New Roman" w:hAnsi="Times New Roman"/>
          <w:color w:val="000000"/>
          <w:sz w:val="28"/>
          <w:lang w:val="ru-RU"/>
        </w:rPr>
        <w:t>(не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bookmarkEnd w:id="23"/>
    </w:p>
    <w:p w:rsidR="00746CAE" w:rsidRPr="007044EB" w:rsidRDefault="002360D1">
      <w:pPr>
        <w:spacing w:after="0"/>
        <w:ind w:firstLine="600"/>
        <w:jc w:val="both"/>
        <w:rPr>
          <w:lang w:val="ru-RU"/>
        </w:rPr>
      </w:pPr>
      <w:r w:rsidRPr="007044EB">
        <w:rPr>
          <w:rFonts w:ascii="Times New Roman" w:hAnsi="Times New Roman"/>
          <w:b/>
          <w:color w:val="000000"/>
          <w:sz w:val="28"/>
          <w:lang w:val="ru-RU"/>
        </w:rPr>
        <w:t>А. А. Ахматова.</w:t>
      </w:r>
      <w:r w:rsidRPr="007044EB">
        <w:rPr>
          <w:rFonts w:ascii="Times New Roman" w:hAnsi="Times New Roman"/>
          <w:color w:val="000000"/>
          <w:sz w:val="28"/>
          <w:lang w:val="ru-RU"/>
        </w:rPr>
        <w:t xml:space="preserve"> Стихотворения </w:t>
      </w:r>
      <w:bookmarkStart w:id="24" w:name="3c0cb7ed-a0a7-4ce4-9002-bab0b002304c"/>
      <w:r w:rsidRPr="007044EB">
        <w:rPr>
          <w:rFonts w:ascii="Times New Roman" w:hAnsi="Times New Roman"/>
          <w:color w:val="000000"/>
          <w:sz w:val="28"/>
          <w:lang w:val="ru-RU"/>
        </w:rPr>
        <w:t xml:space="preserve">(не менее трёх по выбору). Например, «Песня последней встречи», «Сжала руки под тёмной вуалью…», «Смуглый отрок бродил по аллеям…», «Мне голос был. Он звал </w:t>
      </w:r>
      <w:proofErr w:type="spellStart"/>
      <w:r w:rsidRPr="007044EB">
        <w:rPr>
          <w:rFonts w:ascii="Times New Roman" w:hAnsi="Times New Roman"/>
          <w:color w:val="000000"/>
          <w:sz w:val="28"/>
          <w:lang w:val="ru-RU"/>
        </w:rPr>
        <w:t>утешно</w:t>
      </w:r>
      <w:proofErr w:type="spellEnd"/>
      <w:r w:rsidRPr="007044EB">
        <w:rPr>
          <w:rFonts w:ascii="Times New Roman" w:hAnsi="Times New Roman"/>
          <w:color w:val="000000"/>
          <w:sz w:val="28"/>
          <w:lang w:val="ru-RU"/>
        </w:rPr>
        <w:t>…», «Не с теми я, кто бросил землю...», «Мужество», «Приморский сонет», «Родная земля» и др.</w:t>
      </w:r>
      <w:bookmarkEnd w:id="24"/>
    </w:p>
    <w:p w:rsidR="00746CAE" w:rsidRPr="007044EB" w:rsidRDefault="002360D1">
      <w:pPr>
        <w:spacing w:after="0"/>
        <w:ind w:firstLine="600"/>
        <w:jc w:val="both"/>
        <w:rPr>
          <w:lang w:val="ru-RU"/>
        </w:rPr>
      </w:pPr>
      <w:r w:rsidRPr="007044EB">
        <w:rPr>
          <w:rFonts w:ascii="Times New Roman" w:hAnsi="Times New Roman"/>
          <w:color w:val="000000"/>
          <w:sz w:val="28"/>
          <w:lang w:val="ru-RU"/>
        </w:rPr>
        <w:t>Поэма «Реквием».</w:t>
      </w:r>
    </w:p>
    <w:p w:rsidR="00746CAE" w:rsidRPr="007044EB" w:rsidRDefault="002360D1">
      <w:pPr>
        <w:spacing w:after="0"/>
        <w:ind w:firstLine="600"/>
        <w:jc w:val="both"/>
        <w:rPr>
          <w:lang w:val="ru-RU"/>
        </w:rPr>
      </w:pPr>
      <w:r w:rsidRPr="007044EB">
        <w:rPr>
          <w:rFonts w:ascii="Times New Roman" w:hAnsi="Times New Roman"/>
          <w:b/>
          <w:color w:val="000000"/>
          <w:sz w:val="28"/>
          <w:lang w:val="ru-RU"/>
        </w:rPr>
        <w:t>Н.А. Островский.</w:t>
      </w:r>
      <w:r w:rsidRPr="007044EB">
        <w:rPr>
          <w:rFonts w:ascii="Times New Roman" w:hAnsi="Times New Roman"/>
          <w:color w:val="000000"/>
          <w:sz w:val="28"/>
          <w:lang w:val="ru-RU"/>
        </w:rPr>
        <w:t xml:space="preserve"> Роман «Как закалялась сталь» </w:t>
      </w:r>
      <w:bookmarkStart w:id="25" w:name="e48a01bf-d108-4a36-ac38-aea54fcbe3db"/>
      <w:r w:rsidRPr="007044EB">
        <w:rPr>
          <w:rFonts w:ascii="Times New Roman" w:hAnsi="Times New Roman"/>
          <w:color w:val="000000"/>
          <w:sz w:val="28"/>
          <w:lang w:val="ru-RU"/>
        </w:rPr>
        <w:t>(избранные главы).</w:t>
      </w:r>
      <w:bookmarkEnd w:id="25"/>
    </w:p>
    <w:p w:rsidR="00746CAE" w:rsidRPr="007044EB" w:rsidRDefault="002360D1">
      <w:pPr>
        <w:spacing w:after="0"/>
        <w:ind w:firstLine="600"/>
        <w:jc w:val="both"/>
        <w:rPr>
          <w:lang w:val="ru-RU"/>
        </w:rPr>
      </w:pPr>
      <w:r w:rsidRPr="007044EB">
        <w:rPr>
          <w:rFonts w:ascii="Times New Roman" w:hAnsi="Times New Roman"/>
          <w:b/>
          <w:color w:val="000000"/>
          <w:sz w:val="28"/>
          <w:lang w:val="ru-RU"/>
        </w:rPr>
        <w:t>М. А. Шолохов.</w:t>
      </w:r>
      <w:r w:rsidRPr="007044EB">
        <w:rPr>
          <w:rFonts w:ascii="Times New Roman" w:hAnsi="Times New Roman"/>
          <w:color w:val="000000"/>
          <w:sz w:val="28"/>
          <w:lang w:val="ru-RU"/>
        </w:rPr>
        <w:t xml:space="preserve"> Роман-эпопея «Тихий Дон» </w:t>
      </w:r>
      <w:bookmarkStart w:id="26" w:name="f27c5f7b-a1ab-43d8-862a-0411b97a1265"/>
      <w:r w:rsidRPr="007044EB">
        <w:rPr>
          <w:rFonts w:ascii="Times New Roman" w:hAnsi="Times New Roman"/>
          <w:color w:val="000000"/>
          <w:sz w:val="28"/>
          <w:lang w:val="ru-RU"/>
        </w:rPr>
        <w:t>(избранные главы).</w:t>
      </w:r>
      <w:bookmarkEnd w:id="26"/>
    </w:p>
    <w:p w:rsidR="00746CAE" w:rsidRPr="007044EB" w:rsidRDefault="002360D1">
      <w:pPr>
        <w:spacing w:after="0"/>
        <w:ind w:firstLine="600"/>
        <w:jc w:val="both"/>
        <w:rPr>
          <w:lang w:val="ru-RU"/>
        </w:rPr>
      </w:pPr>
      <w:r w:rsidRPr="007044EB">
        <w:rPr>
          <w:rFonts w:ascii="Times New Roman" w:hAnsi="Times New Roman"/>
          <w:b/>
          <w:color w:val="000000"/>
          <w:sz w:val="28"/>
          <w:lang w:val="ru-RU"/>
        </w:rPr>
        <w:t>М. А. Булгаков.</w:t>
      </w:r>
      <w:r w:rsidRPr="007044EB">
        <w:rPr>
          <w:rFonts w:ascii="Times New Roman" w:hAnsi="Times New Roman"/>
          <w:color w:val="000000"/>
          <w:sz w:val="28"/>
          <w:lang w:val="ru-RU"/>
        </w:rPr>
        <w:t xml:space="preserve"> </w:t>
      </w:r>
      <w:bookmarkStart w:id="27" w:name="a01209a2-1aac-4c6b-8f05-e081bbd51ccf"/>
      <w:r w:rsidRPr="007044EB">
        <w:rPr>
          <w:rFonts w:ascii="Times New Roman" w:hAnsi="Times New Roman"/>
          <w:color w:val="000000"/>
          <w:sz w:val="28"/>
          <w:lang w:val="ru-RU"/>
        </w:rPr>
        <w:t>Романы «Белая гвардия», «Мастер и Маргарита» (один роман по выбору).</w:t>
      </w:r>
      <w:bookmarkEnd w:id="27"/>
    </w:p>
    <w:p w:rsidR="00746CAE" w:rsidRPr="007044EB" w:rsidRDefault="002360D1">
      <w:pPr>
        <w:spacing w:after="0"/>
        <w:ind w:firstLine="600"/>
        <w:jc w:val="both"/>
        <w:rPr>
          <w:lang w:val="ru-RU"/>
        </w:rPr>
      </w:pPr>
      <w:r w:rsidRPr="007044EB">
        <w:rPr>
          <w:rFonts w:ascii="Times New Roman" w:hAnsi="Times New Roman"/>
          <w:b/>
          <w:color w:val="000000"/>
          <w:sz w:val="28"/>
          <w:lang w:val="ru-RU"/>
        </w:rPr>
        <w:t>А. П. Платонов.</w:t>
      </w:r>
      <w:r w:rsidRPr="007044EB">
        <w:rPr>
          <w:rFonts w:ascii="Times New Roman" w:hAnsi="Times New Roman"/>
          <w:color w:val="000000"/>
          <w:sz w:val="28"/>
          <w:lang w:val="ru-RU"/>
        </w:rPr>
        <w:t xml:space="preserve"> Рассказы и повести </w:t>
      </w:r>
      <w:bookmarkStart w:id="28" w:name="25a48876-cee0-447d-87e6-2c57c5a3c824"/>
      <w:r w:rsidRPr="007044EB">
        <w:rPr>
          <w:rFonts w:ascii="Times New Roman" w:hAnsi="Times New Roman"/>
          <w:color w:val="000000"/>
          <w:sz w:val="28"/>
          <w:lang w:val="ru-RU"/>
        </w:rPr>
        <w:t>(одно произведение по выбору). Например, «В прекрасном и яростном мире», «Котлован», «Возвращение» и др.</w:t>
      </w:r>
      <w:bookmarkEnd w:id="28"/>
    </w:p>
    <w:p w:rsidR="00746CAE" w:rsidRPr="007044EB" w:rsidRDefault="002360D1">
      <w:pPr>
        <w:spacing w:after="0"/>
        <w:ind w:firstLine="600"/>
        <w:jc w:val="both"/>
        <w:rPr>
          <w:lang w:val="ru-RU"/>
        </w:rPr>
      </w:pPr>
      <w:r w:rsidRPr="007044EB">
        <w:rPr>
          <w:rFonts w:ascii="Times New Roman" w:hAnsi="Times New Roman"/>
          <w:b/>
          <w:color w:val="000000"/>
          <w:sz w:val="28"/>
          <w:lang w:val="ru-RU"/>
        </w:rPr>
        <w:t>А. Т. Твардовский.</w:t>
      </w:r>
      <w:r w:rsidRPr="007044EB">
        <w:rPr>
          <w:rFonts w:ascii="Times New Roman" w:hAnsi="Times New Roman"/>
          <w:color w:val="000000"/>
          <w:sz w:val="28"/>
          <w:lang w:val="ru-RU"/>
        </w:rPr>
        <w:t xml:space="preserve"> Стихотворения </w:t>
      </w:r>
      <w:bookmarkStart w:id="29" w:name="e43fd9ee-b72b-4d83-8ff1-d3337a300cbf"/>
      <w:r w:rsidRPr="007044EB">
        <w:rPr>
          <w:rFonts w:ascii="Times New Roman" w:hAnsi="Times New Roman"/>
          <w:color w:val="000000"/>
          <w:sz w:val="28"/>
          <w:lang w:val="ru-RU"/>
        </w:rPr>
        <w:t xml:space="preserve">(не менее трёх по выбору). Например, «Вся суть в одном-единственном завете…», «Памяти матери» («В </w:t>
      </w:r>
      <w:r w:rsidRPr="007044EB">
        <w:rPr>
          <w:rFonts w:ascii="Times New Roman" w:hAnsi="Times New Roman"/>
          <w:color w:val="000000"/>
          <w:sz w:val="28"/>
          <w:lang w:val="ru-RU"/>
        </w:rPr>
        <w:lastRenderedPageBreak/>
        <w:t>краю, куда их вывезли гуртом…»), «Я знаю, никакой моей вины…», «Дробится рваный цоколь монумента...» и др.</w:t>
      </w:r>
      <w:bookmarkEnd w:id="29"/>
    </w:p>
    <w:p w:rsidR="00746CAE" w:rsidRPr="007044EB" w:rsidRDefault="002360D1">
      <w:pPr>
        <w:spacing w:after="0"/>
        <w:ind w:firstLine="600"/>
        <w:jc w:val="both"/>
        <w:rPr>
          <w:lang w:val="ru-RU"/>
        </w:rPr>
      </w:pPr>
      <w:r w:rsidRPr="007044EB">
        <w:rPr>
          <w:rFonts w:ascii="Times New Roman" w:hAnsi="Times New Roman"/>
          <w:b/>
          <w:color w:val="000000"/>
          <w:sz w:val="28"/>
          <w:lang w:val="ru-RU"/>
        </w:rPr>
        <w:t>Проза о Великой Отечественной войне</w:t>
      </w:r>
      <w:r w:rsidRPr="007044EB">
        <w:rPr>
          <w:rFonts w:ascii="Times New Roman" w:hAnsi="Times New Roman"/>
          <w:color w:val="000000"/>
          <w:sz w:val="28"/>
          <w:lang w:val="ru-RU"/>
        </w:rPr>
        <w:t xml:space="preserve"> </w:t>
      </w:r>
      <w:bookmarkStart w:id="30" w:name="58804967-2a76-494e-95cb-8abcf39ea1e4"/>
      <w:r w:rsidRPr="007044EB">
        <w:rPr>
          <w:rFonts w:ascii="Times New Roman" w:hAnsi="Times New Roman"/>
          <w:color w:val="000000"/>
          <w:sz w:val="28"/>
          <w:lang w:val="ru-RU"/>
        </w:rPr>
        <w:t>(по одному произведению не менее чем двух писателей по выбору). Например, В. П. Астафьев «Пастух и пастушка»; Ю. В. Бондарев «Горячий снег»; В. В. Быков «Обелиск», «Сотников», «Альпийская баллада»; Б. Л. Васильев «А зори здесь тихие», «В списках не значился», «Завтра была война»; К. Д. Воробьёв «Убиты под Москвой», «Это мы, Господи!»; В. Л. Кондратьев «Сашка»; В. П. Некрасов «В окопах Сталинграда»; Е. И. Носов «Красное вино победы», «Шопен, соната номер два»; С.С. Смирнов «Брестская крепость» и другие.</w:t>
      </w:r>
      <w:bookmarkEnd w:id="30"/>
    </w:p>
    <w:p w:rsidR="00746CAE" w:rsidRPr="007044EB" w:rsidRDefault="002360D1">
      <w:pPr>
        <w:spacing w:after="0"/>
        <w:ind w:firstLine="600"/>
        <w:rPr>
          <w:lang w:val="ru-RU"/>
        </w:rPr>
      </w:pPr>
      <w:r w:rsidRPr="007044EB">
        <w:rPr>
          <w:rFonts w:ascii="Times New Roman" w:hAnsi="Times New Roman"/>
          <w:b/>
          <w:color w:val="000000"/>
          <w:sz w:val="28"/>
          <w:lang w:val="ru-RU"/>
        </w:rPr>
        <w:t>А.А. Фадеев.</w:t>
      </w:r>
      <w:r w:rsidRPr="007044EB">
        <w:rPr>
          <w:rFonts w:ascii="Times New Roman" w:hAnsi="Times New Roman"/>
          <w:color w:val="000000"/>
          <w:sz w:val="28"/>
          <w:lang w:val="ru-RU"/>
        </w:rPr>
        <w:t xml:space="preserve"> Роман «Молодая гвардия».</w:t>
      </w:r>
    </w:p>
    <w:p w:rsidR="00746CAE" w:rsidRPr="007044EB" w:rsidRDefault="002360D1">
      <w:pPr>
        <w:spacing w:after="0"/>
        <w:ind w:firstLine="600"/>
        <w:rPr>
          <w:lang w:val="ru-RU"/>
        </w:rPr>
      </w:pPr>
      <w:r w:rsidRPr="007044EB">
        <w:rPr>
          <w:rFonts w:ascii="Times New Roman" w:hAnsi="Times New Roman"/>
          <w:b/>
          <w:color w:val="000000"/>
          <w:sz w:val="28"/>
          <w:lang w:val="ru-RU"/>
        </w:rPr>
        <w:t>В.О. Богомолов.</w:t>
      </w:r>
      <w:r w:rsidRPr="007044EB">
        <w:rPr>
          <w:rFonts w:ascii="Times New Roman" w:hAnsi="Times New Roman"/>
          <w:color w:val="000000"/>
          <w:sz w:val="28"/>
          <w:lang w:val="ru-RU"/>
        </w:rPr>
        <w:t xml:space="preserve"> Роман «В августе сорок четвёртого».</w:t>
      </w:r>
    </w:p>
    <w:p w:rsidR="00746CAE" w:rsidRPr="007044EB" w:rsidRDefault="002360D1">
      <w:pPr>
        <w:spacing w:after="0"/>
        <w:ind w:firstLine="600"/>
        <w:jc w:val="both"/>
        <w:rPr>
          <w:lang w:val="ru-RU"/>
        </w:rPr>
      </w:pPr>
      <w:r w:rsidRPr="007044EB">
        <w:rPr>
          <w:rFonts w:ascii="Times New Roman" w:hAnsi="Times New Roman"/>
          <w:b/>
          <w:color w:val="000000"/>
          <w:sz w:val="28"/>
          <w:lang w:val="ru-RU"/>
        </w:rPr>
        <w:t>Поэзия о Великой Отечественной войне.</w:t>
      </w:r>
      <w:r w:rsidRPr="007044EB">
        <w:rPr>
          <w:rFonts w:ascii="Times New Roman" w:hAnsi="Times New Roman"/>
          <w:color w:val="000000"/>
          <w:sz w:val="28"/>
          <w:lang w:val="ru-RU"/>
        </w:rPr>
        <w:t xml:space="preserve"> Стихотворения </w:t>
      </w:r>
      <w:bookmarkStart w:id="31" w:name="f48a819c-9518-499a-b498-179f3d51bef5"/>
      <w:r w:rsidRPr="007044EB">
        <w:rPr>
          <w:rFonts w:ascii="Times New Roman" w:hAnsi="Times New Roman"/>
          <w:color w:val="000000"/>
          <w:sz w:val="28"/>
          <w:lang w:val="ru-RU"/>
        </w:rPr>
        <w:t xml:space="preserve">(по одному стихотворению не менее чем двух поэтов по выбору). Например, Ю. В. </w:t>
      </w:r>
      <w:proofErr w:type="spellStart"/>
      <w:r w:rsidRPr="007044EB">
        <w:rPr>
          <w:rFonts w:ascii="Times New Roman" w:hAnsi="Times New Roman"/>
          <w:color w:val="000000"/>
          <w:sz w:val="28"/>
          <w:lang w:val="ru-RU"/>
        </w:rPr>
        <w:t>Друниной</w:t>
      </w:r>
      <w:proofErr w:type="spellEnd"/>
      <w:r w:rsidRPr="007044EB">
        <w:rPr>
          <w:rFonts w:ascii="Times New Roman" w:hAnsi="Times New Roman"/>
          <w:color w:val="000000"/>
          <w:sz w:val="28"/>
          <w:lang w:val="ru-RU"/>
        </w:rPr>
        <w:t xml:space="preserve">, М. В. Исаковского, Ю. Д. </w:t>
      </w:r>
      <w:proofErr w:type="spellStart"/>
      <w:r w:rsidRPr="007044EB">
        <w:rPr>
          <w:rFonts w:ascii="Times New Roman" w:hAnsi="Times New Roman"/>
          <w:color w:val="000000"/>
          <w:sz w:val="28"/>
          <w:lang w:val="ru-RU"/>
        </w:rPr>
        <w:t>Левитанского</w:t>
      </w:r>
      <w:proofErr w:type="spellEnd"/>
      <w:r w:rsidRPr="007044EB">
        <w:rPr>
          <w:rFonts w:ascii="Times New Roman" w:hAnsi="Times New Roman"/>
          <w:color w:val="000000"/>
          <w:sz w:val="28"/>
          <w:lang w:val="ru-RU"/>
        </w:rPr>
        <w:t>, С. С. Орлова, Д. С. Самойлова, К. М. Симонова, Б. А. Слуцкого и др.</w:t>
      </w:r>
      <w:bookmarkEnd w:id="31"/>
    </w:p>
    <w:p w:rsidR="00746CAE" w:rsidRPr="007044EB" w:rsidRDefault="002360D1">
      <w:pPr>
        <w:spacing w:after="0"/>
        <w:ind w:firstLine="600"/>
        <w:jc w:val="both"/>
        <w:rPr>
          <w:lang w:val="ru-RU"/>
        </w:rPr>
      </w:pPr>
      <w:r w:rsidRPr="007044EB">
        <w:rPr>
          <w:rFonts w:ascii="Times New Roman" w:hAnsi="Times New Roman"/>
          <w:b/>
          <w:color w:val="000000"/>
          <w:sz w:val="28"/>
          <w:lang w:val="ru-RU"/>
        </w:rPr>
        <w:t>Драматургия о Великой Отечественной войне.</w:t>
      </w:r>
      <w:r w:rsidRPr="007044EB">
        <w:rPr>
          <w:rFonts w:ascii="Times New Roman" w:hAnsi="Times New Roman"/>
          <w:color w:val="000000"/>
          <w:sz w:val="28"/>
          <w:lang w:val="ru-RU"/>
        </w:rPr>
        <w:t xml:space="preserve"> Пьесы </w:t>
      </w:r>
      <w:bookmarkStart w:id="32" w:name="d1f07fc4-c182-45e4-91ca-997381011912"/>
      <w:r w:rsidRPr="007044EB">
        <w:rPr>
          <w:rFonts w:ascii="Times New Roman" w:hAnsi="Times New Roman"/>
          <w:color w:val="000000"/>
          <w:sz w:val="28"/>
          <w:lang w:val="ru-RU"/>
        </w:rPr>
        <w:t>(одно произведение по выбору). Например, В. С. Розов «Вечно живые» и др.</w:t>
      </w:r>
      <w:bookmarkEnd w:id="32"/>
    </w:p>
    <w:p w:rsidR="00746CAE" w:rsidRPr="007044EB" w:rsidRDefault="002360D1">
      <w:pPr>
        <w:spacing w:after="0"/>
        <w:ind w:firstLine="600"/>
        <w:jc w:val="both"/>
        <w:rPr>
          <w:lang w:val="ru-RU"/>
        </w:rPr>
      </w:pPr>
      <w:r w:rsidRPr="007044EB">
        <w:rPr>
          <w:rFonts w:ascii="Times New Roman" w:hAnsi="Times New Roman"/>
          <w:b/>
          <w:color w:val="000000"/>
          <w:sz w:val="28"/>
          <w:lang w:val="ru-RU"/>
        </w:rPr>
        <w:t xml:space="preserve">Б. Л. Пастернак. </w:t>
      </w:r>
      <w:r w:rsidRPr="007044EB">
        <w:rPr>
          <w:rFonts w:ascii="Times New Roman" w:hAnsi="Times New Roman"/>
          <w:color w:val="000000"/>
          <w:sz w:val="28"/>
          <w:lang w:val="ru-RU"/>
        </w:rPr>
        <w:t xml:space="preserve">Стихотворения </w:t>
      </w:r>
      <w:bookmarkStart w:id="33" w:name="e05951b0-befb-46a2-8c50-49a193644027"/>
      <w:r w:rsidRPr="007044EB">
        <w:rPr>
          <w:rFonts w:ascii="Times New Roman" w:hAnsi="Times New Roman"/>
          <w:color w:val="000000"/>
          <w:sz w:val="28"/>
          <w:lang w:val="ru-RU"/>
        </w:rPr>
        <w:t>(не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bookmarkEnd w:id="33"/>
    </w:p>
    <w:p w:rsidR="00746CAE" w:rsidRPr="007044EB" w:rsidRDefault="002360D1">
      <w:pPr>
        <w:spacing w:after="0"/>
        <w:ind w:firstLine="600"/>
        <w:jc w:val="both"/>
        <w:rPr>
          <w:lang w:val="ru-RU"/>
        </w:rPr>
      </w:pPr>
      <w:r w:rsidRPr="007044EB">
        <w:rPr>
          <w:rFonts w:ascii="Times New Roman" w:hAnsi="Times New Roman"/>
          <w:b/>
          <w:color w:val="000000"/>
          <w:sz w:val="28"/>
          <w:lang w:val="ru-RU"/>
        </w:rPr>
        <w:t xml:space="preserve">А. И. Солженицын. </w:t>
      </w:r>
      <w:r w:rsidRPr="007044EB">
        <w:rPr>
          <w:rFonts w:ascii="Times New Roman" w:hAnsi="Times New Roman"/>
          <w:color w:val="000000"/>
          <w:sz w:val="28"/>
          <w:lang w:val="ru-RU"/>
        </w:rPr>
        <w:t xml:space="preserve">Произведения «Один день Ивана Денисовича», «Архипелаг ГУЛАГ» </w:t>
      </w:r>
      <w:bookmarkStart w:id="34" w:name="40e0b069-38d7-4e66-acc8-19c4efada76d"/>
      <w:r w:rsidRPr="007044EB">
        <w:rPr>
          <w:rFonts w:ascii="Times New Roman" w:hAnsi="Times New Roman"/>
          <w:color w:val="000000"/>
          <w:sz w:val="28"/>
          <w:lang w:val="ru-RU"/>
        </w:rPr>
        <w:t>(фрагменты книги по выбору, например, глава «Поэзия под плитой, правда под камнем»).</w:t>
      </w:r>
      <w:bookmarkEnd w:id="34"/>
    </w:p>
    <w:p w:rsidR="00746CAE" w:rsidRPr="007044EB" w:rsidRDefault="002360D1">
      <w:pPr>
        <w:spacing w:after="0"/>
        <w:ind w:firstLine="600"/>
        <w:jc w:val="both"/>
        <w:rPr>
          <w:lang w:val="ru-RU"/>
        </w:rPr>
      </w:pPr>
      <w:r w:rsidRPr="007044EB">
        <w:rPr>
          <w:rFonts w:ascii="Times New Roman" w:hAnsi="Times New Roman"/>
          <w:b/>
          <w:color w:val="000000"/>
          <w:sz w:val="28"/>
          <w:lang w:val="ru-RU"/>
        </w:rPr>
        <w:t xml:space="preserve">В. М. Шукшин. </w:t>
      </w:r>
      <w:r w:rsidRPr="007044EB">
        <w:rPr>
          <w:rFonts w:ascii="Times New Roman" w:hAnsi="Times New Roman"/>
          <w:color w:val="000000"/>
          <w:sz w:val="28"/>
          <w:lang w:val="ru-RU"/>
        </w:rPr>
        <w:t xml:space="preserve">Рассказы </w:t>
      </w:r>
      <w:bookmarkStart w:id="35" w:name="96097b17-78a2-41f3-bf71-7c88cdcb7e0e"/>
      <w:r w:rsidRPr="007044EB">
        <w:rPr>
          <w:rFonts w:ascii="Times New Roman" w:hAnsi="Times New Roman"/>
          <w:color w:val="000000"/>
          <w:sz w:val="28"/>
          <w:lang w:val="ru-RU"/>
        </w:rPr>
        <w:t>(не менее двух по выбору). Например, «Срезал», «Обида», «Микроскоп», «Мастер», «Крепкий мужик», «Сапожки» и др.</w:t>
      </w:r>
      <w:bookmarkEnd w:id="35"/>
    </w:p>
    <w:p w:rsidR="00746CAE" w:rsidRPr="007044EB" w:rsidRDefault="002360D1">
      <w:pPr>
        <w:spacing w:after="0"/>
        <w:ind w:firstLine="600"/>
        <w:jc w:val="both"/>
        <w:rPr>
          <w:lang w:val="ru-RU"/>
        </w:rPr>
      </w:pPr>
      <w:r w:rsidRPr="007044EB">
        <w:rPr>
          <w:rFonts w:ascii="Times New Roman" w:hAnsi="Times New Roman"/>
          <w:b/>
          <w:color w:val="000000"/>
          <w:sz w:val="28"/>
          <w:lang w:val="ru-RU"/>
        </w:rPr>
        <w:t>В. Г. Распутин.</w:t>
      </w:r>
      <w:r w:rsidRPr="007044EB">
        <w:rPr>
          <w:rFonts w:ascii="Times New Roman" w:hAnsi="Times New Roman"/>
          <w:color w:val="000000"/>
          <w:sz w:val="28"/>
          <w:lang w:val="ru-RU"/>
        </w:rPr>
        <w:t xml:space="preserve"> Рассказы и повести </w:t>
      </w:r>
      <w:bookmarkStart w:id="36" w:name="171eceb7-50cc-4c35-88cb-6562fda34129"/>
      <w:r w:rsidRPr="007044EB">
        <w:rPr>
          <w:rFonts w:ascii="Times New Roman" w:hAnsi="Times New Roman"/>
          <w:color w:val="000000"/>
          <w:sz w:val="28"/>
          <w:lang w:val="ru-RU"/>
        </w:rPr>
        <w:t>(не менее одного произведения по выбору). Например, «Живи и помни», «Прощание с Матёрой» и др.</w:t>
      </w:r>
      <w:bookmarkEnd w:id="36"/>
    </w:p>
    <w:p w:rsidR="00746CAE" w:rsidRPr="007044EB" w:rsidRDefault="002360D1">
      <w:pPr>
        <w:spacing w:after="0"/>
        <w:ind w:firstLine="600"/>
        <w:jc w:val="both"/>
        <w:rPr>
          <w:lang w:val="ru-RU"/>
        </w:rPr>
      </w:pPr>
      <w:r w:rsidRPr="007044EB">
        <w:rPr>
          <w:rFonts w:ascii="Times New Roman" w:hAnsi="Times New Roman"/>
          <w:b/>
          <w:color w:val="000000"/>
          <w:sz w:val="28"/>
          <w:lang w:val="ru-RU"/>
        </w:rPr>
        <w:t>Н. М. Рубцов.</w:t>
      </w:r>
      <w:r w:rsidRPr="007044EB">
        <w:rPr>
          <w:rFonts w:ascii="Times New Roman" w:hAnsi="Times New Roman"/>
          <w:color w:val="000000"/>
          <w:sz w:val="28"/>
          <w:lang w:val="ru-RU"/>
        </w:rPr>
        <w:t xml:space="preserve"> Стихотворения </w:t>
      </w:r>
      <w:bookmarkStart w:id="37" w:name="f836bd4d-5188-4c24-bd4f-13c2d95b835a"/>
      <w:r w:rsidRPr="007044EB">
        <w:rPr>
          <w:rFonts w:ascii="Times New Roman" w:hAnsi="Times New Roman"/>
          <w:color w:val="000000"/>
          <w:sz w:val="28"/>
          <w:lang w:val="ru-RU"/>
        </w:rPr>
        <w:t>(не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bookmarkEnd w:id="37"/>
    </w:p>
    <w:p w:rsidR="00746CAE" w:rsidRPr="007044EB" w:rsidRDefault="002360D1">
      <w:pPr>
        <w:spacing w:after="0"/>
        <w:ind w:firstLine="600"/>
        <w:jc w:val="both"/>
        <w:rPr>
          <w:lang w:val="ru-RU"/>
        </w:rPr>
      </w:pPr>
      <w:r w:rsidRPr="007044EB">
        <w:rPr>
          <w:rFonts w:ascii="Times New Roman" w:hAnsi="Times New Roman"/>
          <w:b/>
          <w:color w:val="000000"/>
          <w:sz w:val="28"/>
          <w:lang w:val="ru-RU"/>
        </w:rPr>
        <w:t xml:space="preserve">И. А. Бродский. </w:t>
      </w:r>
      <w:r w:rsidRPr="007044EB">
        <w:rPr>
          <w:rFonts w:ascii="Times New Roman" w:hAnsi="Times New Roman"/>
          <w:color w:val="000000"/>
          <w:sz w:val="28"/>
          <w:lang w:val="ru-RU"/>
        </w:rPr>
        <w:t xml:space="preserve">Стихотворения </w:t>
      </w:r>
      <w:bookmarkStart w:id="38" w:name="468b4dfc-87f1-48b5-ba78-fe3973b0cefa"/>
      <w:r w:rsidRPr="007044EB">
        <w:rPr>
          <w:rFonts w:ascii="Times New Roman" w:hAnsi="Times New Roman"/>
          <w:color w:val="000000"/>
          <w:sz w:val="28"/>
          <w:lang w:val="ru-RU"/>
        </w:rPr>
        <w:t>(не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др.</w:t>
      </w:r>
      <w:bookmarkEnd w:id="38"/>
    </w:p>
    <w:p w:rsidR="00746CAE" w:rsidRPr="007044EB" w:rsidRDefault="002360D1">
      <w:pPr>
        <w:spacing w:after="0"/>
        <w:ind w:firstLine="600"/>
        <w:jc w:val="both"/>
        <w:rPr>
          <w:lang w:val="ru-RU"/>
        </w:rPr>
      </w:pPr>
      <w:r w:rsidRPr="007044EB">
        <w:rPr>
          <w:rFonts w:ascii="Times New Roman" w:hAnsi="Times New Roman"/>
          <w:b/>
          <w:color w:val="000000"/>
          <w:sz w:val="28"/>
          <w:lang w:val="ru-RU"/>
        </w:rPr>
        <w:lastRenderedPageBreak/>
        <w:t xml:space="preserve">Проза второй половины </w:t>
      </w:r>
      <w:r>
        <w:rPr>
          <w:rFonts w:ascii="Times New Roman" w:hAnsi="Times New Roman"/>
          <w:b/>
          <w:color w:val="000000"/>
          <w:sz w:val="28"/>
        </w:rPr>
        <w:t>XX</w:t>
      </w:r>
      <w:r w:rsidRPr="007044EB">
        <w:rPr>
          <w:rFonts w:ascii="Times New Roman" w:hAnsi="Times New Roman"/>
          <w:b/>
          <w:color w:val="000000"/>
          <w:sz w:val="28"/>
          <w:lang w:val="ru-RU"/>
        </w:rPr>
        <w:t xml:space="preserve"> – начала </w:t>
      </w:r>
      <w:r>
        <w:rPr>
          <w:rFonts w:ascii="Times New Roman" w:hAnsi="Times New Roman"/>
          <w:b/>
          <w:color w:val="000000"/>
          <w:sz w:val="28"/>
        </w:rPr>
        <w:t>XXI</w:t>
      </w:r>
      <w:r w:rsidRPr="007044EB">
        <w:rPr>
          <w:rFonts w:ascii="Times New Roman" w:hAnsi="Times New Roman"/>
          <w:b/>
          <w:color w:val="000000"/>
          <w:sz w:val="28"/>
          <w:lang w:val="ru-RU"/>
        </w:rPr>
        <w:t xml:space="preserve"> века.</w:t>
      </w:r>
      <w:r w:rsidRPr="007044EB">
        <w:rPr>
          <w:rFonts w:ascii="Times New Roman" w:hAnsi="Times New Roman"/>
          <w:color w:val="000000"/>
          <w:sz w:val="28"/>
          <w:lang w:val="ru-RU"/>
        </w:rPr>
        <w:t xml:space="preserve"> Рассказы, повести, романы </w:t>
      </w:r>
      <w:bookmarkStart w:id="39" w:name="a9bd0db2-65ed-403c-87bb-1535b0e82951"/>
      <w:r w:rsidRPr="007044EB">
        <w:rPr>
          <w:rFonts w:ascii="Times New Roman" w:hAnsi="Times New Roman"/>
          <w:color w:val="000000"/>
          <w:sz w:val="28"/>
          <w:lang w:val="ru-RU"/>
        </w:rPr>
        <w:t>(по одному произведению не менее чем двух прозаиков по выбору). Например, Ф. А. Абрамов (повесть «Пелагея» и др.); Ч. Т. Айтматов (повесть «Белый пароход» и др.); В.П. Астафьев (повествование в рассказах «Царь-рыба» (фрагменты); В. И. Белов (рассказы «На родине», «За тремя волоками», «</w:t>
      </w:r>
      <w:proofErr w:type="spellStart"/>
      <w:r w:rsidRPr="007044EB">
        <w:rPr>
          <w:rFonts w:ascii="Times New Roman" w:hAnsi="Times New Roman"/>
          <w:color w:val="000000"/>
          <w:sz w:val="28"/>
          <w:lang w:val="ru-RU"/>
        </w:rPr>
        <w:t>Бобришный</w:t>
      </w:r>
      <w:proofErr w:type="spellEnd"/>
      <w:r w:rsidRPr="007044EB">
        <w:rPr>
          <w:rFonts w:ascii="Times New Roman" w:hAnsi="Times New Roman"/>
          <w:color w:val="000000"/>
          <w:sz w:val="28"/>
          <w:lang w:val="ru-RU"/>
        </w:rPr>
        <w:t xml:space="preserve"> </w:t>
      </w:r>
      <w:proofErr w:type="spellStart"/>
      <w:r w:rsidRPr="007044EB">
        <w:rPr>
          <w:rFonts w:ascii="Times New Roman" w:hAnsi="Times New Roman"/>
          <w:color w:val="000000"/>
          <w:sz w:val="28"/>
          <w:lang w:val="ru-RU"/>
        </w:rPr>
        <w:t>угор</w:t>
      </w:r>
      <w:proofErr w:type="spellEnd"/>
      <w:r w:rsidRPr="007044EB">
        <w:rPr>
          <w:rFonts w:ascii="Times New Roman" w:hAnsi="Times New Roman"/>
          <w:color w:val="000000"/>
          <w:sz w:val="28"/>
          <w:lang w:val="ru-RU"/>
        </w:rPr>
        <w:t>» и др.); Ф. А. Искандер (роман в рассказах «</w:t>
      </w:r>
      <w:proofErr w:type="spellStart"/>
      <w:r w:rsidRPr="007044EB">
        <w:rPr>
          <w:rFonts w:ascii="Times New Roman" w:hAnsi="Times New Roman"/>
          <w:color w:val="000000"/>
          <w:sz w:val="28"/>
          <w:lang w:val="ru-RU"/>
        </w:rPr>
        <w:t>Сандро</w:t>
      </w:r>
      <w:proofErr w:type="spellEnd"/>
      <w:r w:rsidRPr="007044EB">
        <w:rPr>
          <w:rFonts w:ascii="Times New Roman" w:hAnsi="Times New Roman"/>
          <w:color w:val="000000"/>
          <w:sz w:val="28"/>
          <w:lang w:val="ru-RU"/>
        </w:rPr>
        <w:t xml:space="preserve"> из Чегема» (фрагменты), Ю.П. Казаков (рассказы «Северный дневник», «Поморка»); З. </w:t>
      </w:r>
      <w:proofErr w:type="spellStart"/>
      <w:r w:rsidRPr="007044EB">
        <w:rPr>
          <w:rFonts w:ascii="Times New Roman" w:hAnsi="Times New Roman"/>
          <w:color w:val="000000"/>
          <w:sz w:val="28"/>
          <w:lang w:val="ru-RU"/>
        </w:rPr>
        <w:t>Прилепин</w:t>
      </w:r>
      <w:proofErr w:type="spellEnd"/>
      <w:r w:rsidRPr="007044EB">
        <w:rPr>
          <w:rFonts w:ascii="Times New Roman" w:hAnsi="Times New Roman"/>
          <w:color w:val="000000"/>
          <w:sz w:val="28"/>
          <w:lang w:val="ru-RU"/>
        </w:rPr>
        <w:t xml:space="preserve"> (рассказы из сборника «Собаки и другие люди»); А.Н. и Б.Н. Стругацкие (повесть «Понедельник начинается в субботу»); Ю.В. Трифонов (повесть «Обмен») и другие. </w:t>
      </w:r>
      <w:bookmarkEnd w:id="39"/>
    </w:p>
    <w:p w:rsidR="00746CAE" w:rsidRPr="007044EB" w:rsidRDefault="002360D1">
      <w:pPr>
        <w:spacing w:after="0"/>
        <w:ind w:firstLine="600"/>
        <w:jc w:val="both"/>
        <w:rPr>
          <w:lang w:val="ru-RU"/>
        </w:rPr>
      </w:pPr>
      <w:r w:rsidRPr="007044EB">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7044EB">
        <w:rPr>
          <w:rFonts w:ascii="Times New Roman" w:hAnsi="Times New Roman"/>
          <w:b/>
          <w:color w:val="000000"/>
          <w:sz w:val="28"/>
          <w:lang w:val="ru-RU"/>
        </w:rPr>
        <w:t xml:space="preserve"> – начала </w:t>
      </w:r>
      <w:r>
        <w:rPr>
          <w:rFonts w:ascii="Times New Roman" w:hAnsi="Times New Roman"/>
          <w:b/>
          <w:color w:val="000000"/>
          <w:sz w:val="28"/>
        </w:rPr>
        <w:t>XXI</w:t>
      </w:r>
      <w:r w:rsidRPr="007044EB">
        <w:rPr>
          <w:rFonts w:ascii="Times New Roman" w:hAnsi="Times New Roman"/>
          <w:b/>
          <w:color w:val="000000"/>
          <w:sz w:val="28"/>
          <w:lang w:val="ru-RU"/>
        </w:rPr>
        <w:t xml:space="preserve"> века. </w:t>
      </w:r>
      <w:r w:rsidRPr="007044EB">
        <w:rPr>
          <w:rFonts w:ascii="Times New Roman" w:hAnsi="Times New Roman"/>
          <w:color w:val="000000"/>
          <w:sz w:val="28"/>
          <w:lang w:val="ru-RU"/>
        </w:rPr>
        <w:t xml:space="preserve">Стихотворения </w:t>
      </w:r>
      <w:bookmarkStart w:id="40" w:name="bb14c4f4-bbfd-4b95-acac-dee391bb27d2"/>
      <w:r w:rsidRPr="007044EB">
        <w:rPr>
          <w:rFonts w:ascii="Times New Roman" w:hAnsi="Times New Roman"/>
          <w:color w:val="000000"/>
          <w:sz w:val="28"/>
          <w:lang w:val="ru-RU"/>
        </w:rPr>
        <w:t xml:space="preserve">(по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w:t>
      </w:r>
      <w:proofErr w:type="spellStart"/>
      <w:r w:rsidRPr="007044EB">
        <w:rPr>
          <w:rFonts w:ascii="Times New Roman" w:hAnsi="Times New Roman"/>
          <w:color w:val="000000"/>
          <w:sz w:val="28"/>
          <w:lang w:val="ru-RU"/>
        </w:rPr>
        <w:t>Чухонцева</w:t>
      </w:r>
      <w:proofErr w:type="spellEnd"/>
      <w:r w:rsidRPr="007044EB">
        <w:rPr>
          <w:rFonts w:ascii="Times New Roman" w:hAnsi="Times New Roman"/>
          <w:color w:val="000000"/>
          <w:sz w:val="28"/>
          <w:lang w:val="ru-RU"/>
        </w:rPr>
        <w:t xml:space="preserve"> и других. </w:t>
      </w:r>
      <w:bookmarkEnd w:id="40"/>
    </w:p>
    <w:p w:rsidR="00746CAE" w:rsidRPr="007044EB" w:rsidRDefault="002360D1">
      <w:pPr>
        <w:spacing w:after="0"/>
        <w:ind w:firstLine="600"/>
        <w:jc w:val="both"/>
        <w:rPr>
          <w:lang w:val="ru-RU"/>
        </w:rPr>
      </w:pPr>
      <w:r w:rsidRPr="007044EB">
        <w:rPr>
          <w:rFonts w:ascii="Times New Roman" w:hAnsi="Times New Roman"/>
          <w:b/>
          <w:color w:val="000000"/>
          <w:sz w:val="28"/>
          <w:lang w:val="ru-RU"/>
        </w:rPr>
        <w:t xml:space="preserve">Драматургия второй половины ХХ – начала </w:t>
      </w:r>
      <w:r>
        <w:rPr>
          <w:rFonts w:ascii="Times New Roman" w:hAnsi="Times New Roman"/>
          <w:b/>
          <w:color w:val="000000"/>
          <w:sz w:val="28"/>
        </w:rPr>
        <w:t>XXI</w:t>
      </w:r>
      <w:r w:rsidRPr="007044EB">
        <w:rPr>
          <w:rFonts w:ascii="Times New Roman" w:hAnsi="Times New Roman"/>
          <w:b/>
          <w:color w:val="000000"/>
          <w:sz w:val="28"/>
          <w:lang w:val="ru-RU"/>
        </w:rPr>
        <w:t xml:space="preserve"> века.</w:t>
      </w:r>
      <w:r w:rsidRPr="007044EB">
        <w:rPr>
          <w:rFonts w:ascii="Times New Roman" w:hAnsi="Times New Roman"/>
          <w:color w:val="000000"/>
          <w:sz w:val="28"/>
          <w:lang w:val="ru-RU"/>
        </w:rPr>
        <w:t xml:space="preserve"> Пьесы </w:t>
      </w:r>
      <w:bookmarkStart w:id="41" w:name="fb12df69-ed8f-48ab-8ca6-a57ef48d4a76"/>
      <w:r w:rsidRPr="007044EB">
        <w:rPr>
          <w:rFonts w:ascii="Times New Roman" w:hAnsi="Times New Roman"/>
          <w:color w:val="000000"/>
          <w:sz w:val="28"/>
          <w:lang w:val="ru-RU"/>
        </w:rPr>
        <w:t xml:space="preserve">(произведение одного из драматургов по выбору). Например, А.Н. Арбузов «Иркутская история»; А.В. Вампилов «Старший сын» и других. </w:t>
      </w:r>
      <w:bookmarkEnd w:id="41"/>
    </w:p>
    <w:p w:rsidR="00746CAE" w:rsidRPr="007044EB" w:rsidRDefault="002360D1">
      <w:pPr>
        <w:spacing w:after="0"/>
        <w:ind w:firstLine="600"/>
        <w:jc w:val="both"/>
        <w:rPr>
          <w:lang w:val="ru-RU"/>
        </w:rPr>
      </w:pPr>
      <w:r w:rsidRPr="007044EB">
        <w:rPr>
          <w:rFonts w:ascii="Times New Roman" w:hAnsi="Times New Roman"/>
          <w:b/>
          <w:color w:val="000000"/>
          <w:sz w:val="28"/>
          <w:lang w:val="ru-RU"/>
        </w:rPr>
        <w:t>Литература народов России</w:t>
      </w:r>
      <w:r w:rsidRPr="007044EB">
        <w:rPr>
          <w:rFonts w:ascii="Times New Roman" w:hAnsi="Times New Roman"/>
          <w:color w:val="000000"/>
          <w:sz w:val="28"/>
          <w:lang w:val="ru-RU"/>
        </w:rPr>
        <w:t xml:space="preserve"> </w:t>
      </w:r>
    </w:p>
    <w:p w:rsidR="00746CAE" w:rsidRPr="007044EB" w:rsidRDefault="002360D1">
      <w:pPr>
        <w:spacing w:after="0"/>
        <w:ind w:firstLine="600"/>
        <w:jc w:val="both"/>
        <w:rPr>
          <w:lang w:val="ru-RU"/>
        </w:rPr>
      </w:pPr>
      <w:r w:rsidRPr="007044EB">
        <w:rPr>
          <w:rFonts w:ascii="Times New Roman" w:hAnsi="Times New Roman"/>
          <w:color w:val="000000"/>
          <w:sz w:val="28"/>
          <w:lang w:val="ru-RU"/>
        </w:rPr>
        <w:t xml:space="preserve">Рассказы, повести, стихотворения </w:t>
      </w:r>
      <w:bookmarkStart w:id="42" w:name="0f0c6efd-2243-4e7b-a9e6-610ded4f8ba6"/>
      <w:r w:rsidRPr="007044EB">
        <w:rPr>
          <w:rFonts w:ascii="Times New Roman" w:hAnsi="Times New Roman"/>
          <w:color w:val="000000"/>
          <w:sz w:val="28"/>
          <w:lang w:val="ru-RU"/>
        </w:rPr>
        <w:t xml:space="preserve">(не менее одного произведения по выбору). Например, рассказ Ю. </w:t>
      </w:r>
      <w:proofErr w:type="spellStart"/>
      <w:r w:rsidRPr="007044EB">
        <w:rPr>
          <w:rFonts w:ascii="Times New Roman" w:hAnsi="Times New Roman"/>
          <w:color w:val="000000"/>
          <w:sz w:val="28"/>
          <w:lang w:val="ru-RU"/>
        </w:rPr>
        <w:t>Рытхэу</w:t>
      </w:r>
      <w:proofErr w:type="spellEnd"/>
      <w:r w:rsidRPr="007044EB">
        <w:rPr>
          <w:rFonts w:ascii="Times New Roman" w:hAnsi="Times New Roman"/>
          <w:color w:val="000000"/>
          <w:sz w:val="28"/>
          <w:lang w:val="ru-RU"/>
        </w:rPr>
        <w:t xml:space="preserve"> «Хранитель огня»; повесть Ю. </w:t>
      </w:r>
      <w:proofErr w:type="spellStart"/>
      <w:r w:rsidRPr="007044EB">
        <w:rPr>
          <w:rFonts w:ascii="Times New Roman" w:hAnsi="Times New Roman"/>
          <w:color w:val="000000"/>
          <w:sz w:val="28"/>
          <w:lang w:val="ru-RU"/>
        </w:rPr>
        <w:t>Шесталова</w:t>
      </w:r>
      <w:proofErr w:type="spellEnd"/>
      <w:r w:rsidRPr="007044EB">
        <w:rPr>
          <w:rFonts w:ascii="Times New Roman" w:hAnsi="Times New Roman"/>
          <w:color w:val="000000"/>
          <w:sz w:val="28"/>
          <w:lang w:val="ru-RU"/>
        </w:rPr>
        <w:t xml:space="preserve"> «Синий ветер </w:t>
      </w:r>
      <w:proofErr w:type="spellStart"/>
      <w:r w:rsidRPr="007044EB">
        <w:rPr>
          <w:rFonts w:ascii="Times New Roman" w:hAnsi="Times New Roman"/>
          <w:color w:val="000000"/>
          <w:sz w:val="28"/>
          <w:lang w:val="ru-RU"/>
        </w:rPr>
        <w:t>каслания</w:t>
      </w:r>
      <w:proofErr w:type="spellEnd"/>
      <w:r w:rsidRPr="007044EB">
        <w:rPr>
          <w:rFonts w:ascii="Times New Roman" w:hAnsi="Times New Roman"/>
          <w:color w:val="000000"/>
          <w:sz w:val="28"/>
          <w:lang w:val="ru-RU"/>
        </w:rPr>
        <w:t xml:space="preserve">» и др.; стихотворения Г. </w:t>
      </w:r>
      <w:proofErr w:type="spellStart"/>
      <w:r w:rsidRPr="007044EB">
        <w:rPr>
          <w:rFonts w:ascii="Times New Roman" w:hAnsi="Times New Roman"/>
          <w:color w:val="000000"/>
          <w:sz w:val="28"/>
          <w:lang w:val="ru-RU"/>
        </w:rPr>
        <w:t>Айги</w:t>
      </w:r>
      <w:proofErr w:type="spellEnd"/>
      <w:r w:rsidRPr="007044EB">
        <w:rPr>
          <w:rFonts w:ascii="Times New Roman" w:hAnsi="Times New Roman"/>
          <w:color w:val="000000"/>
          <w:sz w:val="28"/>
          <w:lang w:val="ru-RU"/>
        </w:rPr>
        <w:t xml:space="preserve">, Р. Гамзатова, М. </w:t>
      </w:r>
      <w:proofErr w:type="spellStart"/>
      <w:r w:rsidRPr="007044EB">
        <w:rPr>
          <w:rFonts w:ascii="Times New Roman" w:hAnsi="Times New Roman"/>
          <w:color w:val="000000"/>
          <w:sz w:val="28"/>
          <w:lang w:val="ru-RU"/>
        </w:rPr>
        <w:t>Джалиля</w:t>
      </w:r>
      <w:proofErr w:type="spellEnd"/>
      <w:r w:rsidRPr="007044EB">
        <w:rPr>
          <w:rFonts w:ascii="Times New Roman" w:hAnsi="Times New Roman"/>
          <w:color w:val="000000"/>
          <w:sz w:val="28"/>
          <w:lang w:val="ru-RU"/>
        </w:rPr>
        <w:t xml:space="preserve">, М. </w:t>
      </w:r>
      <w:proofErr w:type="spellStart"/>
      <w:r w:rsidRPr="007044EB">
        <w:rPr>
          <w:rFonts w:ascii="Times New Roman" w:hAnsi="Times New Roman"/>
          <w:color w:val="000000"/>
          <w:sz w:val="28"/>
          <w:lang w:val="ru-RU"/>
        </w:rPr>
        <w:t>Карима</w:t>
      </w:r>
      <w:proofErr w:type="spellEnd"/>
      <w:r w:rsidRPr="007044EB">
        <w:rPr>
          <w:rFonts w:ascii="Times New Roman" w:hAnsi="Times New Roman"/>
          <w:color w:val="000000"/>
          <w:sz w:val="28"/>
          <w:lang w:val="ru-RU"/>
        </w:rPr>
        <w:t>, Д. Кугультинова, К. Кулиева и др.</w:t>
      </w:r>
      <w:bookmarkEnd w:id="42"/>
    </w:p>
    <w:p w:rsidR="00746CAE" w:rsidRPr="007044EB" w:rsidRDefault="002360D1">
      <w:pPr>
        <w:spacing w:after="0"/>
        <w:ind w:firstLine="600"/>
        <w:jc w:val="both"/>
        <w:rPr>
          <w:lang w:val="ru-RU"/>
        </w:rPr>
      </w:pPr>
      <w:r w:rsidRPr="007044EB">
        <w:rPr>
          <w:rFonts w:ascii="Times New Roman" w:hAnsi="Times New Roman"/>
          <w:b/>
          <w:color w:val="000000"/>
          <w:sz w:val="28"/>
          <w:lang w:val="ru-RU"/>
        </w:rPr>
        <w:t>Зарубежная литература</w:t>
      </w:r>
    </w:p>
    <w:p w:rsidR="00746CAE" w:rsidRPr="007044EB" w:rsidRDefault="002360D1">
      <w:pPr>
        <w:spacing w:after="0"/>
        <w:ind w:firstLine="600"/>
        <w:jc w:val="both"/>
        <w:rPr>
          <w:lang w:val="ru-RU"/>
        </w:rPr>
      </w:pPr>
      <w:r w:rsidRPr="007044EB">
        <w:rPr>
          <w:rFonts w:ascii="Times New Roman" w:hAnsi="Times New Roman"/>
          <w:b/>
          <w:color w:val="000000"/>
          <w:sz w:val="28"/>
          <w:lang w:val="ru-RU"/>
        </w:rPr>
        <w:t xml:space="preserve">Зарубежная проза </w:t>
      </w:r>
      <w:r>
        <w:rPr>
          <w:rFonts w:ascii="Times New Roman" w:hAnsi="Times New Roman"/>
          <w:b/>
          <w:color w:val="000000"/>
          <w:sz w:val="28"/>
        </w:rPr>
        <w:t>XX</w:t>
      </w:r>
      <w:r w:rsidRPr="007044EB">
        <w:rPr>
          <w:rFonts w:ascii="Times New Roman" w:hAnsi="Times New Roman"/>
          <w:b/>
          <w:color w:val="000000"/>
          <w:sz w:val="28"/>
          <w:lang w:val="ru-RU"/>
        </w:rPr>
        <w:t xml:space="preserve"> века (одно произведение по выбору).</w:t>
      </w:r>
      <w:r w:rsidRPr="007044EB">
        <w:rPr>
          <w:rFonts w:ascii="Times New Roman" w:hAnsi="Times New Roman"/>
          <w:color w:val="000000"/>
          <w:sz w:val="28"/>
          <w:lang w:val="ru-RU"/>
        </w:rPr>
        <w:t xml:space="preserve"> </w:t>
      </w:r>
      <w:bookmarkStart w:id="43" w:name="3424e6a4-3ee0-472d-acee-634ba8415114"/>
      <w:r w:rsidRPr="007044EB">
        <w:rPr>
          <w:rFonts w:ascii="Times New Roman" w:hAnsi="Times New Roman"/>
          <w:color w:val="000000"/>
          <w:sz w:val="28"/>
          <w:lang w:val="ru-RU"/>
        </w:rPr>
        <w:t xml:space="preserve">Например, произведения Р. </w:t>
      </w:r>
      <w:proofErr w:type="spellStart"/>
      <w:r w:rsidRPr="007044EB">
        <w:rPr>
          <w:rFonts w:ascii="Times New Roman" w:hAnsi="Times New Roman"/>
          <w:color w:val="000000"/>
          <w:sz w:val="28"/>
          <w:lang w:val="ru-RU"/>
        </w:rPr>
        <w:t>Брэдбери</w:t>
      </w:r>
      <w:proofErr w:type="spellEnd"/>
      <w:r w:rsidRPr="007044EB">
        <w:rPr>
          <w:rFonts w:ascii="Times New Roman" w:hAnsi="Times New Roman"/>
          <w:color w:val="000000"/>
          <w:sz w:val="28"/>
          <w:lang w:val="ru-RU"/>
        </w:rPr>
        <w:t xml:space="preserve"> «451 градус по Фаренгейту»; Э.М. Ремарка «Три товарища»; Д. Сэлинджера «Над пропастью во ржи»; Г. Уэллса «Машина времени»; Э. Хемингуэя «Старик и море» и другие. </w:t>
      </w:r>
      <w:bookmarkEnd w:id="43"/>
    </w:p>
    <w:p w:rsidR="00746CAE" w:rsidRPr="007044EB" w:rsidRDefault="002360D1">
      <w:pPr>
        <w:spacing w:after="0"/>
        <w:ind w:firstLine="600"/>
        <w:jc w:val="both"/>
        <w:rPr>
          <w:lang w:val="ru-RU"/>
        </w:rPr>
      </w:pPr>
      <w:r w:rsidRPr="007044EB">
        <w:rPr>
          <w:rFonts w:ascii="Times New Roman" w:hAnsi="Times New Roman"/>
          <w:b/>
          <w:color w:val="000000"/>
          <w:sz w:val="28"/>
          <w:lang w:val="ru-RU"/>
        </w:rPr>
        <w:t xml:space="preserve">Зарубежная поэзия </w:t>
      </w:r>
      <w:r>
        <w:rPr>
          <w:rFonts w:ascii="Times New Roman" w:hAnsi="Times New Roman"/>
          <w:b/>
          <w:color w:val="000000"/>
          <w:sz w:val="28"/>
        </w:rPr>
        <w:t>XX</w:t>
      </w:r>
      <w:r w:rsidRPr="007044EB">
        <w:rPr>
          <w:rFonts w:ascii="Times New Roman" w:hAnsi="Times New Roman"/>
          <w:b/>
          <w:color w:val="000000"/>
          <w:sz w:val="28"/>
          <w:lang w:val="ru-RU"/>
        </w:rPr>
        <w:t xml:space="preserve"> века</w:t>
      </w:r>
      <w:r w:rsidRPr="007044EB">
        <w:rPr>
          <w:rFonts w:ascii="Times New Roman" w:hAnsi="Times New Roman"/>
          <w:color w:val="000000"/>
          <w:sz w:val="28"/>
          <w:lang w:val="ru-RU"/>
        </w:rPr>
        <w:t xml:space="preserve"> </w:t>
      </w:r>
      <w:bookmarkStart w:id="44" w:name="dc44d0ad-ef88-4d21-8f36-1efedb242d66"/>
      <w:r w:rsidRPr="007044EB">
        <w:rPr>
          <w:rFonts w:ascii="Times New Roman" w:hAnsi="Times New Roman"/>
          <w:color w:val="000000"/>
          <w:sz w:val="28"/>
          <w:lang w:val="ru-RU"/>
        </w:rPr>
        <w:t>(не менее двух стихотворений одного из поэтов по выбору). Например, стихотворения Г. Аполлинера, Т. С. Элиота и др.</w:t>
      </w:r>
      <w:bookmarkEnd w:id="44"/>
    </w:p>
    <w:p w:rsidR="00746CAE" w:rsidRPr="007044EB" w:rsidRDefault="002360D1">
      <w:pPr>
        <w:spacing w:after="0"/>
        <w:ind w:firstLine="600"/>
        <w:jc w:val="both"/>
        <w:rPr>
          <w:lang w:val="ru-RU"/>
        </w:rPr>
      </w:pPr>
      <w:r w:rsidRPr="007044EB">
        <w:rPr>
          <w:rFonts w:ascii="Times New Roman" w:hAnsi="Times New Roman"/>
          <w:b/>
          <w:color w:val="000000"/>
          <w:sz w:val="28"/>
          <w:lang w:val="ru-RU"/>
        </w:rPr>
        <w:t xml:space="preserve">Зарубежная драматургия </w:t>
      </w:r>
      <w:r>
        <w:rPr>
          <w:rFonts w:ascii="Times New Roman" w:hAnsi="Times New Roman"/>
          <w:b/>
          <w:color w:val="000000"/>
          <w:sz w:val="28"/>
        </w:rPr>
        <w:t>XX</w:t>
      </w:r>
      <w:r w:rsidRPr="007044EB">
        <w:rPr>
          <w:rFonts w:ascii="Times New Roman" w:hAnsi="Times New Roman"/>
          <w:b/>
          <w:color w:val="000000"/>
          <w:sz w:val="28"/>
          <w:lang w:val="ru-RU"/>
        </w:rPr>
        <w:t xml:space="preserve"> века</w:t>
      </w:r>
      <w:r w:rsidRPr="007044EB">
        <w:rPr>
          <w:rFonts w:ascii="Times New Roman" w:hAnsi="Times New Roman"/>
          <w:color w:val="000000"/>
          <w:sz w:val="28"/>
          <w:lang w:val="ru-RU"/>
        </w:rPr>
        <w:t xml:space="preserve"> </w:t>
      </w:r>
      <w:bookmarkStart w:id="45" w:name="ad5ca050-f670-442b-9bbe-1faa7299b5ae"/>
      <w:r w:rsidRPr="007044EB">
        <w:rPr>
          <w:rFonts w:ascii="Times New Roman" w:hAnsi="Times New Roman"/>
          <w:color w:val="000000"/>
          <w:sz w:val="28"/>
          <w:lang w:val="ru-RU"/>
        </w:rPr>
        <w:t>(одно произведение по выбору). Например, пьесы Б. Брехта «Мамаша Кураж и ее дети»; М. Метерлинка «Синяя птица»; О. Уайльда «Идеальный муж»; Т. Уильямса «Трамвай «Желание»; Б. Шоу «</w:t>
      </w:r>
      <w:proofErr w:type="spellStart"/>
      <w:r w:rsidRPr="007044EB">
        <w:rPr>
          <w:rFonts w:ascii="Times New Roman" w:hAnsi="Times New Roman"/>
          <w:color w:val="000000"/>
          <w:sz w:val="28"/>
          <w:lang w:val="ru-RU"/>
        </w:rPr>
        <w:t>Пигмалион</w:t>
      </w:r>
      <w:proofErr w:type="spellEnd"/>
      <w:r w:rsidRPr="007044EB">
        <w:rPr>
          <w:rFonts w:ascii="Times New Roman" w:hAnsi="Times New Roman"/>
          <w:color w:val="000000"/>
          <w:sz w:val="28"/>
          <w:lang w:val="ru-RU"/>
        </w:rPr>
        <w:t xml:space="preserve">» и других. </w:t>
      </w:r>
      <w:bookmarkEnd w:id="45"/>
    </w:p>
    <w:p w:rsidR="00746CAE" w:rsidRPr="007044EB" w:rsidRDefault="00746CAE">
      <w:pPr>
        <w:rPr>
          <w:lang w:val="ru-RU"/>
        </w:rPr>
        <w:sectPr w:rsidR="00746CAE" w:rsidRPr="007044EB">
          <w:pgSz w:w="11906" w:h="16383"/>
          <w:pgMar w:top="1134" w:right="850" w:bottom="1134" w:left="1701" w:header="720" w:footer="720" w:gutter="0"/>
          <w:cols w:space="720"/>
        </w:sectPr>
      </w:pPr>
    </w:p>
    <w:p w:rsidR="00746CAE" w:rsidRPr="007044EB" w:rsidRDefault="002360D1">
      <w:pPr>
        <w:spacing w:after="0"/>
        <w:ind w:left="120"/>
        <w:rPr>
          <w:lang w:val="ru-RU"/>
        </w:rPr>
      </w:pPr>
      <w:bookmarkStart w:id="46" w:name="block-83969497"/>
      <w:bookmarkEnd w:id="2"/>
      <w:r w:rsidRPr="007044EB">
        <w:rPr>
          <w:rFonts w:ascii="Times New Roman" w:hAnsi="Times New Roman"/>
          <w:b/>
          <w:color w:val="000000"/>
          <w:sz w:val="28"/>
          <w:lang w:val="ru-RU"/>
        </w:rPr>
        <w:lastRenderedPageBreak/>
        <w:t>ПЛАНИРУЕМЫЕ РЕЗУЛЬТАТЫ ОСВОЕНИЯ УЧЕБНОГО ПРЕДМЕТА «ЛИТЕРАТУРА» НА УРОВНЕ СРЕДНЕГО ОБЩЕГО ОБРАЗОВАНИЯ</w:t>
      </w:r>
    </w:p>
    <w:p w:rsidR="00746CAE" w:rsidRPr="007044EB" w:rsidRDefault="00746CAE">
      <w:pPr>
        <w:spacing w:after="0"/>
        <w:ind w:left="120"/>
        <w:rPr>
          <w:lang w:val="ru-RU"/>
        </w:rPr>
      </w:pPr>
    </w:p>
    <w:p w:rsidR="00746CAE" w:rsidRPr="007044EB" w:rsidRDefault="002360D1">
      <w:pPr>
        <w:spacing w:after="0"/>
        <w:ind w:firstLine="600"/>
        <w:jc w:val="both"/>
        <w:rPr>
          <w:lang w:val="ru-RU"/>
        </w:rPr>
      </w:pPr>
      <w:r w:rsidRPr="007044EB">
        <w:rPr>
          <w:rFonts w:ascii="Times New Roman" w:hAnsi="Times New Roman"/>
          <w:color w:val="000000"/>
          <w:sz w:val="28"/>
          <w:lang w:val="ru-RU"/>
        </w:rPr>
        <w:t xml:space="preserve">Изучение литературы в средней школе направлено на достижение обучающимися следующих личностных, </w:t>
      </w:r>
      <w:proofErr w:type="spellStart"/>
      <w:r w:rsidRPr="007044EB">
        <w:rPr>
          <w:rFonts w:ascii="Times New Roman" w:hAnsi="Times New Roman"/>
          <w:color w:val="000000"/>
          <w:sz w:val="28"/>
          <w:lang w:val="ru-RU"/>
        </w:rPr>
        <w:t>метапредметных</w:t>
      </w:r>
      <w:proofErr w:type="spellEnd"/>
      <w:r w:rsidRPr="007044EB">
        <w:rPr>
          <w:rFonts w:ascii="Times New Roman" w:hAnsi="Times New Roman"/>
          <w:color w:val="000000"/>
          <w:sz w:val="28"/>
          <w:lang w:val="ru-RU"/>
        </w:rPr>
        <w:t xml:space="preserve"> и предметных результатов освоения учебного предмета. </w:t>
      </w:r>
    </w:p>
    <w:p w:rsidR="00746CAE" w:rsidRPr="007044EB" w:rsidRDefault="002360D1">
      <w:pPr>
        <w:spacing w:after="0"/>
        <w:ind w:firstLine="600"/>
        <w:rPr>
          <w:lang w:val="ru-RU"/>
        </w:rPr>
      </w:pPr>
      <w:r w:rsidRPr="007044EB">
        <w:rPr>
          <w:rFonts w:ascii="Times New Roman" w:hAnsi="Times New Roman"/>
          <w:b/>
          <w:color w:val="000000"/>
          <w:sz w:val="28"/>
          <w:lang w:val="ru-RU"/>
        </w:rPr>
        <w:t>ЛИЧНОСТНЫЕ РЕЗУЛЬТАТЫ</w:t>
      </w:r>
    </w:p>
    <w:p w:rsidR="00746CAE" w:rsidRPr="007044EB" w:rsidRDefault="002360D1">
      <w:pPr>
        <w:spacing w:after="0"/>
        <w:ind w:firstLine="600"/>
        <w:jc w:val="both"/>
        <w:rPr>
          <w:lang w:val="ru-RU"/>
        </w:rPr>
      </w:pPr>
      <w:r w:rsidRPr="007044EB">
        <w:rPr>
          <w:rFonts w:ascii="Times New Roman" w:hAnsi="Times New Roman"/>
          <w:b/>
          <w:color w:val="000000"/>
          <w:sz w:val="28"/>
          <w:lang w:val="ru-RU"/>
        </w:rPr>
        <w:t>Личностные результаты освоения программы среднего общего образования по литературе</w:t>
      </w:r>
      <w:r w:rsidRPr="007044EB">
        <w:rPr>
          <w:rFonts w:ascii="Times New Roman" w:hAnsi="Times New Roman"/>
          <w:color w:val="000000"/>
          <w:sz w:val="28"/>
          <w:lang w:val="ru-RU"/>
        </w:rPr>
        <w:t xml:space="preserve">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746CAE" w:rsidRPr="007044EB" w:rsidRDefault="002360D1">
      <w:pPr>
        <w:spacing w:after="0"/>
        <w:ind w:firstLine="600"/>
        <w:jc w:val="both"/>
        <w:rPr>
          <w:lang w:val="ru-RU"/>
        </w:rPr>
      </w:pPr>
      <w:r w:rsidRPr="007044EB">
        <w:rPr>
          <w:rFonts w:ascii="Times New Roman" w:hAnsi="Times New Roman"/>
          <w:color w:val="000000"/>
          <w:spacing w:val="-2"/>
          <w:sz w:val="28"/>
          <w:lang w:val="ru-RU"/>
        </w:rPr>
        <w:t>Личностные результаты освоения обучающимися содержания рабочей программы по литературе для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746CAE" w:rsidRDefault="002360D1">
      <w:pPr>
        <w:spacing w:after="0"/>
        <w:ind w:firstLine="600"/>
        <w:jc w:val="both"/>
      </w:pPr>
      <w:r>
        <w:rPr>
          <w:rFonts w:ascii="Times New Roman" w:hAnsi="Times New Roman"/>
          <w:color w:val="000000"/>
          <w:sz w:val="28"/>
        </w:rPr>
        <w:t xml:space="preserve">1) </w:t>
      </w:r>
      <w:proofErr w:type="spellStart"/>
      <w:r>
        <w:rPr>
          <w:rFonts w:ascii="Times New Roman" w:hAnsi="Times New Roman"/>
          <w:color w:val="000000"/>
          <w:sz w:val="28"/>
        </w:rPr>
        <w:t>гражданского</w:t>
      </w:r>
      <w:proofErr w:type="spellEnd"/>
      <w:r>
        <w:rPr>
          <w:rFonts w:ascii="Times New Roman" w:hAnsi="Times New Roman"/>
          <w:color w:val="000000"/>
          <w:sz w:val="28"/>
        </w:rPr>
        <w:t xml:space="preserve"> </w:t>
      </w:r>
      <w:proofErr w:type="spellStart"/>
      <w:r>
        <w:rPr>
          <w:rFonts w:ascii="Times New Roman" w:hAnsi="Times New Roman"/>
          <w:color w:val="000000"/>
          <w:sz w:val="28"/>
        </w:rPr>
        <w:t>воспитания</w:t>
      </w:r>
      <w:proofErr w:type="spellEnd"/>
      <w:r>
        <w:rPr>
          <w:rFonts w:ascii="Times New Roman" w:hAnsi="Times New Roman"/>
          <w:color w:val="000000"/>
          <w:sz w:val="28"/>
        </w:rPr>
        <w:t>:</w:t>
      </w:r>
    </w:p>
    <w:p w:rsidR="00746CAE" w:rsidRPr="007044EB" w:rsidRDefault="002360D1">
      <w:pPr>
        <w:numPr>
          <w:ilvl w:val="0"/>
          <w:numId w:val="1"/>
        </w:numPr>
        <w:spacing w:after="0"/>
        <w:jc w:val="both"/>
        <w:rPr>
          <w:lang w:val="ru-RU"/>
        </w:rPr>
      </w:pPr>
      <w:proofErr w:type="spellStart"/>
      <w:r w:rsidRPr="007044EB">
        <w:rPr>
          <w:rFonts w:ascii="Times New Roman" w:hAnsi="Times New Roman"/>
          <w:color w:val="000000"/>
          <w:sz w:val="28"/>
          <w:lang w:val="ru-RU"/>
        </w:rPr>
        <w:t>сформированность</w:t>
      </w:r>
      <w:proofErr w:type="spellEnd"/>
      <w:r w:rsidRPr="007044EB">
        <w:rPr>
          <w:rFonts w:ascii="Times New Roman" w:hAnsi="Times New Roman"/>
          <w:color w:val="000000"/>
          <w:sz w:val="28"/>
          <w:lang w:val="ru-RU"/>
        </w:rPr>
        <w:t xml:space="preserve"> гражданской позиции обучающегося как активного и ответственного члена российского общества;</w:t>
      </w:r>
    </w:p>
    <w:p w:rsidR="00746CAE" w:rsidRPr="007044EB" w:rsidRDefault="002360D1">
      <w:pPr>
        <w:numPr>
          <w:ilvl w:val="0"/>
          <w:numId w:val="1"/>
        </w:numPr>
        <w:spacing w:after="0"/>
        <w:jc w:val="both"/>
        <w:rPr>
          <w:lang w:val="ru-RU"/>
        </w:rPr>
      </w:pPr>
      <w:r w:rsidRPr="007044EB">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746CAE" w:rsidRPr="007044EB" w:rsidRDefault="002360D1">
      <w:pPr>
        <w:numPr>
          <w:ilvl w:val="0"/>
          <w:numId w:val="1"/>
        </w:numPr>
        <w:spacing w:after="0"/>
        <w:jc w:val="both"/>
        <w:rPr>
          <w:lang w:val="ru-RU"/>
        </w:rPr>
      </w:pPr>
      <w:r w:rsidRPr="007044EB">
        <w:rPr>
          <w:rFonts w:ascii="Times New Roman" w:hAnsi="Times New Roman"/>
          <w:color w:val="000000"/>
          <w:sz w:val="28"/>
          <w:lang w:val="ru-RU"/>
        </w:rPr>
        <w:t xml:space="preserve">принятие традиционных национальных, общечеловеческих </w:t>
      </w:r>
      <w:r w:rsidRPr="007044EB">
        <w:rPr>
          <w:rFonts w:ascii="Times New Roman" w:hAnsi="Times New Roman"/>
          <w:color w:val="000000"/>
          <w:spacing w:val="-2"/>
          <w:sz w:val="28"/>
          <w:lang w:val="ru-RU"/>
        </w:rPr>
        <w:t>гуманистических, демократических, семейных ценностей, в том</w:t>
      </w:r>
      <w:r w:rsidRPr="007044EB">
        <w:rPr>
          <w:rFonts w:ascii="Times New Roman" w:hAnsi="Times New Roman"/>
          <w:color w:val="000000"/>
          <w:sz w:val="28"/>
          <w:lang w:val="ru-RU"/>
        </w:rPr>
        <w:t xml:space="preserve"> числе в сопоставлении с жизненными ситуациями, изображёнными в литературных произведениях;</w:t>
      </w:r>
    </w:p>
    <w:p w:rsidR="00746CAE" w:rsidRPr="007044EB" w:rsidRDefault="002360D1">
      <w:pPr>
        <w:numPr>
          <w:ilvl w:val="0"/>
          <w:numId w:val="1"/>
        </w:numPr>
        <w:spacing w:after="0"/>
        <w:jc w:val="both"/>
        <w:rPr>
          <w:lang w:val="ru-RU"/>
        </w:rPr>
      </w:pPr>
      <w:r w:rsidRPr="007044EB">
        <w:rPr>
          <w:rFonts w:ascii="Times New Roman" w:hAnsi="Times New Roman"/>
          <w:color w:val="000000"/>
          <w:sz w:val="28"/>
          <w:lang w:val="ru-RU"/>
        </w:rPr>
        <w:lastRenderedPageBreak/>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746CAE" w:rsidRPr="007044EB" w:rsidRDefault="002360D1">
      <w:pPr>
        <w:numPr>
          <w:ilvl w:val="0"/>
          <w:numId w:val="1"/>
        </w:numPr>
        <w:spacing w:after="0"/>
        <w:jc w:val="both"/>
        <w:rPr>
          <w:lang w:val="ru-RU"/>
        </w:rPr>
      </w:pPr>
      <w:r w:rsidRPr="007044EB">
        <w:rPr>
          <w:rFonts w:ascii="Times New Roman" w:hAnsi="Times New Roman"/>
          <w:color w:val="000000"/>
          <w:sz w:val="28"/>
          <w:lang w:val="ru-RU"/>
        </w:rPr>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школе и детско-юношеских организациях;</w:t>
      </w:r>
    </w:p>
    <w:p w:rsidR="00746CAE" w:rsidRPr="007044EB" w:rsidRDefault="002360D1">
      <w:pPr>
        <w:numPr>
          <w:ilvl w:val="0"/>
          <w:numId w:val="1"/>
        </w:numPr>
        <w:spacing w:after="0"/>
        <w:jc w:val="both"/>
        <w:rPr>
          <w:lang w:val="ru-RU"/>
        </w:rPr>
      </w:pPr>
      <w:r w:rsidRPr="007044EB">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746CAE" w:rsidRPr="007044EB" w:rsidRDefault="002360D1">
      <w:pPr>
        <w:numPr>
          <w:ilvl w:val="0"/>
          <w:numId w:val="1"/>
        </w:numPr>
        <w:spacing w:after="0"/>
        <w:jc w:val="both"/>
        <w:rPr>
          <w:lang w:val="ru-RU"/>
        </w:rPr>
      </w:pPr>
      <w:r w:rsidRPr="007044EB">
        <w:rPr>
          <w:rFonts w:ascii="Times New Roman" w:hAnsi="Times New Roman"/>
          <w:color w:val="000000"/>
          <w:sz w:val="28"/>
          <w:lang w:val="ru-RU"/>
        </w:rPr>
        <w:t>готовность к гуманитарной и волонтёрской деятельности;</w:t>
      </w:r>
    </w:p>
    <w:p w:rsidR="00746CAE" w:rsidRDefault="002360D1">
      <w:pPr>
        <w:spacing w:after="0"/>
        <w:ind w:firstLine="600"/>
        <w:jc w:val="both"/>
      </w:pPr>
      <w:r>
        <w:rPr>
          <w:rFonts w:ascii="Times New Roman" w:hAnsi="Times New Roman"/>
          <w:color w:val="000000"/>
          <w:sz w:val="28"/>
        </w:rPr>
        <w:t xml:space="preserve">2) </w:t>
      </w:r>
      <w:proofErr w:type="spellStart"/>
      <w:r>
        <w:rPr>
          <w:rFonts w:ascii="Times New Roman" w:hAnsi="Times New Roman"/>
          <w:color w:val="000000"/>
          <w:sz w:val="28"/>
        </w:rPr>
        <w:t>патриотического</w:t>
      </w:r>
      <w:proofErr w:type="spellEnd"/>
      <w:r>
        <w:rPr>
          <w:rFonts w:ascii="Times New Roman" w:hAnsi="Times New Roman"/>
          <w:color w:val="000000"/>
          <w:sz w:val="28"/>
        </w:rPr>
        <w:t xml:space="preserve"> </w:t>
      </w:r>
      <w:proofErr w:type="spellStart"/>
      <w:r>
        <w:rPr>
          <w:rFonts w:ascii="Times New Roman" w:hAnsi="Times New Roman"/>
          <w:color w:val="000000"/>
          <w:sz w:val="28"/>
        </w:rPr>
        <w:t>воспитания</w:t>
      </w:r>
      <w:proofErr w:type="spellEnd"/>
      <w:r>
        <w:rPr>
          <w:rFonts w:ascii="Times New Roman" w:hAnsi="Times New Roman"/>
          <w:color w:val="000000"/>
          <w:sz w:val="28"/>
        </w:rPr>
        <w:t>:</w:t>
      </w:r>
    </w:p>
    <w:p w:rsidR="00746CAE" w:rsidRPr="007044EB" w:rsidRDefault="002360D1">
      <w:pPr>
        <w:numPr>
          <w:ilvl w:val="0"/>
          <w:numId w:val="2"/>
        </w:numPr>
        <w:spacing w:after="0"/>
        <w:jc w:val="both"/>
        <w:rPr>
          <w:lang w:val="ru-RU"/>
        </w:rPr>
      </w:pPr>
      <w:proofErr w:type="spellStart"/>
      <w:r w:rsidRPr="007044EB">
        <w:rPr>
          <w:rFonts w:ascii="Times New Roman" w:hAnsi="Times New Roman"/>
          <w:color w:val="000000"/>
          <w:sz w:val="28"/>
          <w:lang w:val="ru-RU"/>
        </w:rPr>
        <w:t>сформированность</w:t>
      </w:r>
      <w:proofErr w:type="spellEnd"/>
      <w:r w:rsidRPr="007044EB">
        <w:rPr>
          <w:rFonts w:ascii="Times New Roman" w:hAnsi="Times New Roman"/>
          <w:color w:val="000000"/>
          <w:sz w:val="28"/>
          <w:lang w:val="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в контексте изучения произведений русской и зарубежной литературы, а также литератур народов России; </w:t>
      </w:r>
    </w:p>
    <w:p w:rsidR="00746CAE" w:rsidRPr="007044EB" w:rsidRDefault="002360D1">
      <w:pPr>
        <w:numPr>
          <w:ilvl w:val="0"/>
          <w:numId w:val="2"/>
        </w:numPr>
        <w:spacing w:after="0"/>
        <w:jc w:val="both"/>
        <w:rPr>
          <w:lang w:val="ru-RU"/>
        </w:rPr>
      </w:pPr>
      <w:r w:rsidRPr="007044EB">
        <w:rPr>
          <w:rFonts w:ascii="Times New Roman" w:hAnsi="Times New Roman"/>
          <w:color w:val="000000"/>
          <w:sz w:val="28"/>
          <w:lang w:val="ru-RU"/>
        </w:rPr>
        <w:t xml:space="preserve">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отражённым в художественных произведениях; </w:t>
      </w:r>
    </w:p>
    <w:p w:rsidR="00746CAE" w:rsidRPr="007044EB" w:rsidRDefault="002360D1">
      <w:pPr>
        <w:numPr>
          <w:ilvl w:val="0"/>
          <w:numId w:val="2"/>
        </w:numPr>
        <w:spacing w:after="0"/>
        <w:jc w:val="both"/>
        <w:rPr>
          <w:lang w:val="ru-RU"/>
        </w:rPr>
      </w:pPr>
      <w:r w:rsidRPr="007044EB">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 в том числе воспитанные на примерах из литературы;</w:t>
      </w:r>
    </w:p>
    <w:p w:rsidR="00746CAE" w:rsidRDefault="002360D1">
      <w:pPr>
        <w:spacing w:after="0"/>
        <w:ind w:firstLine="600"/>
        <w:jc w:val="both"/>
      </w:pPr>
      <w:r>
        <w:rPr>
          <w:rFonts w:ascii="Times New Roman" w:hAnsi="Times New Roman"/>
          <w:color w:val="000000"/>
          <w:sz w:val="28"/>
        </w:rPr>
        <w:t xml:space="preserve">3) </w:t>
      </w:r>
      <w:proofErr w:type="spellStart"/>
      <w:r>
        <w:rPr>
          <w:rFonts w:ascii="Times New Roman" w:hAnsi="Times New Roman"/>
          <w:color w:val="000000"/>
          <w:sz w:val="28"/>
        </w:rPr>
        <w:t>духовно-нравственного</w:t>
      </w:r>
      <w:proofErr w:type="spellEnd"/>
      <w:r>
        <w:rPr>
          <w:rFonts w:ascii="Times New Roman" w:hAnsi="Times New Roman"/>
          <w:color w:val="000000"/>
          <w:sz w:val="28"/>
        </w:rPr>
        <w:t xml:space="preserve"> </w:t>
      </w:r>
      <w:proofErr w:type="spellStart"/>
      <w:r>
        <w:rPr>
          <w:rFonts w:ascii="Times New Roman" w:hAnsi="Times New Roman"/>
          <w:color w:val="000000"/>
          <w:sz w:val="28"/>
        </w:rPr>
        <w:t>воспитания</w:t>
      </w:r>
      <w:proofErr w:type="spellEnd"/>
      <w:r>
        <w:rPr>
          <w:rFonts w:ascii="Times New Roman" w:hAnsi="Times New Roman"/>
          <w:color w:val="000000"/>
          <w:sz w:val="28"/>
        </w:rPr>
        <w:t>:</w:t>
      </w:r>
    </w:p>
    <w:p w:rsidR="00746CAE" w:rsidRPr="007044EB" w:rsidRDefault="002360D1">
      <w:pPr>
        <w:numPr>
          <w:ilvl w:val="0"/>
          <w:numId w:val="3"/>
        </w:numPr>
        <w:spacing w:after="0"/>
        <w:jc w:val="both"/>
        <w:rPr>
          <w:lang w:val="ru-RU"/>
        </w:rPr>
      </w:pPr>
      <w:r w:rsidRPr="007044EB">
        <w:rPr>
          <w:rFonts w:ascii="Times New Roman" w:hAnsi="Times New Roman"/>
          <w:color w:val="000000"/>
          <w:sz w:val="28"/>
          <w:lang w:val="ru-RU"/>
        </w:rPr>
        <w:t>осознание духовных ценностей российского народа;</w:t>
      </w:r>
    </w:p>
    <w:p w:rsidR="00746CAE" w:rsidRPr="007044EB" w:rsidRDefault="002360D1">
      <w:pPr>
        <w:numPr>
          <w:ilvl w:val="0"/>
          <w:numId w:val="3"/>
        </w:numPr>
        <w:spacing w:after="0"/>
        <w:jc w:val="both"/>
        <w:rPr>
          <w:lang w:val="ru-RU"/>
        </w:rPr>
      </w:pPr>
      <w:proofErr w:type="spellStart"/>
      <w:r w:rsidRPr="007044EB">
        <w:rPr>
          <w:rFonts w:ascii="Times New Roman" w:hAnsi="Times New Roman"/>
          <w:color w:val="000000"/>
          <w:sz w:val="28"/>
          <w:lang w:val="ru-RU"/>
        </w:rPr>
        <w:t>сформированность</w:t>
      </w:r>
      <w:proofErr w:type="spellEnd"/>
      <w:r w:rsidRPr="007044EB">
        <w:rPr>
          <w:rFonts w:ascii="Times New Roman" w:hAnsi="Times New Roman"/>
          <w:color w:val="000000"/>
          <w:sz w:val="28"/>
          <w:lang w:val="ru-RU"/>
        </w:rPr>
        <w:t xml:space="preserve"> нравственного сознания, этического поведения; </w:t>
      </w:r>
    </w:p>
    <w:p w:rsidR="00746CAE" w:rsidRPr="007044EB" w:rsidRDefault="002360D1">
      <w:pPr>
        <w:numPr>
          <w:ilvl w:val="0"/>
          <w:numId w:val="3"/>
        </w:numPr>
        <w:spacing w:after="0"/>
        <w:jc w:val="both"/>
        <w:rPr>
          <w:lang w:val="ru-RU"/>
        </w:rPr>
      </w:pPr>
      <w:r w:rsidRPr="007044EB">
        <w:rPr>
          <w:rFonts w:ascii="Times New Roman" w:hAnsi="Times New Roman"/>
          <w:color w:val="000000"/>
          <w:sz w:val="28"/>
          <w:lang w:val="ru-RU"/>
        </w:rPr>
        <w:t>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rsidR="00746CAE" w:rsidRPr="007044EB" w:rsidRDefault="002360D1">
      <w:pPr>
        <w:numPr>
          <w:ilvl w:val="0"/>
          <w:numId w:val="3"/>
        </w:numPr>
        <w:spacing w:after="0"/>
        <w:jc w:val="both"/>
        <w:rPr>
          <w:lang w:val="ru-RU"/>
        </w:rPr>
      </w:pPr>
      <w:r w:rsidRPr="007044EB">
        <w:rPr>
          <w:rFonts w:ascii="Times New Roman" w:hAnsi="Times New Roman"/>
          <w:color w:val="000000"/>
          <w:sz w:val="28"/>
          <w:lang w:val="ru-RU"/>
        </w:rPr>
        <w:t>осознание личного вклада в построение устойчивого будущего;</w:t>
      </w:r>
    </w:p>
    <w:p w:rsidR="00746CAE" w:rsidRPr="007044EB" w:rsidRDefault="002360D1">
      <w:pPr>
        <w:numPr>
          <w:ilvl w:val="0"/>
          <w:numId w:val="3"/>
        </w:numPr>
        <w:spacing w:after="0"/>
        <w:jc w:val="both"/>
        <w:rPr>
          <w:lang w:val="ru-RU"/>
        </w:rPr>
      </w:pPr>
      <w:r w:rsidRPr="007044EB">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опорой на литературные произведения;</w:t>
      </w:r>
    </w:p>
    <w:p w:rsidR="00746CAE" w:rsidRDefault="002360D1">
      <w:pPr>
        <w:spacing w:after="0"/>
        <w:ind w:firstLine="600"/>
        <w:jc w:val="both"/>
      </w:pPr>
      <w:r>
        <w:rPr>
          <w:rFonts w:ascii="Times New Roman" w:hAnsi="Times New Roman"/>
          <w:color w:val="000000"/>
          <w:sz w:val="28"/>
        </w:rPr>
        <w:lastRenderedPageBreak/>
        <w:t xml:space="preserve">4) </w:t>
      </w:r>
      <w:proofErr w:type="spellStart"/>
      <w:r>
        <w:rPr>
          <w:rFonts w:ascii="Times New Roman" w:hAnsi="Times New Roman"/>
          <w:color w:val="000000"/>
          <w:sz w:val="28"/>
        </w:rPr>
        <w:t>эстетического</w:t>
      </w:r>
      <w:proofErr w:type="spellEnd"/>
      <w:r>
        <w:rPr>
          <w:rFonts w:ascii="Times New Roman" w:hAnsi="Times New Roman"/>
          <w:color w:val="000000"/>
          <w:sz w:val="28"/>
        </w:rPr>
        <w:t xml:space="preserve"> </w:t>
      </w:r>
      <w:proofErr w:type="spellStart"/>
      <w:r>
        <w:rPr>
          <w:rFonts w:ascii="Times New Roman" w:hAnsi="Times New Roman"/>
          <w:color w:val="000000"/>
          <w:sz w:val="28"/>
        </w:rPr>
        <w:t>воспитания</w:t>
      </w:r>
      <w:proofErr w:type="spellEnd"/>
      <w:r>
        <w:rPr>
          <w:rFonts w:ascii="Times New Roman" w:hAnsi="Times New Roman"/>
          <w:color w:val="000000"/>
          <w:sz w:val="28"/>
        </w:rPr>
        <w:t>:</w:t>
      </w:r>
    </w:p>
    <w:p w:rsidR="00746CAE" w:rsidRPr="007044EB" w:rsidRDefault="002360D1">
      <w:pPr>
        <w:numPr>
          <w:ilvl w:val="0"/>
          <w:numId w:val="4"/>
        </w:numPr>
        <w:spacing w:after="0"/>
        <w:jc w:val="both"/>
        <w:rPr>
          <w:lang w:val="ru-RU"/>
        </w:rPr>
      </w:pPr>
      <w:r w:rsidRPr="007044EB">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746CAE" w:rsidRPr="007044EB" w:rsidRDefault="002360D1">
      <w:pPr>
        <w:numPr>
          <w:ilvl w:val="0"/>
          <w:numId w:val="4"/>
        </w:numPr>
        <w:spacing w:after="0"/>
        <w:jc w:val="both"/>
        <w:rPr>
          <w:lang w:val="ru-RU"/>
        </w:rPr>
      </w:pPr>
      <w:r w:rsidRPr="007044EB">
        <w:rPr>
          <w:rFonts w:ascii="Times New Roman" w:hAnsi="Times New Roman"/>
          <w:color w:val="000000"/>
          <w:sz w:val="28"/>
          <w:lang w:val="ru-RU"/>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 </w:t>
      </w:r>
    </w:p>
    <w:p w:rsidR="00746CAE" w:rsidRPr="007044EB" w:rsidRDefault="002360D1">
      <w:pPr>
        <w:numPr>
          <w:ilvl w:val="0"/>
          <w:numId w:val="4"/>
        </w:numPr>
        <w:spacing w:after="0"/>
        <w:jc w:val="both"/>
        <w:rPr>
          <w:lang w:val="ru-RU"/>
        </w:rPr>
      </w:pPr>
      <w:r w:rsidRPr="007044EB">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устного народного творчества;</w:t>
      </w:r>
    </w:p>
    <w:p w:rsidR="00746CAE" w:rsidRPr="007044EB" w:rsidRDefault="002360D1">
      <w:pPr>
        <w:numPr>
          <w:ilvl w:val="0"/>
          <w:numId w:val="4"/>
        </w:numPr>
        <w:spacing w:after="0"/>
        <w:jc w:val="both"/>
        <w:rPr>
          <w:lang w:val="ru-RU"/>
        </w:rPr>
      </w:pPr>
      <w:r w:rsidRPr="007044EB">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rsidR="00746CAE" w:rsidRDefault="002360D1">
      <w:pPr>
        <w:spacing w:after="0"/>
        <w:ind w:firstLine="600"/>
        <w:jc w:val="both"/>
      </w:pPr>
      <w:r>
        <w:rPr>
          <w:rFonts w:ascii="Times New Roman" w:hAnsi="Times New Roman"/>
          <w:color w:val="000000"/>
          <w:sz w:val="28"/>
        </w:rPr>
        <w:t xml:space="preserve">5) </w:t>
      </w:r>
      <w:proofErr w:type="spellStart"/>
      <w:r>
        <w:rPr>
          <w:rFonts w:ascii="Times New Roman" w:hAnsi="Times New Roman"/>
          <w:color w:val="000000"/>
          <w:sz w:val="28"/>
        </w:rPr>
        <w:t>физического</w:t>
      </w:r>
      <w:proofErr w:type="spellEnd"/>
      <w:r>
        <w:rPr>
          <w:rFonts w:ascii="Times New Roman" w:hAnsi="Times New Roman"/>
          <w:color w:val="000000"/>
          <w:sz w:val="28"/>
        </w:rPr>
        <w:t xml:space="preserve"> </w:t>
      </w:r>
      <w:proofErr w:type="spellStart"/>
      <w:r>
        <w:rPr>
          <w:rFonts w:ascii="Times New Roman" w:hAnsi="Times New Roman"/>
          <w:color w:val="000000"/>
          <w:sz w:val="28"/>
        </w:rPr>
        <w:t>воспитания</w:t>
      </w:r>
      <w:proofErr w:type="spellEnd"/>
      <w:r>
        <w:rPr>
          <w:rFonts w:ascii="Times New Roman" w:hAnsi="Times New Roman"/>
          <w:color w:val="000000"/>
          <w:sz w:val="28"/>
        </w:rPr>
        <w:t>:</w:t>
      </w:r>
    </w:p>
    <w:p w:rsidR="00746CAE" w:rsidRPr="007044EB" w:rsidRDefault="002360D1">
      <w:pPr>
        <w:numPr>
          <w:ilvl w:val="0"/>
          <w:numId w:val="5"/>
        </w:numPr>
        <w:spacing w:after="0"/>
        <w:jc w:val="both"/>
        <w:rPr>
          <w:lang w:val="ru-RU"/>
        </w:rPr>
      </w:pPr>
      <w:proofErr w:type="spellStart"/>
      <w:r w:rsidRPr="007044EB">
        <w:rPr>
          <w:rFonts w:ascii="Times New Roman" w:hAnsi="Times New Roman"/>
          <w:color w:val="000000"/>
          <w:sz w:val="28"/>
          <w:lang w:val="ru-RU"/>
        </w:rPr>
        <w:t>сформированность</w:t>
      </w:r>
      <w:proofErr w:type="spellEnd"/>
      <w:r w:rsidRPr="007044EB">
        <w:rPr>
          <w:rFonts w:ascii="Times New Roman" w:hAnsi="Times New Roman"/>
          <w:color w:val="000000"/>
          <w:sz w:val="28"/>
          <w:lang w:val="ru-RU"/>
        </w:rPr>
        <w:t xml:space="preserve"> здорового и безопасного образа жизни, ответственного отношения к своему здоровью;</w:t>
      </w:r>
    </w:p>
    <w:p w:rsidR="00746CAE" w:rsidRPr="007044EB" w:rsidRDefault="002360D1">
      <w:pPr>
        <w:numPr>
          <w:ilvl w:val="0"/>
          <w:numId w:val="5"/>
        </w:numPr>
        <w:spacing w:after="0"/>
        <w:jc w:val="both"/>
        <w:rPr>
          <w:lang w:val="ru-RU"/>
        </w:rPr>
      </w:pPr>
      <w:r w:rsidRPr="007044EB">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rsidR="00746CAE" w:rsidRPr="007044EB" w:rsidRDefault="002360D1">
      <w:pPr>
        <w:numPr>
          <w:ilvl w:val="0"/>
          <w:numId w:val="5"/>
        </w:numPr>
        <w:spacing w:after="0"/>
        <w:jc w:val="both"/>
        <w:rPr>
          <w:lang w:val="ru-RU"/>
        </w:rPr>
      </w:pPr>
      <w:r w:rsidRPr="007044EB">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 в том числе с адекватной оценкой поведения и поступков литературных героев;</w:t>
      </w:r>
    </w:p>
    <w:p w:rsidR="00746CAE" w:rsidRDefault="002360D1">
      <w:pPr>
        <w:spacing w:after="0"/>
        <w:ind w:firstLine="600"/>
        <w:jc w:val="both"/>
      </w:pPr>
      <w:r>
        <w:rPr>
          <w:rFonts w:ascii="Times New Roman" w:hAnsi="Times New Roman"/>
          <w:color w:val="000000"/>
          <w:sz w:val="28"/>
        </w:rPr>
        <w:t xml:space="preserve">6) </w:t>
      </w:r>
      <w:proofErr w:type="spellStart"/>
      <w:r>
        <w:rPr>
          <w:rFonts w:ascii="Times New Roman" w:hAnsi="Times New Roman"/>
          <w:color w:val="000000"/>
          <w:sz w:val="28"/>
        </w:rPr>
        <w:t>трудового</w:t>
      </w:r>
      <w:proofErr w:type="spellEnd"/>
      <w:r>
        <w:rPr>
          <w:rFonts w:ascii="Times New Roman" w:hAnsi="Times New Roman"/>
          <w:color w:val="000000"/>
          <w:sz w:val="28"/>
        </w:rPr>
        <w:t xml:space="preserve"> </w:t>
      </w:r>
      <w:proofErr w:type="spellStart"/>
      <w:r>
        <w:rPr>
          <w:rFonts w:ascii="Times New Roman" w:hAnsi="Times New Roman"/>
          <w:color w:val="000000"/>
          <w:sz w:val="28"/>
        </w:rPr>
        <w:t>воспитания</w:t>
      </w:r>
      <w:proofErr w:type="spellEnd"/>
      <w:r>
        <w:rPr>
          <w:rFonts w:ascii="Times New Roman" w:hAnsi="Times New Roman"/>
          <w:color w:val="000000"/>
          <w:sz w:val="28"/>
        </w:rPr>
        <w:t>:</w:t>
      </w:r>
    </w:p>
    <w:p w:rsidR="00746CAE" w:rsidRPr="007044EB" w:rsidRDefault="002360D1">
      <w:pPr>
        <w:numPr>
          <w:ilvl w:val="0"/>
          <w:numId w:val="6"/>
        </w:numPr>
        <w:spacing w:after="0"/>
        <w:jc w:val="both"/>
        <w:rPr>
          <w:lang w:val="ru-RU"/>
        </w:rPr>
      </w:pPr>
      <w:r w:rsidRPr="007044EB">
        <w:rPr>
          <w:rFonts w:ascii="Times New Roman" w:hAnsi="Times New Roman"/>
          <w:color w:val="000000"/>
          <w:sz w:val="28"/>
          <w:lang w:val="ru-RU"/>
        </w:rPr>
        <w:t>готовность к труду, осознание ценности мастерства, трудолюбие,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rsidR="00746CAE" w:rsidRPr="007044EB" w:rsidRDefault="002360D1">
      <w:pPr>
        <w:numPr>
          <w:ilvl w:val="0"/>
          <w:numId w:val="6"/>
        </w:numPr>
        <w:spacing w:after="0"/>
        <w:jc w:val="both"/>
        <w:rPr>
          <w:lang w:val="ru-RU"/>
        </w:rPr>
      </w:pPr>
      <w:r w:rsidRPr="007044EB">
        <w:rPr>
          <w:rFonts w:ascii="Times New Roman" w:hAnsi="Times New Roman"/>
          <w:color w:val="000000"/>
          <w:sz w:val="28"/>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 </w:t>
      </w:r>
    </w:p>
    <w:p w:rsidR="00746CAE" w:rsidRPr="007044EB" w:rsidRDefault="002360D1">
      <w:pPr>
        <w:numPr>
          <w:ilvl w:val="0"/>
          <w:numId w:val="6"/>
        </w:numPr>
        <w:spacing w:after="0"/>
        <w:jc w:val="both"/>
        <w:rPr>
          <w:lang w:val="ru-RU"/>
        </w:rPr>
      </w:pPr>
      <w:r w:rsidRPr="007044EB">
        <w:rPr>
          <w:rFonts w:ascii="Times New Roman" w:hAnsi="Times New Roman"/>
          <w:color w:val="000000"/>
          <w:sz w:val="28"/>
          <w:lang w:val="ru-RU"/>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 </w:t>
      </w:r>
    </w:p>
    <w:p w:rsidR="00746CAE" w:rsidRPr="007044EB" w:rsidRDefault="002360D1">
      <w:pPr>
        <w:numPr>
          <w:ilvl w:val="0"/>
          <w:numId w:val="6"/>
        </w:numPr>
        <w:spacing w:after="0"/>
        <w:jc w:val="both"/>
        <w:rPr>
          <w:lang w:val="ru-RU"/>
        </w:rPr>
      </w:pPr>
      <w:r w:rsidRPr="007044EB">
        <w:rPr>
          <w:rFonts w:ascii="Times New Roman" w:hAnsi="Times New Roman"/>
          <w:color w:val="000000"/>
          <w:sz w:val="28"/>
          <w:lang w:val="ru-RU"/>
        </w:rPr>
        <w:t>готовность и способность к образованию и самообразованию, к продуктивной читательской деятельности на протяжении всей жизни;</w:t>
      </w:r>
    </w:p>
    <w:p w:rsidR="00746CAE" w:rsidRDefault="002360D1">
      <w:pPr>
        <w:spacing w:after="0"/>
        <w:ind w:firstLine="600"/>
        <w:jc w:val="both"/>
      </w:pPr>
      <w:r>
        <w:rPr>
          <w:rFonts w:ascii="Times New Roman" w:hAnsi="Times New Roman"/>
          <w:color w:val="000000"/>
          <w:sz w:val="28"/>
        </w:rPr>
        <w:t xml:space="preserve">7) </w:t>
      </w:r>
      <w:proofErr w:type="spellStart"/>
      <w:r>
        <w:rPr>
          <w:rFonts w:ascii="Times New Roman" w:hAnsi="Times New Roman"/>
          <w:color w:val="000000"/>
          <w:sz w:val="28"/>
        </w:rPr>
        <w:t>экологического</w:t>
      </w:r>
      <w:proofErr w:type="spellEnd"/>
      <w:r>
        <w:rPr>
          <w:rFonts w:ascii="Times New Roman" w:hAnsi="Times New Roman"/>
          <w:color w:val="000000"/>
          <w:sz w:val="28"/>
        </w:rPr>
        <w:t xml:space="preserve"> </w:t>
      </w:r>
      <w:proofErr w:type="spellStart"/>
      <w:r>
        <w:rPr>
          <w:rFonts w:ascii="Times New Roman" w:hAnsi="Times New Roman"/>
          <w:color w:val="000000"/>
          <w:sz w:val="28"/>
        </w:rPr>
        <w:t>воспитания</w:t>
      </w:r>
      <w:proofErr w:type="spellEnd"/>
      <w:r>
        <w:rPr>
          <w:rFonts w:ascii="Times New Roman" w:hAnsi="Times New Roman"/>
          <w:color w:val="000000"/>
          <w:sz w:val="28"/>
        </w:rPr>
        <w:t>:</w:t>
      </w:r>
    </w:p>
    <w:p w:rsidR="00746CAE" w:rsidRPr="007044EB" w:rsidRDefault="002360D1">
      <w:pPr>
        <w:numPr>
          <w:ilvl w:val="0"/>
          <w:numId w:val="7"/>
        </w:numPr>
        <w:spacing w:after="0"/>
        <w:jc w:val="both"/>
        <w:rPr>
          <w:lang w:val="ru-RU"/>
        </w:rPr>
      </w:pPr>
      <w:proofErr w:type="spellStart"/>
      <w:r w:rsidRPr="007044EB">
        <w:rPr>
          <w:rFonts w:ascii="Times New Roman" w:hAnsi="Times New Roman"/>
          <w:color w:val="000000"/>
          <w:sz w:val="28"/>
          <w:lang w:val="ru-RU"/>
        </w:rPr>
        <w:t>сформированность</w:t>
      </w:r>
      <w:proofErr w:type="spellEnd"/>
      <w:r w:rsidRPr="007044EB">
        <w:rPr>
          <w:rFonts w:ascii="Times New Roman" w:hAnsi="Times New Roman"/>
          <w:color w:val="000000"/>
          <w:sz w:val="28"/>
          <w:lang w:val="ru-RU"/>
        </w:rPr>
        <w:t xml:space="preserve"> экологической культуры, понимание влияния социально-экономических процессов на состояние природной и </w:t>
      </w:r>
      <w:r w:rsidRPr="007044EB">
        <w:rPr>
          <w:rFonts w:ascii="Times New Roman" w:hAnsi="Times New Roman"/>
          <w:color w:val="000000"/>
          <w:sz w:val="28"/>
          <w:lang w:val="ru-RU"/>
        </w:rPr>
        <w:lastRenderedPageBreak/>
        <w:t xml:space="preserve">социальной среды, осознание глобального характера экологических проблем, представленных в художественной литературе; </w:t>
      </w:r>
    </w:p>
    <w:p w:rsidR="00746CAE" w:rsidRPr="007044EB" w:rsidRDefault="002360D1">
      <w:pPr>
        <w:numPr>
          <w:ilvl w:val="0"/>
          <w:numId w:val="7"/>
        </w:numPr>
        <w:spacing w:after="0"/>
        <w:jc w:val="both"/>
        <w:rPr>
          <w:lang w:val="ru-RU"/>
        </w:rPr>
      </w:pPr>
      <w:r w:rsidRPr="007044EB">
        <w:rPr>
          <w:rFonts w:ascii="Times New Roman" w:hAnsi="Times New Roman"/>
          <w:color w:val="000000"/>
          <w:sz w:val="28"/>
          <w:lang w:val="ru-RU"/>
        </w:rPr>
        <w:t xml:space="preserve">планирование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 </w:t>
      </w:r>
    </w:p>
    <w:p w:rsidR="00746CAE" w:rsidRPr="007044EB" w:rsidRDefault="002360D1">
      <w:pPr>
        <w:numPr>
          <w:ilvl w:val="0"/>
          <w:numId w:val="7"/>
        </w:numPr>
        <w:spacing w:after="0"/>
        <w:jc w:val="both"/>
        <w:rPr>
          <w:lang w:val="ru-RU"/>
        </w:rPr>
      </w:pPr>
      <w:r w:rsidRPr="007044EB">
        <w:rPr>
          <w:rFonts w:ascii="Times New Roman" w:hAnsi="Times New Roman"/>
          <w:color w:val="000000"/>
          <w:sz w:val="28"/>
          <w:lang w:val="ru-RU"/>
        </w:rP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rsidR="00746CAE" w:rsidRPr="007044EB" w:rsidRDefault="002360D1">
      <w:pPr>
        <w:numPr>
          <w:ilvl w:val="0"/>
          <w:numId w:val="7"/>
        </w:numPr>
        <w:spacing w:after="0"/>
        <w:jc w:val="both"/>
        <w:rPr>
          <w:lang w:val="ru-RU"/>
        </w:rPr>
      </w:pPr>
      <w:r w:rsidRPr="007044EB">
        <w:rPr>
          <w:rFonts w:ascii="Times New Roman" w:hAnsi="Times New Roman"/>
          <w:color w:val="000000"/>
          <w:sz w:val="28"/>
          <w:lang w:val="ru-RU"/>
        </w:rPr>
        <w:t>расширение опыта деятельности экологической направленности, в том числе представленной в произведениях русской, зарубежной литературы и литератур народов России;</w:t>
      </w:r>
    </w:p>
    <w:p w:rsidR="00746CAE" w:rsidRDefault="002360D1">
      <w:pPr>
        <w:spacing w:after="0"/>
        <w:ind w:firstLine="600"/>
        <w:jc w:val="both"/>
      </w:pPr>
      <w:r>
        <w:rPr>
          <w:rFonts w:ascii="Times New Roman" w:hAnsi="Times New Roman"/>
          <w:color w:val="000000"/>
          <w:sz w:val="28"/>
        </w:rPr>
        <w:t xml:space="preserve">8) </w:t>
      </w:r>
      <w:proofErr w:type="spellStart"/>
      <w:r>
        <w:rPr>
          <w:rFonts w:ascii="Times New Roman" w:hAnsi="Times New Roman"/>
          <w:color w:val="000000"/>
          <w:sz w:val="28"/>
        </w:rPr>
        <w:t>ценности</w:t>
      </w:r>
      <w:proofErr w:type="spellEnd"/>
      <w:r>
        <w:rPr>
          <w:rFonts w:ascii="Times New Roman" w:hAnsi="Times New Roman"/>
          <w:color w:val="000000"/>
          <w:sz w:val="28"/>
        </w:rPr>
        <w:t xml:space="preserve"> </w:t>
      </w:r>
      <w:proofErr w:type="spellStart"/>
      <w:r>
        <w:rPr>
          <w:rFonts w:ascii="Times New Roman" w:hAnsi="Times New Roman"/>
          <w:color w:val="000000"/>
          <w:sz w:val="28"/>
        </w:rPr>
        <w:t>научного</w:t>
      </w:r>
      <w:proofErr w:type="spellEnd"/>
      <w:r>
        <w:rPr>
          <w:rFonts w:ascii="Times New Roman" w:hAnsi="Times New Roman"/>
          <w:color w:val="000000"/>
          <w:sz w:val="28"/>
        </w:rPr>
        <w:t xml:space="preserve"> </w:t>
      </w:r>
      <w:proofErr w:type="spellStart"/>
      <w:r>
        <w:rPr>
          <w:rFonts w:ascii="Times New Roman" w:hAnsi="Times New Roman"/>
          <w:color w:val="000000"/>
          <w:sz w:val="28"/>
        </w:rPr>
        <w:t>познания</w:t>
      </w:r>
      <w:proofErr w:type="spellEnd"/>
      <w:r>
        <w:rPr>
          <w:rFonts w:ascii="Times New Roman" w:hAnsi="Times New Roman"/>
          <w:color w:val="000000"/>
          <w:sz w:val="28"/>
        </w:rPr>
        <w:t>:</w:t>
      </w:r>
    </w:p>
    <w:p w:rsidR="00746CAE" w:rsidRPr="007044EB" w:rsidRDefault="002360D1">
      <w:pPr>
        <w:numPr>
          <w:ilvl w:val="0"/>
          <w:numId w:val="8"/>
        </w:numPr>
        <w:spacing w:after="0"/>
        <w:jc w:val="both"/>
        <w:rPr>
          <w:lang w:val="ru-RU"/>
        </w:rPr>
      </w:pPr>
      <w:proofErr w:type="spellStart"/>
      <w:r w:rsidRPr="007044EB">
        <w:rPr>
          <w:rFonts w:ascii="Times New Roman" w:hAnsi="Times New Roman"/>
          <w:color w:val="000000"/>
          <w:sz w:val="28"/>
          <w:lang w:val="ru-RU"/>
        </w:rPr>
        <w:t>сформированность</w:t>
      </w:r>
      <w:proofErr w:type="spellEnd"/>
      <w:r w:rsidRPr="007044EB">
        <w:rPr>
          <w:rFonts w:ascii="Times New Roman" w:hAnsi="Times New Roman"/>
          <w:color w:val="000000"/>
          <w:sz w:val="28"/>
          <w:lang w:val="ru-RU"/>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746CAE" w:rsidRPr="007044EB" w:rsidRDefault="002360D1">
      <w:pPr>
        <w:numPr>
          <w:ilvl w:val="0"/>
          <w:numId w:val="8"/>
        </w:numPr>
        <w:spacing w:after="0"/>
        <w:jc w:val="both"/>
        <w:rPr>
          <w:lang w:val="ru-RU"/>
        </w:rPr>
      </w:pPr>
      <w:r w:rsidRPr="007044EB">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с опорой на изученные и самостоятельно прочитанные литературные произведения;</w:t>
      </w:r>
    </w:p>
    <w:p w:rsidR="00746CAE" w:rsidRPr="007044EB" w:rsidRDefault="002360D1">
      <w:pPr>
        <w:numPr>
          <w:ilvl w:val="0"/>
          <w:numId w:val="8"/>
        </w:numPr>
        <w:spacing w:after="0"/>
        <w:jc w:val="both"/>
        <w:rPr>
          <w:lang w:val="ru-RU"/>
        </w:rPr>
      </w:pPr>
      <w:r w:rsidRPr="007044EB">
        <w:rPr>
          <w:rFonts w:ascii="Times New Roman" w:hAnsi="Times New Roman"/>
          <w:color w:val="000000"/>
          <w:sz w:val="28"/>
          <w:lang w:val="ru-RU"/>
        </w:rPr>
        <w:t xml:space="preserve">осознание ценности научной деятельности, готовность осуществлять проектную и исследовательскую деятельность индивидуально и в группе, в том числе на литературные темы. </w:t>
      </w:r>
    </w:p>
    <w:p w:rsidR="00746CAE" w:rsidRPr="007044EB" w:rsidRDefault="002360D1">
      <w:pPr>
        <w:spacing w:after="0"/>
        <w:ind w:firstLine="600"/>
        <w:jc w:val="both"/>
        <w:rPr>
          <w:lang w:val="ru-RU"/>
        </w:rPr>
      </w:pPr>
      <w:r w:rsidRPr="007044EB">
        <w:rPr>
          <w:rFonts w:ascii="Times New Roman" w:hAnsi="Times New Roman"/>
          <w:color w:val="000000"/>
          <w:sz w:val="28"/>
          <w:lang w:val="ru-RU"/>
        </w:rPr>
        <w:t xml:space="preserve">В процессе достижения личностных результатов освоения обучающимися программы среднего общего образования, в том числе школьного литературного образования, у обучающихся совершенствуется эмоциональный интеллект, предполагающий </w:t>
      </w:r>
      <w:proofErr w:type="spellStart"/>
      <w:r w:rsidRPr="007044EB">
        <w:rPr>
          <w:rFonts w:ascii="Times New Roman" w:hAnsi="Times New Roman"/>
          <w:color w:val="000000"/>
          <w:sz w:val="28"/>
          <w:lang w:val="ru-RU"/>
        </w:rPr>
        <w:t>сформированность</w:t>
      </w:r>
      <w:proofErr w:type="spellEnd"/>
      <w:r w:rsidRPr="007044EB">
        <w:rPr>
          <w:rFonts w:ascii="Times New Roman" w:hAnsi="Times New Roman"/>
          <w:color w:val="000000"/>
          <w:sz w:val="28"/>
          <w:lang w:val="ru-RU"/>
        </w:rPr>
        <w:t>:</w:t>
      </w:r>
    </w:p>
    <w:p w:rsidR="00746CAE" w:rsidRPr="007044EB" w:rsidRDefault="002360D1">
      <w:pPr>
        <w:numPr>
          <w:ilvl w:val="0"/>
          <w:numId w:val="9"/>
        </w:numPr>
        <w:spacing w:after="0"/>
        <w:jc w:val="both"/>
        <w:rPr>
          <w:lang w:val="ru-RU"/>
        </w:rPr>
      </w:pPr>
      <w:r w:rsidRPr="007044EB">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746CAE" w:rsidRPr="007044EB" w:rsidRDefault="002360D1">
      <w:pPr>
        <w:numPr>
          <w:ilvl w:val="0"/>
          <w:numId w:val="9"/>
        </w:numPr>
        <w:spacing w:after="0"/>
        <w:jc w:val="both"/>
        <w:rPr>
          <w:lang w:val="ru-RU"/>
        </w:rPr>
      </w:pPr>
      <w:r w:rsidRPr="007044EB">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746CAE" w:rsidRPr="007044EB" w:rsidRDefault="002360D1">
      <w:pPr>
        <w:numPr>
          <w:ilvl w:val="0"/>
          <w:numId w:val="9"/>
        </w:numPr>
        <w:spacing w:after="0"/>
        <w:jc w:val="both"/>
        <w:rPr>
          <w:lang w:val="ru-RU"/>
        </w:rPr>
      </w:pPr>
      <w:r w:rsidRPr="007044EB">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746CAE" w:rsidRPr="007044EB" w:rsidRDefault="002360D1">
      <w:pPr>
        <w:numPr>
          <w:ilvl w:val="0"/>
          <w:numId w:val="9"/>
        </w:numPr>
        <w:spacing w:after="0"/>
        <w:jc w:val="both"/>
        <w:rPr>
          <w:lang w:val="ru-RU"/>
        </w:rPr>
      </w:pPr>
      <w:proofErr w:type="spellStart"/>
      <w:r w:rsidRPr="007044EB">
        <w:rPr>
          <w:rFonts w:ascii="Times New Roman" w:hAnsi="Times New Roman"/>
          <w:color w:val="000000"/>
          <w:sz w:val="28"/>
          <w:lang w:val="ru-RU"/>
        </w:rPr>
        <w:lastRenderedPageBreak/>
        <w:t>эмпатии</w:t>
      </w:r>
      <w:proofErr w:type="spellEnd"/>
      <w:r w:rsidRPr="007044EB">
        <w:rPr>
          <w:rFonts w:ascii="Times New Roman" w:hAnsi="Times New Roman"/>
          <w:color w:val="000000"/>
          <w:sz w:val="28"/>
          <w:lang w:val="ru-RU"/>
        </w:rPr>
        <w:t xml:space="preserve">,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rsidR="00746CAE" w:rsidRPr="007044EB" w:rsidRDefault="002360D1">
      <w:pPr>
        <w:numPr>
          <w:ilvl w:val="0"/>
          <w:numId w:val="9"/>
        </w:numPr>
        <w:spacing w:after="0"/>
        <w:jc w:val="both"/>
        <w:rPr>
          <w:lang w:val="ru-RU"/>
        </w:rPr>
      </w:pPr>
      <w:r w:rsidRPr="007044EB">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rsidR="00746CAE" w:rsidRPr="007044EB" w:rsidRDefault="00746CAE">
      <w:pPr>
        <w:spacing w:after="0"/>
        <w:ind w:left="120"/>
        <w:rPr>
          <w:lang w:val="ru-RU"/>
        </w:rPr>
      </w:pPr>
    </w:p>
    <w:p w:rsidR="00746CAE" w:rsidRPr="007044EB" w:rsidRDefault="002360D1">
      <w:pPr>
        <w:spacing w:after="0"/>
        <w:ind w:firstLine="600"/>
        <w:rPr>
          <w:lang w:val="ru-RU"/>
        </w:rPr>
      </w:pPr>
      <w:r w:rsidRPr="007044EB">
        <w:rPr>
          <w:rFonts w:ascii="Times New Roman" w:hAnsi="Times New Roman"/>
          <w:b/>
          <w:color w:val="000000"/>
          <w:sz w:val="28"/>
          <w:lang w:val="ru-RU"/>
        </w:rPr>
        <w:t>МЕТАПРЕДМЕТНЫЕ РЕЗУЛЬТАТЫ</w:t>
      </w:r>
    </w:p>
    <w:p w:rsidR="00746CAE" w:rsidRPr="007044EB" w:rsidRDefault="002360D1">
      <w:pPr>
        <w:spacing w:after="0"/>
        <w:ind w:firstLine="600"/>
        <w:jc w:val="both"/>
        <w:rPr>
          <w:lang w:val="ru-RU"/>
        </w:rPr>
      </w:pPr>
      <w:proofErr w:type="spellStart"/>
      <w:r w:rsidRPr="007044EB">
        <w:rPr>
          <w:rFonts w:ascii="Times New Roman" w:hAnsi="Times New Roman"/>
          <w:color w:val="000000"/>
          <w:sz w:val="28"/>
          <w:lang w:val="ru-RU"/>
        </w:rPr>
        <w:t>Метапредметные</w:t>
      </w:r>
      <w:proofErr w:type="spellEnd"/>
      <w:r w:rsidRPr="007044EB">
        <w:rPr>
          <w:rFonts w:ascii="Times New Roman" w:hAnsi="Times New Roman"/>
          <w:color w:val="000000"/>
          <w:sz w:val="28"/>
          <w:lang w:val="ru-RU"/>
        </w:rPr>
        <w:t xml:space="preserve"> результаты освоения рабочей программы по литературе для среднего общего образования должны отражать: </w:t>
      </w:r>
    </w:p>
    <w:p w:rsidR="00746CAE" w:rsidRPr="007044EB" w:rsidRDefault="002360D1">
      <w:pPr>
        <w:spacing w:after="0"/>
        <w:ind w:firstLine="600"/>
        <w:jc w:val="both"/>
        <w:rPr>
          <w:lang w:val="ru-RU"/>
        </w:rPr>
      </w:pPr>
      <w:r w:rsidRPr="007044EB">
        <w:rPr>
          <w:rFonts w:ascii="Times New Roman" w:hAnsi="Times New Roman"/>
          <w:color w:val="000000"/>
          <w:sz w:val="28"/>
          <w:lang w:val="ru-RU"/>
        </w:rPr>
        <w:t xml:space="preserve">Овладение универсальными </w:t>
      </w:r>
      <w:r w:rsidRPr="007044EB">
        <w:rPr>
          <w:rFonts w:ascii="Times New Roman" w:hAnsi="Times New Roman"/>
          <w:b/>
          <w:color w:val="000000"/>
          <w:sz w:val="28"/>
          <w:lang w:val="ru-RU"/>
        </w:rPr>
        <w:t>учебными познавательными действиями</w:t>
      </w:r>
      <w:r w:rsidRPr="007044EB">
        <w:rPr>
          <w:rFonts w:ascii="Times New Roman" w:hAnsi="Times New Roman"/>
          <w:color w:val="000000"/>
          <w:sz w:val="28"/>
          <w:lang w:val="ru-RU"/>
        </w:rPr>
        <w:t>:</w:t>
      </w:r>
    </w:p>
    <w:p w:rsidR="00746CAE" w:rsidRDefault="002360D1">
      <w:pPr>
        <w:spacing w:after="0"/>
        <w:ind w:firstLine="600"/>
        <w:jc w:val="both"/>
      </w:pPr>
      <w:r>
        <w:rPr>
          <w:rFonts w:ascii="Times New Roman" w:hAnsi="Times New Roman"/>
          <w:color w:val="000000"/>
          <w:sz w:val="28"/>
        </w:rPr>
        <w:t xml:space="preserve">1) </w:t>
      </w:r>
      <w:proofErr w:type="spellStart"/>
      <w:r>
        <w:rPr>
          <w:rFonts w:ascii="Times New Roman" w:hAnsi="Times New Roman"/>
          <w:color w:val="000000"/>
          <w:sz w:val="28"/>
        </w:rPr>
        <w:t>базовые</w:t>
      </w:r>
      <w:proofErr w:type="spellEnd"/>
      <w:r>
        <w:rPr>
          <w:rFonts w:ascii="Times New Roman" w:hAnsi="Times New Roman"/>
          <w:color w:val="000000"/>
          <w:sz w:val="28"/>
        </w:rPr>
        <w:t xml:space="preserve"> </w:t>
      </w:r>
      <w:proofErr w:type="spellStart"/>
      <w:r>
        <w:rPr>
          <w:rFonts w:ascii="Times New Roman" w:hAnsi="Times New Roman"/>
          <w:color w:val="000000"/>
          <w:sz w:val="28"/>
        </w:rPr>
        <w:t>логические</w:t>
      </w:r>
      <w:proofErr w:type="spellEnd"/>
      <w:r>
        <w:rPr>
          <w:rFonts w:ascii="Times New Roman" w:hAnsi="Times New Roman"/>
          <w:color w:val="000000"/>
          <w:sz w:val="28"/>
        </w:rPr>
        <w:t xml:space="preserve"> </w:t>
      </w:r>
      <w:proofErr w:type="spellStart"/>
      <w:r>
        <w:rPr>
          <w:rFonts w:ascii="Times New Roman" w:hAnsi="Times New Roman"/>
          <w:color w:val="000000"/>
          <w:sz w:val="28"/>
        </w:rPr>
        <w:t>действия</w:t>
      </w:r>
      <w:proofErr w:type="spellEnd"/>
      <w:r>
        <w:rPr>
          <w:rFonts w:ascii="Times New Roman" w:hAnsi="Times New Roman"/>
          <w:color w:val="000000"/>
          <w:sz w:val="28"/>
        </w:rPr>
        <w:t>:</w:t>
      </w:r>
    </w:p>
    <w:p w:rsidR="00746CAE" w:rsidRPr="007044EB" w:rsidRDefault="002360D1">
      <w:pPr>
        <w:numPr>
          <w:ilvl w:val="0"/>
          <w:numId w:val="10"/>
        </w:numPr>
        <w:spacing w:after="0"/>
        <w:jc w:val="both"/>
        <w:rPr>
          <w:lang w:val="ru-RU"/>
        </w:rPr>
      </w:pPr>
      <w:r w:rsidRPr="007044EB">
        <w:rPr>
          <w:rFonts w:ascii="Times New Roman" w:hAnsi="Times New Roman"/>
          <w:color w:val="000000"/>
          <w:sz w:val="28"/>
          <w:lang w:val="ru-RU"/>
        </w:rPr>
        <w:t xml:space="preserve">самостоятельно формулировать и актуализировать проблему, заложенную в художественном произведении, рассматривать её всесторонне; </w:t>
      </w:r>
    </w:p>
    <w:p w:rsidR="00746CAE" w:rsidRPr="007044EB" w:rsidRDefault="002360D1">
      <w:pPr>
        <w:numPr>
          <w:ilvl w:val="0"/>
          <w:numId w:val="10"/>
        </w:numPr>
        <w:spacing w:after="0"/>
        <w:jc w:val="both"/>
        <w:rPr>
          <w:lang w:val="ru-RU"/>
        </w:rPr>
      </w:pPr>
      <w:r w:rsidRPr="007044EB">
        <w:rPr>
          <w:rFonts w:ascii="Times New Roman" w:hAnsi="Times New Roman"/>
          <w:color w:val="000000"/>
          <w:sz w:val="28"/>
          <w:lang w:val="ru-RU"/>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rsidR="00746CAE" w:rsidRPr="007044EB" w:rsidRDefault="002360D1">
      <w:pPr>
        <w:numPr>
          <w:ilvl w:val="0"/>
          <w:numId w:val="10"/>
        </w:numPr>
        <w:spacing w:after="0"/>
        <w:jc w:val="both"/>
        <w:rPr>
          <w:lang w:val="ru-RU"/>
        </w:rPr>
      </w:pPr>
      <w:r w:rsidRPr="007044EB">
        <w:rPr>
          <w:rFonts w:ascii="Times New Roman" w:hAnsi="Times New Roman"/>
          <w:color w:val="000000"/>
          <w:sz w:val="28"/>
          <w:lang w:val="ru-RU"/>
        </w:rPr>
        <w:t>определять цели деятельности, задавать параметры и критерии их достижения;</w:t>
      </w:r>
    </w:p>
    <w:p w:rsidR="00746CAE" w:rsidRPr="007044EB" w:rsidRDefault="002360D1">
      <w:pPr>
        <w:numPr>
          <w:ilvl w:val="0"/>
          <w:numId w:val="10"/>
        </w:numPr>
        <w:spacing w:after="0"/>
        <w:jc w:val="both"/>
        <w:rPr>
          <w:lang w:val="ru-RU"/>
        </w:rPr>
      </w:pPr>
      <w:r w:rsidRPr="007044EB">
        <w:rPr>
          <w:rFonts w:ascii="Times New Roman" w:hAnsi="Times New Roman"/>
          <w:color w:val="000000"/>
          <w:sz w:val="28"/>
          <w:lang w:val="ru-RU"/>
        </w:rPr>
        <w:t xml:space="preserve">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 </w:t>
      </w:r>
    </w:p>
    <w:p w:rsidR="00746CAE" w:rsidRPr="007044EB" w:rsidRDefault="002360D1">
      <w:pPr>
        <w:numPr>
          <w:ilvl w:val="0"/>
          <w:numId w:val="10"/>
        </w:numPr>
        <w:spacing w:after="0"/>
        <w:jc w:val="both"/>
        <w:rPr>
          <w:lang w:val="ru-RU"/>
        </w:rPr>
      </w:pPr>
      <w:r w:rsidRPr="007044EB">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746CAE" w:rsidRPr="007044EB" w:rsidRDefault="002360D1">
      <w:pPr>
        <w:numPr>
          <w:ilvl w:val="0"/>
          <w:numId w:val="10"/>
        </w:numPr>
        <w:spacing w:after="0"/>
        <w:jc w:val="both"/>
        <w:rPr>
          <w:lang w:val="ru-RU"/>
        </w:rPr>
      </w:pPr>
      <w:r w:rsidRPr="007044EB">
        <w:rPr>
          <w:rFonts w:ascii="Times New Roman" w:hAnsi="Times New Roman"/>
          <w:color w:val="000000"/>
          <w:sz w:val="28"/>
          <w:lang w:val="ru-RU"/>
        </w:rPr>
        <w:t xml:space="preserve">вносить коррективы в деятельность, оценивать соответствие результатов целям, оценивать риски последствий деятельности; </w:t>
      </w:r>
    </w:p>
    <w:p w:rsidR="00746CAE" w:rsidRPr="007044EB" w:rsidRDefault="002360D1">
      <w:pPr>
        <w:numPr>
          <w:ilvl w:val="0"/>
          <w:numId w:val="10"/>
        </w:numPr>
        <w:spacing w:after="0"/>
        <w:jc w:val="both"/>
        <w:rPr>
          <w:lang w:val="ru-RU"/>
        </w:rPr>
      </w:pPr>
      <w:r w:rsidRPr="007044EB">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rsidR="00746CAE" w:rsidRPr="007044EB" w:rsidRDefault="002360D1">
      <w:pPr>
        <w:numPr>
          <w:ilvl w:val="0"/>
          <w:numId w:val="10"/>
        </w:numPr>
        <w:spacing w:after="0"/>
        <w:jc w:val="both"/>
        <w:rPr>
          <w:lang w:val="ru-RU"/>
        </w:rPr>
      </w:pPr>
      <w:r w:rsidRPr="007044EB">
        <w:rPr>
          <w:rFonts w:ascii="Times New Roman" w:hAnsi="Times New Roman"/>
          <w:color w:val="000000"/>
          <w:sz w:val="28"/>
          <w:lang w:val="ru-RU"/>
        </w:rPr>
        <w:t>развивать креативное мышление при решении жизненных проблем с опорой на собственный читательский опыт;</w:t>
      </w:r>
    </w:p>
    <w:p w:rsidR="00746CAE" w:rsidRDefault="002360D1">
      <w:pPr>
        <w:spacing w:after="0"/>
        <w:ind w:firstLine="600"/>
        <w:jc w:val="both"/>
      </w:pPr>
      <w:r>
        <w:rPr>
          <w:rFonts w:ascii="Times New Roman" w:hAnsi="Times New Roman"/>
          <w:color w:val="000000"/>
          <w:sz w:val="28"/>
        </w:rPr>
        <w:t xml:space="preserve">2) </w:t>
      </w:r>
      <w:proofErr w:type="spellStart"/>
      <w:r>
        <w:rPr>
          <w:rFonts w:ascii="Times New Roman" w:hAnsi="Times New Roman"/>
          <w:color w:val="000000"/>
          <w:sz w:val="28"/>
        </w:rPr>
        <w:t>базовые</w:t>
      </w:r>
      <w:proofErr w:type="spellEnd"/>
      <w:r>
        <w:rPr>
          <w:rFonts w:ascii="Times New Roman" w:hAnsi="Times New Roman"/>
          <w:color w:val="000000"/>
          <w:sz w:val="28"/>
        </w:rPr>
        <w:t xml:space="preserve"> </w:t>
      </w:r>
      <w:proofErr w:type="spellStart"/>
      <w:r>
        <w:rPr>
          <w:rFonts w:ascii="Times New Roman" w:hAnsi="Times New Roman"/>
          <w:color w:val="000000"/>
          <w:sz w:val="28"/>
        </w:rPr>
        <w:t>исследовательские</w:t>
      </w:r>
      <w:proofErr w:type="spellEnd"/>
      <w:r>
        <w:rPr>
          <w:rFonts w:ascii="Times New Roman" w:hAnsi="Times New Roman"/>
          <w:color w:val="000000"/>
          <w:sz w:val="28"/>
        </w:rPr>
        <w:t xml:space="preserve"> </w:t>
      </w:r>
      <w:proofErr w:type="spellStart"/>
      <w:r>
        <w:rPr>
          <w:rFonts w:ascii="Times New Roman" w:hAnsi="Times New Roman"/>
          <w:color w:val="000000"/>
          <w:sz w:val="28"/>
        </w:rPr>
        <w:t>действия</w:t>
      </w:r>
      <w:proofErr w:type="spellEnd"/>
      <w:r>
        <w:rPr>
          <w:rFonts w:ascii="Times New Roman" w:hAnsi="Times New Roman"/>
          <w:color w:val="000000"/>
          <w:sz w:val="28"/>
        </w:rPr>
        <w:t xml:space="preserve">: </w:t>
      </w:r>
    </w:p>
    <w:p w:rsidR="00746CAE" w:rsidRPr="007044EB" w:rsidRDefault="002360D1">
      <w:pPr>
        <w:numPr>
          <w:ilvl w:val="0"/>
          <w:numId w:val="11"/>
        </w:numPr>
        <w:spacing w:after="0"/>
        <w:jc w:val="both"/>
        <w:rPr>
          <w:lang w:val="ru-RU"/>
        </w:rPr>
      </w:pPr>
      <w:r w:rsidRPr="007044EB">
        <w:rPr>
          <w:rFonts w:ascii="Times New Roman" w:hAnsi="Times New Roman"/>
          <w:color w:val="000000"/>
          <w:sz w:val="28"/>
          <w:lang w:val="ru-RU"/>
        </w:rPr>
        <w:t xml:space="preserve">владеть навыками учебно-исследовательской и проектной деятельности на основе литературного материала, навыками разрешения проблем с опорой на художественные произведения; способностью и готовностью к самостоятельному поиску методов </w:t>
      </w:r>
      <w:r w:rsidRPr="007044EB">
        <w:rPr>
          <w:rFonts w:ascii="Times New Roman" w:hAnsi="Times New Roman"/>
          <w:color w:val="000000"/>
          <w:sz w:val="28"/>
          <w:lang w:val="ru-RU"/>
        </w:rPr>
        <w:lastRenderedPageBreak/>
        <w:t xml:space="preserve">решения практических задач, применению различных методов познания; </w:t>
      </w:r>
    </w:p>
    <w:p w:rsidR="00746CAE" w:rsidRPr="007044EB" w:rsidRDefault="002360D1">
      <w:pPr>
        <w:numPr>
          <w:ilvl w:val="0"/>
          <w:numId w:val="11"/>
        </w:numPr>
        <w:spacing w:after="0"/>
        <w:jc w:val="both"/>
        <w:rPr>
          <w:lang w:val="ru-RU"/>
        </w:rPr>
      </w:pPr>
      <w:r w:rsidRPr="007044EB">
        <w:rPr>
          <w:rFonts w:ascii="Times New Roman" w:hAnsi="Times New Roman"/>
          <w:color w:val="000000"/>
          <w:sz w:val="28"/>
          <w:lang w:val="ru-RU"/>
        </w:rPr>
        <w:t xml:space="preserve">овладение видами деятельности для получения нового знания по литературе, его интерпретации, преобразованию и применению в различных учебных ситуациях, в том числе при создании учебных и социальных проектов; </w:t>
      </w:r>
    </w:p>
    <w:p w:rsidR="00746CAE" w:rsidRPr="007044EB" w:rsidRDefault="002360D1">
      <w:pPr>
        <w:numPr>
          <w:ilvl w:val="0"/>
          <w:numId w:val="11"/>
        </w:numPr>
        <w:spacing w:after="0"/>
        <w:jc w:val="both"/>
        <w:rPr>
          <w:lang w:val="ru-RU"/>
        </w:rPr>
      </w:pPr>
      <w:r w:rsidRPr="007044EB">
        <w:rPr>
          <w:rFonts w:ascii="Times New Roman" w:hAnsi="Times New Roman"/>
          <w:color w:val="000000"/>
          <w:sz w:val="28"/>
          <w:lang w:val="ru-RU"/>
        </w:rPr>
        <w:t xml:space="preserve">формирование научного типа мышления, владение научной терминологией, ключевыми понятиями и методами современного литературоведения; </w:t>
      </w:r>
    </w:p>
    <w:p w:rsidR="00746CAE" w:rsidRPr="007044EB" w:rsidRDefault="002360D1">
      <w:pPr>
        <w:numPr>
          <w:ilvl w:val="0"/>
          <w:numId w:val="11"/>
        </w:numPr>
        <w:spacing w:after="0"/>
        <w:jc w:val="both"/>
        <w:rPr>
          <w:lang w:val="ru-RU"/>
        </w:rPr>
      </w:pPr>
      <w:r w:rsidRPr="007044EB">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 с учётом собственного читательского опыта;</w:t>
      </w:r>
    </w:p>
    <w:p w:rsidR="00746CAE" w:rsidRPr="007044EB" w:rsidRDefault="002360D1">
      <w:pPr>
        <w:numPr>
          <w:ilvl w:val="0"/>
          <w:numId w:val="11"/>
        </w:numPr>
        <w:spacing w:after="0"/>
        <w:jc w:val="both"/>
        <w:rPr>
          <w:lang w:val="ru-RU"/>
        </w:rPr>
      </w:pPr>
      <w:r w:rsidRPr="007044EB">
        <w:rPr>
          <w:rFonts w:ascii="Times New Roman" w:hAnsi="Times New Roman"/>
          <w:color w:val="000000"/>
          <w:sz w:val="28"/>
          <w:lang w:val="ru-RU"/>
        </w:rPr>
        <w:t>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утверждений, задавать параметры и критерии решения;</w:t>
      </w:r>
    </w:p>
    <w:p w:rsidR="00746CAE" w:rsidRPr="007044EB" w:rsidRDefault="002360D1">
      <w:pPr>
        <w:numPr>
          <w:ilvl w:val="0"/>
          <w:numId w:val="11"/>
        </w:numPr>
        <w:spacing w:after="0"/>
        <w:jc w:val="both"/>
        <w:rPr>
          <w:lang w:val="ru-RU"/>
        </w:rPr>
      </w:pPr>
      <w:r w:rsidRPr="007044EB">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746CAE" w:rsidRPr="007044EB" w:rsidRDefault="002360D1">
      <w:pPr>
        <w:numPr>
          <w:ilvl w:val="0"/>
          <w:numId w:val="11"/>
        </w:numPr>
        <w:spacing w:after="0"/>
        <w:jc w:val="both"/>
        <w:rPr>
          <w:lang w:val="ru-RU"/>
        </w:rPr>
      </w:pPr>
      <w:r w:rsidRPr="007044EB">
        <w:rPr>
          <w:rFonts w:ascii="Times New Roman" w:hAnsi="Times New Roman"/>
          <w:color w:val="000000"/>
          <w:sz w:val="28"/>
          <w:lang w:val="ru-RU"/>
        </w:rPr>
        <w:t>давать оценку новым ситуациям, оценивать приобретённый опыт, в том числе читательский;</w:t>
      </w:r>
    </w:p>
    <w:p w:rsidR="00746CAE" w:rsidRPr="007044EB" w:rsidRDefault="002360D1">
      <w:pPr>
        <w:numPr>
          <w:ilvl w:val="0"/>
          <w:numId w:val="11"/>
        </w:numPr>
        <w:spacing w:after="0"/>
        <w:jc w:val="both"/>
        <w:rPr>
          <w:lang w:val="ru-RU"/>
        </w:rPr>
      </w:pPr>
      <w:r w:rsidRPr="007044EB">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746CAE" w:rsidRPr="007044EB" w:rsidRDefault="002360D1">
      <w:pPr>
        <w:numPr>
          <w:ilvl w:val="0"/>
          <w:numId w:val="11"/>
        </w:numPr>
        <w:spacing w:after="0"/>
        <w:jc w:val="both"/>
        <w:rPr>
          <w:lang w:val="ru-RU"/>
        </w:rPr>
      </w:pPr>
      <w:r w:rsidRPr="007044EB">
        <w:rPr>
          <w:rFonts w:ascii="Times New Roman" w:hAnsi="Times New Roman"/>
          <w:color w:val="000000"/>
          <w:sz w:val="28"/>
          <w:lang w:val="ru-RU"/>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rsidR="00746CAE" w:rsidRPr="007044EB" w:rsidRDefault="002360D1">
      <w:pPr>
        <w:numPr>
          <w:ilvl w:val="0"/>
          <w:numId w:val="11"/>
        </w:numPr>
        <w:spacing w:after="0"/>
        <w:jc w:val="both"/>
        <w:rPr>
          <w:lang w:val="ru-RU"/>
        </w:rPr>
      </w:pPr>
      <w:r w:rsidRPr="007044EB">
        <w:rPr>
          <w:rFonts w:ascii="Times New Roman" w:hAnsi="Times New Roman"/>
          <w:color w:val="000000"/>
          <w:spacing w:val="-2"/>
          <w:sz w:val="28"/>
          <w:lang w:val="ru-RU"/>
        </w:rPr>
        <w:t xml:space="preserve">уметь интегрировать знания из разных учебных предметов; </w:t>
      </w:r>
    </w:p>
    <w:p w:rsidR="00746CAE" w:rsidRPr="007044EB" w:rsidRDefault="002360D1">
      <w:pPr>
        <w:numPr>
          <w:ilvl w:val="0"/>
          <w:numId w:val="11"/>
        </w:numPr>
        <w:spacing w:after="0"/>
        <w:jc w:val="both"/>
        <w:rPr>
          <w:lang w:val="ru-RU"/>
        </w:rPr>
      </w:pPr>
      <w:r w:rsidRPr="007044EB">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746CAE" w:rsidRDefault="002360D1">
      <w:pPr>
        <w:spacing w:after="0"/>
        <w:ind w:firstLine="600"/>
        <w:jc w:val="both"/>
      </w:pPr>
      <w:r>
        <w:rPr>
          <w:rFonts w:ascii="Times New Roman" w:hAnsi="Times New Roman"/>
          <w:color w:val="000000"/>
          <w:sz w:val="28"/>
        </w:rPr>
        <w:t xml:space="preserve">3) </w:t>
      </w:r>
      <w:proofErr w:type="spellStart"/>
      <w:r>
        <w:rPr>
          <w:rFonts w:ascii="Times New Roman" w:hAnsi="Times New Roman"/>
          <w:color w:val="000000"/>
          <w:sz w:val="28"/>
        </w:rPr>
        <w:t>работа</w:t>
      </w:r>
      <w:proofErr w:type="spellEnd"/>
      <w:r>
        <w:rPr>
          <w:rFonts w:ascii="Times New Roman" w:hAnsi="Times New Roman"/>
          <w:color w:val="000000"/>
          <w:sz w:val="28"/>
        </w:rPr>
        <w:t xml:space="preserve"> с </w:t>
      </w:r>
      <w:proofErr w:type="spellStart"/>
      <w:r>
        <w:rPr>
          <w:rFonts w:ascii="Times New Roman" w:hAnsi="Times New Roman"/>
          <w:color w:val="000000"/>
          <w:sz w:val="28"/>
        </w:rPr>
        <w:t>информацией</w:t>
      </w:r>
      <w:proofErr w:type="spellEnd"/>
      <w:r>
        <w:rPr>
          <w:rFonts w:ascii="Times New Roman" w:hAnsi="Times New Roman"/>
          <w:color w:val="000000"/>
          <w:sz w:val="28"/>
        </w:rPr>
        <w:t xml:space="preserve">: </w:t>
      </w:r>
    </w:p>
    <w:p w:rsidR="00746CAE" w:rsidRPr="007044EB" w:rsidRDefault="002360D1">
      <w:pPr>
        <w:numPr>
          <w:ilvl w:val="0"/>
          <w:numId w:val="12"/>
        </w:numPr>
        <w:spacing w:after="0"/>
        <w:jc w:val="both"/>
        <w:rPr>
          <w:lang w:val="ru-RU"/>
        </w:rPr>
      </w:pPr>
      <w:r w:rsidRPr="007044EB">
        <w:rPr>
          <w:rFonts w:ascii="Times New Roman" w:hAnsi="Times New Roman"/>
          <w:color w:val="000000"/>
          <w:sz w:val="28"/>
          <w:lang w:val="ru-RU"/>
        </w:rPr>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rsidR="00746CAE" w:rsidRPr="007044EB" w:rsidRDefault="002360D1">
      <w:pPr>
        <w:numPr>
          <w:ilvl w:val="0"/>
          <w:numId w:val="12"/>
        </w:numPr>
        <w:spacing w:after="0"/>
        <w:jc w:val="both"/>
        <w:rPr>
          <w:lang w:val="ru-RU"/>
        </w:rPr>
      </w:pPr>
      <w:r w:rsidRPr="007044EB">
        <w:rPr>
          <w:rFonts w:ascii="Times New Roman" w:hAnsi="Times New Roman"/>
          <w:color w:val="000000"/>
          <w:sz w:val="28"/>
          <w:lang w:val="ru-RU"/>
        </w:rPr>
        <w:t xml:space="preserve">создавать тексты в различных форматах и жанрах (сочинение, эссе, доклад, реферат, аннотация и др.) с учётом назначения информации и </w:t>
      </w:r>
      <w:r w:rsidRPr="007044EB">
        <w:rPr>
          <w:rFonts w:ascii="Times New Roman" w:hAnsi="Times New Roman"/>
          <w:color w:val="000000"/>
          <w:sz w:val="28"/>
          <w:lang w:val="ru-RU"/>
        </w:rPr>
        <w:lastRenderedPageBreak/>
        <w:t>целевой аудитории, выбирая оптимальную форму представления и визуализации;</w:t>
      </w:r>
    </w:p>
    <w:p w:rsidR="00746CAE" w:rsidRPr="007044EB" w:rsidRDefault="002360D1">
      <w:pPr>
        <w:numPr>
          <w:ilvl w:val="0"/>
          <w:numId w:val="12"/>
        </w:numPr>
        <w:spacing w:after="0"/>
        <w:jc w:val="both"/>
        <w:rPr>
          <w:lang w:val="ru-RU"/>
        </w:rPr>
      </w:pPr>
      <w:r w:rsidRPr="007044EB">
        <w:rPr>
          <w:rFonts w:ascii="Times New Roman" w:hAnsi="Times New Roman"/>
          <w:color w:val="000000"/>
          <w:sz w:val="28"/>
          <w:lang w:val="ru-RU"/>
        </w:rPr>
        <w:t xml:space="preserve">оценивать достоверность, легитимность литературной и другой информации, её соответствие правовым и морально-этическим нормам; </w:t>
      </w:r>
    </w:p>
    <w:p w:rsidR="00746CAE" w:rsidRPr="007044EB" w:rsidRDefault="002360D1">
      <w:pPr>
        <w:numPr>
          <w:ilvl w:val="0"/>
          <w:numId w:val="12"/>
        </w:numPr>
        <w:spacing w:after="0"/>
        <w:jc w:val="both"/>
        <w:rPr>
          <w:lang w:val="ru-RU"/>
        </w:rPr>
      </w:pPr>
      <w:r w:rsidRPr="007044EB">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746CAE" w:rsidRPr="007044EB" w:rsidRDefault="002360D1">
      <w:pPr>
        <w:numPr>
          <w:ilvl w:val="0"/>
          <w:numId w:val="12"/>
        </w:numPr>
        <w:spacing w:after="0"/>
        <w:jc w:val="both"/>
        <w:rPr>
          <w:lang w:val="ru-RU"/>
        </w:rPr>
      </w:pPr>
      <w:r w:rsidRPr="007044EB">
        <w:rPr>
          <w:rFonts w:ascii="Times New Roman" w:hAnsi="Times New Roman"/>
          <w:color w:val="000000"/>
          <w:sz w:val="28"/>
          <w:lang w:val="ru-RU"/>
        </w:rPr>
        <w:t xml:space="preserve">владеть навыками распознавания и защиты литературной </w:t>
      </w:r>
      <w:r w:rsidRPr="007044EB">
        <w:rPr>
          <w:rFonts w:ascii="Times New Roman" w:hAnsi="Times New Roman"/>
          <w:color w:val="000000"/>
          <w:spacing w:val="-2"/>
          <w:sz w:val="28"/>
          <w:lang w:val="ru-RU"/>
        </w:rPr>
        <w:t>и другой информации, информационной безопасности личности.</w:t>
      </w:r>
    </w:p>
    <w:p w:rsidR="00746CAE" w:rsidRPr="007044EB" w:rsidRDefault="002360D1">
      <w:pPr>
        <w:spacing w:after="0"/>
        <w:ind w:firstLine="600"/>
        <w:jc w:val="both"/>
        <w:rPr>
          <w:lang w:val="ru-RU"/>
        </w:rPr>
      </w:pPr>
      <w:r w:rsidRPr="007044EB">
        <w:rPr>
          <w:rFonts w:ascii="Times New Roman" w:hAnsi="Times New Roman"/>
          <w:b/>
          <w:color w:val="000000"/>
          <w:sz w:val="28"/>
          <w:lang w:val="ru-RU"/>
        </w:rPr>
        <w:t>Овладение универсальными коммуникативными действиями:</w:t>
      </w:r>
      <w:r w:rsidRPr="007044EB">
        <w:rPr>
          <w:rFonts w:ascii="Times New Roman" w:hAnsi="Times New Roman"/>
          <w:color w:val="000000"/>
          <w:sz w:val="28"/>
          <w:lang w:val="ru-RU"/>
        </w:rPr>
        <w:t xml:space="preserve"> </w:t>
      </w:r>
    </w:p>
    <w:p w:rsidR="00746CAE" w:rsidRPr="007044EB" w:rsidRDefault="002360D1">
      <w:pPr>
        <w:spacing w:after="0"/>
        <w:ind w:firstLine="600"/>
        <w:jc w:val="both"/>
        <w:rPr>
          <w:lang w:val="ru-RU"/>
        </w:rPr>
      </w:pPr>
      <w:r w:rsidRPr="007044EB">
        <w:rPr>
          <w:rFonts w:ascii="Times New Roman" w:hAnsi="Times New Roman"/>
          <w:color w:val="000000"/>
          <w:sz w:val="28"/>
          <w:lang w:val="ru-RU"/>
        </w:rPr>
        <w:t xml:space="preserve">1) общение: </w:t>
      </w:r>
    </w:p>
    <w:p w:rsidR="00746CAE" w:rsidRPr="007044EB" w:rsidRDefault="002360D1">
      <w:pPr>
        <w:numPr>
          <w:ilvl w:val="0"/>
          <w:numId w:val="13"/>
        </w:numPr>
        <w:spacing w:after="0"/>
        <w:jc w:val="both"/>
        <w:rPr>
          <w:lang w:val="ru-RU"/>
        </w:rPr>
      </w:pPr>
      <w:r w:rsidRPr="007044EB">
        <w:rPr>
          <w:rFonts w:ascii="Times New Roman" w:hAnsi="Times New Roman"/>
          <w:color w:val="000000"/>
          <w:sz w:val="28"/>
          <w:lang w:val="ru-RU"/>
        </w:rPr>
        <w:t>осуществлять коммуникации во всех сферах жизни, в том числе на уроке литературы и во внеурочной деятельности по предмету;</w:t>
      </w:r>
    </w:p>
    <w:p w:rsidR="00746CAE" w:rsidRPr="007044EB" w:rsidRDefault="002360D1">
      <w:pPr>
        <w:numPr>
          <w:ilvl w:val="0"/>
          <w:numId w:val="13"/>
        </w:numPr>
        <w:spacing w:after="0"/>
        <w:jc w:val="both"/>
        <w:rPr>
          <w:lang w:val="ru-RU"/>
        </w:rPr>
      </w:pPr>
      <w:r w:rsidRPr="007044EB">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rsidR="00746CAE" w:rsidRPr="007044EB" w:rsidRDefault="002360D1">
      <w:pPr>
        <w:numPr>
          <w:ilvl w:val="0"/>
          <w:numId w:val="13"/>
        </w:numPr>
        <w:spacing w:after="0"/>
        <w:jc w:val="both"/>
        <w:rPr>
          <w:lang w:val="ru-RU"/>
        </w:rPr>
      </w:pPr>
      <w:r w:rsidRPr="007044EB">
        <w:rPr>
          <w:rFonts w:ascii="Times New Roman" w:hAnsi="Times New Roman"/>
          <w:color w:val="000000"/>
          <w:sz w:val="28"/>
          <w:lang w:val="ru-RU"/>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rsidR="00746CAE" w:rsidRPr="007044EB" w:rsidRDefault="002360D1">
      <w:pPr>
        <w:numPr>
          <w:ilvl w:val="0"/>
          <w:numId w:val="13"/>
        </w:numPr>
        <w:spacing w:after="0"/>
        <w:jc w:val="both"/>
        <w:rPr>
          <w:lang w:val="ru-RU"/>
        </w:rPr>
      </w:pPr>
      <w:r w:rsidRPr="007044EB">
        <w:rPr>
          <w:rFonts w:ascii="Times New Roman" w:hAnsi="Times New Roman"/>
          <w:color w:val="000000"/>
          <w:sz w:val="28"/>
          <w:lang w:val="ru-RU"/>
        </w:rPr>
        <w:t>развёрнуто и логично излагать в процессе анализа литературного произведения свою точку зрения с использованием языковых средств;</w:t>
      </w:r>
    </w:p>
    <w:p w:rsidR="00746CAE" w:rsidRDefault="002360D1">
      <w:pPr>
        <w:spacing w:after="0"/>
        <w:ind w:firstLine="600"/>
        <w:jc w:val="both"/>
      </w:pPr>
      <w:r>
        <w:rPr>
          <w:rFonts w:ascii="Times New Roman" w:hAnsi="Times New Roman"/>
          <w:color w:val="000000"/>
          <w:sz w:val="28"/>
        </w:rPr>
        <w:t xml:space="preserve">2) </w:t>
      </w:r>
      <w:proofErr w:type="spellStart"/>
      <w:r>
        <w:rPr>
          <w:rFonts w:ascii="Times New Roman" w:hAnsi="Times New Roman"/>
          <w:color w:val="000000"/>
          <w:sz w:val="28"/>
        </w:rPr>
        <w:t>совместная</w:t>
      </w:r>
      <w:proofErr w:type="spellEnd"/>
      <w:r>
        <w:rPr>
          <w:rFonts w:ascii="Times New Roman" w:hAnsi="Times New Roman"/>
          <w:color w:val="000000"/>
          <w:sz w:val="28"/>
        </w:rPr>
        <w:t xml:space="preserve"> </w:t>
      </w:r>
      <w:proofErr w:type="spellStart"/>
      <w:r>
        <w:rPr>
          <w:rFonts w:ascii="Times New Roman" w:hAnsi="Times New Roman"/>
          <w:color w:val="000000"/>
          <w:sz w:val="28"/>
        </w:rPr>
        <w:t>деятельность</w:t>
      </w:r>
      <w:proofErr w:type="spellEnd"/>
      <w:r>
        <w:rPr>
          <w:rFonts w:ascii="Times New Roman" w:hAnsi="Times New Roman"/>
          <w:color w:val="000000"/>
          <w:sz w:val="28"/>
        </w:rPr>
        <w:t xml:space="preserve">: </w:t>
      </w:r>
    </w:p>
    <w:p w:rsidR="00746CAE" w:rsidRPr="007044EB" w:rsidRDefault="002360D1">
      <w:pPr>
        <w:numPr>
          <w:ilvl w:val="0"/>
          <w:numId w:val="14"/>
        </w:numPr>
        <w:spacing w:after="0"/>
        <w:jc w:val="both"/>
        <w:rPr>
          <w:lang w:val="ru-RU"/>
        </w:rPr>
      </w:pPr>
      <w:r w:rsidRPr="007044EB">
        <w:rPr>
          <w:rFonts w:ascii="Times New Roman" w:hAnsi="Times New Roman"/>
          <w:color w:val="000000"/>
          <w:sz w:val="28"/>
          <w:lang w:val="ru-RU"/>
        </w:rPr>
        <w:t>понимать и использовать преимущества командной и индивидуальной работы на уроке и во внеурочной деятельности по литературе;</w:t>
      </w:r>
    </w:p>
    <w:p w:rsidR="00746CAE" w:rsidRPr="007044EB" w:rsidRDefault="002360D1">
      <w:pPr>
        <w:numPr>
          <w:ilvl w:val="0"/>
          <w:numId w:val="14"/>
        </w:numPr>
        <w:spacing w:after="0"/>
        <w:jc w:val="both"/>
        <w:rPr>
          <w:lang w:val="ru-RU"/>
        </w:rPr>
      </w:pPr>
      <w:r w:rsidRPr="007044EB">
        <w:rPr>
          <w:rFonts w:ascii="Times New Roman" w:hAnsi="Times New Roman"/>
          <w:color w:val="000000"/>
          <w:sz w:val="28"/>
          <w:lang w:val="ru-RU"/>
        </w:rPr>
        <w:t xml:space="preserve">выбирать тематику и </w:t>
      </w:r>
      <w:proofErr w:type="gramStart"/>
      <w:r w:rsidRPr="007044EB">
        <w:rPr>
          <w:rFonts w:ascii="Times New Roman" w:hAnsi="Times New Roman"/>
          <w:color w:val="000000"/>
          <w:sz w:val="28"/>
          <w:lang w:val="ru-RU"/>
        </w:rPr>
        <w:t>методы совместных действий с учётом общих интересов</w:t>
      </w:r>
      <w:proofErr w:type="gramEnd"/>
      <w:r w:rsidRPr="007044EB">
        <w:rPr>
          <w:rFonts w:ascii="Times New Roman" w:hAnsi="Times New Roman"/>
          <w:color w:val="000000"/>
          <w:sz w:val="28"/>
          <w:lang w:val="ru-RU"/>
        </w:rPr>
        <w:t xml:space="preserve"> и возможностей каждого члена коллектива; </w:t>
      </w:r>
    </w:p>
    <w:p w:rsidR="00746CAE" w:rsidRPr="007044EB" w:rsidRDefault="002360D1">
      <w:pPr>
        <w:numPr>
          <w:ilvl w:val="0"/>
          <w:numId w:val="14"/>
        </w:numPr>
        <w:spacing w:after="0"/>
        <w:jc w:val="both"/>
        <w:rPr>
          <w:lang w:val="ru-RU"/>
        </w:rPr>
      </w:pPr>
      <w:r w:rsidRPr="007044EB">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на уроках литературы и во внеурочной деятельности по предмету; </w:t>
      </w:r>
    </w:p>
    <w:p w:rsidR="00746CAE" w:rsidRPr="007044EB" w:rsidRDefault="002360D1">
      <w:pPr>
        <w:numPr>
          <w:ilvl w:val="0"/>
          <w:numId w:val="14"/>
        </w:numPr>
        <w:spacing w:after="0"/>
        <w:jc w:val="both"/>
        <w:rPr>
          <w:lang w:val="ru-RU"/>
        </w:rPr>
      </w:pPr>
      <w:r w:rsidRPr="007044EB">
        <w:rPr>
          <w:rFonts w:ascii="Times New Roman" w:hAnsi="Times New Roman"/>
          <w:color w:val="000000"/>
          <w:sz w:val="28"/>
          <w:lang w:val="ru-RU"/>
        </w:rPr>
        <w:lastRenderedPageBreak/>
        <w:t>оценивать качество своего вклада и каждого участника команды в общий результат по разработанным критериям;</w:t>
      </w:r>
    </w:p>
    <w:p w:rsidR="00746CAE" w:rsidRPr="007044EB" w:rsidRDefault="002360D1">
      <w:pPr>
        <w:numPr>
          <w:ilvl w:val="0"/>
          <w:numId w:val="14"/>
        </w:numPr>
        <w:spacing w:after="0"/>
        <w:jc w:val="both"/>
        <w:rPr>
          <w:lang w:val="ru-RU"/>
        </w:rPr>
      </w:pPr>
      <w:r w:rsidRPr="007044EB">
        <w:rPr>
          <w:rFonts w:ascii="Times New Roman" w:hAnsi="Times New Roman"/>
          <w:color w:val="000000"/>
          <w:sz w:val="28"/>
          <w:lang w:val="ru-RU"/>
        </w:rPr>
        <w:t xml:space="preserve">предлагать новые проекты, в том числе литературные, оценивать идеи с позиции новизны, оригинальности, практической значимости; </w:t>
      </w:r>
    </w:p>
    <w:p w:rsidR="00746CAE" w:rsidRPr="007044EB" w:rsidRDefault="002360D1">
      <w:pPr>
        <w:numPr>
          <w:ilvl w:val="0"/>
          <w:numId w:val="14"/>
        </w:numPr>
        <w:spacing w:after="0"/>
        <w:jc w:val="both"/>
        <w:rPr>
          <w:lang w:val="ru-RU"/>
        </w:rPr>
      </w:pPr>
      <w:r w:rsidRPr="007044EB">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746CAE" w:rsidRPr="007044EB" w:rsidRDefault="002360D1">
      <w:pPr>
        <w:spacing w:after="0"/>
        <w:ind w:firstLine="600"/>
        <w:jc w:val="both"/>
        <w:rPr>
          <w:lang w:val="ru-RU"/>
        </w:rPr>
      </w:pPr>
      <w:r w:rsidRPr="007044EB">
        <w:rPr>
          <w:rFonts w:ascii="Times New Roman" w:hAnsi="Times New Roman"/>
          <w:b/>
          <w:color w:val="000000"/>
          <w:sz w:val="28"/>
          <w:lang w:val="ru-RU"/>
        </w:rPr>
        <w:t>Овладение универсальными регулятивными действиями:</w:t>
      </w:r>
      <w:r w:rsidRPr="007044EB">
        <w:rPr>
          <w:rFonts w:ascii="Times New Roman" w:hAnsi="Times New Roman"/>
          <w:color w:val="000000"/>
          <w:sz w:val="28"/>
          <w:lang w:val="ru-RU"/>
        </w:rPr>
        <w:t xml:space="preserve"> </w:t>
      </w:r>
    </w:p>
    <w:p w:rsidR="00746CAE" w:rsidRPr="007044EB" w:rsidRDefault="002360D1">
      <w:pPr>
        <w:spacing w:after="0"/>
        <w:ind w:firstLine="600"/>
        <w:jc w:val="both"/>
        <w:rPr>
          <w:lang w:val="ru-RU"/>
        </w:rPr>
      </w:pPr>
      <w:r w:rsidRPr="007044EB">
        <w:rPr>
          <w:rFonts w:ascii="Times New Roman" w:hAnsi="Times New Roman"/>
          <w:color w:val="000000"/>
          <w:sz w:val="28"/>
          <w:lang w:val="ru-RU"/>
        </w:rPr>
        <w:t xml:space="preserve">1) самоорганизация: </w:t>
      </w:r>
    </w:p>
    <w:p w:rsidR="00746CAE" w:rsidRPr="007044EB" w:rsidRDefault="002360D1">
      <w:pPr>
        <w:numPr>
          <w:ilvl w:val="0"/>
          <w:numId w:val="15"/>
        </w:numPr>
        <w:spacing w:after="0"/>
        <w:jc w:val="both"/>
        <w:rPr>
          <w:lang w:val="ru-RU"/>
        </w:rPr>
      </w:pPr>
      <w:r w:rsidRPr="007044EB">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w:t>
      </w:r>
    </w:p>
    <w:p w:rsidR="00746CAE" w:rsidRPr="007044EB" w:rsidRDefault="002360D1">
      <w:pPr>
        <w:numPr>
          <w:ilvl w:val="0"/>
          <w:numId w:val="15"/>
        </w:numPr>
        <w:spacing w:after="0"/>
        <w:jc w:val="both"/>
        <w:rPr>
          <w:lang w:val="ru-RU"/>
        </w:rPr>
      </w:pPr>
      <w:r w:rsidRPr="007044EB">
        <w:rPr>
          <w:rFonts w:ascii="Times New Roman" w:hAnsi="Times New Roman"/>
          <w:color w:val="000000"/>
          <w:sz w:val="28"/>
          <w:lang w:val="ru-RU"/>
        </w:rPr>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rsidR="00746CAE" w:rsidRPr="007044EB" w:rsidRDefault="002360D1">
      <w:pPr>
        <w:numPr>
          <w:ilvl w:val="0"/>
          <w:numId w:val="15"/>
        </w:numPr>
        <w:spacing w:after="0"/>
        <w:jc w:val="both"/>
        <w:rPr>
          <w:lang w:val="ru-RU"/>
        </w:rPr>
      </w:pPr>
      <w:r w:rsidRPr="007044EB">
        <w:rPr>
          <w:rFonts w:ascii="Times New Roman" w:hAnsi="Times New Roman"/>
          <w:color w:val="000000"/>
          <w:sz w:val="28"/>
          <w:lang w:val="ru-RU"/>
        </w:rPr>
        <w:t>давать оценку новым ситуациям, в том числе изображённым в художественной литературе;</w:t>
      </w:r>
    </w:p>
    <w:p w:rsidR="00746CAE" w:rsidRPr="007044EB" w:rsidRDefault="002360D1">
      <w:pPr>
        <w:numPr>
          <w:ilvl w:val="0"/>
          <w:numId w:val="15"/>
        </w:numPr>
        <w:spacing w:after="0"/>
        <w:jc w:val="both"/>
        <w:rPr>
          <w:lang w:val="ru-RU"/>
        </w:rPr>
      </w:pPr>
      <w:r w:rsidRPr="007044EB">
        <w:rPr>
          <w:rFonts w:ascii="Times New Roman" w:hAnsi="Times New Roman"/>
          <w:color w:val="000000"/>
          <w:sz w:val="28"/>
          <w:lang w:val="ru-RU"/>
        </w:rPr>
        <w:t>расширять рамки учебного предмета на основе личных предпочтений с опорой на читательский опыт;</w:t>
      </w:r>
    </w:p>
    <w:p w:rsidR="00746CAE" w:rsidRPr="007044EB" w:rsidRDefault="002360D1">
      <w:pPr>
        <w:numPr>
          <w:ilvl w:val="0"/>
          <w:numId w:val="15"/>
        </w:numPr>
        <w:spacing w:after="0"/>
        <w:jc w:val="both"/>
        <w:rPr>
          <w:lang w:val="ru-RU"/>
        </w:rPr>
      </w:pPr>
      <w:r w:rsidRPr="007044EB">
        <w:rPr>
          <w:rFonts w:ascii="Times New Roman" w:hAnsi="Times New Roman"/>
          <w:color w:val="000000"/>
          <w:sz w:val="28"/>
          <w:lang w:val="ru-RU"/>
        </w:rPr>
        <w:t>делать осознанный выбор, аргументировать его, брать ответственность за решение;</w:t>
      </w:r>
    </w:p>
    <w:p w:rsidR="00746CAE" w:rsidRPr="007044EB" w:rsidRDefault="002360D1">
      <w:pPr>
        <w:numPr>
          <w:ilvl w:val="0"/>
          <w:numId w:val="15"/>
        </w:numPr>
        <w:spacing w:after="0"/>
        <w:jc w:val="both"/>
        <w:rPr>
          <w:lang w:val="ru-RU"/>
        </w:rPr>
      </w:pPr>
      <w:r w:rsidRPr="007044EB">
        <w:rPr>
          <w:rFonts w:ascii="Times New Roman" w:hAnsi="Times New Roman"/>
          <w:color w:val="000000"/>
          <w:sz w:val="28"/>
          <w:lang w:val="ru-RU"/>
        </w:rPr>
        <w:t>оценивать приобретённый опыт с учётом литературных знаний;</w:t>
      </w:r>
    </w:p>
    <w:p w:rsidR="00746CAE" w:rsidRPr="007044EB" w:rsidRDefault="002360D1">
      <w:pPr>
        <w:numPr>
          <w:ilvl w:val="0"/>
          <w:numId w:val="15"/>
        </w:numPr>
        <w:spacing w:after="0"/>
        <w:jc w:val="both"/>
        <w:rPr>
          <w:lang w:val="ru-RU"/>
        </w:rPr>
      </w:pPr>
      <w:r w:rsidRPr="007044EB">
        <w:rPr>
          <w:rFonts w:ascii="Times New Roman" w:hAnsi="Times New Roman"/>
          <w:color w:val="000000"/>
          <w:sz w:val="28"/>
          <w:lang w:val="ru-RU"/>
        </w:rPr>
        <w:t xml:space="preserve">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 </w:t>
      </w:r>
    </w:p>
    <w:p w:rsidR="00746CAE" w:rsidRDefault="002360D1">
      <w:pPr>
        <w:spacing w:after="0"/>
        <w:ind w:firstLine="600"/>
        <w:jc w:val="both"/>
      </w:pPr>
      <w:r>
        <w:rPr>
          <w:rFonts w:ascii="Times New Roman" w:hAnsi="Times New Roman"/>
          <w:color w:val="000000"/>
          <w:sz w:val="28"/>
        </w:rPr>
        <w:t xml:space="preserve">2) </w:t>
      </w:r>
      <w:proofErr w:type="spellStart"/>
      <w:r>
        <w:rPr>
          <w:rFonts w:ascii="Times New Roman" w:hAnsi="Times New Roman"/>
          <w:color w:val="000000"/>
          <w:sz w:val="28"/>
        </w:rPr>
        <w:t>самоконтроль</w:t>
      </w:r>
      <w:proofErr w:type="spellEnd"/>
      <w:r>
        <w:rPr>
          <w:rFonts w:ascii="Times New Roman" w:hAnsi="Times New Roman"/>
          <w:color w:val="000000"/>
          <w:sz w:val="28"/>
        </w:rPr>
        <w:t>:</w:t>
      </w:r>
    </w:p>
    <w:p w:rsidR="00746CAE" w:rsidRPr="007044EB" w:rsidRDefault="002360D1">
      <w:pPr>
        <w:numPr>
          <w:ilvl w:val="0"/>
          <w:numId w:val="16"/>
        </w:numPr>
        <w:spacing w:after="0"/>
        <w:jc w:val="both"/>
        <w:rPr>
          <w:lang w:val="ru-RU"/>
        </w:rPr>
      </w:pPr>
      <w:r w:rsidRPr="007044EB">
        <w:rPr>
          <w:rFonts w:ascii="Times New Roman" w:hAnsi="Times New Roman"/>
          <w:color w:val="000000"/>
          <w:sz w:val="28"/>
          <w:lang w:val="ru-RU"/>
        </w:rPr>
        <w:t xml:space="preserve">давать оценку новым ситуациям, вносить коррективы в деятельность, оценивать соответствие результатов целям; </w:t>
      </w:r>
    </w:p>
    <w:p w:rsidR="00746CAE" w:rsidRPr="007044EB" w:rsidRDefault="002360D1">
      <w:pPr>
        <w:numPr>
          <w:ilvl w:val="0"/>
          <w:numId w:val="16"/>
        </w:numPr>
        <w:spacing w:after="0"/>
        <w:jc w:val="both"/>
        <w:rPr>
          <w:lang w:val="ru-RU"/>
        </w:rPr>
      </w:pPr>
      <w:r w:rsidRPr="007044EB">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опираясь на примеры из художественных произведений;</w:t>
      </w:r>
    </w:p>
    <w:p w:rsidR="00746CAE" w:rsidRPr="007044EB" w:rsidRDefault="002360D1">
      <w:pPr>
        <w:numPr>
          <w:ilvl w:val="0"/>
          <w:numId w:val="16"/>
        </w:numPr>
        <w:spacing w:after="0"/>
        <w:jc w:val="both"/>
        <w:rPr>
          <w:lang w:val="ru-RU"/>
        </w:rPr>
      </w:pPr>
      <w:r w:rsidRPr="007044EB">
        <w:rPr>
          <w:rFonts w:ascii="Times New Roman" w:hAnsi="Times New Roman"/>
          <w:color w:val="000000"/>
          <w:sz w:val="28"/>
          <w:lang w:val="ru-RU"/>
        </w:rPr>
        <w:t>уметь оценивать риски и своевременно принимать решения по их снижению;</w:t>
      </w:r>
    </w:p>
    <w:p w:rsidR="00746CAE" w:rsidRDefault="002360D1">
      <w:pPr>
        <w:spacing w:after="0"/>
        <w:ind w:firstLine="600"/>
        <w:jc w:val="both"/>
      </w:pPr>
      <w:r>
        <w:rPr>
          <w:rFonts w:ascii="Times New Roman" w:hAnsi="Times New Roman"/>
          <w:color w:val="000000"/>
          <w:sz w:val="28"/>
        </w:rPr>
        <w:t xml:space="preserve">3) </w:t>
      </w:r>
      <w:proofErr w:type="spellStart"/>
      <w:r>
        <w:rPr>
          <w:rFonts w:ascii="Times New Roman" w:hAnsi="Times New Roman"/>
          <w:color w:val="000000"/>
          <w:sz w:val="28"/>
        </w:rPr>
        <w:t>принятие</w:t>
      </w:r>
      <w:proofErr w:type="spellEnd"/>
      <w:r>
        <w:rPr>
          <w:rFonts w:ascii="Times New Roman" w:hAnsi="Times New Roman"/>
          <w:color w:val="000000"/>
          <w:sz w:val="28"/>
        </w:rPr>
        <w:t xml:space="preserve"> </w:t>
      </w:r>
      <w:proofErr w:type="spellStart"/>
      <w:r>
        <w:rPr>
          <w:rFonts w:ascii="Times New Roman" w:hAnsi="Times New Roman"/>
          <w:color w:val="000000"/>
          <w:sz w:val="28"/>
        </w:rPr>
        <w:t>себя</w:t>
      </w:r>
      <w:proofErr w:type="spellEnd"/>
      <w:r>
        <w:rPr>
          <w:rFonts w:ascii="Times New Roman" w:hAnsi="Times New Roman"/>
          <w:color w:val="000000"/>
          <w:sz w:val="28"/>
        </w:rPr>
        <w:t xml:space="preserve"> и </w:t>
      </w:r>
      <w:proofErr w:type="spellStart"/>
      <w:r>
        <w:rPr>
          <w:rFonts w:ascii="Times New Roman" w:hAnsi="Times New Roman"/>
          <w:color w:val="000000"/>
          <w:sz w:val="28"/>
        </w:rPr>
        <w:t>других</w:t>
      </w:r>
      <w:proofErr w:type="spellEnd"/>
      <w:r>
        <w:rPr>
          <w:rFonts w:ascii="Times New Roman" w:hAnsi="Times New Roman"/>
          <w:color w:val="000000"/>
          <w:sz w:val="28"/>
        </w:rPr>
        <w:t>:</w:t>
      </w:r>
    </w:p>
    <w:p w:rsidR="00746CAE" w:rsidRPr="007044EB" w:rsidRDefault="002360D1">
      <w:pPr>
        <w:numPr>
          <w:ilvl w:val="0"/>
          <w:numId w:val="17"/>
        </w:numPr>
        <w:spacing w:after="0"/>
        <w:jc w:val="both"/>
        <w:rPr>
          <w:lang w:val="ru-RU"/>
        </w:rPr>
      </w:pPr>
      <w:r w:rsidRPr="007044EB">
        <w:rPr>
          <w:rFonts w:ascii="Times New Roman" w:hAnsi="Times New Roman"/>
          <w:color w:val="000000"/>
          <w:sz w:val="28"/>
          <w:lang w:val="ru-RU"/>
        </w:rPr>
        <w:t>принимать себя, понимая свои недостатки и достоинства;</w:t>
      </w:r>
    </w:p>
    <w:p w:rsidR="00746CAE" w:rsidRPr="007044EB" w:rsidRDefault="002360D1">
      <w:pPr>
        <w:numPr>
          <w:ilvl w:val="0"/>
          <w:numId w:val="17"/>
        </w:numPr>
        <w:spacing w:after="0"/>
        <w:jc w:val="both"/>
        <w:rPr>
          <w:lang w:val="ru-RU"/>
        </w:rPr>
      </w:pPr>
      <w:r w:rsidRPr="007044EB">
        <w:rPr>
          <w:rFonts w:ascii="Times New Roman" w:hAnsi="Times New Roman"/>
          <w:color w:val="000000"/>
          <w:sz w:val="28"/>
          <w:lang w:val="ru-RU"/>
        </w:rPr>
        <w:lastRenderedPageBreak/>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rsidR="00746CAE" w:rsidRPr="007044EB" w:rsidRDefault="002360D1">
      <w:pPr>
        <w:numPr>
          <w:ilvl w:val="0"/>
          <w:numId w:val="17"/>
        </w:numPr>
        <w:spacing w:after="0"/>
        <w:jc w:val="both"/>
        <w:rPr>
          <w:lang w:val="ru-RU"/>
        </w:rPr>
      </w:pPr>
      <w:r w:rsidRPr="007044EB">
        <w:rPr>
          <w:rFonts w:ascii="Times New Roman" w:hAnsi="Times New Roman"/>
          <w:color w:val="000000"/>
          <w:sz w:val="28"/>
          <w:lang w:val="ru-RU"/>
        </w:rPr>
        <w:t>признавать своё право и право других на ошибки в дискуссиях на литературные темы;</w:t>
      </w:r>
    </w:p>
    <w:p w:rsidR="00746CAE" w:rsidRPr="007044EB" w:rsidRDefault="002360D1">
      <w:pPr>
        <w:numPr>
          <w:ilvl w:val="0"/>
          <w:numId w:val="17"/>
        </w:numPr>
        <w:spacing w:after="0"/>
        <w:jc w:val="both"/>
        <w:rPr>
          <w:lang w:val="ru-RU"/>
        </w:rPr>
      </w:pPr>
      <w:r w:rsidRPr="007044EB">
        <w:rPr>
          <w:rFonts w:ascii="Times New Roman" w:hAnsi="Times New Roman"/>
          <w:color w:val="000000"/>
          <w:sz w:val="28"/>
          <w:lang w:val="ru-RU"/>
        </w:rPr>
        <w:t xml:space="preserve">развивать способность понимать мир с позиции другого человека, используя знания по литературе. </w:t>
      </w:r>
    </w:p>
    <w:p w:rsidR="00746CAE" w:rsidRPr="007044EB" w:rsidRDefault="00746CAE">
      <w:pPr>
        <w:spacing w:after="0"/>
        <w:ind w:left="120"/>
        <w:rPr>
          <w:lang w:val="ru-RU"/>
        </w:rPr>
      </w:pPr>
    </w:p>
    <w:p w:rsidR="00746CAE" w:rsidRPr="007044EB" w:rsidRDefault="002360D1">
      <w:pPr>
        <w:spacing w:after="0"/>
        <w:ind w:firstLine="600"/>
        <w:rPr>
          <w:lang w:val="ru-RU"/>
        </w:rPr>
      </w:pPr>
      <w:r w:rsidRPr="007044EB">
        <w:rPr>
          <w:rFonts w:ascii="Times New Roman" w:hAnsi="Times New Roman"/>
          <w:b/>
          <w:color w:val="000000"/>
          <w:sz w:val="28"/>
          <w:lang w:val="ru-RU"/>
        </w:rPr>
        <w:t>ПРЕДМЕТНЫЕ РЕЗУЛЬТАТЫ (10–11 классы)</w:t>
      </w:r>
    </w:p>
    <w:p w:rsidR="00746CAE" w:rsidRPr="007044EB" w:rsidRDefault="002360D1">
      <w:pPr>
        <w:spacing w:after="0"/>
        <w:ind w:firstLine="600"/>
        <w:jc w:val="both"/>
        <w:rPr>
          <w:lang w:val="ru-RU"/>
        </w:rPr>
      </w:pPr>
      <w:r w:rsidRPr="007044EB">
        <w:rPr>
          <w:rFonts w:ascii="Times New Roman" w:hAnsi="Times New Roman"/>
          <w:color w:val="000000"/>
          <w:sz w:val="28"/>
          <w:lang w:val="ru-RU"/>
        </w:rPr>
        <w:t>Предметные результаты по литературе в средней школе должны обеспечивать:</w:t>
      </w:r>
    </w:p>
    <w:p w:rsidR="00746CAE" w:rsidRPr="007044EB" w:rsidRDefault="002360D1">
      <w:pPr>
        <w:spacing w:after="0"/>
        <w:ind w:firstLine="600"/>
        <w:jc w:val="both"/>
        <w:rPr>
          <w:lang w:val="ru-RU"/>
        </w:rPr>
      </w:pPr>
      <w:r w:rsidRPr="007044EB">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w:t>
      </w:r>
      <w:proofErr w:type="spellStart"/>
      <w:r w:rsidRPr="007044EB">
        <w:rPr>
          <w:rFonts w:ascii="Times New Roman" w:hAnsi="Times New Roman"/>
          <w:color w:val="000000"/>
          <w:sz w:val="28"/>
          <w:lang w:val="ru-RU"/>
        </w:rPr>
        <w:t>сформированность</w:t>
      </w:r>
      <w:proofErr w:type="spellEnd"/>
      <w:r w:rsidRPr="007044EB">
        <w:rPr>
          <w:rFonts w:ascii="Times New Roman" w:hAnsi="Times New Roman"/>
          <w:color w:val="000000"/>
          <w:sz w:val="28"/>
          <w:lang w:val="ru-RU"/>
        </w:rPr>
        <w:t xml:space="preserve"> ценностного отношения к литературе как неотъемлемой части культуры; </w:t>
      </w:r>
    </w:p>
    <w:p w:rsidR="00746CAE" w:rsidRPr="007044EB" w:rsidRDefault="002360D1">
      <w:pPr>
        <w:spacing w:after="0"/>
        <w:ind w:firstLine="600"/>
        <w:jc w:val="both"/>
        <w:rPr>
          <w:lang w:val="ru-RU"/>
        </w:rPr>
      </w:pPr>
      <w:r w:rsidRPr="007044EB">
        <w:rPr>
          <w:rFonts w:ascii="Times New Roman" w:hAnsi="Times New Roman"/>
          <w:color w:val="000000"/>
          <w:sz w:val="28"/>
          <w:lang w:val="ru-RU"/>
        </w:rPr>
        <w:t xml:space="preserve">2) осознание взаимосвязи между языковым, литературным, интеллектуальным, духовно-нравственным развитием личности; </w:t>
      </w:r>
    </w:p>
    <w:p w:rsidR="00746CAE" w:rsidRPr="007044EB" w:rsidRDefault="002360D1">
      <w:pPr>
        <w:spacing w:after="0"/>
        <w:ind w:firstLine="600"/>
        <w:jc w:val="both"/>
        <w:rPr>
          <w:lang w:val="ru-RU"/>
        </w:rPr>
      </w:pPr>
      <w:r w:rsidRPr="007044EB">
        <w:rPr>
          <w:rFonts w:ascii="Times New Roman" w:hAnsi="Times New Roman"/>
          <w:color w:val="000000"/>
          <w:sz w:val="28"/>
          <w:lang w:val="ru-RU"/>
        </w:rPr>
        <w:t xml:space="preserve">3) </w:t>
      </w:r>
      <w:proofErr w:type="spellStart"/>
      <w:r w:rsidRPr="007044EB">
        <w:rPr>
          <w:rFonts w:ascii="Times New Roman" w:hAnsi="Times New Roman"/>
          <w:color w:val="000000"/>
          <w:sz w:val="28"/>
          <w:lang w:val="ru-RU"/>
        </w:rPr>
        <w:t>сформированность</w:t>
      </w:r>
      <w:proofErr w:type="spellEnd"/>
      <w:r w:rsidRPr="007044EB">
        <w:rPr>
          <w:rFonts w:ascii="Times New Roman" w:hAnsi="Times New Roman"/>
          <w:color w:val="000000"/>
          <w:sz w:val="28"/>
          <w:lang w:val="ru-RU"/>
        </w:rPr>
        <w:t xml:space="preserve">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w:t>
      </w:r>
    </w:p>
    <w:p w:rsidR="00746CAE" w:rsidRPr="007044EB" w:rsidRDefault="002360D1">
      <w:pPr>
        <w:spacing w:after="0"/>
        <w:ind w:firstLine="600"/>
        <w:jc w:val="both"/>
        <w:rPr>
          <w:lang w:val="ru-RU"/>
        </w:rPr>
      </w:pPr>
      <w:r w:rsidRPr="007044EB">
        <w:rPr>
          <w:rFonts w:ascii="Times New Roman" w:hAnsi="Times New Roman"/>
          <w:color w:val="000000"/>
          <w:sz w:val="28"/>
          <w:lang w:val="ru-RU"/>
        </w:rPr>
        <w:t>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 народов России:</w:t>
      </w:r>
    </w:p>
    <w:p w:rsidR="00746CAE" w:rsidRPr="007044EB" w:rsidRDefault="002360D1">
      <w:pPr>
        <w:spacing w:after="0"/>
        <w:ind w:firstLine="600"/>
        <w:jc w:val="both"/>
        <w:rPr>
          <w:lang w:val="ru-RU"/>
        </w:rPr>
      </w:pPr>
      <w:r w:rsidRPr="007044EB">
        <w:rPr>
          <w:rFonts w:ascii="Times New Roman" w:hAnsi="Times New Roman"/>
          <w:color w:val="000000"/>
          <w:sz w:val="28"/>
          <w:lang w:val="ru-RU"/>
        </w:rPr>
        <w:t xml:space="preserve">пьеса А. Н. Островского «Гроза»; роман И. А. Гончарова «Обломов»; роман И. С. Тургенева «Отцы и дети»; стихотворения Ф. И. Тютчева, А. А. Фета, стихотворения и поэма «Кому на Руси жить хорошо» Н. А. Некрасова; роман М. Е. Салтыкова-Щедрина «История одного города» (избранные главы); роман Ф. М. Достоевского «Преступление и наказание»; роман Л. Н. Толстого «Война и мир»; одно произведение Н. С. Лескова; рассказы и пьеса «Вишнёвый сад» А. П. Чехова; рассказы и пьеса «На дне» М. Горького; рассказы И. А. Бунина и А. И. Куприна; стихотворения и поэма «Двенадцать» А. А. Блока; стихотворения и поэма «Облако в штанах» В. В. Маяковского; стихотворения С. А. Есенина, О. Э. Мандельштама, М. И. Цветаевой; стихотворения и поэма «Реквием» А. А. Ахматовой; роман Н.А. Островского «Как закалялась сталь» (избранные главы); роман М. А. </w:t>
      </w:r>
      <w:r w:rsidRPr="007044EB">
        <w:rPr>
          <w:rFonts w:ascii="Times New Roman" w:hAnsi="Times New Roman"/>
          <w:color w:val="000000"/>
          <w:sz w:val="28"/>
          <w:lang w:val="ru-RU"/>
        </w:rPr>
        <w:lastRenderedPageBreak/>
        <w:t xml:space="preserve">Шолохова «Тихий Дон» (избранные главы); роман М. А. Булгакова «Мастер и Маргарита» (или «Белая гвардия»); одно произведение А. П. Платонова; стихотворения А. Т. Твардовского, Б. Л. Пастернака, роман А.А. Фадеева "Молодая гвардия", роман В.О. Богомолова "В августе сорок четвертого года", повесть А. И. Солженицына «Один день Ивана Денисовича»; произведения литературы второй половины </w:t>
      </w:r>
      <w:r>
        <w:rPr>
          <w:rFonts w:ascii="Times New Roman" w:hAnsi="Times New Roman"/>
          <w:color w:val="000000"/>
          <w:sz w:val="28"/>
        </w:rPr>
        <w:t>XX</w:t>
      </w:r>
      <w:r w:rsidRPr="007044EB">
        <w:rPr>
          <w:rFonts w:ascii="Times New Roman" w:hAnsi="Times New Roman"/>
          <w:color w:val="000000"/>
          <w:sz w:val="28"/>
          <w:lang w:val="ru-RU"/>
        </w:rPr>
        <w:t>–</w:t>
      </w:r>
      <w:r>
        <w:rPr>
          <w:rFonts w:ascii="Times New Roman" w:hAnsi="Times New Roman"/>
          <w:color w:val="000000"/>
          <w:sz w:val="28"/>
        </w:rPr>
        <w:t>XXI</w:t>
      </w:r>
      <w:r w:rsidRPr="007044EB">
        <w:rPr>
          <w:rFonts w:ascii="Times New Roman" w:hAnsi="Times New Roman"/>
          <w:color w:val="000000"/>
          <w:sz w:val="28"/>
          <w:lang w:val="ru-RU"/>
        </w:rPr>
        <w:t xml:space="preserve"> века: не менее двух прозаиков по выбору (в том числе Ф. А. Абрамова, В. П. Астафьева, А. Г. </w:t>
      </w:r>
      <w:proofErr w:type="spellStart"/>
      <w:r w:rsidRPr="007044EB">
        <w:rPr>
          <w:rFonts w:ascii="Times New Roman" w:hAnsi="Times New Roman"/>
          <w:color w:val="000000"/>
          <w:sz w:val="28"/>
          <w:lang w:val="ru-RU"/>
        </w:rPr>
        <w:t>Битова</w:t>
      </w:r>
      <w:proofErr w:type="spellEnd"/>
      <w:r w:rsidRPr="007044EB">
        <w:rPr>
          <w:rFonts w:ascii="Times New Roman" w:hAnsi="Times New Roman"/>
          <w:color w:val="000000"/>
          <w:sz w:val="28"/>
          <w:lang w:val="ru-RU"/>
        </w:rPr>
        <w:t xml:space="preserve">, Ю. В. Бондарева, Б. Л. Васильева, К. Д. Воробьёва, Ф. А. Искандера, В. Л. Кондратьева, В. Г. Распутина, В. М. Шукшина и др.); не менее двух поэтов по выбору (в том числе И. А. Бродского, А. А. Вознесенского, В. С. Высоцкого, Е. А. Евтушенко, Н. А. Заболоцкого, А. С. Кушнера, Б. Ш. Окуджавы, Р. И. Рождественского, Н. М. Рубцова и др.); пьеса одного из драматургов по выбору (в том числе А. Н. Арбузова, А. В. Вампилова, В. С. Розова и др.); не менее двух произведений зарубежной литературы (в том числе романы и повести Ч. Диккенса, Г. Флобера, Э. М. Ремарка, Э. Хемингуэя, Дж. Сэлинджера, Р. </w:t>
      </w:r>
      <w:proofErr w:type="spellStart"/>
      <w:r w:rsidRPr="007044EB">
        <w:rPr>
          <w:rFonts w:ascii="Times New Roman" w:hAnsi="Times New Roman"/>
          <w:color w:val="000000"/>
          <w:sz w:val="28"/>
          <w:lang w:val="ru-RU"/>
        </w:rPr>
        <w:t>Брэдбери</w:t>
      </w:r>
      <w:proofErr w:type="spellEnd"/>
      <w:r w:rsidRPr="007044EB">
        <w:rPr>
          <w:rFonts w:ascii="Times New Roman" w:hAnsi="Times New Roman"/>
          <w:color w:val="000000"/>
          <w:sz w:val="28"/>
          <w:lang w:val="ru-RU"/>
        </w:rPr>
        <w:t xml:space="preserve">; стихотворения А. Рембо, Ш. </w:t>
      </w:r>
      <w:proofErr w:type="spellStart"/>
      <w:r w:rsidRPr="007044EB">
        <w:rPr>
          <w:rFonts w:ascii="Times New Roman" w:hAnsi="Times New Roman"/>
          <w:color w:val="000000"/>
          <w:sz w:val="28"/>
          <w:lang w:val="ru-RU"/>
        </w:rPr>
        <w:t>Бодлера</w:t>
      </w:r>
      <w:proofErr w:type="spellEnd"/>
      <w:r w:rsidRPr="007044EB">
        <w:rPr>
          <w:rFonts w:ascii="Times New Roman" w:hAnsi="Times New Roman"/>
          <w:color w:val="000000"/>
          <w:sz w:val="28"/>
          <w:lang w:val="ru-RU"/>
        </w:rPr>
        <w:t xml:space="preserve">; пьесы Г. Ибсена, Б. Шоу и др.); не менее одного произведения из литератур народов России (в том числе произведения Г. </w:t>
      </w:r>
      <w:proofErr w:type="spellStart"/>
      <w:r w:rsidRPr="007044EB">
        <w:rPr>
          <w:rFonts w:ascii="Times New Roman" w:hAnsi="Times New Roman"/>
          <w:color w:val="000000"/>
          <w:sz w:val="28"/>
          <w:lang w:val="ru-RU"/>
        </w:rPr>
        <w:t>Айги</w:t>
      </w:r>
      <w:proofErr w:type="spellEnd"/>
      <w:r w:rsidRPr="007044EB">
        <w:rPr>
          <w:rFonts w:ascii="Times New Roman" w:hAnsi="Times New Roman"/>
          <w:color w:val="000000"/>
          <w:sz w:val="28"/>
          <w:lang w:val="ru-RU"/>
        </w:rPr>
        <w:t xml:space="preserve">, Р. Гамзатова, М. </w:t>
      </w:r>
      <w:proofErr w:type="spellStart"/>
      <w:r w:rsidRPr="007044EB">
        <w:rPr>
          <w:rFonts w:ascii="Times New Roman" w:hAnsi="Times New Roman"/>
          <w:color w:val="000000"/>
          <w:sz w:val="28"/>
          <w:lang w:val="ru-RU"/>
        </w:rPr>
        <w:t>Джалиля</w:t>
      </w:r>
      <w:proofErr w:type="spellEnd"/>
      <w:r w:rsidRPr="007044EB">
        <w:rPr>
          <w:rFonts w:ascii="Times New Roman" w:hAnsi="Times New Roman"/>
          <w:color w:val="000000"/>
          <w:sz w:val="28"/>
          <w:lang w:val="ru-RU"/>
        </w:rPr>
        <w:t xml:space="preserve">, М. </w:t>
      </w:r>
      <w:proofErr w:type="spellStart"/>
      <w:r w:rsidRPr="007044EB">
        <w:rPr>
          <w:rFonts w:ascii="Times New Roman" w:hAnsi="Times New Roman"/>
          <w:color w:val="000000"/>
          <w:sz w:val="28"/>
          <w:lang w:val="ru-RU"/>
        </w:rPr>
        <w:t>Карима</w:t>
      </w:r>
      <w:proofErr w:type="spellEnd"/>
      <w:r w:rsidRPr="007044EB">
        <w:rPr>
          <w:rFonts w:ascii="Times New Roman" w:hAnsi="Times New Roman"/>
          <w:color w:val="000000"/>
          <w:sz w:val="28"/>
          <w:lang w:val="ru-RU"/>
        </w:rPr>
        <w:t xml:space="preserve">, Д. Кугультинова, К. Кулиева, Ю. </w:t>
      </w:r>
      <w:proofErr w:type="spellStart"/>
      <w:r w:rsidRPr="007044EB">
        <w:rPr>
          <w:rFonts w:ascii="Times New Roman" w:hAnsi="Times New Roman"/>
          <w:color w:val="000000"/>
          <w:sz w:val="28"/>
          <w:lang w:val="ru-RU"/>
        </w:rPr>
        <w:t>Рытхэу</w:t>
      </w:r>
      <w:proofErr w:type="spellEnd"/>
      <w:r w:rsidRPr="007044EB">
        <w:rPr>
          <w:rFonts w:ascii="Times New Roman" w:hAnsi="Times New Roman"/>
          <w:color w:val="000000"/>
          <w:sz w:val="28"/>
          <w:lang w:val="ru-RU"/>
        </w:rPr>
        <w:t xml:space="preserve">, Г. Тукая, К. Хетагурова, Ю. </w:t>
      </w:r>
      <w:proofErr w:type="spellStart"/>
      <w:r w:rsidRPr="007044EB">
        <w:rPr>
          <w:rFonts w:ascii="Times New Roman" w:hAnsi="Times New Roman"/>
          <w:color w:val="000000"/>
          <w:sz w:val="28"/>
          <w:lang w:val="ru-RU"/>
        </w:rPr>
        <w:t>Шесталова</w:t>
      </w:r>
      <w:proofErr w:type="spellEnd"/>
      <w:r w:rsidRPr="007044EB">
        <w:rPr>
          <w:rFonts w:ascii="Times New Roman" w:hAnsi="Times New Roman"/>
          <w:color w:val="000000"/>
          <w:sz w:val="28"/>
          <w:lang w:val="ru-RU"/>
        </w:rPr>
        <w:t xml:space="preserve"> и др.);</w:t>
      </w:r>
    </w:p>
    <w:p w:rsidR="00746CAE" w:rsidRPr="007044EB" w:rsidRDefault="002360D1">
      <w:pPr>
        <w:spacing w:after="0"/>
        <w:ind w:firstLine="600"/>
        <w:jc w:val="both"/>
        <w:rPr>
          <w:lang w:val="ru-RU"/>
        </w:rPr>
      </w:pPr>
      <w:r w:rsidRPr="007044EB">
        <w:rPr>
          <w:rFonts w:ascii="Times New Roman" w:hAnsi="Times New Roman"/>
          <w:color w:val="000000"/>
          <w:sz w:val="28"/>
          <w:lang w:val="ru-RU"/>
        </w:rPr>
        <w:t xml:space="preserve">5) </w:t>
      </w:r>
      <w:proofErr w:type="spellStart"/>
      <w:r w:rsidRPr="007044EB">
        <w:rPr>
          <w:rFonts w:ascii="Times New Roman" w:hAnsi="Times New Roman"/>
          <w:color w:val="000000"/>
          <w:sz w:val="28"/>
          <w:lang w:val="ru-RU"/>
        </w:rPr>
        <w:t>сформированность</w:t>
      </w:r>
      <w:proofErr w:type="spellEnd"/>
      <w:r w:rsidRPr="007044EB">
        <w:rPr>
          <w:rFonts w:ascii="Times New Roman" w:hAnsi="Times New Roman"/>
          <w:color w:val="000000"/>
          <w:sz w:val="28"/>
          <w:lang w:val="ru-RU"/>
        </w:rPr>
        <w:t xml:space="preserve">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 </w:t>
      </w:r>
    </w:p>
    <w:p w:rsidR="00746CAE" w:rsidRPr="007044EB" w:rsidRDefault="002360D1">
      <w:pPr>
        <w:spacing w:after="0"/>
        <w:ind w:firstLine="600"/>
        <w:jc w:val="both"/>
        <w:rPr>
          <w:lang w:val="ru-RU"/>
        </w:rPr>
      </w:pPr>
      <w:r w:rsidRPr="007044EB">
        <w:rPr>
          <w:rFonts w:ascii="Times New Roman" w:hAnsi="Times New Roman"/>
          <w:color w:val="000000"/>
          <w:sz w:val="28"/>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w:t>
      </w:r>
    </w:p>
    <w:p w:rsidR="00746CAE" w:rsidRPr="007044EB" w:rsidRDefault="002360D1">
      <w:pPr>
        <w:spacing w:after="0"/>
        <w:ind w:firstLine="600"/>
        <w:jc w:val="both"/>
        <w:rPr>
          <w:lang w:val="ru-RU"/>
        </w:rPr>
      </w:pPr>
      <w:r w:rsidRPr="007044EB">
        <w:rPr>
          <w:rFonts w:ascii="Times New Roman" w:hAnsi="Times New Roman"/>
          <w:color w:val="000000"/>
          <w:sz w:val="28"/>
          <w:lang w:val="ru-RU"/>
        </w:rPr>
        <w:t xml:space="preserve">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746CAE" w:rsidRPr="007044EB" w:rsidRDefault="002360D1">
      <w:pPr>
        <w:spacing w:after="0"/>
        <w:ind w:firstLine="600"/>
        <w:jc w:val="both"/>
        <w:rPr>
          <w:lang w:val="ru-RU"/>
        </w:rPr>
      </w:pPr>
      <w:r w:rsidRPr="007044EB">
        <w:rPr>
          <w:rFonts w:ascii="Times New Roman" w:hAnsi="Times New Roman"/>
          <w:color w:val="000000"/>
          <w:sz w:val="28"/>
          <w:lang w:val="ru-RU"/>
        </w:rPr>
        <w:t xml:space="preserve">8) </w:t>
      </w:r>
      <w:proofErr w:type="spellStart"/>
      <w:r w:rsidRPr="007044EB">
        <w:rPr>
          <w:rFonts w:ascii="Times New Roman" w:hAnsi="Times New Roman"/>
          <w:color w:val="000000"/>
          <w:sz w:val="28"/>
          <w:lang w:val="ru-RU"/>
        </w:rPr>
        <w:t>сформированность</w:t>
      </w:r>
      <w:proofErr w:type="spellEnd"/>
      <w:r w:rsidRPr="007044EB">
        <w:rPr>
          <w:rFonts w:ascii="Times New Roman" w:hAnsi="Times New Roman"/>
          <w:color w:val="000000"/>
          <w:sz w:val="28"/>
          <w:lang w:val="ru-RU"/>
        </w:rPr>
        <w:t xml:space="preserve"> умений выразительно (с учётом индивидуальных особенностей обучающихся) читать, в том числе наизусть, не менее 10 произведений и (или) фрагментов в каждом классе;</w:t>
      </w:r>
    </w:p>
    <w:p w:rsidR="00746CAE" w:rsidRPr="007044EB" w:rsidRDefault="002360D1">
      <w:pPr>
        <w:spacing w:after="0"/>
        <w:ind w:firstLine="600"/>
        <w:jc w:val="both"/>
        <w:rPr>
          <w:lang w:val="ru-RU"/>
        </w:rPr>
      </w:pPr>
      <w:r w:rsidRPr="007044EB">
        <w:rPr>
          <w:rFonts w:ascii="Times New Roman" w:hAnsi="Times New Roman"/>
          <w:color w:val="000000"/>
          <w:spacing w:val="-2"/>
          <w:sz w:val="28"/>
          <w:lang w:val="ru-RU"/>
        </w:rPr>
        <w:t>9) 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746CAE" w:rsidRPr="007044EB" w:rsidRDefault="002360D1">
      <w:pPr>
        <w:spacing w:after="0"/>
        <w:ind w:firstLine="600"/>
        <w:jc w:val="both"/>
        <w:rPr>
          <w:lang w:val="ru-RU"/>
        </w:rPr>
      </w:pPr>
      <w:r w:rsidRPr="007044EB">
        <w:rPr>
          <w:rFonts w:ascii="Times New Roman" w:hAnsi="Times New Roman"/>
          <w:color w:val="000000"/>
          <w:sz w:val="28"/>
          <w:lang w:val="ru-RU"/>
        </w:rPr>
        <w:lastRenderedPageBreak/>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w:t>
      </w:r>
      <w:proofErr w:type="spellStart"/>
      <w:r w:rsidRPr="007044EB">
        <w:rPr>
          <w:rFonts w:ascii="Times New Roman" w:hAnsi="Times New Roman"/>
          <w:color w:val="000000"/>
          <w:sz w:val="28"/>
          <w:lang w:val="ru-RU"/>
        </w:rPr>
        <w:t>силлаботоническая</w:t>
      </w:r>
      <w:proofErr w:type="spellEnd"/>
      <w:r w:rsidRPr="007044EB">
        <w:rPr>
          <w:rFonts w:ascii="Times New Roman" w:hAnsi="Times New Roman"/>
          <w:color w:val="000000"/>
          <w:sz w:val="28"/>
          <w:lang w:val="ru-RU"/>
        </w:rPr>
        <w:t xml:space="preserve">),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rsidR="00746CAE" w:rsidRPr="007044EB" w:rsidRDefault="002360D1">
      <w:pPr>
        <w:spacing w:after="0"/>
        <w:ind w:firstLine="600"/>
        <w:jc w:val="both"/>
        <w:rPr>
          <w:lang w:val="ru-RU"/>
        </w:rPr>
      </w:pPr>
      <w:r w:rsidRPr="007044EB">
        <w:rPr>
          <w:rFonts w:ascii="Times New Roman" w:hAnsi="Times New Roman"/>
          <w:color w:val="000000"/>
          <w:sz w:val="28"/>
          <w:lang w:val="ru-RU"/>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746CAE" w:rsidRPr="007044EB" w:rsidRDefault="002360D1">
      <w:pPr>
        <w:spacing w:after="0"/>
        <w:ind w:firstLine="600"/>
        <w:jc w:val="both"/>
        <w:rPr>
          <w:lang w:val="ru-RU"/>
        </w:rPr>
      </w:pPr>
      <w:r w:rsidRPr="007044EB">
        <w:rPr>
          <w:rFonts w:ascii="Times New Roman" w:hAnsi="Times New Roman"/>
          <w:color w:val="000000"/>
          <w:sz w:val="28"/>
          <w:lang w:val="ru-RU"/>
        </w:rPr>
        <w:t xml:space="preserve">11) </w:t>
      </w:r>
      <w:proofErr w:type="spellStart"/>
      <w:r w:rsidRPr="007044EB">
        <w:rPr>
          <w:rFonts w:ascii="Times New Roman" w:hAnsi="Times New Roman"/>
          <w:color w:val="000000"/>
          <w:sz w:val="28"/>
          <w:lang w:val="ru-RU"/>
        </w:rPr>
        <w:t>сформированность</w:t>
      </w:r>
      <w:proofErr w:type="spellEnd"/>
      <w:r w:rsidRPr="007044EB">
        <w:rPr>
          <w:rFonts w:ascii="Times New Roman" w:hAnsi="Times New Roman"/>
          <w:color w:val="000000"/>
          <w:sz w:val="28"/>
          <w:lang w:val="ru-RU"/>
        </w:rPr>
        <w:t xml:space="preserve"> представлений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 </w:t>
      </w:r>
    </w:p>
    <w:p w:rsidR="00746CAE" w:rsidRPr="007044EB" w:rsidRDefault="002360D1">
      <w:pPr>
        <w:spacing w:after="0"/>
        <w:ind w:firstLine="600"/>
        <w:jc w:val="both"/>
        <w:rPr>
          <w:lang w:val="ru-RU"/>
        </w:rPr>
      </w:pPr>
      <w:r w:rsidRPr="007044EB">
        <w:rPr>
          <w:rFonts w:ascii="Times New Roman" w:hAnsi="Times New Roman"/>
          <w:color w:val="000000"/>
          <w:sz w:val="28"/>
          <w:lang w:val="ru-RU"/>
        </w:rPr>
        <w:t xml:space="preserve">12)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(объём сочинения – не менее 250 слов); владение умением редактировать и совершенствовать собственные письменные высказывания с учётом норм русского литературного языка; </w:t>
      </w:r>
    </w:p>
    <w:p w:rsidR="00746CAE" w:rsidRPr="007044EB" w:rsidRDefault="002360D1">
      <w:pPr>
        <w:spacing w:after="0"/>
        <w:ind w:firstLine="600"/>
        <w:jc w:val="both"/>
        <w:rPr>
          <w:lang w:val="ru-RU"/>
        </w:rPr>
      </w:pPr>
      <w:r w:rsidRPr="007044EB">
        <w:rPr>
          <w:rFonts w:ascii="Times New Roman" w:hAnsi="Times New Roman"/>
          <w:color w:val="000000"/>
          <w:sz w:val="28"/>
          <w:lang w:val="ru-RU"/>
        </w:rPr>
        <w:t xml:space="preserve">13) умение работать с разными информационными источниками, в том числе в </w:t>
      </w:r>
      <w:proofErr w:type="spellStart"/>
      <w:r w:rsidRPr="007044EB">
        <w:rPr>
          <w:rFonts w:ascii="Times New Roman" w:hAnsi="Times New Roman"/>
          <w:color w:val="000000"/>
          <w:sz w:val="28"/>
          <w:lang w:val="ru-RU"/>
        </w:rPr>
        <w:t>медиапространстве</w:t>
      </w:r>
      <w:proofErr w:type="spellEnd"/>
      <w:r w:rsidRPr="007044EB">
        <w:rPr>
          <w:rFonts w:ascii="Times New Roman" w:hAnsi="Times New Roman"/>
          <w:color w:val="000000"/>
          <w:sz w:val="28"/>
          <w:lang w:val="ru-RU"/>
        </w:rPr>
        <w:t>, использовать ресурсы традиционных библиотек и электронных библиотечных систем.</w:t>
      </w:r>
    </w:p>
    <w:p w:rsidR="00746CAE" w:rsidRPr="007044EB" w:rsidRDefault="002360D1">
      <w:pPr>
        <w:spacing w:after="0" w:line="480" w:lineRule="auto"/>
        <w:ind w:firstLine="600"/>
        <w:rPr>
          <w:lang w:val="ru-RU"/>
        </w:rPr>
      </w:pPr>
      <w:r w:rsidRPr="007044EB">
        <w:rPr>
          <w:rFonts w:ascii="Times New Roman" w:hAnsi="Times New Roman"/>
          <w:b/>
          <w:color w:val="000000"/>
          <w:sz w:val="28"/>
          <w:lang w:val="ru-RU"/>
        </w:rPr>
        <w:t>ПРЕДМЕТНЫЕ РЕЗУЛЬТАТЫ ПО КЛАССАМ:</w:t>
      </w:r>
      <w:r w:rsidRPr="007044EB">
        <w:rPr>
          <w:rFonts w:ascii="Times New Roman" w:hAnsi="Times New Roman"/>
          <w:color w:val="000000"/>
          <w:sz w:val="28"/>
          <w:lang w:val="ru-RU"/>
        </w:rPr>
        <w:t xml:space="preserve"> </w:t>
      </w:r>
    </w:p>
    <w:p w:rsidR="00746CAE" w:rsidRPr="007044EB" w:rsidRDefault="002360D1">
      <w:pPr>
        <w:spacing w:after="0"/>
        <w:ind w:firstLine="600"/>
        <w:rPr>
          <w:lang w:val="ru-RU"/>
        </w:rPr>
      </w:pPr>
      <w:r w:rsidRPr="007044EB">
        <w:rPr>
          <w:rFonts w:ascii="Times New Roman" w:hAnsi="Times New Roman"/>
          <w:b/>
          <w:color w:val="000000"/>
          <w:sz w:val="28"/>
          <w:lang w:val="ru-RU"/>
        </w:rPr>
        <w:t>10 КЛАСС</w:t>
      </w:r>
    </w:p>
    <w:p w:rsidR="00746CAE" w:rsidRPr="007044EB" w:rsidRDefault="002360D1">
      <w:pPr>
        <w:spacing w:after="0"/>
        <w:ind w:firstLine="600"/>
        <w:jc w:val="both"/>
        <w:rPr>
          <w:lang w:val="ru-RU"/>
        </w:rPr>
      </w:pPr>
      <w:r w:rsidRPr="007044EB">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w:t>
      </w:r>
      <w:r w:rsidRPr="007044EB">
        <w:rPr>
          <w:rFonts w:ascii="Times New Roman" w:hAnsi="Times New Roman"/>
          <w:color w:val="000000"/>
          <w:sz w:val="28"/>
          <w:lang w:val="ru-RU"/>
        </w:rPr>
        <w:lastRenderedPageBreak/>
        <w:t xml:space="preserve">культурного развития страны в конкретную историческую эпоху (вторая половина </w:t>
      </w:r>
      <w:r>
        <w:rPr>
          <w:rFonts w:ascii="Times New Roman" w:hAnsi="Times New Roman"/>
          <w:color w:val="000000"/>
          <w:sz w:val="28"/>
        </w:rPr>
        <w:t>XIX</w:t>
      </w:r>
      <w:r w:rsidRPr="007044EB">
        <w:rPr>
          <w:rFonts w:ascii="Times New Roman" w:hAnsi="Times New Roman"/>
          <w:color w:val="000000"/>
          <w:sz w:val="28"/>
          <w:lang w:val="ru-RU"/>
        </w:rPr>
        <w:t xml:space="preserve"> века); </w:t>
      </w:r>
    </w:p>
    <w:p w:rsidR="00746CAE" w:rsidRPr="007044EB" w:rsidRDefault="002360D1">
      <w:pPr>
        <w:spacing w:after="0"/>
        <w:ind w:firstLine="600"/>
        <w:jc w:val="both"/>
        <w:rPr>
          <w:lang w:val="ru-RU"/>
        </w:rPr>
      </w:pPr>
      <w:r w:rsidRPr="007044EB">
        <w:rPr>
          <w:rFonts w:ascii="Times New Roman" w:hAnsi="Times New Roman"/>
          <w:color w:val="000000"/>
          <w:spacing w:val="-2"/>
          <w:sz w:val="28"/>
          <w:lang w:val="ru-RU"/>
        </w:rPr>
        <w:t xml:space="preserve">2) 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 </w:t>
      </w:r>
    </w:p>
    <w:p w:rsidR="00746CAE" w:rsidRPr="007044EB" w:rsidRDefault="002360D1">
      <w:pPr>
        <w:spacing w:after="0"/>
        <w:ind w:firstLine="600"/>
        <w:jc w:val="both"/>
        <w:rPr>
          <w:lang w:val="ru-RU"/>
        </w:rPr>
      </w:pPr>
      <w:r w:rsidRPr="007044EB">
        <w:rPr>
          <w:rFonts w:ascii="Times New Roman" w:hAnsi="Times New Roman"/>
          <w:color w:val="000000"/>
          <w:sz w:val="28"/>
          <w:lang w:val="ru-RU"/>
        </w:rPr>
        <w:t xml:space="preserve">3) </w:t>
      </w:r>
      <w:proofErr w:type="spellStart"/>
      <w:r w:rsidRPr="007044EB">
        <w:rPr>
          <w:rFonts w:ascii="Times New Roman" w:hAnsi="Times New Roman"/>
          <w:color w:val="000000"/>
          <w:sz w:val="28"/>
          <w:lang w:val="ru-RU"/>
        </w:rPr>
        <w:t>сформированность</w:t>
      </w:r>
      <w:proofErr w:type="spellEnd"/>
      <w:r w:rsidRPr="007044EB">
        <w:rPr>
          <w:rFonts w:ascii="Times New Roman" w:hAnsi="Times New Roman"/>
          <w:color w:val="000000"/>
          <w:sz w:val="28"/>
          <w:lang w:val="ru-RU"/>
        </w:rPr>
        <w:t xml:space="preserve">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p w:rsidR="00746CAE" w:rsidRPr="007044EB" w:rsidRDefault="002360D1">
      <w:pPr>
        <w:spacing w:after="0"/>
        <w:ind w:firstLine="600"/>
        <w:jc w:val="both"/>
        <w:rPr>
          <w:lang w:val="ru-RU"/>
        </w:rPr>
      </w:pPr>
      <w:r w:rsidRPr="007044EB">
        <w:rPr>
          <w:rFonts w:ascii="Times New Roman" w:hAnsi="Times New Roman"/>
          <w:color w:val="000000"/>
          <w:sz w:val="28"/>
          <w:lang w:val="ru-RU"/>
        </w:rPr>
        <w:t xml:space="preserve">4) 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 народов России (вторая половина </w:t>
      </w:r>
      <w:r>
        <w:rPr>
          <w:rFonts w:ascii="Times New Roman" w:hAnsi="Times New Roman"/>
          <w:color w:val="000000"/>
          <w:sz w:val="28"/>
        </w:rPr>
        <w:t>XIX</w:t>
      </w:r>
      <w:r w:rsidRPr="007044EB">
        <w:rPr>
          <w:rFonts w:ascii="Times New Roman" w:hAnsi="Times New Roman"/>
          <w:color w:val="000000"/>
          <w:sz w:val="28"/>
          <w:lang w:val="ru-RU"/>
        </w:rPr>
        <w:t xml:space="preserve"> века);</w:t>
      </w:r>
    </w:p>
    <w:p w:rsidR="00746CAE" w:rsidRPr="007044EB" w:rsidRDefault="002360D1">
      <w:pPr>
        <w:spacing w:after="0"/>
        <w:ind w:firstLine="600"/>
        <w:jc w:val="both"/>
        <w:rPr>
          <w:lang w:val="ru-RU"/>
        </w:rPr>
      </w:pPr>
      <w:r w:rsidRPr="007044EB">
        <w:rPr>
          <w:rFonts w:ascii="Times New Roman" w:hAnsi="Times New Roman"/>
          <w:color w:val="000000"/>
          <w:sz w:val="28"/>
          <w:lang w:val="ru-RU"/>
        </w:rPr>
        <w:t xml:space="preserve">5) </w:t>
      </w:r>
      <w:proofErr w:type="spellStart"/>
      <w:r w:rsidRPr="007044EB">
        <w:rPr>
          <w:rFonts w:ascii="Times New Roman" w:hAnsi="Times New Roman"/>
          <w:color w:val="000000"/>
          <w:sz w:val="28"/>
          <w:lang w:val="ru-RU"/>
        </w:rPr>
        <w:t>сформированность</w:t>
      </w:r>
      <w:proofErr w:type="spellEnd"/>
      <w:r w:rsidRPr="007044EB">
        <w:rPr>
          <w:rFonts w:ascii="Times New Roman" w:hAnsi="Times New Roman"/>
          <w:color w:val="000000"/>
          <w:sz w:val="28"/>
          <w:lang w:val="ru-RU"/>
        </w:rPr>
        <w:t xml:space="preserve">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w:t>
      </w:r>
      <w:r>
        <w:rPr>
          <w:rFonts w:ascii="Times New Roman" w:hAnsi="Times New Roman"/>
          <w:color w:val="000000"/>
          <w:sz w:val="28"/>
        </w:rPr>
        <w:t>XIX</w:t>
      </w:r>
      <w:r w:rsidRPr="007044EB">
        <w:rPr>
          <w:rFonts w:ascii="Times New Roman" w:hAnsi="Times New Roman"/>
          <w:color w:val="000000"/>
          <w:sz w:val="28"/>
          <w:lang w:val="ru-RU"/>
        </w:rPr>
        <w:t xml:space="preserve">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 </w:t>
      </w:r>
    </w:p>
    <w:p w:rsidR="00746CAE" w:rsidRPr="007044EB" w:rsidRDefault="002360D1">
      <w:pPr>
        <w:spacing w:after="0"/>
        <w:ind w:firstLine="600"/>
        <w:jc w:val="both"/>
        <w:rPr>
          <w:lang w:val="ru-RU"/>
        </w:rPr>
      </w:pPr>
      <w:r w:rsidRPr="007044EB">
        <w:rPr>
          <w:rFonts w:ascii="Times New Roman" w:hAnsi="Times New Roman"/>
          <w:color w:val="000000"/>
          <w:sz w:val="28"/>
          <w:lang w:val="ru-RU"/>
        </w:rPr>
        <w:t xml:space="preserve">6) способность выявлять в произведениях художественной литературы </w:t>
      </w:r>
      <w:r>
        <w:rPr>
          <w:rFonts w:ascii="Times New Roman" w:hAnsi="Times New Roman"/>
          <w:color w:val="000000"/>
          <w:sz w:val="28"/>
        </w:rPr>
        <w:t>XIX</w:t>
      </w:r>
      <w:r w:rsidRPr="007044EB">
        <w:rPr>
          <w:rFonts w:ascii="Times New Roman" w:hAnsi="Times New Roman"/>
          <w:color w:val="000000"/>
          <w:sz w:val="28"/>
          <w:lang w:val="ru-RU"/>
        </w:rPr>
        <w:t xml:space="preserve"> века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 </w:t>
      </w:r>
    </w:p>
    <w:p w:rsidR="00746CAE" w:rsidRPr="007044EB" w:rsidRDefault="002360D1">
      <w:pPr>
        <w:spacing w:after="0"/>
        <w:ind w:firstLine="600"/>
        <w:jc w:val="both"/>
        <w:rPr>
          <w:lang w:val="ru-RU"/>
        </w:rPr>
      </w:pPr>
      <w:r w:rsidRPr="007044EB">
        <w:rPr>
          <w:rFonts w:ascii="Times New Roman" w:hAnsi="Times New Roman"/>
          <w:color w:val="000000"/>
          <w:sz w:val="28"/>
          <w:lang w:val="ru-RU"/>
        </w:rPr>
        <w:t>7)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p w:rsidR="00746CAE" w:rsidRPr="007044EB" w:rsidRDefault="002360D1">
      <w:pPr>
        <w:spacing w:after="0"/>
        <w:ind w:firstLine="600"/>
        <w:jc w:val="both"/>
        <w:rPr>
          <w:lang w:val="ru-RU"/>
        </w:rPr>
      </w:pPr>
      <w:r w:rsidRPr="007044EB">
        <w:rPr>
          <w:rFonts w:ascii="Times New Roman" w:hAnsi="Times New Roman"/>
          <w:color w:val="000000"/>
          <w:sz w:val="28"/>
          <w:lang w:val="ru-RU"/>
        </w:rPr>
        <w:t xml:space="preserve">8) </w:t>
      </w:r>
      <w:proofErr w:type="spellStart"/>
      <w:r w:rsidRPr="007044EB">
        <w:rPr>
          <w:rFonts w:ascii="Times New Roman" w:hAnsi="Times New Roman"/>
          <w:color w:val="000000"/>
          <w:sz w:val="28"/>
          <w:lang w:val="ru-RU"/>
        </w:rPr>
        <w:t>сформированность</w:t>
      </w:r>
      <w:proofErr w:type="spellEnd"/>
      <w:r w:rsidRPr="007044EB">
        <w:rPr>
          <w:rFonts w:ascii="Times New Roman" w:hAnsi="Times New Roman"/>
          <w:color w:val="000000"/>
          <w:sz w:val="28"/>
          <w:lang w:val="ru-RU"/>
        </w:rPr>
        <w:t xml:space="preserve"> умений выразительно (с учётом индивидуальных особенностей обучающихся) читать, в том числе наизусть не менее 10 произведений и (или) фрагментов;</w:t>
      </w:r>
    </w:p>
    <w:p w:rsidR="00746CAE" w:rsidRPr="007044EB" w:rsidRDefault="002360D1">
      <w:pPr>
        <w:spacing w:after="0"/>
        <w:ind w:firstLine="600"/>
        <w:jc w:val="both"/>
        <w:rPr>
          <w:lang w:val="ru-RU"/>
        </w:rPr>
      </w:pPr>
      <w:r w:rsidRPr="007044EB">
        <w:rPr>
          <w:rFonts w:ascii="Times New Roman" w:hAnsi="Times New Roman"/>
          <w:color w:val="000000"/>
          <w:spacing w:val="-2"/>
          <w:sz w:val="28"/>
          <w:lang w:val="ru-RU"/>
        </w:rPr>
        <w:t xml:space="preserve">9) 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w:t>
      </w:r>
      <w:r w:rsidRPr="007044EB">
        <w:rPr>
          <w:rFonts w:ascii="Times New Roman" w:hAnsi="Times New Roman"/>
          <w:color w:val="000000"/>
          <w:spacing w:val="-2"/>
          <w:sz w:val="28"/>
          <w:lang w:val="ru-RU"/>
        </w:rPr>
        <w:lastRenderedPageBreak/>
        <w:t>теоретико-литературных терминов и понятий (в дополнение к изученным в основной школе):</w:t>
      </w:r>
    </w:p>
    <w:p w:rsidR="00746CAE" w:rsidRPr="007044EB" w:rsidRDefault="002360D1">
      <w:pPr>
        <w:spacing w:after="0"/>
        <w:ind w:firstLine="600"/>
        <w:jc w:val="both"/>
        <w:rPr>
          <w:lang w:val="ru-RU"/>
        </w:rPr>
      </w:pPr>
      <w:r w:rsidRPr="007044EB">
        <w:rPr>
          <w:rFonts w:ascii="Times New Roman" w:hAnsi="Times New Roman"/>
          <w:color w:val="000000"/>
          <w:sz w:val="28"/>
          <w:lang w:val="ru-RU"/>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 </w:t>
      </w:r>
    </w:p>
    <w:p w:rsidR="00746CAE" w:rsidRPr="007044EB" w:rsidRDefault="002360D1">
      <w:pPr>
        <w:spacing w:after="0"/>
        <w:ind w:firstLine="600"/>
        <w:jc w:val="both"/>
        <w:rPr>
          <w:lang w:val="ru-RU"/>
        </w:rPr>
      </w:pPr>
      <w:r w:rsidRPr="007044EB">
        <w:rPr>
          <w:rFonts w:ascii="Times New Roman" w:hAnsi="Times New Roman"/>
          <w:color w:val="000000"/>
          <w:sz w:val="28"/>
          <w:lang w:val="ru-RU"/>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746CAE" w:rsidRPr="007044EB" w:rsidRDefault="002360D1">
      <w:pPr>
        <w:spacing w:after="0"/>
        <w:ind w:firstLine="600"/>
        <w:jc w:val="both"/>
        <w:rPr>
          <w:lang w:val="ru-RU"/>
        </w:rPr>
      </w:pPr>
      <w:r w:rsidRPr="007044EB">
        <w:rPr>
          <w:rFonts w:ascii="Times New Roman" w:hAnsi="Times New Roman"/>
          <w:color w:val="000000"/>
          <w:sz w:val="28"/>
          <w:lang w:val="ru-RU"/>
        </w:rPr>
        <w:t xml:space="preserve">11) </w:t>
      </w:r>
      <w:proofErr w:type="spellStart"/>
      <w:r w:rsidRPr="007044EB">
        <w:rPr>
          <w:rFonts w:ascii="Times New Roman" w:hAnsi="Times New Roman"/>
          <w:color w:val="000000"/>
          <w:sz w:val="28"/>
          <w:lang w:val="ru-RU"/>
        </w:rPr>
        <w:t>сформированность</w:t>
      </w:r>
      <w:proofErr w:type="spellEnd"/>
      <w:r w:rsidRPr="007044EB">
        <w:rPr>
          <w:rFonts w:ascii="Times New Roman" w:hAnsi="Times New Roman"/>
          <w:color w:val="000000"/>
          <w:sz w:val="28"/>
          <w:lang w:val="ru-RU"/>
        </w:rPr>
        <w:t xml:space="preserve">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p w:rsidR="00746CAE" w:rsidRPr="007044EB" w:rsidRDefault="002360D1">
      <w:pPr>
        <w:spacing w:after="0"/>
        <w:ind w:firstLine="600"/>
        <w:jc w:val="both"/>
        <w:rPr>
          <w:lang w:val="ru-RU"/>
        </w:rPr>
      </w:pPr>
      <w:r w:rsidRPr="007044EB">
        <w:rPr>
          <w:rFonts w:ascii="Times New Roman" w:hAnsi="Times New Roman"/>
          <w:color w:val="000000"/>
          <w:sz w:val="28"/>
          <w:lang w:val="ru-RU"/>
        </w:rPr>
        <w:t xml:space="preserve">12) овладение современными читательскими практиками, культурой восприятия и понимания литературных текстов, умениями </w:t>
      </w:r>
      <w:proofErr w:type="gramStart"/>
      <w:r w:rsidRPr="007044EB">
        <w:rPr>
          <w:rFonts w:ascii="Times New Roman" w:hAnsi="Times New Roman"/>
          <w:color w:val="000000"/>
          <w:sz w:val="28"/>
          <w:lang w:val="ru-RU"/>
        </w:rPr>
        <w:t>самостоятельного истолкования</w:t>
      </w:r>
      <w:proofErr w:type="gramEnd"/>
      <w:r w:rsidRPr="007044EB">
        <w:rPr>
          <w:rFonts w:ascii="Times New Roman" w:hAnsi="Times New Roman"/>
          <w:color w:val="000000"/>
          <w:sz w:val="28"/>
          <w:lang w:val="ru-RU"/>
        </w:rPr>
        <w:t xml:space="preserve">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746CAE" w:rsidRPr="007044EB" w:rsidRDefault="002360D1">
      <w:pPr>
        <w:spacing w:after="0"/>
        <w:ind w:firstLine="600"/>
        <w:jc w:val="both"/>
        <w:rPr>
          <w:lang w:val="ru-RU"/>
        </w:rPr>
      </w:pPr>
      <w:r w:rsidRPr="007044EB">
        <w:rPr>
          <w:rFonts w:ascii="Times New Roman" w:hAnsi="Times New Roman"/>
          <w:color w:val="000000"/>
          <w:spacing w:val="-2"/>
          <w:sz w:val="28"/>
          <w:lang w:val="ru-RU"/>
        </w:rPr>
        <w:t xml:space="preserve">13) умение работать с разными информационными источниками, в том числе в </w:t>
      </w:r>
      <w:proofErr w:type="spellStart"/>
      <w:r w:rsidRPr="007044EB">
        <w:rPr>
          <w:rFonts w:ascii="Times New Roman" w:hAnsi="Times New Roman"/>
          <w:color w:val="000000"/>
          <w:spacing w:val="-2"/>
          <w:sz w:val="28"/>
          <w:lang w:val="ru-RU"/>
        </w:rPr>
        <w:t>медиапространстве</w:t>
      </w:r>
      <w:proofErr w:type="spellEnd"/>
      <w:r w:rsidRPr="007044EB">
        <w:rPr>
          <w:rFonts w:ascii="Times New Roman" w:hAnsi="Times New Roman"/>
          <w:color w:val="000000"/>
          <w:spacing w:val="-2"/>
          <w:sz w:val="28"/>
          <w:lang w:val="ru-RU"/>
        </w:rPr>
        <w:t>, использовать ресурсы традиционных библиотек и электронных библиотечных систем;</w:t>
      </w:r>
    </w:p>
    <w:p w:rsidR="00746CAE" w:rsidRPr="007044EB" w:rsidRDefault="002360D1">
      <w:pPr>
        <w:spacing w:after="0"/>
        <w:ind w:firstLine="600"/>
        <w:rPr>
          <w:lang w:val="ru-RU"/>
        </w:rPr>
      </w:pPr>
      <w:r w:rsidRPr="007044EB">
        <w:rPr>
          <w:rFonts w:ascii="Times New Roman" w:hAnsi="Times New Roman"/>
          <w:b/>
          <w:color w:val="000000"/>
          <w:sz w:val="28"/>
          <w:lang w:val="ru-RU"/>
        </w:rPr>
        <w:t>11 КЛАСС</w:t>
      </w:r>
    </w:p>
    <w:p w:rsidR="00746CAE" w:rsidRPr="007044EB" w:rsidRDefault="002360D1">
      <w:pPr>
        <w:spacing w:after="0"/>
        <w:ind w:firstLine="600"/>
        <w:jc w:val="both"/>
        <w:rPr>
          <w:lang w:val="ru-RU"/>
        </w:rPr>
      </w:pPr>
      <w:r w:rsidRPr="007044EB">
        <w:rPr>
          <w:rFonts w:ascii="Times New Roman" w:hAnsi="Times New Roman"/>
          <w:color w:val="000000"/>
          <w:sz w:val="28"/>
          <w:lang w:val="ru-RU"/>
        </w:rPr>
        <w:t xml:space="preserve">1) 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w:t>
      </w:r>
      <w:r>
        <w:rPr>
          <w:rFonts w:ascii="Times New Roman" w:hAnsi="Times New Roman"/>
          <w:color w:val="000000"/>
          <w:sz w:val="28"/>
        </w:rPr>
        <w:t>XIX</w:t>
      </w:r>
      <w:r w:rsidRPr="007044EB">
        <w:rPr>
          <w:rFonts w:ascii="Times New Roman" w:hAnsi="Times New Roman"/>
          <w:color w:val="000000"/>
          <w:sz w:val="28"/>
          <w:lang w:val="ru-RU"/>
        </w:rPr>
        <w:t xml:space="preserve"> – начала </w:t>
      </w:r>
      <w:r>
        <w:rPr>
          <w:rFonts w:ascii="Times New Roman" w:hAnsi="Times New Roman"/>
          <w:color w:val="000000"/>
          <w:sz w:val="28"/>
        </w:rPr>
        <w:t>XXI</w:t>
      </w:r>
      <w:r w:rsidRPr="007044EB">
        <w:rPr>
          <w:rFonts w:ascii="Times New Roman" w:hAnsi="Times New Roman"/>
          <w:color w:val="000000"/>
          <w:sz w:val="28"/>
          <w:lang w:val="ru-RU"/>
        </w:rPr>
        <w:t xml:space="preserve"> века с </w:t>
      </w:r>
      <w:r w:rsidRPr="007044EB">
        <w:rPr>
          <w:rFonts w:ascii="Times New Roman" w:hAnsi="Times New Roman"/>
          <w:color w:val="000000"/>
          <w:sz w:val="28"/>
          <w:lang w:val="ru-RU"/>
        </w:rPr>
        <w:lastRenderedPageBreak/>
        <w:t xml:space="preserve">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 </w:t>
      </w:r>
    </w:p>
    <w:p w:rsidR="00746CAE" w:rsidRPr="007044EB" w:rsidRDefault="002360D1">
      <w:pPr>
        <w:spacing w:after="0"/>
        <w:ind w:firstLine="600"/>
        <w:jc w:val="both"/>
        <w:rPr>
          <w:lang w:val="ru-RU"/>
        </w:rPr>
      </w:pPr>
      <w:r w:rsidRPr="007044EB">
        <w:rPr>
          <w:rFonts w:ascii="Times New Roman" w:hAnsi="Times New Roman"/>
          <w:color w:val="000000"/>
          <w:sz w:val="28"/>
          <w:lang w:val="ru-RU"/>
        </w:rPr>
        <w:t>2) 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 народов России и собственного интеллектуально-нравственного роста;</w:t>
      </w:r>
    </w:p>
    <w:p w:rsidR="00746CAE" w:rsidRPr="007044EB" w:rsidRDefault="002360D1">
      <w:pPr>
        <w:spacing w:after="0"/>
        <w:ind w:firstLine="600"/>
        <w:jc w:val="both"/>
        <w:rPr>
          <w:lang w:val="ru-RU"/>
        </w:rPr>
      </w:pPr>
      <w:r w:rsidRPr="007044EB">
        <w:rPr>
          <w:rFonts w:ascii="Times New Roman" w:hAnsi="Times New Roman"/>
          <w:color w:val="000000"/>
          <w:sz w:val="28"/>
          <w:lang w:val="ru-RU"/>
        </w:rPr>
        <w:t>3) 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p w:rsidR="00746CAE" w:rsidRPr="007044EB" w:rsidRDefault="002360D1">
      <w:pPr>
        <w:spacing w:after="0"/>
        <w:ind w:firstLine="600"/>
        <w:jc w:val="both"/>
        <w:rPr>
          <w:lang w:val="ru-RU"/>
        </w:rPr>
      </w:pPr>
      <w:r w:rsidRPr="007044EB">
        <w:rPr>
          <w:rFonts w:ascii="Times New Roman" w:hAnsi="Times New Roman"/>
          <w:color w:val="000000"/>
          <w:spacing w:val="-1"/>
          <w:sz w:val="28"/>
          <w:lang w:val="ru-RU"/>
        </w:rPr>
        <w:t xml:space="preserve">4) знание содержания и понимание ключевых проблем произведений русской, зарубежной литературы, литератур народов России (конец </w:t>
      </w:r>
      <w:r>
        <w:rPr>
          <w:rFonts w:ascii="Times New Roman" w:hAnsi="Times New Roman"/>
          <w:color w:val="000000"/>
          <w:spacing w:val="-1"/>
          <w:sz w:val="28"/>
        </w:rPr>
        <w:t>XIX</w:t>
      </w:r>
      <w:r w:rsidRPr="007044EB">
        <w:rPr>
          <w:rFonts w:ascii="Times New Roman" w:hAnsi="Times New Roman"/>
          <w:color w:val="000000"/>
          <w:spacing w:val="-1"/>
          <w:sz w:val="28"/>
          <w:lang w:val="ru-RU"/>
        </w:rPr>
        <w:t xml:space="preserve"> – начало </w:t>
      </w:r>
      <w:r>
        <w:rPr>
          <w:rFonts w:ascii="Times New Roman" w:hAnsi="Times New Roman"/>
          <w:color w:val="000000"/>
          <w:spacing w:val="-1"/>
          <w:sz w:val="28"/>
        </w:rPr>
        <w:t>XXI</w:t>
      </w:r>
      <w:r w:rsidRPr="007044EB">
        <w:rPr>
          <w:rFonts w:ascii="Times New Roman" w:hAnsi="Times New Roman"/>
          <w:color w:val="000000"/>
          <w:spacing w:val="-1"/>
          <w:sz w:val="28"/>
          <w:lang w:val="ru-RU"/>
        </w:rPr>
        <w:t xml:space="preserve"> века) и современной литературы, их историко-культурного и нравственно-ценностного влияния на формирование национальной и мировой литературы;</w:t>
      </w:r>
    </w:p>
    <w:p w:rsidR="00746CAE" w:rsidRPr="007044EB" w:rsidRDefault="002360D1">
      <w:pPr>
        <w:spacing w:after="0"/>
        <w:ind w:firstLine="600"/>
        <w:jc w:val="both"/>
        <w:rPr>
          <w:lang w:val="ru-RU"/>
        </w:rPr>
      </w:pPr>
      <w:r w:rsidRPr="007044EB">
        <w:rPr>
          <w:rFonts w:ascii="Times New Roman" w:hAnsi="Times New Roman"/>
          <w:color w:val="000000"/>
          <w:sz w:val="28"/>
          <w:lang w:val="ru-RU"/>
        </w:rPr>
        <w:t xml:space="preserve">5) </w:t>
      </w:r>
      <w:proofErr w:type="spellStart"/>
      <w:r w:rsidRPr="007044EB">
        <w:rPr>
          <w:rFonts w:ascii="Times New Roman" w:hAnsi="Times New Roman"/>
          <w:color w:val="000000"/>
          <w:sz w:val="28"/>
          <w:lang w:val="ru-RU"/>
        </w:rPr>
        <w:t>сформированность</w:t>
      </w:r>
      <w:proofErr w:type="spellEnd"/>
      <w:r w:rsidRPr="007044EB">
        <w:rPr>
          <w:rFonts w:ascii="Times New Roman" w:hAnsi="Times New Roman"/>
          <w:color w:val="000000"/>
          <w:sz w:val="28"/>
          <w:lang w:val="ru-RU"/>
        </w:rPr>
        <w:t xml:space="preserve">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w:t>
      </w:r>
      <w:r>
        <w:rPr>
          <w:rFonts w:ascii="Times New Roman" w:hAnsi="Times New Roman"/>
          <w:color w:val="000000"/>
          <w:sz w:val="28"/>
        </w:rPr>
        <w:t>XIX</w:t>
      </w:r>
      <w:r w:rsidRPr="007044EB">
        <w:rPr>
          <w:rFonts w:ascii="Times New Roman" w:hAnsi="Times New Roman"/>
          <w:color w:val="000000"/>
          <w:sz w:val="28"/>
          <w:lang w:val="ru-RU"/>
        </w:rPr>
        <w:t>–</w:t>
      </w:r>
      <w:r>
        <w:rPr>
          <w:rFonts w:ascii="Times New Roman" w:hAnsi="Times New Roman"/>
          <w:color w:val="000000"/>
          <w:sz w:val="28"/>
        </w:rPr>
        <w:t>XXI</w:t>
      </w:r>
      <w:r w:rsidRPr="007044EB">
        <w:rPr>
          <w:rFonts w:ascii="Times New Roman" w:hAnsi="Times New Roman"/>
          <w:color w:val="000000"/>
          <w:sz w:val="28"/>
          <w:lang w:val="ru-RU"/>
        </w:rPr>
        <w:t xml:space="preserve"> века со временем написания, с современностью и традицией; выявлять «сквозные темы» и ключевые проблемы русской литературы;</w:t>
      </w:r>
    </w:p>
    <w:p w:rsidR="00746CAE" w:rsidRPr="007044EB" w:rsidRDefault="002360D1">
      <w:pPr>
        <w:spacing w:after="0"/>
        <w:ind w:firstLine="600"/>
        <w:jc w:val="both"/>
        <w:rPr>
          <w:lang w:val="ru-RU"/>
        </w:rPr>
      </w:pPr>
      <w:r w:rsidRPr="007044EB">
        <w:rPr>
          <w:rFonts w:ascii="Times New Roman" w:hAnsi="Times New Roman"/>
          <w:color w:val="000000"/>
          <w:sz w:val="28"/>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p w:rsidR="00746CAE" w:rsidRPr="007044EB" w:rsidRDefault="002360D1">
      <w:pPr>
        <w:spacing w:after="0"/>
        <w:ind w:firstLine="600"/>
        <w:jc w:val="both"/>
        <w:rPr>
          <w:lang w:val="ru-RU"/>
        </w:rPr>
      </w:pPr>
      <w:r w:rsidRPr="007044EB">
        <w:rPr>
          <w:rFonts w:ascii="Times New Roman" w:hAnsi="Times New Roman"/>
          <w:color w:val="000000"/>
          <w:sz w:val="28"/>
          <w:lang w:val="ru-RU"/>
        </w:rPr>
        <w:t xml:space="preserve">7) 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746CAE" w:rsidRPr="007044EB" w:rsidRDefault="002360D1">
      <w:pPr>
        <w:spacing w:after="0"/>
        <w:ind w:firstLine="600"/>
        <w:jc w:val="both"/>
        <w:rPr>
          <w:lang w:val="ru-RU"/>
        </w:rPr>
      </w:pPr>
      <w:r w:rsidRPr="007044EB">
        <w:rPr>
          <w:rFonts w:ascii="Times New Roman" w:hAnsi="Times New Roman"/>
          <w:color w:val="000000"/>
          <w:sz w:val="28"/>
          <w:lang w:val="ru-RU"/>
        </w:rPr>
        <w:t xml:space="preserve">8) </w:t>
      </w:r>
      <w:proofErr w:type="spellStart"/>
      <w:r w:rsidRPr="007044EB">
        <w:rPr>
          <w:rFonts w:ascii="Times New Roman" w:hAnsi="Times New Roman"/>
          <w:color w:val="000000"/>
          <w:sz w:val="28"/>
          <w:lang w:val="ru-RU"/>
        </w:rPr>
        <w:t>сформированность</w:t>
      </w:r>
      <w:proofErr w:type="spellEnd"/>
      <w:r w:rsidRPr="007044EB">
        <w:rPr>
          <w:rFonts w:ascii="Times New Roman" w:hAnsi="Times New Roman"/>
          <w:color w:val="000000"/>
          <w:sz w:val="28"/>
          <w:lang w:val="ru-RU"/>
        </w:rPr>
        <w:t xml:space="preserve"> умений выразительно (с учётом индивидуальных особенностей обучающихся) читать, в том числе наизусть не менее 10 произведений и (или) фрагментов;</w:t>
      </w:r>
    </w:p>
    <w:p w:rsidR="00746CAE" w:rsidRPr="007044EB" w:rsidRDefault="002360D1">
      <w:pPr>
        <w:spacing w:after="0"/>
        <w:ind w:firstLine="600"/>
        <w:jc w:val="both"/>
        <w:rPr>
          <w:lang w:val="ru-RU"/>
        </w:rPr>
      </w:pPr>
      <w:r w:rsidRPr="007044EB">
        <w:rPr>
          <w:rFonts w:ascii="Times New Roman" w:hAnsi="Times New Roman"/>
          <w:color w:val="000000"/>
          <w:sz w:val="28"/>
          <w:lang w:val="ru-RU"/>
        </w:rPr>
        <w:t>9)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746CAE" w:rsidRPr="007044EB" w:rsidRDefault="002360D1">
      <w:pPr>
        <w:spacing w:after="0"/>
        <w:ind w:firstLine="600"/>
        <w:jc w:val="both"/>
        <w:rPr>
          <w:lang w:val="ru-RU"/>
        </w:rPr>
      </w:pPr>
      <w:r w:rsidRPr="007044EB">
        <w:rPr>
          <w:rFonts w:ascii="Times New Roman" w:hAnsi="Times New Roman"/>
          <w:color w:val="000000"/>
          <w:sz w:val="28"/>
          <w:lang w:val="ru-RU"/>
        </w:rPr>
        <w:lastRenderedPageBreak/>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rsidR="00746CAE" w:rsidRPr="007044EB" w:rsidRDefault="002360D1">
      <w:pPr>
        <w:spacing w:after="0"/>
        <w:ind w:firstLine="600"/>
        <w:jc w:val="both"/>
        <w:rPr>
          <w:lang w:val="ru-RU"/>
        </w:rPr>
      </w:pPr>
      <w:r w:rsidRPr="007044EB">
        <w:rPr>
          <w:rFonts w:ascii="Times New Roman" w:hAnsi="Times New Roman"/>
          <w:color w:val="000000"/>
          <w:sz w:val="28"/>
          <w:lang w:val="ru-RU"/>
        </w:rPr>
        <w:t>10) 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746CAE" w:rsidRPr="007044EB" w:rsidRDefault="002360D1">
      <w:pPr>
        <w:spacing w:after="0"/>
        <w:ind w:firstLine="600"/>
        <w:jc w:val="both"/>
        <w:rPr>
          <w:lang w:val="ru-RU"/>
        </w:rPr>
      </w:pPr>
      <w:r w:rsidRPr="007044EB">
        <w:rPr>
          <w:rFonts w:ascii="Times New Roman" w:hAnsi="Times New Roman"/>
          <w:color w:val="000000"/>
          <w:sz w:val="28"/>
          <w:lang w:val="ru-RU"/>
        </w:rPr>
        <w:t xml:space="preserve">11) </w:t>
      </w:r>
      <w:proofErr w:type="spellStart"/>
      <w:r w:rsidRPr="007044EB">
        <w:rPr>
          <w:rFonts w:ascii="Times New Roman" w:hAnsi="Times New Roman"/>
          <w:color w:val="000000"/>
          <w:sz w:val="28"/>
          <w:lang w:val="ru-RU"/>
        </w:rPr>
        <w:t>сформированность</w:t>
      </w:r>
      <w:proofErr w:type="spellEnd"/>
      <w:r w:rsidRPr="007044EB">
        <w:rPr>
          <w:rFonts w:ascii="Times New Roman" w:hAnsi="Times New Roman"/>
          <w:color w:val="000000"/>
          <w:sz w:val="28"/>
          <w:lang w:val="ru-RU"/>
        </w:rPr>
        <w:t xml:space="preserve">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rsidR="00746CAE" w:rsidRPr="007044EB" w:rsidRDefault="002360D1">
      <w:pPr>
        <w:spacing w:after="0"/>
        <w:ind w:firstLine="600"/>
        <w:jc w:val="both"/>
        <w:rPr>
          <w:lang w:val="ru-RU"/>
        </w:rPr>
      </w:pPr>
      <w:r w:rsidRPr="007044EB">
        <w:rPr>
          <w:rFonts w:ascii="Times New Roman" w:hAnsi="Times New Roman"/>
          <w:color w:val="000000"/>
          <w:sz w:val="28"/>
          <w:lang w:val="ru-RU"/>
        </w:rPr>
        <w:t xml:space="preserve">12) овладение современными читательскими практиками, культурой восприятия и понимания литературных текстов, умениями </w:t>
      </w:r>
      <w:proofErr w:type="gramStart"/>
      <w:r w:rsidRPr="007044EB">
        <w:rPr>
          <w:rFonts w:ascii="Times New Roman" w:hAnsi="Times New Roman"/>
          <w:color w:val="000000"/>
          <w:sz w:val="28"/>
          <w:lang w:val="ru-RU"/>
        </w:rPr>
        <w:t>самостоятельного истолкования</w:t>
      </w:r>
      <w:proofErr w:type="gramEnd"/>
      <w:r w:rsidRPr="007044EB">
        <w:rPr>
          <w:rFonts w:ascii="Times New Roman" w:hAnsi="Times New Roman"/>
          <w:color w:val="000000"/>
          <w:sz w:val="28"/>
          <w:lang w:val="ru-RU"/>
        </w:rPr>
        <w:t xml:space="preserve">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746CAE" w:rsidRPr="007044EB" w:rsidRDefault="002360D1">
      <w:pPr>
        <w:spacing w:after="0"/>
        <w:ind w:firstLine="600"/>
        <w:jc w:val="both"/>
        <w:rPr>
          <w:lang w:val="ru-RU"/>
        </w:rPr>
      </w:pPr>
      <w:r w:rsidRPr="007044EB">
        <w:rPr>
          <w:rFonts w:ascii="Times New Roman" w:hAnsi="Times New Roman"/>
          <w:color w:val="000000"/>
          <w:sz w:val="28"/>
          <w:lang w:val="ru-RU"/>
        </w:rPr>
        <w:t xml:space="preserve">13) умение самостоятельно работать с разными информационными источниками, в том числе в </w:t>
      </w:r>
      <w:proofErr w:type="spellStart"/>
      <w:r w:rsidRPr="007044EB">
        <w:rPr>
          <w:rFonts w:ascii="Times New Roman" w:hAnsi="Times New Roman"/>
          <w:color w:val="000000"/>
          <w:sz w:val="28"/>
          <w:lang w:val="ru-RU"/>
        </w:rPr>
        <w:t>медиапространстве</w:t>
      </w:r>
      <w:proofErr w:type="spellEnd"/>
      <w:r w:rsidRPr="007044EB">
        <w:rPr>
          <w:rFonts w:ascii="Times New Roman" w:hAnsi="Times New Roman"/>
          <w:color w:val="000000"/>
          <w:sz w:val="28"/>
          <w:lang w:val="ru-RU"/>
        </w:rPr>
        <w:t>, оптимально использовать ресурсы традиционных библиотек и электронных библиотечных систем.</w:t>
      </w:r>
    </w:p>
    <w:p w:rsidR="00746CAE" w:rsidRPr="007044EB" w:rsidRDefault="00746CAE">
      <w:pPr>
        <w:rPr>
          <w:lang w:val="ru-RU"/>
        </w:rPr>
        <w:sectPr w:rsidR="00746CAE" w:rsidRPr="007044EB">
          <w:pgSz w:w="11906" w:h="16383"/>
          <w:pgMar w:top="1134" w:right="850" w:bottom="1134" w:left="1701" w:header="720" w:footer="720" w:gutter="0"/>
          <w:cols w:space="720"/>
        </w:sectPr>
      </w:pPr>
    </w:p>
    <w:p w:rsidR="00746CAE" w:rsidRDefault="002360D1">
      <w:pPr>
        <w:spacing w:after="0"/>
        <w:ind w:left="120"/>
      </w:pPr>
      <w:bookmarkStart w:id="47" w:name="block-83969494"/>
      <w:bookmarkEnd w:id="46"/>
      <w:r w:rsidRPr="007044EB">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ТЕМАТИЧЕСКИЙ ПЛАН </w:t>
      </w:r>
    </w:p>
    <w:p w:rsidR="00746CAE" w:rsidRDefault="002360D1">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74"/>
        <w:gridCol w:w="1841"/>
        <w:gridCol w:w="1910"/>
        <w:gridCol w:w="2536"/>
      </w:tblGrid>
      <w:tr w:rsidR="00746CAE">
        <w:trPr>
          <w:trHeight w:val="144"/>
          <w:tblCellSpacing w:w="20" w:type="nil"/>
        </w:trPr>
        <w:tc>
          <w:tcPr>
            <w:tcW w:w="570" w:type="dxa"/>
            <w:vMerge w:val="restart"/>
            <w:tcMar>
              <w:top w:w="50" w:type="dxa"/>
              <w:left w:w="100" w:type="dxa"/>
            </w:tcMar>
            <w:vAlign w:val="center"/>
          </w:tcPr>
          <w:p w:rsidR="00746CAE" w:rsidRDefault="002360D1">
            <w:pPr>
              <w:spacing w:after="0"/>
              <w:ind w:left="135"/>
            </w:pPr>
            <w:r>
              <w:rPr>
                <w:rFonts w:ascii="Times New Roman" w:hAnsi="Times New Roman"/>
                <w:b/>
                <w:color w:val="000000"/>
                <w:sz w:val="24"/>
              </w:rPr>
              <w:t xml:space="preserve">№ п/п </w:t>
            </w:r>
          </w:p>
          <w:p w:rsidR="00746CAE" w:rsidRDefault="00746CAE">
            <w:pPr>
              <w:spacing w:after="0"/>
              <w:ind w:left="135"/>
            </w:pPr>
          </w:p>
        </w:tc>
        <w:tc>
          <w:tcPr>
            <w:tcW w:w="3256" w:type="dxa"/>
            <w:vMerge w:val="restart"/>
            <w:tcMar>
              <w:top w:w="50" w:type="dxa"/>
              <w:left w:w="100" w:type="dxa"/>
            </w:tcMar>
            <w:vAlign w:val="center"/>
          </w:tcPr>
          <w:p w:rsidR="00746CAE" w:rsidRDefault="002360D1">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746CAE" w:rsidRDefault="00746CAE">
            <w:pPr>
              <w:spacing w:after="0"/>
              <w:ind w:left="135"/>
            </w:pPr>
          </w:p>
        </w:tc>
        <w:tc>
          <w:tcPr>
            <w:tcW w:w="0" w:type="auto"/>
            <w:gridSpan w:val="3"/>
            <w:tcMar>
              <w:top w:w="50" w:type="dxa"/>
              <w:left w:w="100" w:type="dxa"/>
            </w:tcMar>
            <w:vAlign w:val="center"/>
          </w:tcPr>
          <w:p w:rsidR="00746CAE" w:rsidRDefault="002360D1">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36" w:type="dxa"/>
            <w:vMerge w:val="restart"/>
            <w:tcMar>
              <w:top w:w="50" w:type="dxa"/>
              <w:left w:w="100" w:type="dxa"/>
            </w:tcMar>
            <w:vAlign w:val="center"/>
          </w:tcPr>
          <w:p w:rsidR="00746CAE" w:rsidRDefault="002360D1">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746CAE" w:rsidRDefault="00746CAE">
            <w:pPr>
              <w:spacing w:after="0"/>
              <w:ind w:left="135"/>
            </w:pPr>
          </w:p>
        </w:tc>
      </w:tr>
      <w:tr w:rsidR="00746CAE">
        <w:trPr>
          <w:trHeight w:val="144"/>
          <w:tblCellSpacing w:w="20" w:type="nil"/>
        </w:trPr>
        <w:tc>
          <w:tcPr>
            <w:tcW w:w="0" w:type="auto"/>
            <w:vMerge/>
            <w:tcBorders>
              <w:top w:val="nil"/>
            </w:tcBorders>
            <w:tcMar>
              <w:top w:w="50" w:type="dxa"/>
              <w:left w:w="100" w:type="dxa"/>
            </w:tcMar>
          </w:tcPr>
          <w:p w:rsidR="00746CAE" w:rsidRDefault="00746CAE"/>
        </w:tc>
        <w:tc>
          <w:tcPr>
            <w:tcW w:w="0" w:type="auto"/>
            <w:vMerge/>
            <w:tcBorders>
              <w:top w:val="nil"/>
            </w:tcBorders>
            <w:tcMar>
              <w:top w:w="50" w:type="dxa"/>
              <w:left w:w="100" w:type="dxa"/>
            </w:tcMar>
          </w:tcPr>
          <w:p w:rsidR="00746CAE" w:rsidRDefault="00746CAE"/>
        </w:tc>
        <w:tc>
          <w:tcPr>
            <w:tcW w:w="938" w:type="dxa"/>
            <w:tcMar>
              <w:top w:w="50" w:type="dxa"/>
              <w:left w:w="100" w:type="dxa"/>
            </w:tcMar>
            <w:vAlign w:val="center"/>
          </w:tcPr>
          <w:p w:rsidR="00746CAE" w:rsidRDefault="002360D1">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746CAE" w:rsidRDefault="00746CAE">
            <w:pPr>
              <w:spacing w:after="0"/>
              <w:ind w:left="135"/>
            </w:pPr>
          </w:p>
        </w:tc>
        <w:tc>
          <w:tcPr>
            <w:tcW w:w="1654" w:type="dxa"/>
            <w:tcMar>
              <w:top w:w="50" w:type="dxa"/>
              <w:left w:w="100" w:type="dxa"/>
            </w:tcMar>
            <w:vAlign w:val="center"/>
          </w:tcPr>
          <w:p w:rsidR="00746CAE" w:rsidRDefault="002360D1">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46CAE" w:rsidRDefault="00746CAE">
            <w:pPr>
              <w:spacing w:after="0"/>
              <w:ind w:left="135"/>
            </w:pPr>
          </w:p>
        </w:tc>
        <w:tc>
          <w:tcPr>
            <w:tcW w:w="1744" w:type="dxa"/>
            <w:tcMar>
              <w:top w:w="50" w:type="dxa"/>
              <w:left w:w="100" w:type="dxa"/>
            </w:tcMar>
            <w:vAlign w:val="center"/>
          </w:tcPr>
          <w:p w:rsidR="00746CAE" w:rsidRDefault="002360D1">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46CAE" w:rsidRDefault="00746CAE">
            <w:pPr>
              <w:spacing w:after="0"/>
              <w:ind w:left="135"/>
            </w:pPr>
          </w:p>
        </w:tc>
        <w:tc>
          <w:tcPr>
            <w:tcW w:w="0" w:type="auto"/>
            <w:vMerge/>
            <w:tcBorders>
              <w:top w:val="nil"/>
            </w:tcBorders>
            <w:tcMar>
              <w:top w:w="50" w:type="dxa"/>
              <w:left w:w="100" w:type="dxa"/>
            </w:tcMar>
          </w:tcPr>
          <w:p w:rsidR="00746CAE" w:rsidRDefault="00746CAE"/>
        </w:tc>
      </w:tr>
      <w:tr w:rsidR="00746CAE">
        <w:trPr>
          <w:trHeight w:val="144"/>
          <w:tblCellSpacing w:w="20" w:type="nil"/>
        </w:trPr>
        <w:tc>
          <w:tcPr>
            <w:tcW w:w="0" w:type="auto"/>
            <w:gridSpan w:val="6"/>
            <w:tcMar>
              <w:top w:w="50" w:type="dxa"/>
              <w:left w:w="100" w:type="dxa"/>
            </w:tcMar>
            <w:vAlign w:val="center"/>
          </w:tcPr>
          <w:p w:rsidR="00746CAE" w:rsidRDefault="002360D1">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Обобщающее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повторение</w:t>
            </w:r>
            <w:proofErr w:type="spellEnd"/>
          </w:p>
        </w:tc>
      </w:tr>
      <w:tr w:rsidR="00746CAE">
        <w:trPr>
          <w:trHeight w:val="144"/>
          <w:tblCellSpacing w:w="20" w:type="nil"/>
        </w:trPr>
        <w:tc>
          <w:tcPr>
            <w:tcW w:w="570" w:type="dxa"/>
            <w:tcMar>
              <w:top w:w="50" w:type="dxa"/>
              <w:left w:w="100" w:type="dxa"/>
            </w:tcMar>
            <w:vAlign w:val="center"/>
          </w:tcPr>
          <w:p w:rsidR="00746CAE" w:rsidRDefault="002360D1">
            <w:pPr>
              <w:spacing w:after="0"/>
            </w:pPr>
            <w:r>
              <w:rPr>
                <w:rFonts w:ascii="Times New Roman" w:hAnsi="Times New Roman"/>
                <w:color w:val="000000"/>
                <w:sz w:val="24"/>
              </w:rPr>
              <w:t>1.1</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4"/>
              </w:rPr>
              <w:t>XIX</w:t>
            </w:r>
            <w:r w:rsidRPr="007044EB">
              <w:rPr>
                <w:rFonts w:ascii="Times New Roman" w:hAnsi="Times New Roman"/>
                <w:color w:val="000000"/>
                <w:sz w:val="24"/>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tc>
        <w:tc>
          <w:tcPr>
            <w:tcW w:w="938"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54" w:type="dxa"/>
            <w:tcMar>
              <w:top w:w="50" w:type="dxa"/>
              <w:left w:w="100" w:type="dxa"/>
            </w:tcMar>
            <w:vAlign w:val="center"/>
          </w:tcPr>
          <w:p w:rsidR="00746CAE" w:rsidRDefault="00746CAE">
            <w:pPr>
              <w:spacing w:after="0"/>
              <w:ind w:left="135"/>
              <w:jc w:val="center"/>
            </w:pPr>
          </w:p>
        </w:tc>
        <w:tc>
          <w:tcPr>
            <w:tcW w:w="1744" w:type="dxa"/>
            <w:tcMar>
              <w:top w:w="50" w:type="dxa"/>
              <w:left w:w="100" w:type="dxa"/>
            </w:tcMar>
            <w:vAlign w:val="center"/>
          </w:tcPr>
          <w:p w:rsidR="00746CAE" w:rsidRDefault="00746CAE">
            <w:pPr>
              <w:spacing w:after="0"/>
              <w:ind w:left="135"/>
              <w:jc w:val="center"/>
            </w:pPr>
          </w:p>
        </w:tc>
        <w:tc>
          <w:tcPr>
            <w:tcW w:w="2536" w:type="dxa"/>
            <w:tcMar>
              <w:top w:w="50" w:type="dxa"/>
              <w:left w:w="100" w:type="dxa"/>
            </w:tcMar>
            <w:vAlign w:val="center"/>
          </w:tcPr>
          <w:p w:rsidR="00746CAE" w:rsidRDefault="00746CAE">
            <w:pPr>
              <w:spacing w:after="0"/>
              <w:ind w:left="135"/>
            </w:pPr>
          </w:p>
        </w:tc>
      </w:tr>
      <w:tr w:rsidR="00746CAE">
        <w:trPr>
          <w:trHeight w:val="144"/>
          <w:tblCellSpacing w:w="20" w:type="nil"/>
        </w:trPr>
        <w:tc>
          <w:tcPr>
            <w:tcW w:w="0" w:type="auto"/>
            <w:gridSpan w:val="2"/>
            <w:tcMar>
              <w:top w:w="50" w:type="dxa"/>
              <w:left w:w="100" w:type="dxa"/>
            </w:tcMar>
            <w:vAlign w:val="center"/>
          </w:tcPr>
          <w:p w:rsidR="00746CAE" w:rsidRDefault="002360D1">
            <w:pPr>
              <w:spacing w:after="0"/>
              <w:ind w:left="135"/>
            </w:pPr>
            <w:proofErr w:type="spellStart"/>
            <w:r>
              <w:rPr>
                <w:rFonts w:ascii="Times New Roman" w:hAnsi="Times New Roman"/>
                <w:b/>
                <w:color w:val="000000"/>
                <w:sz w:val="24"/>
              </w:rPr>
              <w:t>Итого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разделу</w:t>
            </w:r>
            <w:proofErr w:type="spellEnd"/>
          </w:p>
        </w:tc>
        <w:tc>
          <w:tcPr>
            <w:tcW w:w="1474"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746CAE" w:rsidRDefault="00746CAE"/>
        </w:tc>
      </w:tr>
      <w:tr w:rsidR="00746CAE" w:rsidRPr="00FA38B1">
        <w:trPr>
          <w:trHeight w:val="144"/>
          <w:tblCellSpacing w:w="20" w:type="nil"/>
        </w:trPr>
        <w:tc>
          <w:tcPr>
            <w:tcW w:w="0" w:type="auto"/>
            <w:gridSpan w:val="6"/>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b/>
                <w:color w:val="000000"/>
                <w:sz w:val="24"/>
                <w:lang w:val="ru-RU"/>
              </w:rPr>
              <w:t>Раздел 2.</w:t>
            </w:r>
            <w:r w:rsidRPr="007044EB">
              <w:rPr>
                <w:rFonts w:ascii="Times New Roman" w:hAnsi="Times New Roman"/>
                <w:color w:val="000000"/>
                <w:sz w:val="24"/>
                <w:lang w:val="ru-RU"/>
              </w:rPr>
              <w:t xml:space="preserve"> </w:t>
            </w:r>
            <w:r w:rsidRPr="007044EB">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7044EB">
              <w:rPr>
                <w:rFonts w:ascii="Times New Roman" w:hAnsi="Times New Roman"/>
                <w:b/>
                <w:color w:val="000000"/>
                <w:sz w:val="24"/>
                <w:lang w:val="ru-RU"/>
              </w:rPr>
              <w:t xml:space="preserve"> века</w:t>
            </w:r>
          </w:p>
        </w:tc>
      </w:tr>
      <w:tr w:rsidR="00746CAE">
        <w:trPr>
          <w:trHeight w:val="144"/>
          <w:tblCellSpacing w:w="20" w:type="nil"/>
        </w:trPr>
        <w:tc>
          <w:tcPr>
            <w:tcW w:w="570" w:type="dxa"/>
            <w:tcMar>
              <w:top w:w="50" w:type="dxa"/>
              <w:left w:w="100" w:type="dxa"/>
            </w:tcMar>
            <w:vAlign w:val="center"/>
          </w:tcPr>
          <w:p w:rsidR="00746CAE" w:rsidRDefault="002360D1">
            <w:pPr>
              <w:spacing w:after="0"/>
            </w:pPr>
            <w:r>
              <w:rPr>
                <w:rFonts w:ascii="Times New Roman" w:hAnsi="Times New Roman"/>
                <w:color w:val="000000"/>
                <w:sz w:val="24"/>
              </w:rPr>
              <w:t>2.1</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А.Н. Островский. Драма «Гроза»</w:t>
            </w:r>
          </w:p>
        </w:tc>
        <w:tc>
          <w:tcPr>
            <w:tcW w:w="938"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746CAE" w:rsidRDefault="00746CAE">
            <w:pPr>
              <w:spacing w:after="0"/>
              <w:ind w:left="135"/>
              <w:jc w:val="center"/>
            </w:pPr>
          </w:p>
        </w:tc>
        <w:tc>
          <w:tcPr>
            <w:tcW w:w="1744" w:type="dxa"/>
            <w:tcMar>
              <w:top w:w="50" w:type="dxa"/>
              <w:left w:w="100" w:type="dxa"/>
            </w:tcMar>
            <w:vAlign w:val="center"/>
          </w:tcPr>
          <w:p w:rsidR="00746CAE" w:rsidRDefault="00746CAE">
            <w:pPr>
              <w:spacing w:after="0"/>
              <w:ind w:left="135"/>
              <w:jc w:val="center"/>
            </w:pPr>
          </w:p>
        </w:tc>
        <w:tc>
          <w:tcPr>
            <w:tcW w:w="2536" w:type="dxa"/>
            <w:tcMar>
              <w:top w:w="50" w:type="dxa"/>
              <w:left w:w="100" w:type="dxa"/>
            </w:tcMar>
            <w:vAlign w:val="center"/>
          </w:tcPr>
          <w:p w:rsidR="00746CAE" w:rsidRDefault="00746CAE">
            <w:pPr>
              <w:spacing w:after="0"/>
              <w:ind w:left="135"/>
            </w:pPr>
          </w:p>
        </w:tc>
      </w:tr>
      <w:tr w:rsidR="00746CAE">
        <w:trPr>
          <w:trHeight w:val="144"/>
          <w:tblCellSpacing w:w="20" w:type="nil"/>
        </w:trPr>
        <w:tc>
          <w:tcPr>
            <w:tcW w:w="570" w:type="dxa"/>
            <w:tcMar>
              <w:top w:w="50" w:type="dxa"/>
              <w:left w:w="100" w:type="dxa"/>
            </w:tcMar>
            <w:vAlign w:val="center"/>
          </w:tcPr>
          <w:p w:rsidR="00746CAE" w:rsidRDefault="002360D1">
            <w:pPr>
              <w:spacing w:after="0"/>
            </w:pPr>
            <w:r>
              <w:rPr>
                <w:rFonts w:ascii="Times New Roman" w:hAnsi="Times New Roman"/>
                <w:color w:val="000000"/>
                <w:sz w:val="24"/>
              </w:rPr>
              <w:lastRenderedPageBreak/>
              <w:t>2.2</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И.А. Гончаров. Роман «Обломов»</w:t>
            </w:r>
          </w:p>
        </w:tc>
        <w:tc>
          <w:tcPr>
            <w:tcW w:w="938"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54" w:type="dxa"/>
            <w:tcMar>
              <w:top w:w="50" w:type="dxa"/>
              <w:left w:w="100" w:type="dxa"/>
            </w:tcMar>
            <w:vAlign w:val="center"/>
          </w:tcPr>
          <w:p w:rsidR="00746CAE" w:rsidRDefault="00746CAE">
            <w:pPr>
              <w:spacing w:after="0"/>
              <w:ind w:left="135"/>
              <w:jc w:val="center"/>
            </w:pPr>
          </w:p>
        </w:tc>
        <w:tc>
          <w:tcPr>
            <w:tcW w:w="1744" w:type="dxa"/>
            <w:tcMar>
              <w:top w:w="50" w:type="dxa"/>
              <w:left w:w="100" w:type="dxa"/>
            </w:tcMar>
            <w:vAlign w:val="center"/>
          </w:tcPr>
          <w:p w:rsidR="00746CAE" w:rsidRDefault="00746CAE">
            <w:pPr>
              <w:spacing w:after="0"/>
              <w:ind w:left="135"/>
              <w:jc w:val="center"/>
            </w:pPr>
          </w:p>
        </w:tc>
        <w:tc>
          <w:tcPr>
            <w:tcW w:w="2536" w:type="dxa"/>
            <w:tcMar>
              <w:top w:w="50" w:type="dxa"/>
              <w:left w:w="100" w:type="dxa"/>
            </w:tcMar>
            <w:vAlign w:val="center"/>
          </w:tcPr>
          <w:p w:rsidR="00746CAE" w:rsidRDefault="00746CAE">
            <w:pPr>
              <w:spacing w:after="0"/>
              <w:ind w:left="135"/>
            </w:pPr>
          </w:p>
        </w:tc>
      </w:tr>
      <w:tr w:rsidR="00746CAE">
        <w:trPr>
          <w:trHeight w:val="144"/>
          <w:tblCellSpacing w:w="20" w:type="nil"/>
        </w:trPr>
        <w:tc>
          <w:tcPr>
            <w:tcW w:w="570" w:type="dxa"/>
            <w:tcMar>
              <w:top w:w="50" w:type="dxa"/>
              <w:left w:w="100" w:type="dxa"/>
            </w:tcMar>
            <w:vAlign w:val="center"/>
          </w:tcPr>
          <w:p w:rsidR="00746CAE" w:rsidRDefault="002360D1">
            <w:pPr>
              <w:spacing w:after="0"/>
            </w:pPr>
            <w:r>
              <w:rPr>
                <w:rFonts w:ascii="Times New Roman" w:hAnsi="Times New Roman"/>
                <w:color w:val="000000"/>
                <w:sz w:val="24"/>
              </w:rPr>
              <w:t>2.3</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И.С. Тургенев. Роман «Отцы и дети»</w:t>
            </w:r>
          </w:p>
        </w:tc>
        <w:tc>
          <w:tcPr>
            <w:tcW w:w="938"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54" w:type="dxa"/>
            <w:tcMar>
              <w:top w:w="50" w:type="dxa"/>
              <w:left w:w="100" w:type="dxa"/>
            </w:tcMar>
            <w:vAlign w:val="center"/>
          </w:tcPr>
          <w:p w:rsidR="00746CAE" w:rsidRDefault="00746CAE">
            <w:pPr>
              <w:spacing w:after="0"/>
              <w:ind w:left="135"/>
              <w:jc w:val="center"/>
            </w:pPr>
          </w:p>
        </w:tc>
        <w:tc>
          <w:tcPr>
            <w:tcW w:w="1744" w:type="dxa"/>
            <w:tcMar>
              <w:top w:w="50" w:type="dxa"/>
              <w:left w:w="100" w:type="dxa"/>
            </w:tcMar>
            <w:vAlign w:val="center"/>
          </w:tcPr>
          <w:p w:rsidR="00746CAE" w:rsidRDefault="00746CAE">
            <w:pPr>
              <w:spacing w:after="0"/>
              <w:ind w:left="135"/>
              <w:jc w:val="center"/>
            </w:pPr>
          </w:p>
        </w:tc>
        <w:tc>
          <w:tcPr>
            <w:tcW w:w="2536" w:type="dxa"/>
            <w:tcMar>
              <w:top w:w="50" w:type="dxa"/>
              <w:left w:w="100" w:type="dxa"/>
            </w:tcMar>
            <w:vAlign w:val="center"/>
          </w:tcPr>
          <w:p w:rsidR="00746CAE" w:rsidRDefault="00746CAE">
            <w:pPr>
              <w:spacing w:after="0"/>
              <w:ind w:left="135"/>
            </w:pPr>
          </w:p>
        </w:tc>
      </w:tr>
      <w:tr w:rsidR="00746CAE">
        <w:trPr>
          <w:trHeight w:val="144"/>
          <w:tblCellSpacing w:w="20" w:type="nil"/>
        </w:trPr>
        <w:tc>
          <w:tcPr>
            <w:tcW w:w="570" w:type="dxa"/>
            <w:tcMar>
              <w:top w:w="50" w:type="dxa"/>
              <w:left w:w="100" w:type="dxa"/>
            </w:tcMar>
            <w:vAlign w:val="center"/>
          </w:tcPr>
          <w:p w:rsidR="00746CAE" w:rsidRDefault="002360D1">
            <w:pPr>
              <w:spacing w:after="0"/>
            </w:pPr>
            <w:r>
              <w:rPr>
                <w:rFonts w:ascii="Times New Roman" w:hAnsi="Times New Roman"/>
                <w:color w:val="000000"/>
                <w:sz w:val="24"/>
              </w:rPr>
              <w:t>2.4</w:t>
            </w:r>
          </w:p>
        </w:tc>
        <w:tc>
          <w:tcPr>
            <w:tcW w:w="3256" w:type="dxa"/>
            <w:tcMar>
              <w:top w:w="50" w:type="dxa"/>
              <w:left w:w="100" w:type="dxa"/>
            </w:tcMar>
            <w:vAlign w:val="center"/>
          </w:tcPr>
          <w:p w:rsidR="00746CAE" w:rsidRDefault="002360D1">
            <w:pPr>
              <w:spacing w:after="0"/>
              <w:ind w:left="135"/>
            </w:pPr>
            <w:r w:rsidRPr="007044EB">
              <w:rPr>
                <w:rFonts w:ascii="Times New Roman" w:hAnsi="Times New Roman"/>
                <w:color w:val="000000"/>
                <w:sz w:val="24"/>
                <w:lang w:val="ru-RU"/>
              </w:rPr>
              <w:t>Ф.И. Тютчев. Стихотворения (не менее трёх по выбору). Например, «</w:t>
            </w:r>
            <w:proofErr w:type="spellStart"/>
            <w:r>
              <w:rPr>
                <w:rFonts w:ascii="Times New Roman" w:hAnsi="Times New Roman"/>
                <w:color w:val="000000"/>
                <w:sz w:val="24"/>
              </w:rPr>
              <w:t>Silentium</w:t>
            </w:r>
            <w:proofErr w:type="spellEnd"/>
            <w:r w:rsidRPr="007044EB">
              <w:rPr>
                <w:rFonts w:ascii="Times New Roman" w:hAnsi="Times New Roman"/>
                <w:color w:val="000000"/>
                <w:sz w:val="24"/>
                <w:lang w:val="ru-RU"/>
              </w:rPr>
              <w:t xml:space="preserve">!», «Не то, что мните вы, природа...», «Умом Россию не понять…», «О, как убийственно мы любим...», «Нам не дано предугадать…», «К. Б.» </w:t>
            </w:r>
            <w:r>
              <w:rPr>
                <w:rFonts w:ascii="Times New Roman" w:hAnsi="Times New Roman"/>
                <w:color w:val="000000"/>
                <w:sz w:val="24"/>
              </w:rPr>
              <w:t xml:space="preserve">(«Я </w:t>
            </w:r>
            <w:proofErr w:type="spellStart"/>
            <w:r>
              <w:rPr>
                <w:rFonts w:ascii="Times New Roman" w:hAnsi="Times New Roman"/>
                <w:color w:val="000000"/>
                <w:sz w:val="24"/>
              </w:rPr>
              <w:t>встретил</w:t>
            </w:r>
            <w:proofErr w:type="spellEnd"/>
            <w:r>
              <w:rPr>
                <w:rFonts w:ascii="Times New Roman" w:hAnsi="Times New Roman"/>
                <w:color w:val="000000"/>
                <w:sz w:val="24"/>
              </w:rPr>
              <w:t xml:space="preserve"> </w:t>
            </w:r>
            <w:proofErr w:type="spellStart"/>
            <w:r>
              <w:rPr>
                <w:rFonts w:ascii="Times New Roman" w:hAnsi="Times New Roman"/>
                <w:color w:val="000000"/>
                <w:sz w:val="24"/>
              </w:rPr>
              <w:t>вас</w:t>
            </w:r>
            <w:proofErr w:type="spellEnd"/>
            <w:r>
              <w:rPr>
                <w:rFonts w:ascii="Times New Roman" w:hAnsi="Times New Roman"/>
                <w:color w:val="000000"/>
                <w:sz w:val="24"/>
              </w:rPr>
              <w:t xml:space="preserve"> — и </w:t>
            </w:r>
            <w:proofErr w:type="spellStart"/>
            <w:r>
              <w:rPr>
                <w:rFonts w:ascii="Times New Roman" w:hAnsi="Times New Roman"/>
                <w:color w:val="000000"/>
                <w:sz w:val="24"/>
              </w:rPr>
              <w:t>всё</w:t>
            </w:r>
            <w:proofErr w:type="spellEnd"/>
            <w:r>
              <w:rPr>
                <w:rFonts w:ascii="Times New Roman" w:hAnsi="Times New Roman"/>
                <w:color w:val="000000"/>
                <w:sz w:val="24"/>
              </w:rPr>
              <w:t xml:space="preserve"> </w:t>
            </w:r>
            <w:proofErr w:type="spellStart"/>
            <w:r>
              <w:rPr>
                <w:rFonts w:ascii="Times New Roman" w:hAnsi="Times New Roman"/>
                <w:color w:val="000000"/>
                <w:sz w:val="24"/>
              </w:rPr>
              <w:t>былое</w:t>
            </w:r>
            <w:proofErr w:type="spellEnd"/>
            <w:r>
              <w:rPr>
                <w:rFonts w:ascii="Times New Roman" w:hAnsi="Times New Roman"/>
                <w:color w:val="000000"/>
                <w:sz w:val="24"/>
              </w:rPr>
              <w:t xml:space="preserve">...») и </w:t>
            </w:r>
            <w:proofErr w:type="spellStart"/>
            <w:r>
              <w:rPr>
                <w:rFonts w:ascii="Times New Roman" w:hAnsi="Times New Roman"/>
                <w:color w:val="000000"/>
                <w:sz w:val="24"/>
              </w:rPr>
              <w:t>др</w:t>
            </w:r>
            <w:proofErr w:type="spellEnd"/>
            <w:r>
              <w:rPr>
                <w:rFonts w:ascii="Times New Roman" w:hAnsi="Times New Roman"/>
                <w:color w:val="000000"/>
                <w:sz w:val="24"/>
              </w:rPr>
              <w:t>.</w:t>
            </w:r>
          </w:p>
        </w:tc>
        <w:tc>
          <w:tcPr>
            <w:tcW w:w="938"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746CAE" w:rsidRDefault="00746CAE">
            <w:pPr>
              <w:spacing w:after="0"/>
              <w:ind w:left="135"/>
              <w:jc w:val="center"/>
            </w:pPr>
          </w:p>
        </w:tc>
        <w:tc>
          <w:tcPr>
            <w:tcW w:w="1744" w:type="dxa"/>
            <w:tcMar>
              <w:top w:w="50" w:type="dxa"/>
              <w:left w:w="100" w:type="dxa"/>
            </w:tcMar>
            <w:vAlign w:val="center"/>
          </w:tcPr>
          <w:p w:rsidR="00746CAE" w:rsidRDefault="00746CAE">
            <w:pPr>
              <w:spacing w:after="0"/>
              <w:ind w:left="135"/>
              <w:jc w:val="center"/>
            </w:pPr>
          </w:p>
        </w:tc>
        <w:tc>
          <w:tcPr>
            <w:tcW w:w="2536" w:type="dxa"/>
            <w:tcMar>
              <w:top w:w="50" w:type="dxa"/>
              <w:left w:w="100" w:type="dxa"/>
            </w:tcMar>
            <w:vAlign w:val="center"/>
          </w:tcPr>
          <w:p w:rsidR="00746CAE" w:rsidRDefault="00746CAE">
            <w:pPr>
              <w:spacing w:after="0"/>
              <w:ind w:left="135"/>
            </w:pPr>
          </w:p>
        </w:tc>
      </w:tr>
      <w:tr w:rsidR="00746CAE">
        <w:trPr>
          <w:trHeight w:val="144"/>
          <w:tblCellSpacing w:w="20" w:type="nil"/>
        </w:trPr>
        <w:tc>
          <w:tcPr>
            <w:tcW w:w="570" w:type="dxa"/>
            <w:tcMar>
              <w:top w:w="50" w:type="dxa"/>
              <w:left w:w="100" w:type="dxa"/>
            </w:tcMar>
            <w:vAlign w:val="center"/>
          </w:tcPr>
          <w:p w:rsidR="00746CAE" w:rsidRDefault="002360D1">
            <w:pPr>
              <w:spacing w:after="0"/>
            </w:pPr>
            <w:r>
              <w:rPr>
                <w:rFonts w:ascii="Times New Roman" w:hAnsi="Times New Roman"/>
                <w:color w:val="000000"/>
                <w:sz w:val="24"/>
              </w:rPr>
              <w:t>2.5</w:t>
            </w:r>
          </w:p>
        </w:tc>
        <w:tc>
          <w:tcPr>
            <w:tcW w:w="3256" w:type="dxa"/>
            <w:tcMar>
              <w:top w:w="50" w:type="dxa"/>
              <w:left w:w="100" w:type="dxa"/>
            </w:tcMar>
            <w:vAlign w:val="center"/>
          </w:tcPr>
          <w:p w:rsidR="00746CAE" w:rsidRDefault="002360D1">
            <w:pPr>
              <w:spacing w:after="0"/>
              <w:ind w:left="135"/>
            </w:pPr>
            <w:r w:rsidRPr="007044EB">
              <w:rPr>
                <w:rFonts w:ascii="Times New Roman" w:hAnsi="Times New Roman"/>
                <w:color w:val="000000"/>
                <w:sz w:val="24"/>
                <w:lang w:val="ru-RU"/>
              </w:rPr>
              <w:t xml:space="preserve">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 </w:t>
            </w:r>
            <w:proofErr w:type="spellStart"/>
            <w:r>
              <w:rPr>
                <w:rFonts w:ascii="Times New Roman" w:hAnsi="Times New Roman"/>
                <w:color w:val="000000"/>
                <w:sz w:val="24"/>
              </w:rPr>
              <w:t>Поэма</w:t>
            </w:r>
            <w:proofErr w:type="spellEnd"/>
            <w:r>
              <w:rPr>
                <w:rFonts w:ascii="Times New Roman" w:hAnsi="Times New Roman"/>
                <w:color w:val="000000"/>
                <w:sz w:val="24"/>
              </w:rPr>
              <w:t xml:space="preserve"> «</w:t>
            </w:r>
            <w:proofErr w:type="spellStart"/>
            <w:r>
              <w:rPr>
                <w:rFonts w:ascii="Times New Roman" w:hAnsi="Times New Roman"/>
                <w:color w:val="000000"/>
                <w:sz w:val="24"/>
              </w:rPr>
              <w:t>Кому</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Руси</w:t>
            </w:r>
            <w:proofErr w:type="spellEnd"/>
            <w:r>
              <w:rPr>
                <w:rFonts w:ascii="Times New Roman" w:hAnsi="Times New Roman"/>
                <w:color w:val="000000"/>
                <w:sz w:val="24"/>
              </w:rPr>
              <w:t xml:space="preserve"> </w:t>
            </w:r>
            <w:proofErr w:type="spellStart"/>
            <w:r>
              <w:rPr>
                <w:rFonts w:ascii="Times New Roman" w:hAnsi="Times New Roman"/>
                <w:color w:val="000000"/>
                <w:sz w:val="24"/>
              </w:rPr>
              <w:t>жить</w:t>
            </w:r>
            <w:proofErr w:type="spellEnd"/>
            <w:r>
              <w:rPr>
                <w:rFonts w:ascii="Times New Roman" w:hAnsi="Times New Roman"/>
                <w:color w:val="000000"/>
                <w:sz w:val="24"/>
              </w:rPr>
              <w:t xml:space="preserve"> </w:t>
            </w:r>
            <w:proofErr w:type="spellStart"/>
            <w:r>
              <w:rPr>
                <w:rFonts w:ascii="Times New Roman" w:hAnsi="Times New Roman"/>
                <w:color w:val="000000"/>
                <w:sz w:val="24"/>
              </w:rPr>
              <w:t>хорошо</w:t>
            </w:r>
            <w:proofErr w:type="spellEnd"/>
            <w:r>
              <w:rPr>
                <w:rFonts w:ascii="Times New Roman" w:hAnsi="Times New Roman"/>
                <w:color w:val="000000"/>
                <w:sz w:val="24"/>
              </w:rPr>
              <w:t>»</w:t>
            </w:r>
          </w:p>
        </w:tc>
        <w:tc>
          <w:tcPr>
            <w:tcW w:w="938"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t xml:space="preserve"> 5 </w:t>
            </w:r>
          </w:p>
        </w:tc>
        <w:tc>
          <w:tcPr>
            <w:tcW w:w="1654" w:type="dxa"/>
            <w:tcMar>
              <w:top w:w="50" w:type="dxa"/>
              <w:left w:w="100" w:type="dxa"/>
            </w:tcMar>
            <w:vAlign w:val="center"/>
          </w:tcPr>
          <w:p w:rsidR="00746CAE" w:rsidRDefault="00746CAE">
            <w:pPr>
              <w:spacing w:after="0"/>
              <w:ind w:left="135"/>
              <w:jc w:val="center"/>
            </w:pPr>
          </w:p>
        </w:tc>
        <w:tc>
          <w:tcPr>
            <w:tcW w:w="1744" w:type="dxa"/>
            <w:tcMar>
              <w:top w:w="50" w:type="dxa"/>
              <w:left w:w="100" w:type="dxa"/>
            </w:tcMar>
            <w:vAlign w:val="center"/>
          </w:tcPr>
          <w:p w:rsidR="00746CAE" w:rsidRDefault="00746CAE">
            <w:pPr>
              <w:spacing w:after="0"/>
              <w:ind w:left="135"/>
              <w:jc w:val="center"/>
            </w:pPr>
          </w:p>
        </w:tc>
        <w:tc>
          <w:tcPr>
            <w:tcW w:w="2536" w:type="dxa"/>
            <w:tcMar>
              <w:top w:w="50" w:type="dxa"/>
              <w:left w:w="100" w:type="dxa"/>
            </w:tcMar>
            <w:vAlign w:val="center"/>
          </w:tcPr>
          <w:p w:rsidR="00746CAE" w:rsidRDefault="00746CAE">
            <w:pPr>
              <w:spacing w:after="0"/>
              <w:ind w:left="135"/>
            </w:pPr>
          </w:p>
        </w:tc>
      </w:tr>
      <w:tr w:rsidR="00746CAE">
        <w:trPr>
          <w:trHeight w:val="144"/>
          <w:tblCellSpacing w:w="20" w:type="nil"/>
        </w:trPr>
        <w:tc>
          <w:tcPr>
            <w:tcW w:w="570" w:type="dxa"/>
            <w:tcMar>
              <w:top w:w="50" w:type="dxa"/>
              <w:left w:w="100" w:type="dxa"/>
            </w:tcMar>
            <w:vAlign w:val="center"/>
          </w:tcPr>
          <w:p w:rsidR="00746CAE" w:rsidRDefault="002360D1">
            <w:pPr>
              <w:spacing w:after="0"/>
            </w:pPr>
            <w:r>
              <w:rPr>
                <w:rFonts w:ascii="Times New Roman" w:hAnsi="Times New Roman"/>
                <w:color w:val="000000"/>
                <w:sz w:val="24"/>
              </w:rPr>
              <w:t>2.6</w:t>
            </w:r>
          </w:p>
        </w:tc>
        <w:tc>
          <w:tcPr>
            <w:tcW w:w="3256" w:type="dxa"/>
            <w:tcMar>
              <w:top w:w="50" w:type="dxa"/>
              <w:left w:w="100" w:type="dxa"/>
            </w:tcMar>
            <w:vAlign w:val="center"/>
          </w:tcPr>
          <w:p w:rsidR="00746CAE" w:rsidRDefault="002360D1">
            <w:pPr>
              <w:spacing w:after="0"/>
              <w:ind w:left="135"/>
            </w:pPr>
            <w:r w:rsidRPr="007044EB">
              <w:rPr>
                <w:rFonts w:ascii="Times New Roman" w:hAnsi="Times New Roman"/>
                <w:color w:val="000000"/>
                <w:sz w:val="24"/>
                <w:lang w:val="ru-RU"/>
              </w:rPr>
              <w:t xml:space="preserve">А.А. Фет. Стихотворения (не менее трёх по выбору). Например, «Одним толчком согнать ладью живую…», «Ещё майская ночь», «Вечер», «Это утро, радость эта…», «Шёпот, робкое дыханье…», «Сияла ночь. </w:t>
            </w:r>
            <w:proofErr w:type="spellStart"/>
            <w:r>
              <w:rPr>
                <w:rFonts w:ascii="Times New Roman" w:hAnsi="Times New Roman"/>
                <w:color w:val="000000"/>
                <w:sz w:val="24"/>
              </w:rPr>
              <w:t>Луной</w:t>
            </w:r>
            <w:proofErr w:type="spellEnd"/>
            <w:r>
              <w:rPr>
                <w:rFonts w:ascii="Times New Roman" w:hAnsi="Times New Roman"/>
                <w:color w:val="000000"/>
                <w:sz w:val="24"/>
              </w:rPr>
              <w:t xml:space="preserve"> </w:t>
            </w:r>
            <w:proofErr w:type="spellStart"/>
            <w:r>
              <w:rPr>
                <w:rFonts w:ascii="Times New Roman" w:hAnsi="Times New Roman"/>
                <w:color w:val="000000"/>
                <w:sz w:val="24"/>
              </w:rPr>
              <w:t>был</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полон</w:t>
            </w:r>
            <w:proofErr w:type="spellEnd"/>
            <w:r>
              <w:rPr>
                <w:rFonts w:ascii="Times New Roman" w:hAnsi="Times New Roman"/>
                <w:color w:val="000000"/>
                <w:sz w:val="24"/>
              </w:rPr>
              <w:t xml:space="preserve"> </w:t>
            </w:r>
            <w:proofErr w:type="spellStart"/>
            <w:r>
              <w:rPr>
                <w:rFonts w:ascii="Times New Roman" w:hAnsi="Times New Roman"/>
                <w:color w:val="000000"/>
                <w:sz w:val="24"/>
              </w:rPr>
              <w:t>сад</w:t>
            </w:r>
            <w:proofErr w:type="spellEnd"/>
            <w:r>
              <w:rPr>
                <w:rFonts w:ascii="Times New Roman" w:hAnsi="Times New Roman"/>
                <w:color w:val="000000"/>
                <w:sz w:val="24"/>
              </w:rPr>
              <w:t xml:space="preserve">. </w:t>
            </w:r>
            <w:proofErr w:type="spellStart"/>
            <w:r>
              <w:rPr>
                <w:rFonts w:ascii="Times New Roman" w:hAnsi="Times New Roman"/>
                <w:color w:val="000000"/>
                <w:sz w:val="24"/>
              </w:rPr>
              <w:t>Лежали</w:t>
            </w:r>
            <w:proofErr w:type="spellEnd"/>
            <w:r>
              <w:rPr>
                <w:rFonts w:ascii="Times New Roman" w:hAnsi="Times New Roman"/>
                <w:color w:val="000000"/>
                <w:sz w:val="24"/>
              </w:rPr>
              <w:t xml:space="preserve">…» и </w:t>
            </w:r>
            <w:proofErr w:type="spellStart"/>
            <w:r>
              <w:rPr>
                <w:rFonts w:ascii="Times New Roman" w:hAnsi="Times New Roman"/>
                <w:color w:val="000000"/>
                <w:sz w:val="24"/>
              </w:rPr>
              <w:t>др</w:t>
            </w:r>
            <w:proofErr w:type="spellEnd"/>
            <w:r>
              <w:rPr>
                <w:rFonts w:ascii="Times New Roman" w:hAnsi="Times New Roman"/>
                <w:color w:val="000000"/>
                <w:sz w:val="24"/>
              </w:rPr>
              <w:t>.</w:t>
            </w:r>
          </w:p>
        </w:tc>
        <w:tc>
          <w:tcPr>
            <w:tcW w:w="938"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746CAE" w:rsidRDefault="00746CAE">
            <w:pPr>
              <w:spacing w:after="0"/>
              <w:ind w:left="135"/>
              <w:jc w:val="center"/>
            </w:pPr>
          </w:p>
        </w:tc>
        <w:tc>
          <w:tcPr>
            <w:tcW w:w="1744" w:type="dxa"/>
            <w:tcMar>
              <w:top w:w="50" w:type="dxa"/>
              <w:left w:w="100" w:type="dxa"/>
            </w:tcMar>
            <w:vAlign w:val="center"/>
          </w:tcPr>
          <w:p w:rsidR="00746CAE" w:rsidRDefault="00746CAE">
            <w:pPr>
              <w:spacing w:after="0"/>
              <w:ind w:left="135"/>
              <w:jc w:val="center"/>
            </w:pPr>
          </w:p>
        </w:tc>
        <w:tc>
          <w:tcPr>
            <w:tcW w:w="2536" w:type="dxa"/>
            <w:tcMar>
              <w:top w:w="50" w:type="dxa"/>
              <w:left w:w="100" w:type="dxa"/>
            </w:tcMar>
            <w:vAlign w:val="center"/>
          </w:tcPr>
          <w:p w:rsidR="00746CAE" w:rsidRDefault="00746CAE">
            <w:pPr>
              <w:spacing w:after="0"/>
              <w:ind w:left="135"/>
            </w:pPr>
          </w:p>
        </w:tc>
      </w:tr>
      <w:tr w:rsidR="00746CAE">
        <w:trPr>
          <w:trHeight w:val="144"/>
          <w:tblCellSpacing w:w="20" w:type="nil"/>
        </w:trPr>
        <w:tc>
          <w:tcPr>
            <w:tcW w:w="570" w:type="dxa"/>
            <w:tcMar>
              <w:top w:w="50" w:type="dxa"/>
              <w:left w:w="100" w:type="dxa"/>
            </w:tcMar>
            <w:vAlign w:val="center"/>
          </w:tcPr>
          <w:p w:rsidR="00746CAE" w:rsidRDefault="002360D1">
            <w:pPr>
              <w:spacing w:after="0"/>
            </w:pPr>
            <w:r>
              <w:rPr>
                <w:rFonts w:ascii="Times New Roman" w:hAnsi="Times New Roman"/>
                <w:color w:val="000000"/>
                <w:sz w:val="24"/>
              </w:rPr>
              <w:t>2.7</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 xml:space="preserve">М.Е. Салтыков-Щедрин. Роман-хроника «История одного города» (не менее двух глав по выбору). Например, главы «О </w:t>
            </w:r>
            <w:proofErr w:type="spellStart"/>
            <w:r w:rsidRPr="007044EB">
              <w:rPr>
                <w:rFonts w:ascii="Times New Roman" w:hAnsi="Times New Roman"/>
                <w:color w:val="000000"/>
                <w:sz w:val="24"/>
                <w:lang w:val="ru-RU"/>
              </w:rPr>
              <w:t>корени</w:t>
            </w:r>
            <w:proofErr w:type="spellEnd"/>
            <w:r w:rsidRPr="007044EB">
              <w:rPr>
                <w:rFonts w:ascii="Times New Roman" w:hAnsi="Times New Roman"/>
                <w:color w:val="000000"/>
                <w:sz w:val="24"/>
                <w:lang w:val="ru-RU"/>
              </w:rPr>
              <w:t xml:space="preserve"> происхождения </w:t>
            </w:r>
            <w:proofErr w:type="spellStart"/>
            <w:r w:rsidRPr="007044EB">
              <w:rPr>
                <w:rFonts w:ascii="Times New Roman" w:hAnsi="Times New Roman"/>
                <w:color w:val="000000"/>
                <w:sz w:val="24"/>
                <w:lang w:val="ru-RU"/>
              </w:rPr>
              <w:t>глуповцев</w:t>
            </w:r>
            <w:proofErr w:type="spellEnd"/>
            <w:r w:rsidRPr="007044EB">
              <w:rPr>
                <w:rFonts w:ascii="Times New Roman" w:hAnsi="Times New Roman"/>
                <w:color w:val="000000"/>
                <w:sz w:val="24"/>
                <w:lang w:val="ru-RU"/>
              </w:rPr>
              <w:t xml:space="preserve">», «Опись градоначальникам», «Органчик», </w:t>
            </w:r>
            <w:r w:rsidRPr="007044EB">
              <w:rPr>
                <w:rFonts w:ascii="Times New Roman" w:hAnsi="Times New Roman"/>
                <w:color w:val="000000"/>
                <w:sz w:val="24"/>
                <w:lang w:val="ru-RU"/>
              </w:rPr>
              <w:lastRenderedPageBreak/>
              <w:t>«Подтверждение покаяния» и др.</w:t>
            </w:r>
          </w:p>
        </w:tc>
        <w:tc>
          <w:tcPr>
            <w:tcW w:w="938"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54" w:type="dxa"/>
            <w:tcMar>
              <w:top w:w="50" w:type="dxa"/>
              <w:left w:w="100" w:type="dxa"/>
            </w:tcMar>
            <w:vAlign w:val="center"/>
          </w:tcPr>
          <w:p w:rsidR="00746CAE" w:rsidRDefault="00746CAE">
            <w:pPr>
              <w:spacing w:after="0"/>
              <w:ind w:left="135"/>
              <w:jc w:val="center"/>
            </w:pPr>
          </w:p>
        </w:tc>
        <w:tc>
          <w:tcPr>
            <w:tcW w:w="1744" w:type="dxa"/>
            <w:tcMar>
              <w:top w:w="50" w:type="dxa"/>
              <w:left w:w="100" w:type="dxa"/>
            </w:tcMar>
            <w:vAlign w:val="center"/>
          </w:tcPr>
          <w:p w:rsidR="00746CAE" w:rsidRDefault="00746CAE">
            <w:pPr>
              <w:spacing w:after="0"/>
              <w:ind w:left="135"/>
              <w:jc w:val="center"/>
            </w:pPr>
          </w:p>
        </w:tc>
        <w:tc>
          <w:tcPr>
            <w:tcW w:w="2536" w:type="dxa"/>
            <w:tcMar>
              <w:top w:w="50" w:type="dxa"/>
              <w:left w:w="100" w:type="dxa"/>
            </w:tcMar>
            <w:vAlign w:val="center"/>
          </w:tcPr>
          <w:p w:rsidR="00746CAE" w:rsidRDefault="00746CAE">
            <w:pPr>
              <w:spacing w:after="0"/>
              <w:ind w:left="135"/>
            </w:pPr>
          </w:p>
        </w:tc>
      </w:tr>
      <w:tr w:rsidR="00746CAE">
        <w:trPr>
          <w:trHeight w:val="144"/>
          <w:tblCellSpacing w:w="20" w:type="nil"/>
        </w:trPr>
        <w:tc>
          <w:tcPr>
            <w:tcW w:w="570" w:type="dxa"/>
            <w:tcMar>
              <w:top w:w="50" w:type="dxa"/>
              <w:left w:w="100" w:type="dxa"/>
            </w:tcMar>
            <w:vAlign w:val="center"/>
          </w:tcPr>
          <w:p w:rsidR="00746CAE" w:rsidRDefault="002360D1">
            <w:pPr>
              <w:spacing w:after="0"/>
            </w:pPr>
            <w:r>
              <w:rPr>
                <w:rFonts w:ascii="Times New Roman" w:hAnsi="Times New Roman"/>
                <w:color w:val="000000"/>
                <w:sz w:val="24"/>
              </w:rPr>
              <w:lastRenderedPageBreak/>
              <w:t>2.8</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Ф.М. Достоевский. Роман «Преступление и наказание»</w:t>
            </w:r>
          </w:p>
        </w:tc>
        <w:tc>
          <w:tcPr>
            <w:tcW w:w="938"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54" w:type="dxa"/>
            <w:tcMar>
              <w:top w:w="50" w:type="dxa"/>
              <w:left w:w="100" w:type="dxa"/>
            </w:tcMar>
            <w:vAlign w:val="center"/>
          </w:tcPr>
          <w:p w:rsidR="00746CAE" w:rsidRDefault="00746CAE">
            <w:pPr>
              <w:spacing w:after="0"/>
              <w:ind w:left="135"/>
              <w:jc w:val="center"/>
            </w:pPr>
          </w:p>
        </w:tc>
        <w:tc>
          <w:tcPr>
            <w:tcW w:w="1744" w:type="dxa"/>
            <w:tcMar>
              <w:top w:w="50" w:type="dxa"/>
              <w:left w:w="100" w:type="dxa"/>
            </w:tcMar>
            <w:vAlign w:val="center"/>
          </w:tcPr>
          <w:p w:rsidR="00746CAE" w:rsidRDefault="00746CAE">
            <w:pPr>
              <w:spacing w:after="0"/>
              <w:ind w:left="135"/>
              <w:jc w:val="center"/>
            </w:pPr>
          </w:p>
        </w:tc>
        <w:tc>
          <w:tcPr>
            <w:tcW w:w="2536" w:type="dxa"/>
            <w:tcMar>
              <w:top w:w="50" w:type="dxa"/>
              <w:left w:w="100" w:type="dxa"/>
            </w:tcMar>
            <w:vAlign w:val="center"/>
          </w:tcPr>
          <w:p w:rsidR="00746CAE" w:rsidRDefault="00746CAE">
            <w:pPr>
              <w:spacing w:after="0"/>
              <w:ind w:left="135"/>
            </w:pPr>
          </w:p>
        </w:tc>
      </w:tr>
      <w:tr w:rsidR="00746CAE">
        <w:trPr>
          <w:trHeight w:val="144"/>
          <w:tblCellSpacing w:w="20" w:type="nil"/>
        </w:trPr>
        <w:tc>
          <w:tcPr>
            <w:tcW w:w="570" w:type="dxa"/>
            <w:tcMar>
              <w:top w:w="50" w:type="dxa"/>
              <w:left w:w="100" w:type="dxa"/>
            </w:tcMar>
            <w:vAlign w:val="center"/>
          </w:tcPr>
          <w:p w:rsidR="00746CAE" w:rsidRDefault="002360D1">
            <w:pPr>
              <w:spacing w:after="0"/>
            </w:pPr>
            <w:r>
              <w:rPr>
                <w:rFonts w:ascii="Times New Roman" w:hAnsi="Times New Roman"/>
                <w:color w:val="000000"/>
                <w:sz w:val="24"/>
              </w:rPr>
              <w:t>2.9</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Л.Н. Толстой. Роман-эпопея «Война и мир»</w:t>
            </w:r>
          </w:p>
        </w:tc>
        <w:tc>
          <w:tcPr>
            <w:tcW w:w="938"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654" w:type="dxa"/>
            <w:tcMar>
              <w:top w:w="50" w:type="dxa"/>
              <w:left w:w="100" w:type="dxa"/>
            </w:tcMar>
            <w:vAlign w:val="center"/>
          </w:tcPr>
          <w:p w:rsidR="00746CAE" w:rsidRDefault="00746CAE">
            <w:pPr>
              <w:spacing w:after="0"/>
              <w:ind w:left="135"/>
              <w:jc w:val="center"/>
            </w:pPr>
          </w:p>
        </w:tc>
        <w:tc>
          <w:tcPr>
            <w:tcW w:w="1744" w:type="dxa"/>
            <w:tcMar>
              <w:top w:w="50" w:type="dxa"/>
              <w:left w:w="100" w:type="dxa"/>
            </w:tcMar>
            <w:vAlign w:val="center"/>
          </w:tcPr>
          <w:p w:rsidR="00746CAE" w:rsidRDefault="00746CAE">
            <w:pPr>
              <w:spacing w:after="0"/>
              <w:ind w:left="135"/>
              <w:jc w:val="center"/>
            </w:pPr>
          </w:p>
        </w:tc>
        <w:tc>
          <w:tcPr>
            <w:tcW w:w="2536" w:type="dxa"/>
            <w:tcMar>
              <w:top w:w="50" w:type="dxa"/>
              <w:left w:w="100" w:type="dxa"/>
            </w:tcMar>
            <w:vAlign w:val="center"/>
          </w:tcPr>
          <w:p w:rsidR="00746CAE" w:rsidRDefault="00746CAE">
            <w:pPr>
              <w:spacing w:after="0"/>
              <w:ind w:left="135"/>
            </w:pPr>
          </w:p>
        </w:tc>
      </w:tr>
      <w:tr w:rsidR="00746CAE">
        <w:trPr>
          <w:trHeight w:val="144"/>
          <w:tblCellSpacing w:w="20" w:type="nil"/>
        </w:trPr>
        <w:tc>
          <w:tcPr>
            <w:tcW w:w="570" w:type="dxa"/>
            <w:tcMar>
              <w:top w:w="50" w:type="dxa"/>
              <w:left w:w="100" w:type="dxa"/>
            </w:tcMar>
            <w:vAlign w:val="center"/>
          </w:tcPr>
          <w:p w:rsidR="00746CAE" w:rsidRDefault="002360D1">
            <w:pPr>
              <w:spacing w:after="0"/>
            </w:pPr>
            <w:r>
              <w:rPr>
                <w:rFonts w:ascii="Times New Roman" w:hAnsi="Times New Roman"/>
                <w:color w:val="000000"/>
                <w:sz w:val="24"/>
              </w:rPr>
              <w:t>2.10</w:t>
            </w:r>
          </w:p>
        </w:tc>
        <w:tc>
          <w:tcPr>
            <w:tcW w:w="3256" w:type="dxa"/>
            <w:tcMar>
              <w:top w:w="50" w:type="dxa"/>
              <w:left w:w="100" w:type="dxa"/>
            </w:tcMar>
            <w:vAlign w:val="center"/>
          </w:tcPr>
          <w:p w:rsidR="00746CAE" w:rsidRDefault="002360D1">
            <w:pPr>
              <w:spacing w:after="0"/>
              <w:ind w:left="135"/>
            </w:pPr>
            <w:r w:rsidRPr="007044EB">
              <w:rPr>
                <w:rFonts w:ascii="Times New Roman" w:hAnsi="Times New Roman"/>
                <w:color w:val="000000"/>
                <w:sz w:val="24"/>
                <w:lang w:val="ru-RU"/>
              </w:rPr>
              <w:t xml:space="preserve">Н.С. Лесков. Рассказы и повести (не менее одного произведения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Очарованный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странник</w:t>
            </w:r>
            <w:proofErr w:type="spellEnd"/>
            <w:r>
              <w:rPr>
                <w:rFonts w:ascii="Times New Roman" w:hAnsi="Times New Roman"/>
                <w:color w:val="000000"/>
                <w:sz w:val="24"/>
              </w:rPr>
              <w:t>», «</w:t>
            </w:r>
            <w:proofErr w:type="spellStart"/>
            <w:r>
              <w:rPr>
                <w:rFonts w:ascii="Times New Roman" w:hAnsi="Times New Roman"/>
                <w:color w:val="000000"/>
                <w:sz w:val="24"/>
              </w:rPr>
              <w:t>Однодум</w:t>
            </w:r>
            <w:proofErr w:type="spellEnd"/>
            <w:r>
              <w:rPr>
                <w:rFonts w:ascii="Times New Roman" w:hAnsi="Times New Roman"/>
                <w:color w:val="000000"/>
                <w:sz w:val="24"/>
              </w:rPr>
              <w:t xml:space="preserve">» и </w:t>
            </w:r>
            <w:proofErr w:type="spellStart"/>
            <w:r>
              <w:rPr>
                <w:rFonts w:ascii="Times New Roman" w:hAnsi="Times New Roman"/>
                <w:color w:val="000000"/>
                <w:sz w:val="24"/>
              </w:rPr>
              <w:t>др</w:t>
            </w:r>
            <w:proofErr w:type="spellEnd"/>
            <w:r>
              <w:rPr>
                <w:rFonts w:ascii="Times New Roman" w:hAnsi="Times New Roman"/>
                <w:color w:val="000000"/>
                <w:sz w:val="24"/>
              </w:rPr>
              <w:t>.</w:t>
            </w:r>
          </w:p>
        </w:tc>
        <w:tc>
          <w:tcPr>
            <w:tcW w:w="938"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746CAE" w:rsidRDefault="00746CAE">
            <w:pPr>
              <w:spacing w:after="0"/>
              <w:ind w:left="135"/>
              <w:jc w:val="center"/>
            </w:pPr>
          </w:p>
        </w:tc>
        <w:tc>
          <w:tcPr>
            <w:tcW w:w="1744" w:type="dxa"/>
            <w:tcMar>
              <w:top w:w="50" w:type="dxa"/>
              <w:left w:w="100" w:type="dxa"/>
            </w:tcMar>
            <w:vAlign w:val="center"/>
          </w:tcPr>
          <w:p w:rsidR="00746CAE" w:rsidRDefault="00746CAE">
            <w:pPr>
              <w:spacing w:after="0"/>
              <w:ind w:left="135"/>
              <w:jc w:val="center"/>
            </w:pPr>
          </w:p>
        </w:tc>
        <w:tc>
          <w:tcPr>
            <w:tcW w:w="2536" w:type="dxa"/>
            <w:tcMar>
              <w:top w:w="50" w:type="dxa"/>
              <w:left w:w="100" w:type="dxa"/>
            </w:tcMar>
            <w:vAlign w:val="center"/>
          </w:tcPr>
          <w:p w:rsidR="00746CAE" w:rsidRDefault="00746CAE">
            <w:pPr>
              <w:spacing w:after="0"/>
              <w:ind w:left="135"/>
            </w:pPr>
          </w:p>
        </w:tc>
      </w:tr>
      <w:tr w:rsidR="00746CAE">
        <w:trPr>
          <w:trHeight w:val="144"/>
          <w:tblCellSpacing w:w="20" w:type="nil"/>
        </w:trPr>
        <w:tc>
          <w:tcPr>
            <w:tcW w:w="570" w:type="dxa"/>
            <w:tcMar>
              <w:top w:w="50" w:type="dxa"/>
              <w:left w:w="100" w:type="dxa"/>
            </w:tcMar>
            <w:vAlign w:val="center"/>
          </w:tcPr>
          <w:p w:rsidR="00746CAE" w:rsidRDefault="002360D1">
            <w:pPr>
              <w:spacing w:after="0"/>
            </w:pPr>
            <w:r>
              <w:rPr>
                <w:rFonts w:ascii="Times New Roman" w:hAnsi="Times New Roman"/>
                <w:color w:val="000000"/>
                <w:sz w:val="24"/>
              </w:rPr>
              <w:t>2.11</w:t>
            </w:r>
          </w:p>
        </w:tc>
        <w:tc>
          <w:tcPr>
            <w:tcW w:w="3256" w:type="dxa"/>
            <w:tcMar>
              <w:top w:w="50" w:type="dxa"/>
              <w:left w:w="100" w:type="dxa"/>
            </w:tcMar>
            <w:vAlign w:val="center"/>
          </w:tcPr>
          <w:p w:rsidR="00746CAE" w:rsidRDefault="002360D1">
            <w:pPr>
              <w:spacing w:after="0"/>
              <w:ind w:left="135"/>
            </w:pPr>
            <w:r w:rsidRPr="007044EB">
              <w:rPr>
                <w:rFonts w:ascii="Times New Roman" w:hAnsi="Times New Roman"/>
                <w:color w:val="000000"/>
                <w:sz w:val="24"/>
                <w:lang w:val="ru-RU"/>
              </w:rPr>
              <w:t>А.П. Чехов. Рассказы (не менее трёх по выбору). Например, «Студент», «</w:t>
            </w:r>
            <w:proofErr w:type="spellStart"/>
            <w:r w:rsidRPr="007044EB">
              <w:rPr>
                <w:rFonts w:ascii="Times New Roman" w:hAnsi="Times New Roman"/>
                <w:color w:val="000000"/>
                <w:sz w:val="24"/>
                <w:lang w:val="ru-RU"/>
              </w:rPr>
              <w:t>Ионыч</w:t>
            </w:r>
            <w:proofErr w:type="spellEnd"/>
            <w:r w:rsidRPr="007044EB">
              <w:rPr>
                <w:rFonts w:ascii="Times New Roman" w:hAnsi="Times New Roman"/>
                <w:color w:val="000000"/>
                <w:sz w:val="24"/>
                <w:lang w:val="ru-RU"/>
              </w:rPr>
              <w:t xml:space="preserve">», «Дама с собачкой», «Человек в футляре» и др. </w:t>
            </w:r>
            <w:proofErr w:type="spellStart"/>
            <w:r>
              <w:rPr>
                <w:rFonts w:ascii="Times New Roman" w:hAnsi="Times New Roman"/>
                <w:color w:val="000000"/>
                <w:sz w:val="24"/>
              </w:rPr>
              <w:t>Комедия</w:t>
            </w:r>
            <w:proofErr w:type="spellEnd"/>
            <w:r>
              <w:rPr>
                <w:rFonts w:ascii="Times New Roman" w:hAnsi="Times New Roman"/>
                <w:color w:val="000000"/>
                <w:sz w:val="24"/>
              </w:rPr>
              <w:t xml:space="preserve"> «</w:t>
            </w:r>
            <w:proofErr w:type="spellStart"/>
            <w:r>
              <w:rPr>
                <w:rFonts w:ascii="Times New Roman" w:hAnsi="Times New Roman"/>
                <w:color w:val="000000"/>
                <w:sz w:val="24"/>
              </w:rPr>
              <w:t>Вишнёвый</w:t>
            </w:r>
            <w:proofErr w:type="spellEnd"/>
            <w:r>
              <w:rPr>
                <w:rFonts w:ascii="Times New Roman" w:hAnsi="Times New Roman"/>
                <w:color w:val="000000"/>
                <w:sz w:val="24"/>
              </w:rPr>
              <w:t xml:space="preserve"> </w:t>
            </w:r>
            <w:proofErr w:type="spellStart"/>
            <w:r>
              <w:rPr>
                <w:rFonts w:ascii="Times New Roman" w:hAnsi="Times New Roman"/>
                <w:color w:val="000000"/>
                <w:sz w:val="24"/>
              </w:rPr>
              <w:t>сад</w:t>
            </w:r>
            <w:proofErr w:type="spellEnd"/>
            <w:r>
              <w:rPr>
                <w:rFonts w:ascii="Times New Roman" w:hAnsi="Times New Roman"/>
                <w:color w:val="000000"/>
                <w:sz w:val="24"/>
              </w:rPr>
              <w:t>»</w:t>
            </w:r>
          </w:p>
        </w:tc>
        <w:tc>
          <w:tcPr>
            <w:tcW w:w="938"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rsidR="00746CAE" w:rsidRDefault="00746CAE">
            <w:pPr>
              <w:spacing w:after="0"/>
              <w:ind w:left="135"/>
              <w:jc w:val="center"/>
            </w:pPr>
          </w:p>
        </w:tc>
        <w:tc>
          <w:tcPr>
            <w:tcW w:w="1744" w:type="dxa"/>
            <w:tcMar>
              <w:top w:w="50" w:type="dxa"/>
              <w:left w:w="100" w:type="dxa"/>
            </w:tcMar>
            <w:vAlign w:val="center"/>
          </w:tcPr>
          <w:p w:rsidR="00746CAE" w:rsidRDefault="00746CAE">
            <w:pPr>
              <w:spacing w:after="0"/>
              <w:ind w:left="135"/>
              <w:jc w:val="center"/>
            </w:pPr>
          </w:p>
        </w:tc>
        <w:tc>
          <w:tcPr>
            <w:tcW w:w="2536" w:type="dxa"/>
            <w:tcMar>
              <w:top w:w="50" w:type="dxa"/>
              <w:left w:w="100" w:type="dxa"/>
            </w:tcMar>
            <w:vAlign w:val="center"/>
          </w:tcPr>
          <w:p w:rsidR="00746CAE" w:rsidRDefault="00746CAE">
            <w:pPr>
              <w:spacing w:after="0"/>
              <w:ind w:left="135"/>
            </w:pPr>
          </w:p>
        </w:tc>
      </w:tr>
      <w:tr w:rsidR="00746CAE">
        <w:trPr>
          <w:trHeight w:val="144"/>
          <w:tblCellSpacing w:w="20" w:type="nil"/>
        </w:trPr>
        <w:tc>
          <w:tcPr>
            <w:tcW w:w="0" w:type="auto"/>
            <w:gridSpan w:val="2"/>
            <w:tcMar>
              <w:top w:w="50" w:type="dxa"/>
              <w:left w:w="100" w:type="dxa"/>
            </w:tcMar>
            <w:vAlign w:val="center"/>
          </w:tcPr>
          <w:p w:rsidR="00746CAE" w:rsidRDefault="002360D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74"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t xml:space="preserve"> 64 </w:t>
            </w:r>
          </w:p>
        </w:tc>
        <w:tc>
          <w:tcPr>
            <w:tcW w:w="0" w:type="auto"/>
            <w:gridSpan w:val="3"/>
            <w:tcMar>
              <w:top w:w="50" w:type="dxa"/>
              <w:left w:w="100" w:type="dxa"/>
            </w:tcMar>
            <w:vAlign w:val="center"/>
          </w:tcPr>
          <w:p w:rsidR="00746CAE" w:rsidRDefault="00746CAE"/>
        </w:tc>
      </w:tr>
      <w:tr w:rsidR="00746CAE">
        <w:trPr>
          <w:trHeight w:val="144"/>
          <w:tblCellSpacing w:w="20" w:type="nil"/>
        </w:trPr>
        <w:tc>
          <w:tcPr>
            <w:tcW w:w="0" w:type="auto"/>
            <w:gridSpan w:val="6"/>
            <w:tcMar>
              <w:top w:w="50" w:type="dxa"/>
              <w:left w:w="100" w:type="dxa"/>
            </w:tcMar>
            <w:vAlign w:val="center"/>
          </w:tcPr>
          <w:p w:rsidR="00746CAE" w:rsidRDefault="002360D1">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Литература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народов</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России</w:t>
            </w:r>
            <w:proofErr w:type="spellEnd"/>
          </w:p>
        </w:tc>
      </w:tr>
      <w:tr w:rsidR="00746CAE">
        <w:trPr>
          <w:trHeight w:val="144"/>
          <w:tblCellSpacing w:w="20" w:type="nil"/>
        </w:trPr>
        <w:tc>
          <w:tcPr>
            <w:tcW w:w="570" w:type="dxa"/>
            <w:tcMar>
              <w:top w:w="50" w:type="dxa"/>
              <w:left w:w="100" w:type="dxa"/>
            </w:tcMar>
            <w:vAlign w:val="center"/>
          </w:tcPr>
          <w:p w:rsidR="00746CAE" w:rsidRDefault="002360D1">
            <w:pPr>
              <w:spacing w:after="0"/>
            </w:pPr>
            <w:r>
              <w:rPr>
                <w:rFonts w:ascii="Times New Roman" w:hAnsi="Times New Roman"/>
                <w:color w:val="000000"/>
                <w:sz w:val="24"/>
              </w:rPr>
              <w:t>3.1</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Стихотворения (не менее одного по выбору). Например, Г. Тукая, К. Хетагурова и др.</w:t>
            </w:r>
          </w:p>
        </w:tc>
        <w:tc>
          <w:tcPr>
            <w:tcW w:w="938"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rsidR="00746CAE" w:rsidRDefault="00746CAE">
            <w:pPr>
              <w:spacing w:after="0"/>
              <w:ind w:left="135"/>
              <w:jc w:val="center"/>
            </w:pPr>
          </w:p>
        </w:tc>
        <w:tc>
          <w:tcPr>
            <w:tcW w:w="1744" w:type="dxa"/>
            <w:tcMar>
              <w:top w:w="50" w:type="dxa"/>
              <w:left w:w="100" w:type="dxa"/>
            </w:tcMar>
            <w:vAlign w:val="center"/>
          </w:tcPr>
          <w:p w:rsidR="00746CAE" w:rsidRDefault="00746CAE">
            <w:pPr>
              <w:spacing w:after="0"/>
              <w:ind w:left="135"/>
              <w:jc w:val="center"/>
            </w:pPr>
          </w:p>
        </w:tc>
        <w:tc>
          <w:tcPr>
            <w:tcW w:w="2536" w:type="dxa"/>
            <w:tcMar>
              <w:top w:w="50" w:type="dxa"/>
              <w:left w:w="100" w:type="dxa"/>
            </w:tcMar>
            <w:vAlign w:val="center"/>
          </w:tcPr>
          <w:p w:rsidR="00746CAE" w:rsidRDefault="00746CAE">
            <w:pPr>
              <w:spacing w:after="0"/>
              <w:ind w:left="135"/>
            </w:pPr>
          </w:p>
        </w:tc>
      </w:tr>
      <w:tr w:rsidR="00746CAE">
        <w:trPr>
          <w:trHeight w:val="144"/>
          <w:tblCellSpacing w:w="20" w:type="nil"/>
        </w:trPr>
        <w:tc>
          <w:tcPr>
            <w:tcW w:w="0" w:type="auto"/>
            <w:gridSpan w:val="2"/>
            <w:tcMar>
              <w:top w:w="50" w:type="dxa"/>
              <w:left w:w="100" w:type="dxa"/>
            </w:tcMar>
            <w:vAlign w:val="center"/>
          </w:tcPr>
          <w:p w:rsidR="00746CAE" w:rsidRDefault="002360D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74"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746CAE" w:rsidRDefault="00746CAE"/>
        </w:tc>
      </w:tr>
      <w:tr w:rsidR="00746CAE">
        <w:trPr>
          <w:trHeight w:val="144"/>
          <w:tblCellSpacing w:w="20" w:type="nil"/>
        </w:trPr>
        <w:tc>
          <w:tcPr>
            <w:tcW w:w="0" w:type="auto"/>
            <w:gridSpan w:val="6"/>
            <w:tcMar>
              <w:top w:w="50" w:type="dxa"/>
              <w:left w:w="100" w:type="dxa"/>
            </w:tcMar>
            <w:vAlign w:val="center"/>
          </w:tcPr>
          <w:p w:rsidR="00746CAE" w:rsidRDefault="002360D1">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proofErr w:type="spellStart"/>
            <w:r>
              <w:rPr>
                <w:rFonts w:ascii="Times New Roman" w:hAnsi="Times New Roman"/>
                <w:b/>
                <w:color w:val="000000"/>
                <w:sz w:val="24"/>
              </w:rPr>
              <w:t>Зарубежная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литература</w:t>
            </w:r>
            <w:proofErr w:type="spellEnd"/>
          </w:p>
        </w:tc>
      </w:tr>
      <w:tr w:rsidR="00746CAE">
        <w:trPr>
          <w:trHeight w:val="144"/>
          <w:tblCellSpacing w:w="20" w:type="nil"/>
        </w:trPr>
        <w:tc>
          <w:tcPr>
            <w:tcW w:w="570" w:type="dxa"/>
            <w:tcMar>
              <w:top w:w="50" w:type="dxa"/>
              <w:left w:w="100" w:type="dxa"/>
            </w:tcMar>
            <w:vAlign w:val="center"/>
          </w:tcPr>
          <w:p w:rsidR="00746CAE" w:rsidRDefault="002360D1">
            <w:pPr>
              <w:spacing w:after="0"/>
            </w:pPr>
            <w:r>
              <w:rPr>
                <w:rFonts w:ascii="Times New Roman" w:hAnsi="Times New Roman"/>
                <w:color w:val="000000"/>
                <w:sz w:val="24"/>
              </w:rPr>
              <w:t>4.1</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7044EB">
              <w:rPr>
                <w:rFonts w:ascii="Times New Roman" w:hAnsi="Times New Roman"/>
                <w:color w:val="000000"/>
                <w:sz w:val="24"/>
                <w:lang w:val="ru-RU"/>
              </w:rPr>
              <w:t xml:space="preserve"> века (не менее одного произведения по выбору). Например, произведения Ч. Диккенса «Дэвид </w:t>
            </w:r>
            <w:proofErr w:type="spellStart"/>
            <w:r w:rsidRPr="007044EB">
              <w:rPr>
                <w:rFonts w:ascii="Times New Roman" w:hAnsi="Times New Roman"/>
                <w:color w:val="000000"/>
                <w:sz w:val="24"/>
                <w:lang w:val="ru-RU"/>
              </w:rPr>
              <w:t>Копперфилд</w:t>
            </w:r>
            <w:proofErr w:type="spellEnd"/>
            <w:r w:rsidRPr="007044EB">
              <w:rPr>
                <w:rFonts w:ascii="Times New Roman" w:hAnsi="Times New Roman"/>
                <w:color w:val="000000"/>
                <w:sz w:val="24"/>
                <w:lang w:val="ru-RU"/>
              </w:rPr>
              <w:t xml:space="preserve">», «Большие надежды»; Г. Флобера «Мадам </w:t>
            </w:r>
            <w:proofErr w:type="spellStart"/>
            <w:r w:rsidRPr="007044EB">
              <w:rPr>
                <w:rFonts w:ascii="Times New Roman" w:hAnsi="Times New Roman"/>
                <w:color w:val="000000"/>
                <w:sz w:val="24"/>
                <w:lang w:val="ru-RU"/>
              </w:rPr>
              <w:t>Бовари</w:t>
            </w:r>
            <w:proofErr w:type="spellEnd"/>
            <w:r w:rsidRPr="007044EB">
              <w:rPr>
                <w:rFonts w:ascii="Times New Roman" w:hAnsi="Times New Roman"/>
                <w:color w:val="000000"/>
                <w:sz w:val="24"/>
                <w:lang w:val="ru-RU"/>
              </w:rPr>
              <w:t>» и др.</w:t>
            </w:r>
          </w:p>
        </w:tc>
        <w:tc>
          <w:tcPr>
            <w:tcW w:w="938"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746CAE" w:rsidRDefault="00746CAE">
            <w:pPr>
              <w:spacing w:after="0"/>
              <w:ind w:left="135"/>
              <w:jc w:val="center"/>
            </w:pPr>
          </w:p>
        </w:tc>
        <w:tc>
          <w:tcPr>
            <w:tcW w:w="1744" w:type="dxa"/>
            <w:tcMar>
              <w:top w:w="50" w:type="dxa"/>
              <w:left w:w="100" w:type="dxa"/>
            </w:tcMar>
            <w:vAlign w:val="center"/>
          </w:tcPr>
          <w:p w:rsidR="00746CAE" w:rsidRDefault="00746CAE">
            <w:pPr>
              <w:spacing w:after="0"/>
              <w:ind w:left="135"/>
              <w:jc w:val="center"/>
            </w:pPr>
          </w:p>
        </w:tc>
        <w:tc>
          <w:tcPr>
            <w:tcW w:w="2536" w:type="dxa"/>
            <w:tcMar>
              <w:top w:w="50" w:type="dxa"/>
              <w:left w:w="100" w:type="dxa"/>
            </w:tcMar>
            <w:vAlign w:val="center"/>
          </w:tcPr>
          <w:p w:rsidR="00746CAE" w:rsidRDefault="00746CAE">
            <w:pPr>
              <w:spacing w:after="0"/>
              <w:ind w:left="135"/>
            </w:pPr>
          </w:p>
        </w:tc>
      </w:tr>
      <w:tr w:rsidR="00746CAE">
        <w:trPr>
          <w:trHeight w:val="144"/>
          <w:tblCellSpacing w:w="20" w:type="nil"/>
        </w:trPr>
        <w:tc>
          <w:tcPr>
            <w:tcW w:w="570" w:type="dxa"/>
            <w:tcMar>
              <w:top w:w="50" w:type="dxa"/>
              <w:left w:w="100" w:type="dxa"/>
            </w:tcMar>
            <w:vAlign w:val="center"/>
          </w:tcPr>
          <w:p w:rsidR="00746CAE" w:rsidRDefault="002360D1">
            <w:pPr>
              <w:spacing w:after="0"/>
            </w:pPr>
            <w:r>
              <w:rPr>
                <w:rFonts w:ascii="Times New Roman" w:hAnsi="Times New Roman"/>
                <w:color w:val="000000"/>
                <w:sz w:val="24"/>
              </w:rPr>
              <w:t>4.2</w:t>
            </w:r>
          </w:p>
        </w:tc>
        <w:tc>
          <w:tcPr>
            <w:tcW w:w="3256" w:type="dxa"/>
            <w:tcMar>
              <w:top w:w="50" w:type="dxa"/>
              <w:left w:w="100" w:type="dxa"/>
            </w:tcMar>
            <w:vAlign w:val="center"/>
          </w:tcPr>
          <w:p w:rsidR="00746CAE" w:rsidRDefault="002360D1">
            <w:pPr>
              <w:spacing w:after="0"/>
              <w:ind w:left="135"/>
            </w:pPr>
            <w:r w:rsidRPr="007044EB">
              <w:rPr>
                <w:rFonts w:ascii="Times New Roman" w:hAnsi="Times New Roman"/>
                <w:color w:val="000000"/>
                <w:sz w:val="24"/>
                <w:lang w:val="ru-RU"/>
              </w:rPr>
              <w:t xml:space="preserve">Зарубежная поэзия второй половины </w:t>
            </w:r>
            <w:r>
              <w:rPr>
                <w:rFonts w:ascii="Times New Roman" w:hAnsi="Times New Roman"/>
                <w:color w:val="000000"/>
                <w:sz w:val="24"/>
              </w:rPr>
              <w:t>XIX</w:t>
            </w:r>
            <w:r w:rsidRPr="007044EB">
              <w:rPr>
                <w:rFonts w:ascii="Times New Roman" w:hAnsi="Times New Roman"/>
                <w:color w:val="000000"/>
                <w:sz w:val="24"/>
                <w:lang w:val="ru-RU"/>
              </w:rPr>
              <w:t xml:space="preserve"> </w:t>
            </w:r>
            <w:r w:rsidRPr="007044EB">
              <w:rPr>
                <w:rFonts w:ascii="Times New Roman" w:hAnsi="Times New Roman"/>
                <w:color w:val="000000"/>
                <w:sz w:val="24"/>
                <w:lang w:val="ru-RU"/>
              </w:rPr>
              <w:lastRenderedPageBreak/>
              <w:t xml:space="preserve">века (не менее двух стихотворений одного из поэтов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r>
              <w:rPr>
                <w:rFonts w:ascii="Times New Roman" w:hAnsi="Times New Roman"/>
                <w:color w:val="000000"/>
                <w:sz w:val="24"/>
              </w:rPr>
              <w:t xml:space="preserve"> А. </w:t>
            </w:r>
            <w:proofErr w:type="spellStart"/>
            <w:r>
              <w:rPr>
                <w:rFonts w:ascii="Times New Roman" w:hAnsi="Times New Roman"/>
                <w:color w:val="000000"/>
                <w:sz w:val="24"/>
              </w:rPr>
              <w:t>Рембо</w:t>
            </w:r>
            <w:proofErr w:type="spellEnd"/>
            <w:r>
              <w:rPr>
                <w:rFonts w:ascii="Times New Roman" w:hAnsi="Times New Roman"/>
                <w:color w:val="000000"/>
                <w:sz w:val="24"/>
              </w:rPr>
              <w:t xml:space="preserve">, Ш. </w:t>
            </w:r>
            <w:proofErr w:type="spellStart"/>
            <w:r>
              <w:rPr>
                <w:rFonts w:ascii="Times New Roman" w:hAnsi="Times New Roman"/>
                <w:color w:val="000000"/>
                <w:sz w:val="24"/>
              </w:rPr>
              <w:t>Бодлера</w:t>
            </w:r>
            <w:proofErr w:type="spellEnd"/>
            <w:r>
              <w:rPr>
                <w:rFonts w:ascii="Times New Roman" w:hAnsi="Times New Roman"/>
                <w:color w:val="000000"/>
                <w:sz w:val="24"/>
              </w:rPr>
              <w:t xml:space="preserve"> и </w:t>
            </w:r>
            <w:proofErr w:type="spellStart"/>
            <w:r>
              <w:rPr>
                <w:rFonts w:ascii="Times New Roman" w:hAnsi="Times New Roman"/>
                <w:color w:val="000000"/>
                <w:sz w:val="24"/>
              </w:rPr>
              <w:t>др</w:t>
            </w:r>
            <w:proofErr w:type="spellEnd"/>
            <w:r>
              <w:rPr>
                <w:rFonts w:ascii="Times New Roman" w:hAnsi="Times New Roman"/>
                <w:color w:val="000000"/>
                <w:sz w:val="24"/>
              </w:rPr>
              <w:t>.</w:t>
            </w:r>
          </w:p>
        </w:tc>
        <w:tc>
          <w:tcPr>
            <w:tcW w:w="938"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lastRenderedPageBreak/>
              <w:t xml:space="preserve"> 1 </w:t>
            </w:r>
          </w:p>
        </w:tc>
        <w:tc>
          <w:tcPr>
            <w:tcW w:w="1654" w:type="dxa"/>
            <w:tcMar>
              <w:top w:w="50" w:type="dxa"/>
              <w:left w:w="100" w:type="dxa"/>
            </w:tcMar>
            <w:vAlign w:val="center"/>
          </w:tcPr>
          <w:p w:rsidR="00746CAE" w:rsidRDefault="00746CAE">
            <w:pPr>
              <w:spacing w:after="0"/>
              <w:ind w:left="135"/>
              <w:jc w:val="center"/>
            </w:pPr>
          </w:p>
        </w:tc>
        <w:tc>
          <w:tcPr>
            <w:tcW w:w="1744" w:type="dxa"/>
            <w:tcMar>
              <w:top w:w="50" w:type="dxa"/>
              <w:left w:w="100" w:type="dxa"/>
            </w:tcMar>
            <w:vAlign w:val="center"/>
          </w:tcPr>
          <w:p w:rsidR="00746CAE" w:rsidRDefault="00746CAE">
            <w:pPr>
              <w:spacing w:after="0"/>
              <w:ind w:left="135"/>
              <w:jc w:val="center"/>
            </w:pPr>
          </w:p>
        </w:tc>
        <w:tc>
          <w:tcPr>
            <w:tcW w:w="2536" w:type="dxa"/>
            <w:tcMar>
              <w:top w:w="50" w:type="dxa"/>
              <w:left w:w="100" w:type="dxa"/>
            </w:tcMar>
            <w:vAlign w:val="center"/>
          </w:tcPr>
          <w:p w:rsidR="00746CAE" w:rsidRDefault="00746CAE">
            <w:pPr>
              <w:spacing w:after="0"/>
              <w:ind w:left="135"/>
            </w:pPr>
          </w:p>
        </w:tc>
      </w:tr>
      <w:tr w:rsidR="00746CAE">
        <w:trPr>
          <w:trHeight w:val="144"/>
          <w:tblCellSpacing w:w="20" w:type="nil"/>
        </w:trPr>
        <w:tc>
          <w:tcPr>
            <w:tcW w:w="570" w:type="dxa"/>
            <w:tcMar>
              <w:top w:w="50" w:type="dxa"/>
              <w:left w:w="100" w:type="dxa"/>
            </w:tcMar>
            <w:vAlign w:val="center"/>
          </w:tcPr>
          <w:p w:rsidR="00746CAE" w:rsidRDefault="002360D1">
            <w:pPr>
              <w:spacing w:after="0"/>
            </w:pPr>
            <w:r>
              <w:rPr>
                <w:rFonts w:ascii="Times New Roman" w:hAnsi="Times New Roman"/>
                <w:color w:val="000000"/>
                <w:sz w:val="24"/>
              </w:rPr>
              <w:lastRenderedPageBreak/>
              <w:t>4.3</w:t>
            </w:r>
          </w:p>
        </w:tc>
        <w:tc>
          <w:tcPr>
            <w:tcW w:w="3256" w:type="dxa"/>
            <w:tcMar>
              <w:top w:w="50" w:type="dxa"/>
              <w:left w:w="100" w:type="dxa"/>
            </w:tcMar>
            <w:vAlign w:val="center"/>
          </w:tcPr>
          <w:p w:rsidR="00746CAE" w:rsidRDefault="002360D1">
            <w:pPr>
              <w:spacing w:after="0"/>
              <w:ind w:left="135"/>
            </w:pPr>
            <w:r w:rsidRPr="007044EB">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sidRPr="007044EB">
              <w:rPr>
                <w:rFonts w:ascii="Times New Roman" w:hAnsi="Times New Roman"/>
                <w:color w:val="000000"/>
                <w:sz w:val="24"/>
                <w:lang w:val="ru-RU"/>
              </w:rPr>
              <w:t xml:space="preserve"> века (не менее одного произведения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w:t>
            </w:r>
            <w:proofErr w:type="spellStart"/>
            <w:r>
              <w:rPr>
                <w:rFonts w:ascii="Times New Roman" w:hAnsi="Times New Roman"/>
                <w:color w:val="000000"/>
                <w:sz w:val="24"/>
              </w:rPr>
              <w:t>пьеса</w:t>
            </w:r>
            <w:proofErr w:type="spellEnd"/>
            <w:r>
              <w:rPr>
                <w:rFonts w:ascii="Times New Roman" w:hAnsi="Times New Roman"/>
                <w:color w:val="000000"/>
                <w:sz w:val="24"/>
              </w:rPr>
              <w:t xml:space="preserve"> Г. </w:t>
            </w:r>
            <w:proofErr w:type="spellStart"/>
            <w:r>
              <w:rPr>
                <w:rFonts w:ascii="Times New Roman" w:hAnsi="Times New Roman"/>
                <w:color w:val="000000"/>
                <w:sz w:val="24"/>
              </w:rPr>
              <w:t>Ибсена</w:t>
            </w:r>
            <w:proofErr w:type="spellEnd"/>
            <w:r>
              <w:rPr>
                <w:rFonts w:ascii="Times New Roman" w:hAnsi="Times New Roman"/>
                <w:color w:val="000000"/>
                <w:sz w:val="24"/>
              </w:rPr>
              <w:t xml:space="preserve"> «</w:t>
            </w:r>
            <w:proofErr w:type="spellStart"/>
            <w:r>
              <w:rPr>
                <w:rFonts w:ascii="Times New Roman" w:hAnsi="Times New Roman"/>
                <w:color w:val="000000"/>
                <w:sz w:val="24"/>
              </w:rPr>
              <w:t>Кукольный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дом</w:t>
            </w:r>
            <w:proofErr w:type="spellEnd"/>
            <w:r>
              <w:rPr>
                <w:rFonts w:ascii="Times New Roman" w:hAnsi="Times New Roman"/>
                <w:color w:val="000000"/>
                <w:sz w:val="24"/>
              </w:rPr>
              <w:t xml:space="preserve">» и </w:t>
            </w:r>
            <w:proofErr w:type="spellStart"/>
            <w:r>
              <w:rPr>
                <w:rFonts w:ascii="Times New Roman" w:hAnsi="Times New Roman"/>
                <w:color w:val="000000"/>
                <w:sz w:val="24"/>
              </w:rPr>
              <w:t>др</w:t>
            </w:r>
            <w:proofErr w:type="spellEnd"/>
            <w:r>
              <w:rPr>
                <w:rFonts w:ascii="Times New Roman" w:hAnsi="Times New Roman"/>
                <w:color w:val="000000"/>
                <w:sz w:val="24"/>
              </w:rPr>
              <w:t>.</w:t>
            </w:r>
          </w:p>
        </w:tc>
        <w:tc>
          <w:tcPr>
            <w:tcW w:w="938"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746CAE" w:rsidRDefault="00746CAE">
            <w:pPr>
              <w:spacing w:after="0"/>
              <w:ind w:left="135"/>
              <w:jc w:val="center"/>
            </w:pPr>
          </w:p>
        </w:tc>
        <w:tc>
          <w:tcPr>
            <w:tcW w:w="1744" w:type="dxa"/>
            <w:tcMar>
              <w:top w:w="50" w:type="dxa"/>
              <w:left w:w="100" w:type="dxa"/>
            </w:tcMar>
            <w:vAlign w:val="center"/>
          </w:tcPr>
          <w:p w:rsidR="00746CAE" w:rsidRDefault="00746CAE">
            <w:pPr>
              <w:spacing w:after="0"/>
              <w:ind w:left="135"/>
              <w:jc w:val="center"/>
            </w:pPr>
          </w:p>
        </w:tc>
        <w:tc>
          <w:tcPr>
            <w:tcW w:w="2536" w:type="dxa"/>
            <w:tcMar>
              <w:top w:w="50" w:type="dxa"/>
              <w:left w:w="100" w:type="dxa"/>
            </w:tcMar>
            <w:vAlign w:val="center"/>
          </w:tcPr>
          <w:p w:rsidR="00746CAE" w:rsidRDefault="00746CAE">
            <w:pPr>
              <w:spacing w:after="0"/>
              <w:ind w:left="135"/>
            </w:pPr>
          </w:p>
        </w:tc>
      </w:tr>
      <w:tr w:rsidR="00746CAE">
        <w:trPr>
          <w:trHeight w:val="144"/>
          <w:tblCellSpacing w:w="20" w:type="nil"/>
        </w:trPr>
        <w:tc>
          <w:tcPr>
            <w:tcW w:w="0" w:type="auto"/>
            <w:gridSpan w:val="2"/>
            <w:tcMar>
              <w:top w:w="50" w:type="dxa"/>
              <w:left w:w="100" w:type="dxa"/>
            </w:tcMar>
            <w:vAlign w:val="center"/>
          </w:tcPr>
          <w:p w:rsidR="00746CAE" w:rsidRDefault="002360D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74"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746CAE" w:rsidRDefault="00746CAE"/>
        </w:tc>
      </w:tr>
      <w:tr w:rsidR="00746CAE">
        <w:trPr>
          <w:trHeight w:val="144"/>
          <w:tblCellSpacing w:w="20" w:type="nil"/>
        </w:trPr>
        <w:tc>
          <w:tcPr>
            <w:tcW w:w="0" w:type="auto"/>
            <w:gridSpan w:val="2"/>
            <w:tcMar>
              <w:top w:w="50" w:type="dxa"/>
              <w:left w:w="100" w:type="dxa"/>
            </w:tcMar>
            <w:vAlign w:val="center"/>
          </w:tcPr>
          <w:p w:rsidR="00746CAE" w:rsidRDefault="002360D1">
            <w:pPr>
              <w:spacing w:after="0"/>
              <w:ind w:left="135"/>
            </w:pP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c>
          <w:tcPr>
            <w:tcW w:w="1474"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t xml:space="preserve"> 10 </w:t>
            </w:r>
          </w:p>
        </w:tc>
        <w:tc>
          <w:tcPr>
            <w:tcW w:w="1654" w:type="dxa"/>
            <w:tcMar>
              <w:top w:w="50" w:type="dxa"/>
              <w:left w:w="100" w:type="dxa"/>
            </w:tcMar>
            <w:vAlign w:val="center"/>
          </w:tcPr>
          <w:p w:rsidR="00746CAE" w:rsidRDefault="00746CAE">
            <w:pPr>
              <w:spacing w:after="0"/>
              <w:ind w:left="135"/>
              <w:jc w:val="center"/>
            </w:pPr>
          </w:p>
        </w:tc>
        <w:tc>
          <w:tcPr>
            <w:tcW w:w="1744" w:type="dxa"/>
            <w:tcMar>
              <w:top w:w="50" w:type="dxa"/>
              <w:left w:w="100" w:type="dxa"/>
            </w:tcMar>
            <w:vAlign w:val="center"/>
          </w:tcPr>
          <w:p w:rsidR="00746CAE" w:rsidRDefault="00746CAE">
            <w:pPr>
              <w:spacing w:after="0"/>
              <w:ind w:left="135"/>
              <w:jc w:val="center"/>
            </w:pPr>
          </w:p>
        </w:tc>
        <w:tc>
          <w:tcPr>
            <w:tcW w:w="2536" w:type="dxa"/>
            <w:tcMar>
              <w:top w:w="50" w:type="dxa"/>
              <w:left w:w="100" w:type="dxa"/>
            </w:tcMar>
            <w:vAlign w:val="center"/>
          </w:tcPr>
          <w:p w:rsidR="00746CAE" w:rsidRDefault="00746CAE">
            <w:pPr>
              <w:spacing w:after="0"/>
              <w:ind w:left="135"/>
            </w:pPr>
          </w:p>
        </w:tc>
      </w:tr>
      <w:tr w:rsidR="00746CAE">
        <w:trPr>
          <w:trHeight w:val="144"/>
          <w:tblCellSpacing w:w="20" w:type="nil"/>
        </w:trPr>
        <w:tc>
          <w:tcPr>
            <w:tcW w:w="0" w:type="auto"/>
            <w:gridSpan w:val="2"/>
            <w:tcMar>
              <w:top w:w="50" w:type="dxa"/>
              <w:left w:w="100" w:type="dxa"/>
            </w:tcMar>
            <w:vAlign w:val="center"/>
          </w:tcPr>
          <w:p w:rsidR="00746CAE" w:rsidRDefault="002360D1">
            <w:pPr>
              <w:spacing w:after="0"/>
              <w:ind w:left="135"/>
            </w:pPr>
            <w:proofErr w:type="spellStart"/>
            <w:r>
              <w:rPr>
                <w:rFonts w:ascii="Times New Roman" w:hAnsi="Times New Roman"/>
                <w:color w:val="000000"/>
                <w:sz w:val="24"/>
              </w:rPr>
              <w:t>Уроки</w:t>
            </w:r>
            <w:proofErr w:type="spellEnd"/>
            <w:r>
              <w:rPr>
                <w:rFonts w:ascii="Times New Roman" w:hAnsi="Times New Roman"/>
                <w:color w:val="000000"/>
                <w:sz w:val="24"/>
              </w:rPr>
              <w:t xml:space="preserve"> </w:t>
            </w:r>
            <w:proofErr w:type="spellStart"/>
            <w:r>
              <w:rPr>
                <w:rFonts w:ascii="Times New Roman" w:hAnsi="Times New Roman"/>
                <w:color w:val="000000"/>
                <w:sz w:val="24"/>
              </w:rPr>
              <w:t>внеклассного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чтения</w:t>
            </w:r>
            <w:proofErr w:type="spellEnd"/>
          </w:p>
        </w:tc>
        <w:tc>
          <w:tcPr>
            <w:tcW w:w="1474"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746CAE" w:rsidRDefault="00746CAE">
            <w:pPr>
              <w:spacing w:after="0"/>
              <w:ind w:left="135"/>
              <w:jc w:val="center"/>
            </w:pPr>
          </w:p>
        </w:tc>
        <w:tc>
          <w:tcPr>
            <w:tcW w:w="1744" w:type="dxa"/>
            <w:tcMar>
              <w:top w:w="50" w:type="dxa"/>
              <w:left w:w="100" w:type="dxa"/>
            </w:tcMar>
            <w:vAlign w:val="center"/>
          </w:tcPr>
          <w:p w:rsidR="00746CAE" w:rsidRDefault="00746CAE">
            <w:pPr>
              <w:spacing w:after="0"/>
              <w:ind w:left="135"/>
              <w:jc w:val="center"/>
            </w:pPr>
          </w:p>
        </w:tc>
        <w:tc>
          <w:tcPr>
            <w:tcW w:w="2536" w:type="dxa"/>
            <w:tcMar>
              <w:top w:w="50" w:type="dxa"/>
              <w:left w:w="100" w:type="dxa"/>
            </w:tcMar>
            <w:vAlign w:val="center"/>
          </w:tcPr>
          <w:p w:rsidR="00746CAE" w:rsidRDefault="00746CAE">
            <w:pPr>
              <w:spacing w:after="0"/>
              <w:ind w:left="135"/>
            </w:pPr>
          </w:p>
        </w:tc>
      </w:tr>
      <w:tr w:rsidR="00746CAE">
        <w:trPr>
          <w:trHeight w:val="144"/>
          <w:tblCellSpacing w:w="20" w:type="nil"/>
        </w:trPr>
        <w:tc>
          <w:tcPr>
            <w:tcW w:w="0" w:type="auto"/>
            <w:gridSpan w:val="2"/>
            <w:tcMar>
              <w:top w:w="50" w:type="dxa"/>
              <w:left w:w="100" w:type="dxa"/>
            </w:tcMar>
            <w:vAlign w:val="center"/>
          </w:tcPr>
          <w:p w:rsidR="00746CAE" w:rsidRDefault="002360D1">
            <w:pPr>
              <w:spacing w:after="0"/>
              <w:ind w:left="135"/>
            </w:pPr>
            <w:proofErr w:type="spellStart"/>
            <w:r>
              <w:rPr>
                <w:rFonts w:ascii="Times New Roman" w:hAnsi="Times New Roman"/>
                <w:color w:val="000000"/>
                <w:sz w:val="24"/>
              </w:rPr>
              <w:t>Итоговые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работы</w:t>
            </w:r>
            <w:proofErr w:type="spellEnd"/>
          </w:p>
        </w:tc>
        <w:tc>
          <w:tcPr>
            <w:tcW w:w="1474"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746CAE" w:rsidRDefault="00746CAE">
            <w:pPr>
              <w:spacing w:after="0"/>
              <w:ind w:left="135"/>
              <w:jc w:val="center"/>
            </w:pPr>
          </w:p>
        </w:tc>
        <w:tc>
          <w:tcPr>
            <w:tcW w:w="2536" w:type="dxa"/>
            <w:tcMar>
              <w:top w:w="50" w:type="dxa"/>
              <w:left w:w="100" w:type="dxa"/>
            </w:tcMar>
            <w:vAlign w:val="center"/>
          </w:tcPr>
          <w:p w:rsidR="00746CAE" w:rsidRDefault="00746CAE">
            <w:pPr>
              <w:spacing w:after="0"/>
              <w:ind w:left="135"/>
            </w:pPr>
          </w:p>
        </w:tc>
      </w:tr>
      <w:tr w:rsidR="00746CAE">
        <w:trPr>
          <w:trHeight w:val="144"/>
          <w:tblCellSpacing w:w="20" w:type="nil"/>
        </w:trPr>
        <w:tc>
          <w:tcPr>
            <w:tcW w:w="0" w:type="auto"/>
            <w:gridSpan w:val="2"/>
            <w:tcMar>
              <w:top w:w="50" w:type="dxa"/>
              <w:left w:w="100" w:type="dxa"/>
            </w:tcMar>
            <w:vAlign w:val="center"/>
          </w:tcPr>
          <w:p w:rsidR="00746CAE" w:rsidRDefault="002360D1">
            <w:pPr>
              <w:spacing w:after="0"/>
              <w:ind w:left="135"/>
            </w:pP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защита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проектов</w:t>
            </w:r>
            <w:proofErr w:type="spellEnd"/>
          </w:p>
        </w:tc>
        <w:tc>
          <w:tcPr>
            <w:tcW w:w="1474"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746CAE" w:rsidRDefault="00746CAE">
            <w:pPr>
              <w:spacing w:after="0"/>
              <w:ind w:left="135"/>
              <w:jc w:val="center"/>
            </w:pPr>
          </w:p>
        </w:tc>
        <w:tc>
          <w:tcPr>
            <w:tcW w:w="1744" w:type="dxa"/>
            <w:tcMar>
              <w:top w:w="50" w:type="dxa"/>
              <w:left w:w="100" w:type="dxa"/>
            </w:tcMar>
            <w:vAlign w:val="center"/>
          </w:tcPr>
          <w:p w:rsidR="00746CAE" w:rsidRDefault="00746CAE">
            <w:pPr>
              <w:spacing w:after="0"/>
              <w:ind w:left="135"/>
              <w:jc w:val="center"/>
            </w:pPr>
          </w:p>
        </w:tc>
        <w:tc>
          <w:tcPr>
            <w:tcW w:w="2536" w:type="dxa"/>
            <w:tcMar>
              <w:top w:w="50" w:type="dxa"/>
              <w:left w:w="100" w:type="dxa"/>
            </w:tcMar>
            <w:vAlign w:val="center"/>
          </w:tcPr>
          <w:p w:rsidR="00746CAE" w:rsidRDefault="00746CAE">
            <w:pPr>
              <w:spacing w:after="0"/>
              <w:ind w:left="135"/>
            </w:pPr>
          </w:p>
        </w:tc>
      </w:tr>
      <w:tr w:rsidR="00746CAE">
        <w:trPr>
          <w:trHeight w:val="144"/>
          <w:tblCellSpacing w:w="20" w:type="nil"/>
        </w:trPr>
        <w:tc>
          <w:tcPr>
            <w:tcW w:w="0" w:type="auto"/>
            <w:gridSpan w:val="2"/>
            <w:tcMar>
              <w:top w:w="50" w:type="dxa"/>
              <w:left w:w="100" w:type="dxa"/>
            </w:tcMar>
            <w:vAlign w:val="center"/>
          </w:tcPr>
          <w:p w:rsidR="00746CAE" w:rsidRDefault="002360D1">
            <w:pPr>
              <w:spacing w:after="0"/>
              <w:ind w:left="135"/>
            </w:pPr>
            <w:proofErr w:type="spellStart"/>
            <w:r>
              <w:rPr>
                <w:rFonts w:ascii="Times New Roman" w:hAnsi="Times New Roman"/>
                <w:color w:val="000000"/>
                <w:sz w:val="24"/>
              </w:rPr>
              <w:t>Резервные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уроки</w:t>
            </w:r>
            <w:proofErr w:type="spellEnd"/>
          </w:p>
        </w:tc>
        <w:tc>
          <w:tcPr>
            <w:tcW w:w="1474"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rsidR="00746CAE" w:rsidRDefault="00746CAE">
            <w:pPr>
              <w:spacing w:after="0"/>
              <w:ind w:left="135"/>
              <w:jc w:val="center"/>
            </w:pPr>
          </w:p>
        </w:tc>
        <w:tc>
          <w:tcPr>
            <w:tcW w:w="1744" w:type="dxa"/>
            <w:tcMar>
              <w:top w:w="50" w:type="dxa"/>
              <w:left w:w="100" w:type="dxa"/>
            </w:tcMar>
            <w:vAlign w:val="center"/>
          </w:tcPr>
          <w:p w:rsidR="00746CAE" w:rsidRDefault="00746CAE">
            <w:pPr>
              <w:spacing w:after="0"/>
              <w:ind w:left="135"/>
              <w:jc w:val="center"/>
            </w:pPr>
          </w:p>
        </w:tc>
        <w:tc>
          <w:tcPr>
            <w:tcW w:w="2536" w:type="dxa"/>
            <w:tcMar>
              <w:top w:w="50" w:type="dxa"/>
              <w:left w:w="100" w:type="dxa"/>
            </w:tcMar>
            <w:vAlign w:val="center"/>
          </w:tcPr>
          <w:p w:rsidR="00746CAE" w:rsidRDefault="00746CAE">
            <w:pPr>
              <w:spacing w:after="0"/>
              <w:ind w:left="135"/>
            </w:pPr>
          </w:p>
        </w:tc>
      </w:tr>
      <w:tr w:rsidR="00746CAE">
        <w:trPr>
          <w:trHeight w:val="144"/>
          <w:tblCellSpacing w:w="20" w:type="nil"/>
        </w:trPr>
        <w:tc>
          <w:tcPr>
            <w:tcW w:w="0" w:type="auto"/>
            <w:gridSpan w:val="2"/>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ОБЩЕЕ КОЛИЧЕСТВО ЧАСОВ ПО ПРОГРАММЕ</w:t>
            </w:r>
          </w:p>
        </w:tc>
        <w:tc>
          <w:tcPr>
            <w:tcW w:w="1474"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54"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746CAE" w:rsidRDefault="00746CAE"/>
        </w:tc>
      </w:tr>
    </w:tbl>
    <w:p w:rsidR="00746CAE" w:rsidRDefault="00746CAE">
      <w:pPr>
        <w:sectPr w:rsidR="00746CAE">
          <w:pgSz w:w="16383" w:h="11906" w:orient="landscape"/>
          <w:pgMar w:top="1134" w:right="850" w:bottom="1134" w:left="1701" w:header="720" w:footer="720" w:gutter="0"/>
          <w:cols w:space="720"/>
        </w:sectPr>
      </w:pPr>
    </w:p>
    <w:p w:rsidR="00746CAE" w:rsidRDefault="002360D1">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74"/>
        <w:gridCol w:w="1841"/>
        <w:gridCol w:w="1910"/>
        <w:gridCol w:w="2536"/>
      </w:tblGrid>
      <w:tr w:rsidR="00746CAE">
        <w:trPr>
          <w:trHeight w:val="144"/>
          <w:tblCellSpacing w:w="20" w:type="nil"/>
        </w:trPr>
        <w:tc>
          <w:tcPr>
            <w:tcW w:w="570" w:type="dxa"/>
            <w:vMerge w:val="restart"/>
            <w:tcMar>
              <w:top w:w="50" w:type="dxa"/>
              <w:left w:w="100" w:type="dxa"/>
            </w:tcMar>
            <w:vAlign w:val="center"/>
          </w:tcPr>
          <w:p w:rsidR="00746CAE" w:rsidRDefault="002360D1">
            <w:pPr>
              <w:spacing w:after="0"/>
              <w:ind w:left="135"/>
            </w:pPr>
            <w:r>
              <w:rPr>
                <w:rFonts w:ascii="Times New Roman" w:hAnsi="Times New Roman"/>
                <w:b/>
                <w:color w:val="000000"/>
                <w:sz w:val="24"/>
              </w:rPr>
              <w:t xml:space="preserve">№ п/п </w:t>
            </w:r>
          </w:p>
          <w:p w:rsidR="00746CAE" w:rsidRDefault="00746CAE">
            <w:pPr>
              <w:spacing w:after="0"/>
              <w:ind w:left="135"/>
            </w:pPr>
          </w:p>
        </w:tc>
        <w:tc>
          <w:tcPr>
            <w:tcW w:w="3256" w:type="dxa"/>
            <w:vMerge w:val="restart"/>
            <w:tcMar>
              <w:top w:w="50" w:type="dxa"/>
              <w:left w:w="100" w:type="dxa"/>
            </w:tcMar>
            <w:vAlign w:val="center"/>
          </w:tcPr>
          <w:p w:rsidR="00746CAE" w:rsidRDefault="002360D1">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746CAE" w:rsidRDefault="00746CAE">
            <w:pPr>
              <w:spacing w:after="0"/>
              <w:ind w:left="135"/>
            </w:pPr>
          </w:p>
        </w:tc>
        <w:tc>
          <w:tcPr>
            <w:tcW w:w="0" w:type="auto"/>
            <w:gridSpan w:val="3"/>
            <w:tcMar>
              <w:top w:w="50" w:type="dxa"/>
              <w:left w:w="100" w:type="dxa"/>
            </w:tcMar>
            <w:vAlign w:val="center"/>
          </w:tcPr>
          <w:p w:rsidR="00746CAE" w:rsidRDefault="002360D1">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36" w:type="dxa"/>
            <w:vMerge w:val="restart"/>
            <w:tcMar>
              <w:top w:w="50" w:type="dxa"/>
              <w:left w:w="100" w:type="dxa"/>
            </w:tcMar>
            <w:vAlign w:val="center"/>
          </w:tcPr>
          <w:p w:rsidR="00746CAE" w:rsidRDefault="002360D1">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746CAE" w:rsidRDefault="00746CAE">
            <w:pPr>
              <w:spacing w:after="0"/>
              <w:ind w:left="135"/>
            </w:pPr>
          </w:p>
        </w:tc>
      </w:tr>
      <w:tr w:rsidR="00746CAE">
        <w:trPr>
          <w:trHeight w:val="144"/>
          <w:tblCellSpacing w:w="20" w:type="nil"/>
        </w:trPr>
        <w:tc>
          <w:tcPr>
            <w:tcW w:w="0" w:type="auto"/>
            <w:vMerge/>
            <w:tcBorders>
              <w:top w:val="nil"/>
            </w:tcBorders>
            <w:tcMar>
              <w:top w:w="50" w:type="dxa"/>
              <w:left w:w="100" w:type="dxa"/>
            </w:tcMar>
          </w:tcPr>
          <w:p w:rsidR="00746CAE" w:rsidRDefault="00746CAE"/>
        </w:tc>
        <w:tc>
          <w:tcPr>
            <w:tcW w:w="0" w:type="auto"/>
            <w:vMerge/>
            <w:tcBorders>
              <w:top w:val="nil"/>
            </w:tcBorders>
            <w:tcMar>
              <w:top w:w="50" w:type="dxa"/>
              <w:left w:w="100" w:type="dxa"/>
            </w:tcMar>
          </w:tcPr>
          <w:p w:rsidR="00746CAE" w:rsidRDefault="00746CAE"/>
        </w:tc>
        <w:tc>
          <w:tcPr>
            <w:tcW w:w="938" w:type="dxa"/>
            <w:tcMar>
              <w:top w:w="50" w:type="dxa"/>
              <w:left w:w="100" w:type="dxa"/>
            </w:tcMar>
            <w:vAlign w:val="center"/>
          </w:tcPr>
          <w:p w:rsidR="00746CAE" w:rsidRDefault="002360D1">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746CAE" w:rsidRDefault="00746CAE">
            <w:pPr>
              <w:spacing w:after="0"/>
              <w:ind w:left="135"/>
            </w:pPr>
          </w:p>
        </w:tc>
        <w:tc>
          <w:tcPr>
            <w:tcW w:w="1654" w:type="dxa"/>
            <w:tcMar>
              <w:top w:w="50" w:type="dxa"/>
              <w:left w:w="100" w:type="dxa"/>
            </w:tcMar>
            <w:vAlign w:val="center"/>
          </w:tcPr>
          <w:p w:rsidR="00746CAE" w:rsidRDefault="002360D1">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46CAE" w:rsidRDefault="00746CAE">
            <w:pPr>
              <w:spacing w:after="0"/>
              <w:ind w:left="135"/>
            </w:pPr>
          </w:p>
        </w:tc>
        <w:tc>
          <w:tcPr>
            <w:tcW w:w="1744" w:type="dxa"/>
            <w:tcMar>
              <w:top w:w="50" w:type="dxa"/>
              <w:left w:w="100" w:type="dxa"/>
            </w:tcMar>
            <w:vAlign w:val="center"/>
          </w:tcPr>
          <w:p w:rsidR="00746CAE" w:rsidRDefault="002360D1">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46CAE" w:rsidRDefault="00746CAE">
            <w:pPr>
              <w:spacing w:after="0"/>
              <w:ind w:left="135"/>
            </w:pPr>
          </w:p>
        </w:tc>
        <w:tc>
          <w:tcPr>
            <w:tcW w:w="0" w:type="auto"/>
            <w:vMerge/>
            <w:tcBorders>
              <w:top w:val="nil"/>
            </w:tcBorders>
            <w:tcMar>
              <w:top w:w="50" w:type="dxa"/>
              <w:left w:w="100" w:type="dxa"/>
            </w:tcMar>
          </w:tcPr>
          <w:p w:rsidR="00746CAE" w:rsidRDefault="00746CAE"/>
        </w:tc>
      </w:tr>
      <w:tr w:rsidR="00746CAE" w:rsidRPr="00FA38B1">
        <w:trPr>
          <w:trHeight w:val="144"/>
          <w:tblCellSpacing w:w="20" w:type="nil"/>
        </w:trPr>
        <w:tc>
          <w:tcPr>
            <w:tcW w:w="0" w:type="auto"/>
            <w:gridSpan w:val="6"/>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b/>
                <w:color w:val="000000"/>
                <w:sz w:val="24"/>
                <w:lang w:val="ru-RU"/>
              </w:rPr>
              <w:t>Раздел 1.</w:t>
            </w:r>
            <w:r w:rsidRPr="007044EB">
              <w:rPr>
                <w:rFonts w:ascii="Times New Roman" w:hAnsi="Times New Roman"/>
                <w:color w:val="000000"/>
                <w:sz w:val="24"/>
                <w:lang w:val="ru-RU"/>
              </w:rPr>
              <w:t xml:space="preserve"> </w:t>
            </w:r>
            <w:r w:rsidRPr="007044EB">
              <w:rPr>
                <w:rFonts w:ascii="Times New Roman" w:hAnsi="Times New Roman"/>
                <w:b/>
                <w:color w:val="000000"/>
                <w:sz w:val="24"/>
                <w:lang w:val="ru-RU"/>
              </w:rPr>
              <w:t xml:space="preserve">Литература конца </w:t>
            </w:r>
            <w:r>
              <w:rPr>
                <w:rFonts w:ascii="Times New Roman" w:hAnsi="Times New Roman"/>
                <w:b/>
                <w:color w:val="000000"/>
                <w:sz w:val="24"/>
              </w:rPr>
              <w:t>XIX</w:t>
            </w:r>
            <w:r w:rsidRPr="007044EB">
              <w:rPr>
                <w:rFonts w:ascii="Times New Roman" w:hAnsi="Times New Roman"/>
                <w:b/>
                <w:color w:val="000000"/>
                <w:sz w:val="24"/>
                <w:lang w:val="ru-RU"/>
              </w:rPr>
              <w:t xml:space="preserve"> — начала ХХ века</w:t>
            </w:r>
          </w:p>
        </w:tc>
      </w:tr>
      <w:tr w:rsidR="00746CAE">
        <w:trPr>
          <w:trHeight w:val="144"/>
          <w:tblCellSpacing w:w="20" w:type="nil"/>
        </w:trPr>
        <w:tc>
          <w:tcPr>
            <w:tcW w:w="570" w:type="dxa"/>
            <w:tcMar>
              <w:top w:w="50" w:type="dxa"/>
              <w:left w:w="100" w:type="dxa"/>
            </w:tcMar>
            <w:vAlign w:val="center"/>
          </w:tcPr>
          <w:p w:rsidR="00746CAE" w:rsidRDefault="002360D1">
            <w:pPr>
              <w:spacing w:after="0"/>
            </w:pPr>
            <w:r>
              <w:rPr>
                <w:rFonts w:ascii="Times New Roman" w:hAnsi="Times New Roman"/>
                <w:color w:val="000000"/>
                <w:sz w:val="24"/>
              </w:rPr>
              <w:t>1.1</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А.И. Куприн. Рассказы и повести (одно произведение по выбору). Например, «Гранатовый браслет», «Олеся» и др.</w:t>
            </w:r>
          </w:p>
        </w:tc>
        <w:tc>
          <w:tcPr>
            <w:tcW w:w="938"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746CAE" w:rsidRDefault="00746CAE">
            <w:pPr>
              <w:spacing w:after="0"/>
              <w:ind w:left="135"/>
              <w:jc w:val="center"/>
            </w:pPr>
          </w:p>
        </w:tc>
        <w:tc>
          <w:tcPr>
            <w:tcW w:w="1744" w:type="dxa"/>
            <w:tcMar>
              <w:top w:w="50" w:type="dxa"/>
              <w:left w:w="100" w:type="dxa"/>
            </w:tcMar>
            <w:vAlign w:val="center"/>
          </w:tcPr>
          <w:p w:rsidR="00746CAE" w:rsidRDefault="00746CAE">
            <w:pPr>
              <w:spacing w:after="0"/>
              <w:ind w:left="135"/>
              <w:jc w:val="center"/>
            </w:pPr>
          </w:p>
        </w:tc>
        <w:tc>
          <w:tcPr>
            <w:tcW w:w="2536" w:type="dxa"/>
            <w:tcMar>
              <w:top w:w="50" w:type="dxa"/>
              <w:left w:w="100" w:type="dxa"/>
            </w:tcMar>
            <w:vAlign w:val="center"/>
          </w:tcPr>
          <w:p w:rsidR="00746CAE" w:rsidRDefault="00746CAE">
            <w:pPr>
              <w:spacing w:after="0"/>
              <w:ind w:left="135"/>
            </w:pPr>
          </w:p>
        </w:tc>
      </w:tr>
      <w:tr w:rsidR="00746CAE">
        <w:trPr>
          <w:trHeight w:val="144"/>
          <w:tblCellSpacing w:w="20" w:type="nil"/>
        </w:trPr>
        <w:tc>
          <w:tcPr>
            <w:tcW w:w="570" w:type="dxa"/>
            <w:tcMar>
              <w:top w:w="50" w:type="dxa"/>
              <w:left w:w="100" w:type="dxa"/>
            </w:tcMar>
            <w:vAlign w:val="center"/>
          </w:tcPr>
          <w:p w:rsidR="00746CAE" w:rsidRDefault="002360D1">
            <w:pPr>
              <w:spacing w:after="0"/>
            </w:pPr>
            <w:r>
              <w:rPr>
                <w:rFonts w:ascii="Times New Roman" w:hAnsi="Times New Roman"/>
                <w:color w:val="000000"/>
                <w:sz w:val="24"/>
              </w:rPr>
              <w:t>1.2</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Л.Н. Андреев. Рассказы и повести (одно произведение по выбору). Например, «Иуда Искариот», «Большой шлем» и др.</w:t>
            </w:r>
          </w:p>
        </w:tc>
        <w:tc>
          <w:tcPr>
            <w:tcW w:w="938"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746CAE" w:rsidRDefault="00746CAE">
            <w:pPr>
              <w:spacing w:after="0"/>
              <w:ind w:left="135"/>
              <w:jc w:val="center"/>
            </w:pPr>
          </w:p>
        </w:tc>
        <w:tc>
          <w:tcPr>
            <w:tcW w:w="1744" w:type="dxa"/>
            <w:tcMar>
              <w:top w:w="50" w:type="dxa"/>
              <w:left w:w="100" w:type="dxa"/>
            </w:tcMar>
            <w:vAlign w:val="center"/>
          </w:tcPr>
          <w:p w:rsidR="00746CAE" w:rsidRDefault="00746CAE">
            <w:pPr>
              <w:spacing w:after="0"/>
              <w:ind w:left="135"/>
              <w:jc w:val="center"/>
            </w:pPr>
          </w:p>
        </w:tc>
        <w:tc>
          <w:tcPr>
            <w:tcW w:w="2536" w:type="dxa"/>
            <w:tcMar>
              <w:top w:w="50" w:type="dxa"/>
              <w:left w:w="100" w:type="dxa"/>
            </w:tcMar>
            <w:vAlign w:val="center"/>
          </w:tcPr>
          <w:p w:rsidR="00746CAE" w:rsidRDefault="00746CAE">
            <w:pPr>
              <w:spacing w:after="0"/>
              <w:ind w:left="135"/>
            </w:pPr>
          </w:p>
        </w:tc>
      </w:tr>
      <w:tr w:rsidR="00746CAE">
        <w:trPr>
          <w:trHeight w:val="144"/>
          <w:tblCellSpacing w:w="20" w:type="nil"/>
        </w:trPr>
        <w:tc>
          <w:tcPr>
            <w:tcW w:w="570" w:type="dxa"/>
            <w:tcMar>
              <w:top w:w="50" w:type="dxa"/>
              <w:left w:w="100" w:type="dxa"/>
            </w:tcMar>
            <w:vAlign w:val="center"/>
          </w:tcPr>
          <w:p w:rsidR="00746CAE" w:rsidRDefault="002360D1">
            <w:pPr>
              <w:spacing w:after="0"/>
            </w:pPr>
            <w:r>
              <w:rPr>
                <w:rFonts w:ascii="Times New Roman" w:hAnsi="Times New Roman"/>
                <w:color w:val="000000"/>
                <w:sz w:val="24"/>
              </w:rPr>
              <w:t>1.3</w:t>
            </w:r>
          </w:p>
        </w:tc>
        <w:tc>
          <w:tcPr>
            <w:tcW w:w="3256" w:type="dxa"/>
            <w:tcMar>
              <w:top w:w="50" w:type="dxa"/>
              <w:left w:w="100" w:type="dxa"/>
            </w:tcMar>
            <w:vAlign w:val="center"/>
          </w:tcPr>
          <w:p w:rsidR="00746CAE" w:rsidRDefault="002360D1">
            <w:pPr>
              <w:spacing w:after="0"/>
              <w:ind w:left="135"/>
            </w:pPr>
            <w:r w:rsidRPr="007044EB">
              <w:rPr>
                <w:rFonts w:ascii="Times New Roman" w:hAnsi="Times New Roman"/>
                <w:color w:val="000000"/>
                <w:sz w:val="24"/>
                <w:lang w:val="ru-RU"/>
              </w:rPr>
              <w:t xml:space="preserve">М. Горький. Рассказы (один по выбору). Например, «Старуха </w:t>
            </w:r>
            <w:proofErr w:type="spellStart"/>
            <w:r w:rsidRPr="007044EB">
              <w:rPr>
                <w:rFonts w:ascii="Times New Roman" w:hAnsi="Times New Roman"/>
                <w:color w:val="000000"/>
                <w:sz w:val="24"/>
                <w:lang w:val="ru-RU"/>
              </w:rPr>
              <w:t>Изергиль</w:t>
            </w:r>
            <w:proofErr w:type="spellEnd"/>
            <w:r w:rsidRPr="007044EB">
              <w:rPr>
                <w:rFonts w:ascii="Times New Roman" w:hAnsi="Times New Roman"/>
                <w:color w:val="000000"/>
                <w:sz w:val="24"/>
                <w:lang w:val="ru-RU"/>
              </w:rPr>
              <w:t xml:space="preserve">», «Макар </w:t>
            </w:r>
            <w:proofErr w:type="spellStart"/>
            <w:r w:rsidRPr="007044EB">
              <w:rPr>
                <w:rFonts w:ascii="Times New Roman" w:hAnsi="Times New Roman"/>
                <w:color w:val="000000"/>
                <w:sz w:val="24"/>
                <w:lang w:val="ru-RU"/>
              </w:rPr>
              <w:t>Чудра</w:t>
            </w:r>
            <w:proofErr w:type="spellEnd"/>
            <w:r w:rsidRPr="007044EB">
              <w:rPr>
                <w:rFonts w:ascii="Times New Roman" w:hAnsi="Times New Roman"/>
                <w:color w:val="000000"/>
                <w:sz w:val="24"/>
                <w:lang w:val="ru-RU"/>
              </w:rPr>
              <w:t xml:space="preserve">», «Коновалов» и др. </w:t>
            </w:r>
            <w:proofErr w:type="spellStart"/>
            <w:r>
              <w:rPr>
                <w:rFonts w:ascii="Times New Roman" w:hAnsi="Times New Roman"/>
                <w:color w:val="000000"/>
                <w:sz w:val="24"/>
              </w:rPr>
              <w:t>Пьеса</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дне</w:t>
            </w:r>
            <w:proofErr w:type="spellEnd"/>
            <w:r>
              <w:rPr>
                <w:rFonts w:ascii="Times New Roman" w:hAnsi="Times New Roman"/>
                <w:color w:val="000000"/>
                <w:sz w:val="24"/>
              </w:rPr>
              <w:t>».</w:t>
            </w:r>
          </w:p>
        </w:tc>
        <w:tc>
          <w:tcPr>
            <w:tcW w:w="938"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t xml:space="preserve"> 5 </w:t>
            </w:r>
          </w:p>
        </w:tc>
        <w:tc>
          <w:tcPr>
            <w:tcW w:w="1654" w:type="dxa"/>
            <w:tcMar>
              <w:top w:w="50" w:type="dxa"/>
              <w:left w:w="100" w:type="dxa"/>
            </w:tcMar>
            <w:vAlign w:val="center"/>
          </w:tcPr>
          <w:p w:rsidR="00746CAE" w:rsidRDefault="00746CAE">
            <w:pPr>
              <w:spacing w:after="0"/>
              <w:ind w:left="135"/>
              <w:jc w:val="center"/>
            </w:pPr>
          </w:p>
        </w:tc>
        <w:tc>
          <w:tcPr>
            <w:tcW w:w="1744" w:type="dxa"/>
            <w:tcMar>
              <w:top w:w="50" w:type="dxa"/>
              <w:left w:w="100" w:type="dxa"/>
            </w:tcMar>
            <w:vAlign w:val="center"/>
          </w:tcPr>
          <w:p w:rsidR="00746CAE" w:rsidRDefault="00746CAE">
            <w:pPr>
              <w:spacing w:after="0"/>
              <w:ind w:left="135"/>
              <w:jc w:val="center"/>
            </w:pPr>
          </w:p>
        </w:tc>
        <w:tc>
          <w:tcPr>
            <w:tcW w:w="2536" w:type="dxa"/>
            <w:tcMar>
              <w:top w:w="50" w:type="dxa"/>
              <w:left w:w="100" w:type="dxa"/>
            </w:tcMar>
            <w:vAlign w:val="center"/>
          </w:tcPr>
          <w:p w:rsidR="00746CAE" w:rsidRDefault="00746CAE">
            <w:pPr>
              <w:spacing w:after="0"/>
              <w:ind w:left="135"/>
            </w:pPr>
          </w:p>
        </w:tc>
      </w:tr>
      <w:tr w:rsidR="00746CAE">
        <w:trPr>
          <w:trHeight w:val="144"/>
          <w:tblCellSpacing w:w="20" w:type="nil"/>
        </w:trPr>
        <w:tc>
          <w:tcPr>
            <w:tcW w:w="570" w:type="dxa"/>
            <w:tcMar>
              <w:top w:w="50" w:type="dxa"/>
              <w:left w:w="100" w:type="dxa"/>
            </w:tcMar>
            <w:vAlign w:val="center"/>
          </w:tcPr>
          <w:p w:rsidR="00746CAE" w:rsidRDefault="002360D1">
            <w:pPr>
              <w:spacing w:after="0"/>
            </w:pPr>
            <w:r>
              <w:rPr>
                <w:rFonts w:ascii="Times New Roman" w:hAnsi="Times New Roman"/>
                <w:color w:val="000000"/>
                <w:sz w:val="24"/>
              </w:rPr>
              <w:t>1.4</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 xml:space="preserve">Стихотворения поэтов Серебряного века (не менее двух стихотворений одного поэта по выбору). Например, </w:t>
            </w:r>
            <w:r>
              <w:rPr>
                <w:rFonts w:ascii="Times New Roman" w:hAnsi="Times New Roman"/>
                <w:color w:val="000000"/>
                <w:sz w:val="24"/>
              </w:rPr>
              <w:t>c</w:t>
            </w:r>
            <w:proofErr w:type="spellStart"/>
            <w:r w:rsidRPr="007044EB">
              <w:rPr>
                <w:rFonts w:ascii="Times New Roman" w:hAnsi="Times New Roman"/>
                <w:color w:val="000000"/>
                <w:sz w:val="24"/>
                <w:lang w:val="ru-RU"/>
              </w:rPr>
              <w:t>тихотворения</w:t>
            </w:r>
            <w:proofErr w:type="spellEnd"/>
            <w:r w:rsidRPr="007044EB">
              <w:rPr>
                <w:rFonts w:ascii="Times New Roman" w:hAnsi="Times New Roman"/>
                <w:color w:val="000000"/>
                <w:sz w:val="24"/>
                <w:lang w:val="ru-RU"/>
              </w:rPr>
              <w:t xml:space="preserve"> К.Д. Бальмонта, М.А. Волошина, Н.С. Гумилёва и др.</w:t>
            </w:r>
          </w:p>
        </w:tc>
        <w:tc>
          <w:tcPr>
            <w:tcW w:w="938"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746CAE" w:rsidRDefault="00746CAE">
            <w:pPr>
              <w:spacing w:after="0"/>
              <w:ind w:left="135"/>
              <w:jc w:val="center"/>
            </w:pPr>
          </w:p>
        </w:tc>
        <w:tc>
          <w:tcPr>
            <w:tcW w:w="1744" w:type="dxa"/>
            <w:tcMar>
              <w:top w:w="50" w:type="dxa"/>
              <w:left w:w="100" w:type="dxa"/>
            </w:tcMar>
            <w:vAlign w:val="center"/>
          </w:tcPr>
          <w:p w:rsidR="00746CAE" w:rsidRDefault="00746CAE">
            <w:pPr>
              <w:spacing w:after="0"/>
              <w:ind w:left="135"/>
              <w:jc w:val="center"/>
            </w:pPr>
          </w:p>
        </w:tc>
        <w:tc>
          <w:tcPr>
            <w:tcW w:w="2536" w:type="dxa"/>
            <w:tcMar>
              <w:top w:w="50" w:type="dxa"/>
              <w:left w:w="100" w:type="dxa"/>
            </w:tcMar>
            <w:vAlign w:val="center"/>
          </w:tcPr>
          <w:p w:rsidR="00746CAE" w:rsidRDefault="00746CAE">
            <w:pPr>
              <w:spacing w:after="0"/>
              <w:ind w:left="135"/>
            </w:pPr>
          </w:p>
        </w:tc>
      </w:tr>
      <w:tr w:rsidR="00746CAE">
        <w:trPr>
          <w:trHeight w:val="144"/>
          <w:tblCellSpacing w:w="20" w:type="nil"/>
        </w:trPr>
        <w:tc>
          <w:tcPr>
            <w:tcW w:w="0" w:type="auto"/>
            <w:gridSpan w:val="2"/>
            <w:tcMar>
              <w:top w:w="50" w:type="dxa"/>
              <w:left w:w="100" w:type="dxa"/>
            </w:tcMar>
            <w:vAlign w:val="center"/>
          </w:tcPr>
          <w:p w:rsidR="00746CAE" w:rsidRDefault="002360D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74"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746CAE" w:rsidRDefault="00746CAE"/>
        </w:tc>
      </w:tr>
      <w:tr w:rsidR="00746CAE">
        <w:trPr>
          <w:trHeight w:val="144"/>
          <w:tblCellSpacing w:w="20" w:type="nil"/>
        </w:trPr>
        <w:tc>
          <w:tcPr>
            <w:tcW w:w="0" w:type="auto"/>
            <w:gridSpan w:val="6"/>
            <w:tcMar>
              <w:top w:w="50" w:type="dxa"/>
              <w:left w:w="100" w:type="dxa"/>
            </w:tcMar>
            <w:vAlign w:val="center"/>
          </w:tcPr>
          <w:p w:rsidR="00746CAE" w:rsidRDefault="002360D1">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Литература</w:t>
            </w:r>
            <w:proofErr w:type="spellEnd"/>
            <w:r>
              <w:rPr>
                <w:rFonts w:ascii="Times New Roman" w:hAnsi="Times New Roman"/>
                <w:b/>
                <w:color w:val="000000"/>
                <w:sz w:val="24"/>
              </w:rPr>
              <w:t xml:space="preserve"> ХХ </w:t>
            </w:r>
            <w:proofErr w:type="spellStart"/>
            <w:r>
              <w:rPr>
                <w:rFonts w:ascii="Times New Roman" w:hAnsi="Times New Roman"/>
                <w:b/>
                <w:color w:val="000000"/>
                <w:sz w:val="24"/>
              </w:rPr>
              <w:t>века</w:t>
            </w:r>
            <w:proofErr w:type="spellEnd"/>
          </w:p>
        </w:tc>
      </w:tr>
      <w:tr w:rsidR="00746CAE">
        <w:trPr>
          <w:trHeight w:val="144"/>
          <w:tblCellSpacing w:w="20" w:type="nil"/>
        </w:trPr>
        <w:tc>
          <w:tcPr>
            <w:tcW w:w="570" w:type="dxa"/>
            <w:tcMar>
              <w:top w:w="50" w:type="dxa"/>
              <w:left w:w="100" w:type="dxa"/>
            </w:tcMar>
            <w:vAlign w:val="center"/>
          </w:tcPr>
          <w:p w:rsidR="00746CAE" w:rsidRDefault="002360D1">
            <w:pPr>
              <w:spacing w:after="0"/>
            </w:pPr>
            <w:r>
              <w:rPr>
                <w:rFonts w:ascii="Times New Roman" w:hAnsi="Times New Roman"/>
                <w:color w:val="000000"/>
                <w:sz w:val="24"/>
              </w:rPr>
              <w:t>2.1</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И.А. Бунин. Рассказы (два по выбору). Например, «Антоновские яблоки», «Чистый понедельник», «Господин из Сан-Франциско» и др.</w:t>
            </w:r>
          </w:p>
        </w:tc>
        <w:tc>
          <w:tcPr>
            <w:tcW w:w="938"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746CAE" w:rsidRDefault="00746CAE">
            <w:pPr>
              <w:spacing w:after="0"/>
              <w:ind w:left="135"/>
              <w:jc w:val="center"/>
            </w:pPr>
          </w:p>
        </w:tc>
        <w:tc>
          <w:tcPr>
            <w:tcW w:w="1744" w:type="dxa"/>
            <w:tcMar>
              <w:top w:w="50" w:type="dxa"/>
              <w:left w:w="100" w:type="dxa"/>
            </w:tcMar>
            <w:vAlign w:val="center"/>
          </w:tcPr>
          <w:p w:rsidR="00746CAE" w:rsidRDefault="00746CAE">
            <w:pPr>
              <w:spacing w:after="0"/>
              <w:ind w:left="135"/>
              <w:jc w:val="center"/>
            </w:pPr>
          </w:p>
        </w:tc>
        <w:tc>
          <w:tcPr>
            <w:tcW w:w="2536" w:type="dxa"/>
            <w:tcMar>
              <w:top w:w="50" w:type="dxa"/>
              <w:left w:w="100" w:type="dxa"/>
            </w:tcMar>
            <w:vAlign w:val="center"/>
          </w:tcPr>
          <w:p w:rsidR="00746CAE" w:rsidRDefault="00746CAE">
            <w:pPr>
              <w:spacing w:after="0"/>
              <w:ind w:left="135"/>
            </w:pPr>
          </w:p>
        </w:tc>
      </w:tr>
      <w:tr w:rsidR="00746CAE">
        <w:trPr>
          <w:trHeight w:val="144"/>
          <w:tblCellSpacing w:w="20" w:type="nil"/>
        </w:trPr>
        <w:tc>
          <w:tcPr>
            <w:tcW w:w="570" w:type="dxa"/>
            <w:tcMar>
              <w:top w:w="50" w:type="dxa"/>
              <w:left w:w="100" w:type="dxa"/>
            </w:tcMar>
            <w:vAlign w:val="center"/>
          </w:tcPr>
          <w:p w:rsidR="00746CAE" w:rsidRDefault="002360D1">
            <w:pPr>
              <w:spacing w:after="0"/>
            </w:pPr>
            <w:r>
              <w:rPr>
                <w:rFonts w:ascii="Times New Roman" w:hAnsi="Times New Roman"/>
                <w:color w:val="000000"/>
                <w:sz w:val="24"/>
              </w:rPr>
              <w:lastRenderedPageBreak/>
              <w:t>2.2</w:t>
            </w:r>
          </w:p>
        </w:tc>
        <w:tc>
          <w:tcPr>
            <w:tcW w:w="3256" w:type="dxa"/>
            <w:tcMar>
              <w:top w:w="50" w:type="dxa"/>
              <w:left w:w="100" w:type="dxa"/>
            </w:tcMar>
            <w:vAlign w:val="center"/>
          </w:tcPr>
          <w:p w:rsidR="00746CAE" w:rsidRDefault="002360D1">
            <w:pPr>
              <w:spacing w:after="0"/>
              <w:ind w:left="135"/>
            </w:pPr>
            <w:r w:rsidRPr="007044EB">
              <w:rPr>
                <w:rFonts w:ascii="Times New Roman" w:hAnsi="Times New Roman"/>
                <w:color w:val="000000"/>
                <w:sz w:val="24"/>
                <w:lang w:val="ru-RU"/>
              </w:rPr>
              <w:t xml:space="preserve">А.А. Блок. Стихотворения (не менее трёх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и др. </w:t>
            </w:r>
            <w:proofErr w:type="spellStart"/>
            <w:r>
              <w:rPr>
                <w:rFonts w:ascii="Times New Roman" w:hAnsi="Times New Roman"/>
                <w:color w:val="000000"/>
                <w:sz w:val="24"/>
              </w:rPr>
              <w:t>Поэма</w:t>
            </w:r>
            <w:proofErr w:type="spellEnd"/>
            <w:r>
              <w:rPr>
                <w:rFonts w:ascii="Times New Roman" w:hAnsi="Times New Roman"/>
                <w:color w:val="000000"/>
                <w:sz w:val="24"/>
              </w:rPr>
              <w:t xml:space="preserve"> «</w:t>
            </w:r>
            <w:proofErr w:type="spellStart"/>
            <w:r>
              <w:rPr>
                <w:rFonts w:ascii="Times New Roman" w:hAnsi="Times New Roman"/>
                <w:color w:val="000000"/>
                <w:sz w:val="24"/>
              </w:rPr>
              <w:t>Двенадцать</w:t>
            </w:r>
            <w:proofErr w:type="spellEnd"/>
            <w:r>
              <w:rPr>
                <w:rFonts w:ascii="Times New Roman" w:hAnsi="Times New Roman"/>
                <w:color w:val="000000"/>
                <w:sz w:val="24"/>
              </w:rPr>
              <w:t>».</w:t>
            </w:r>
          </w:p>
        </w:tc>
        <w:tc>
          <w:tcPr>
            <w:tcW w:w="938"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746CAE" w:rsidRDefault="00746CAE">
            <w:pPr>
              <w:spacing w:after="0"/>
              <w:ind w:left="135"/>
              <w:jc w:val="center"/>
            </w:pPr>
          </w:p>
        </w:tc>
        <w:tc>
          <w:tcPr>
            <w:tcW w:w="1744" w:type="dxa"/>
            <w:tcMar>
              <w:top w:w="50" w:type="dxa"/>
              <w:left w:w="100" w:type="dxa"/>
            </w:tcMar>
            <w:vAlign w:val="center"/>
          </w:tcPr>
          <w:p w:rsidR="00746CAE" w:rsidRDefault="00746CAE">
            <w:pPr>
              <w:spacing w:after="0"/>
              <w:ind w:left="135"/>
              <w:jc w:val="center"/>
            </w:pPr>
          </w:p>
        </w:tc>
        <w:tc>
          <w:tcPr>
            <w:tcW w:w="2536" w:type="dxa"/>
            <w:tcMar>
              <w:top w:w="50" w:type="dxa"/>
              <w:left w:w="100" w:type="dxa"/>
            </w:tcMar>
            <w:vAlign w:val="center"/>
          </w:tcPr>
          <w:p w:rsidR="00746CAE" w:rsidRDefault="00746CAE">
            <w:pPr>
              <w:spacing w:after="0"/>
              <w:ind w:left="135"/>
            </w:pPr>
          </w:p>
        </w:tc>
      </w:tr>
      <w:tr w:rsidR="00746CAE">
        <w:trPr>
          <w:trHeight w:val="144"/>
          <w:tblCellSpacing w:w="20" w:type="nil"/>
        </w:trPr>
        <w:tc>
          <w:tcPr>
            <w:tcW w:w="570" w:type="dxa"/>
            <w:tcMar>
              <w:top w:w="50" w:type="dxa"/>
              <w:left w:w="100" w:type="dxa"/>
            </w:tcMar>
            <w:vAlign w:val="center"/>
          </w:tcPr>
          <w:p w:rsidR="00746CAE" w:rsidRDefault="002360D1">
            <w:pPr>
              <w:spacing w:after="0"/>
            </w:pPr>
            <w:r>
              <w:rPr>
                <w:rFonts w:ascii="Times New Roman" w:hAnsi="Times New Roman"/>
                <w:color w:val="000000"/>
                <w:sz w:val="24"/>
              </w:rPr>
              <w:t>2.3</w:t>
            </w:r>
          </w:p>
        </w:tc>
        <w:tc>
          <w:tcPr>
            <w:tcW w:w="3256" w:type="dxa"/>
            <w:tcMar>
              <w:top w:w="50" w:type="dxa"/>
              <w:left w:w="100" w:type="dxa"/>
            </w:tcMar>
            <w:vAlign w:val="center"/>
          </w:tcPr>
          <w:p w:rsidR="00746CAE" w:rsidRDefault="002360D1">
            <w:pPr>
              <w:spacing w:after="0"/>
              <w:ind w:left="135"/>
            </w:pPr>
            <w:r w:rsidRPr="007044EB">
              <w:rPr>
                <w:rFonts w:ascii="Times New Roman" w:hAnsi="Times New Roman"/>
                <w:color w:val="000000"/>
                <w:sz w:val="24"/>
                <w:lang w:val="ru-RU"/>
              </w:rPr>
              <w:t>В.В. Маяковский. Стихотворения (не менее трёх по выбору). Например, «А вы могли бы?», «Нате!», «Послушайте!», «</w:t>
            </w:r>
            <w:proofErr w:type="spellStart"/>
            <w:r w:rsidRPr="007044EB">
              <w:rPr>
                <w:rFonts w:ascii="Times New Roman" w:hAnsi="Times New Roman"/>
                <w:color w:val="000000"/>
                <w:sz w:val="24"/>
                <w:lang w:val="ru-RU"/>
              </w:rPr>
              <w:t>Лиличка</w:t>
            </w:r>
            <w:proofErr w:type="spellEnd"/>
            <w:r w:rsidRPr="007044EB">
              <w:rPr>
                <w:rFonts w:ascii="Times New Roman" w:hAnsi="Times New Roman"/>
                <w:color w:val="000000"/>
                <w:sz w:val="24"/>
                <w:lang w:val="ru-RU"/>
              </w:rPr>
              <w:t xml:space="preserve">!», «Юбилейное», «Прозаседавшиеся», «Письмо Татьяне Яковлевой» и др. </w:t>
            </w:r>
            <w:proofErr w:type="spellStart"/>
            <w:r>
              <w:rPr>
                <w:rFonts w:ascii="Times New Roman" w:hAnsi="Times New Roman"/>
                <w:color w:val="000000"/>
                <w:sz w:val="24"/>
              </w:rPr>
              <w:t>Поэма</w:t>
            </w:r>
            <w:proofErr w:type="spellEnd"/>
            <w:r>
              <w:rPr>
                <w:rFonts w:ascii="Times New Roman" w:hAnsi="Times New Roman"/>
                <w:color w:val="000000"/>
                <w:sz w:val="24"/>
              </w:rPr>
              <w:t xml:space="preserve"> «</w:t>
            </w:r>
            <w:proofErr w:type="spellStart"/>
            <w:r>
              <w:rPr>
                <w:rFonts w:ascii="Times New Roman" w:hAnsi="Times New Roman"/>
                <w:color w:val="000000"/>
                <w:sz w:val="24"/>
              </w:rPr>
              <w:t>Облако</w:t>
            </w:r>
            <w:proofErr w:type="spellEnd"/>
            <w:r>
              <w:rPr>
                <w:rFonts w:ascii="Times New Roman" w:hAnsi="Times New Roman"/>
                <w:color w:val="000000"/>
                <w:sz w:val="24"/>
              </w:rPr>
              <w:t xml:space="preserve"> в </w:t>
            </w:r>
            <w:proofErr w:type="spellStart"/>
            <w:r>
              <w:rPr>
                <w:rFonts w:ascii="Times New Roman" w:hAnsi="Times New Roman"/>
                <w:color w:val="000000"/>
                <w:sz w:val="24"/>
              </w:rPr>
              <w:t>штанах</w:t>
            </w:r>
            <w:proofErr w:type="spellEnd"/>
            <w:r>
              <w:rPr>
                <w:rFonts w:ascii="Times New Roman" w:hAnsi="Times New Roman"/>
                <w:color w:val="000000"/>
                <w:sz w:val="24"/>
              </w:rPr>
              <w:t>».</w:t>
            </w:r>
          </w:p>
        </w:tc>
        <w:tc>
          <w:tcPr>
            <w:tcW w:w="938"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746CAE" w:rsidRDefault="00746CAE">
            <w:pPr>
              <w:spacing w:after="0"/>
              <w:ind w:left="135"/>
              <w:jc w:val="center"/>
            </w:pPr>
          </w:p>
        </w:tc>
        <w:tc>
          <w:tcPr>
            <w:tcW w:w="1744" w:type="dxa"/>
            <w:tcMar>
              <w:top w:w="50" w:type="dxa"/>
              <w:left w:w="100" w:type="dxa"/>
            </w:tcMar>
            <w:vAlign w:val="center"/>
          </w:tcPr>
          <w:p w:rsidR="00746CAE" w:rsidRDefault="00746CAE">
            <w:pPr>
              <w:spacing w:after="0"/>
              <w:ind w:left="135"/>
              <w:jc w:val="center"/>
            </w:pPr>
          </w:p>
        </w:tc>
        <w:tc>
          <w:tcPr>
            <w:tcW w:w="2536" w:type="dxa"/>
            <w:tcMar>
              <w:top w:w="50" w:type="dxa"/>
              <w:left w:w="100" w:type="dxa"/>
            </w:tcMar>
            <w:vAlign w:val="center"/>
          </w:tcPr>
          <w:p w:rsidR="00746CAE" w:rsidRDefault="00746CAE">
            <w:pPr>
              <w:spacing w:after="0"/>
              <w:ind w:left="135"/>
            </w:pPr>
          </w:p>
        </w:tc>
      </w:tr>
      <w:tr w:rsidR="00746CAE">
        <w:trPr>
          <w:trHeight w:val="144"/>
          <w:tblCellSpacing w:w="20" w:type="nil"/>
        </w:trPr>
        <w:tc>
          <w:tcPr>
            <w:tcW w:w="570" w:type="dxa"/>
            <w:tcMar>
              <w:top w:w="50" w:type="dxa"/>
              <w:left w:w="100" w:type="dxa"/>
            </w:tcMar>
            <w:vAlign w:val="center"/>
          </w:tcPr>
          <w:p w:rsidR="00746CAE" w:rsidRDefault="002360D1">
            <w:pPr>
              <w:spacing w:after="0"/>
            </w:pPr>
            <w:r>
              <w:rPr>
                <w:rFonts w:ascii="Times New Roman" w:hAnsi="Times New Roman"/>
                <w:color w:val="000000"/>
                <w:sz w:val="24"/>
              </w:rPr>
              <w:t>2.4</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С.А.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p>
        </w:tc>
        <w:tc>
          <w:tcPr>
            <w:tcW w:w="938"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746CAE" w:rsidRDefault="00746CAE">
            <w:pPr>
              <w:spacing w:after="0"/>
              <w:ind w:left="135"/>
              <w:jc w:val="center"/>
            </w:pPr>
          </w:p>
        </w:tc>
        <w:tc>
          <w:tcPr>
            <w:tcW w:w="1744" w:type="dxa"/>
            <w:tcMar>
              <w:top w:w="50" w:type="dxa"/>
              <w:left w:w="100" w:type="dxa"/>
            </w:tcMar>
            <w:vAlign w:val="center"/>
          </w:tcPr>
          <w:p w:rsidR="00746CAE" w:rsidRDefault="00746CAE">
            <w:pPr>
              <w:spacing w:after="0"/>
              <w:ind w:left="135"/>
              <w:jc w:val="center"/>
            </w:pPr>
          </w:p>
        </w:tc>
        <w:tc>
          <w:tcPr>
            <w:tcW w:w="2536" w:type="dxa"/>
            <w:tcMar>
              <w:top w:w="50" w:type="dxa"/>
              <w:left w:w="100" w:type="dxa"/>
            </w:tcMar>
            <w:vAlign w:val="center"/>
          </w:tcPr>
          <w:p w:rsidR="00746CAE" w:rsidRDefault="00746CAE">
            <w:pPr>
              <w:spacing w:after="0"/>
              <w:ind w:left="135"/>
            </w:pPr>
          </w:p>
        </w:tc>
      </w:tr>
      <w:tr w:rsidR="00746CAE">
        <w:trPr>
          <w:trHeight w:val="144"/>
          <w:tblCellSpacing w:w="20" w:type="nil"/>
        </w:trPr>
        <w:tc>
          <w:tcPr>
            <w:tcW w:w="570" w:type="dxa"/>
            <w:tcMar>
              <w:top w:w="50" w:type="dxa"/>
              <w:left w:w="100" w:type="dxa"/>
            </w:tcMar>
            <w:vAlign w:val="center"/>
          </w:tcPr>
          <w:p w:rsidR="00746CAE" w:rsidRDefault="002360D1">
            <w:pPr>
              <w:spacing w:after="0"/>
            </w:pPr>
            <w:r>
              <w:rPr>
                <w:rFonts w:ascii="Times New Roman" w:hAnsi="Times New Roman"/>
                <w:color w:val="000000"/>
                <w:sz w:val="24"/>
              </w:rPr>
              <w:t>2.5</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 xml:space="preserve">О.Э. Мандельштам. Стихотворения (не менее трёх по выбору). Например, «Бессонница. Гомер. Тугие паруса…», «За </w:t>
            </w:r>
            <w:r w:rsidRPr="007044EB">
              <w:rPr>
                <w:rFonts w:ascii="Times New Roman" w:hAnsi="Times New Roman"/>
                <w:color w:val="000000"/>
                <w:sz w:val="24"/>
                <w:lang w:val="ru-RU"/>
              </w:rPr>
              <w:lastRenderedPageBreak/>
              <w:t>гремучую доблесть грядущих веков…», «Ленинград», «Мы живём, под собою не чуя страны…» и др.</w:t>
            </w:r>
          </w:p>
        </w:tc>
        <w:tc>
          <w:tcPr>
            <w:tcW w:w="938"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54" w:type="dxa"/>
            <w:tcMar>
              <w:top w:w="50" w:type="dxa"/>
              <w:left w:w="100" w:type="dxa"/>
            </w:tcMar>
            <w:vAlign w:val="center"/>
          </w:tcPr>
          <w:p w:rsidR="00746CAE" w:rsidRDefault="00746CAE">
            <w:pPr>
              <w:spacing w:after="0"/>
              <w:ind w:left="135"/>
              <w:jc w:val="center"/>
            </w:pPr>
          </w:p>
        </w:tc>
        <w:tc>
          <w:tcPr>
            <w:tcW w:w="1744" w:type="dxa"/>
            <w:tcMar>
              <w:top w:w="50" w:type="dxa"/>
              <w:left w:w="100" w:type="dxa"/>
            </w:tcMar>
            <w:vAlign w:val="center"/>
          </w:tcPr>
          <w:p w:rsidR="00746CAE" w:rsidRDefault="00746CAE">
            <w:pPr>
              <w:spacing w:after="0"/>
              <w:ind w:left="135"/>
              <w:jc w:val="center"/>
            </w:pPr>
          </w:p>
        </w:tc>
        <w:tc>
          <w:tcPr>
            <w:tcW w:w="2536" w:type="dxa"/>
            <w:tcMar>
              <w:top w:w="50" w:type="dxa"/>
              <w:left w:w="100" w:type="dxa"/>
            </w:tcMar>
            <w:vAlign w:val="center"/>
          </w:tcPr>
          <w:p w:rsidR="00746CAE" w:rsidRDefault="00746CAE">
            <w:pPr>
              <w:spacing w:after="0"/>
              <w:ind w:left="135"/>
            </w:pPr>
          </w:p>
        </w:tc>
      </w:tr>
      <w:tr w:rsidR="00746CAE">
        <w:trPr>
          <w:trHeight w:val="144"/>
          <w:tblCellSpacing w:w="20" w:type="nil"/>
        </w:trPr>
        <w:tc>
          <w:tcPr>
            <w:tcW w:w="570" w:type="dxa"/>
            <w:tcMar>
              <w:top w:w="50" w:type="dxa"/>
              <w:left w:w="100" w:type="dxa"/>
            </w:tcMar>
            <w:vAlign w:val="center"/>
          </w:tcPr>
          <w:p w:rsidR="00746CAE" w:rsidRDefault="002360D1">
            <w:pPr>
              <w:spacing w:after="0"/>
            </w:pPr>
            <w:r>
              <w:rPr>
                <w:rFonts w:ascii="Times New Roman" w:hAnsi="Times New Roman"/>
                <w:color w:val="000000"/>
                <w:sz w:val="24"/>
              </w:rPr>
              <w:lastRenderedPageBreak/>
              <w:t>2.6</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М.И. Цветаева. Стихотворения (не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p>
        </w:tc>
        <w:tc>
          <w:tcPr>
            <w:tcW w:w="938"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746CAE" w:rsidRDefault="00746CAE">
            <w:pPr>
              <w:spacing w:after="0"/>
              <w:ind w:left="135"/>
              <w:jc w:val="center"/>
            </w:pPr>
          </w:p>
        </w:tc>
        <w:tc>
          <w:tcPr>
            <w:tcW w:w="1744" w:type="dxa"/>
            <w:tcMar>
              <w:top w:w="50" w:type="dxa"/>
              <w:left w:w="100" w:type="dxa"/>
            </w:tcMar>
            <w:vAlign w:val="center"/>
          </w:tcPr>
          <w:p w:rsidR="00746CAE" w:rsidRDefault="00746CAE">
            <w:pPr>
              <w:spacing w:after="0"/>
              <w:ind w:left="135"/>
              <w:jc w:val="center"/>
            </w:pPr>
          </w:p>
        </w:tc>
        <w:tc>
          <w:tcPr>
            <w:tcW w:w="2536" w:type="dxa"/>
            <w:tcMar>
              <w:top w:w="50" w:type="dxa"/>
              <w:left w:w="100" w:type="dxa"/>
            </w:tcMar>
            <w:vAlign w:val="center"/>
          </w:tcPr>
          <w:p w:rsidR="00746CAE" w:rsidRDefault="00746CAE">
            <w:pPr>
              <w:spacing w:after="0"/>
              <w:ind w:left="135"/>
            </w:pPr>
          </w:p>
        </w:tc>
      </w:tr>
      <w:tr w:rsidR="00746CAE">
        <w:trPr>
          <w:trHeight w:val="144"/>
          <w:tblCellSpacing w:w="20" w:type="nil"/>
        </w:trPr>
        <w:tc>
          <w:tcPr>
            <w:tcW w:w="570" w:type="dxa"/>
            <w:tcMar>
              <w:top w:w="50" w:type="dxa"/>
              <w:left w:w="100" w:type="dxa"/>
            </w:tcMar>
            <w:vAlign w:val="center"/>
          </w:tcPr>
          <w:p w:rsidR="00746CAE" w:rsidRDefault="002360D1">
            <w:pPr>
              <w:spacing w:after="0"/>
            </w:pPr>
            <w:r>
              <w:rPr>
                <w:rFonts w:ascii="Times New Roman" w:hAnsi="Times New Roman"/>
                <w:color w:val="000000"/>
                <w:sz w:val="24"/>
              </w:rPr>
              <w:t>2.7</w:t>
            </w:r>
          </w:p>
        </w:tc>
        <w:tc>
          <w:tcPr>
            <w:tcW w:w="3256" w:type="dxa"/>
            <w:tcMar>
              <w:top w:w="50" w:type="dxa"/>
              <w:left w:w="100" w:type="dxa"/>
            </w:tcMar>
            <w:vAlign w:val="center"/>
          </w:tcPr>
          <w:p w:rsidR="00746CAE" w:rsidRDefault="002360D1">
            <w:pPr>
              <w:spacing w:after="0"/>
              <w:ind w:left="135"/>
            </w:pPr>
            <w:r w:rsidRPr="007044EB">
              <w:rPr>
                <w:rFonts w:ascii="Times New Roman" w:hAnsi="Times New Roman"/>
                <w:color w:val="000000"/>
                <w:sz w:val="24"/>
                <w:lang w:val="ru-RU"/>
              </w:rPr>
              <w:t xml:space="preserve">А.А. Ахматова. Стихотворения (не менее трёх по выбору). Например, «Песня последней встречи», «Сжала руки под темной вуалью…», «Смуглый отрок бродил по аллеям…», «Мне голос был. Он звал </w:t>
            </w:r>
            <w:proofErr w:type="spellStart"/>
            <w:r w:rsidRPr="007044EB">
              <w:rPr>
                <w:rFonts w:ascii="Times New Roman" w:hAnsi="Times New Roman"/>
                <w:color w:val="000000"/>
                <w:sz w:val="24"/>
                <w:lang w:val="ru-RU"/>
              </w:rPr>
              <w:t>утешно</w:t>
            </w:r>
            <w:proofErr w:type="spellEnd"/>
            <w:r w:rsidRPr="007044EB">
              <w:rPr>
                <w:rFonts w:ascii="Times New Roman" w:hAnsi="Times New Roman"/>
                <w:color w:val="000000"/>
                <w:sz w:val="24"/>
                <w:lang w:val="ru-RU"/>
              </w:rPr>
              <w:t xml:space="preserve">…», «Не с теми я, кто бросил землю...», «Мужество», «Приморский сонет», «Родная земля» и др. </w:t>
            </w:r>
            <w:proofErr w:type="spellStart"/>
            <w:r>
              <w:rPr>
                <w:rFonts w:ascii="Times New Roman" w:hAnsi="Times New Roman"/>
                <w:color w:val="000000"/>
                <w:sz w:val="24"/>
              </w:rPr>
              <w:t>Поэма</w:t>
            </w:r>
            <w:proofErr w:type="spellEnd"/>
            <w:r>
              <w:rPr>
                <w:rFonts w:ascii="Times New Roman" w:hAnsi="Times New Roman"/>
                <w:color w:val="000000"/>
                <w:sz w:val="24"/>
              </w:rPr>
              <w:t xml:space="preserve"> «</w:t>
            </w:r>
            <w:proofErr w:type="spellStart"/>
            <w:r>
              <w:rPr>
                <w:rFonts w:ascii="Times New Roman" w:hAnsi="Times New Roman"/>
                <w:color w:val="000000"/>
                <w:sz w:val="24"/>
              </w:rPr>
              <w:t>Реквием</w:t>
            </w:r>
            <w:proofErr w:type="spellEnd"/>
            <w:r>
              <w:rPr>
                <w:rFonts w:ascii="Times New Roman" w:hAnsi="Times New Roman"/>
                <w:color w:val="000000"/>
                <w:sz w:val="24"/>
              </w:rPr>
              <w:t>».</w:t>
            </w:r>
          </w:p>
        </w:tc>
        <w:tc>
          <w:tcPr>
            <w:tcW w:w="938"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746CAE" w:rsidRDefault="00746CAE">
            <w:pPr>
              <w:spacing w:after="0"/>
              <w:ind w:left="135"/>
              <w:jc w:val="center"/>
            </w:pPr>
          </w:p>
        </w:tc>
        <w:tc>
          <w:tcPr>
            <w:tcW w:w="1744" w:type="dxa"/>
            <w:tcMar>
              <w:top w:w="50" w:type="dxa"/>
              <w:left w:w="100" w:type="dxa"/>
            </w:tcMar>
            <w:vAlign w:val="center"/>
          </w:tcPr>
          <w:p w:rsidR="00746CAE" w:rsidRDefault="00746CAE">
            <w:pPr>
              <w:spacing w:after="0"/>
              <w:ind w:left="135"/>
              <w:jc w:val="center"/>
            </w:pPr>
          </w:p>
        </w:tc>
        <w:tc>
          <w:tcPr>
            <w:tcW w:w="2536" w:type="dxa"/>
            <w:tcMar>
              <w:top w:w="50" w:type="dxa"/>
              <w:left w:w="100" w:type="dxa"/>
            </w:tcMar>
            <w:vAlign w:val="center"/>
          </w:tcPr>
          <w:p w:rsidR="00746CAE" w:rsidRDefault="00746CAE">
            <w:pPr>
              <w:spacing w:after="0"/>
              <w:ind w:left="135"/>
            </w:pPr>
          </w:p>
        </w:tc>
      </w:tr>
      <w:tr w:rsidR="00746CAE">
        <w:trPr>
          <w:trHeight w:val="144"/>
          <w:tblCellSpacing w:w="20" w:type="nil"/>
        </w:trPr>
        <w:tc>
          <w:tcPr>
            <w:tcW w:w="570" w:type="dxa"/>
            <w:tcMar>
              <w:top w:w="50" w:type="dxa"/>
              <w:left w:w="100" w:type="dxa"/>
            </w:tcMar>
            <w:vAlign w:val="center"/>
          </w:tcPr>
          <w:p w:rsidR="00746CAE" w:rsidRDefault="002360D1">
            <w:pPr>
              <w:spacing w:after="0"/>
            </w:pPr>
            <w:r>
              <w:rPr>
                <w:rFonts w:ascii="Times New Roman" w:hAnsi="Times New Roman"/>
                <w:color w:val="000000"/>
                <w:sz w:val="24"/>
              </w:rPr>
              <w:t>2.8</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Н.А. Островский. Роман «Как закалялась сталь» (избранные главы)</w:t>
            </w:r>
          </w:p>
        </w:tc>
        <w:tc>
          <w:tcPr>
            <w:tcW w:w="938"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746CAE" w:rsidRDefault="00746CAE">
            <w:pPr>
              <w:spacing w:after="0"/>
              <w:ind w:left="135"/>
              <w:jc w:val="center"/>
            </w:pPr>
          </w:p>
        </w:tc>
        <w:tc>
          <w:tcPr>
            <w:tcW w:w="1744" w:type="dxa"/>
            <w:tcMar>
              <w:top w:w="50" w:type="dxa"/>
              <w:left w:w="100" w:type="dxa"/>
            </w:tcMar>
            <w:vAlign w:val="center"/>
          </w:tcPr>
          <w:p w:rsidR="00746CAE" w:rsidRDefault="00746CAE">
            <w:pPr>
              <w:spacing w:after="0"/>
              <w:ind w:left="135"/>
              <w:jc w:val="center"/>
            </w:pPr>
          </w:p>
        </w:tc>
        <w:tc>
          <w:tcPr>
            <w:tcW w:w="2536" w:type="dxa"/>
            <w:tcMar>
              <w:top w:w="50" w:type="dxa"/>
              <w:left w:w="100" w:type="dxa"/>
            </w:tcMar>
            <w:vAlign w:val="center"/>
          </w:tcPr>
          <w:p w:rsidR="00746CAE" w:rsidRDefault="00746CAE">
            <w:pPr>
              <w:spacing w:after="0"/>
              <w:ind w:left="135"/>
            </w:pPr>
          </w:p>
        </w:tc>
      </w:tr>
      <w:tr w:rsidR="00746CAE">
        <w:trPr>
          <w:trHeight w:val="144"/>
          <w:tblCellSpacing w:w="20" w:type="nil"/>
        </w:trPr>
        <w:tc>
          <w:tcPr>
            <w:tcW w:w="570" w:type="dxa"/>
            <w:tcMar>
              <w:top w:w="50" w:type="dxa"/>
              <w:left w:w="100" w:type="dxa"/>
            </w:tcMar>
            <w:vAlign w:val="center"/>
          </w:tcPr>
          <w:p w:rsidR="00746CAE" w:rsidRDefault="002360D1">
            <w:pPr>
              <w:spacing w:after="0"/>
            </w:pPr>
            <w:r>
              <w:rPr>
                <w:rFonts w:ascii="Times New Roman" w:hAnsi="Times New Roman"/>
                <w:color w:val="000000"/>
                <w:sz w:val="24"/>
              </w:rPr>
              <w:t>2.9</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М.А. Шолохов. Роман-эпопея «Тихий Дон» (избранные главы)</w:t>
            </w:r>
          </w:p>
        </w:tc>
        <w:tc>
          <w:tcPr>
            <w:tcW w:w="938"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746CAE" w:rsidRDefault="00746CAE">
            <w:pPr>
              <w:spacing w:after="0"/>
              <w:ind w:left="135"/>
              <w:jc w:val="center"/>
            </w:pPr>
          </w:p>
        </w:tc>
        <w:tc>
          <w:tcPr>
            <w:tcW w:w="1744" w:type="dxa"/>
            <w:tcMar>
              <w:top w:w="50" w:type="dxa"/>
              <w:left w:w="100" w:type="dxa"/>
            </w:tcMar>
            <w:vAlign w:val="center"/>
          </w:tcPr>
          <w:p w:rsidR="00746CAE" w:rsidRDefault="00746CAE">
            <w:pPr>
              <w:spacing w:after="0"/>
              <w:ind w:left="135"/>
              <w:jc w:val="center"/>
            </w:pPr>
          </w:p>
        </w:tc>
        <w:tc>
          <w:tcPr>
            <w:tcW w:w="2536" w:type="dxa"/>
            <w:tcMar>
              <w:top w:w="50" w:type="dxa"/>
              <w:left w:w="100" w:type="dxa"/>
            </w:tcMar>
            <w:vAlign w:val="center"/>
          </w:tcPr>
          <w:p w:rsidR="00746CAE" w:rsidRDefault="00746CAE">
            <w:pPr>
              <w:spacing w:after="0"/>
              <w:ind w:left="135"/>
            </w:pPr>
          </w:p>
        </w:tc>
      </w:tr>
      <w:tr w:rsidR="00746CAE">
        <w:trPr>
          <w:trHeight w:val="144"/>
          <w:tblCellSpacing w:w="20" w:type="nil"/>
        </w:trPr>
        <w:tc>
          <w:tcPr>
            <w:tcW w:w="570" w:type="dxa"/>
            <w:tcMar>
              <w:top w:w="50" w:type="dxa"/>
              <w:left w:w="100" w:type="dxa"/>
            </w:tcMar>
            <w:vAlign w:val="center"/>
          </w:tcPr>
          <w:p w:rsidR="00746CAE" w:rsidRDefault="002360D1">
            <w:pPr>
              <w:spacing w:after="0"/>
            </w:pPr>
            <w:r>
              <w:rPr>
                <w:rFonts w:ascii="Times New Roman" w:hAnsi="Times New Roman"/>
                <w:color w:val="000000"/>
                <w:sz w:val="24"/>
              </w:rPr>
              <w:t>2.10</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М.А. Булгаков. Романы «Белая гвардия», «Мастер и Маргарита» (один роман по выбору)</w:t>
            </w:r>
          </w:p>
        </w:tc>
        <w:tc>
          <w:tcPr>
            <w:tcW w:w="938"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746CAE" w:rsidRDefault="00746CAE">
            <w:pPr>
              <w:spacing w:after="0"/>
              <w:ind w:left="135"/>
              <w:jc w:val="center"/>
            </w:pPr>
          </w:p>
        </w:tc>
        <w:tc>
          <w:tcPr>
            <w:tcW w:w="1744" w:type="dxa"/>
            <w:tcMar>
              <w:top w:w="50" w:type="dxa"/>
              <w:left w:w="100" w:type="dxa"/>
            </w:tcMar>
            <w:vAlign w:val="center"/>
          </w:tcPr>
          <w:p w:rsidR="00746CAE" w:rsidRDefault="00746CAE">
            <w:pPr>
              <w:spacing w:after="0"/>
              <w:ind w:left="135"/>
              <w:jc w:val="center"/>
            </w:pPr>
          </w:p>
        </w:tc>
        <w:tc>
          <w:tcPr>
            <w:tcW w:w="2536" w:type="dxa"/>
            <w:tcMar>
              <w:top w:w="50" w:type="dxa"/>
              <w:left w:w="100" w:type="dxa"/>
            </w:tcMar>
            <w:vAlign w:val="center"/>
          </w:tcPr>
          <w:p w:rsidR="00746CAE" w:rsidRDefault="00746CAE">
            <w:pPr>
              <w:spacing w:after="0"/>
              <w:ind w:left="135"/>
            </w:pPr>
          </w:p>
        </w:tc>
      </w:tr>
      <w:tr w:rsidR="00746CAE">
        <w:trPr>
          <w:trHeight w:val="144"/>
          <w:tblCellSpacing w:w="20" w:type="nil"/>
        </w:trPr>
        <w:tc>
          <w:tcPr>
            <w:tcW w:w="570" w:type="dxa"/>
            <w:tcMar>
              <w:top w:w="50" w:type="dxa"/>
              <w:left w:w="100" w:type="dxa"/>
            </w:tcMar>
            <w:vAlign w:val="center"/>
          </w:tcPr>
          <w:p w:rsidR="00746CAE" w:rsidRDefault="002360D1">
            <w:pPr>
              <w:spacing w:after="0"/>
            </w:pPr>
            <w:r>
              <w:rPr>
                <w:rFonts w:ascii="Times New Roman" w:hAnsi="Times New Roman"/>
                <w:color w:val="000000"/>
                <w:sz w:val="24"/>
              </w:rPr>
              <w:lastRenderedPageBreak/>
              <w:t>2.11</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А.П. Платонов. Рассказы и повести (одно произведение по выбору).Например, «В прекрасном и яростном мире», «Котлован», «Возвращение» и др.</w:t>
            </w:r>
          </w:p>
        </w:tc>
        <w:tc>
          <w:tcPr>
            <w:tcW w:w="938"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746CAE" w:rsidRDefault="00746CAE">
            <w:pPr>
              <w:spacing w:after="0"/>
              <w:ind w:left="135"/>
              <w:jc w:val="center"/>
            </w:pPr>
          </w:p>
        </w:tc>
        <w:tc>
          <w:tcPr>
            <w:tcW w:w="1744" w:type="dxa"/>
            <w:tcMar>
              <w:top w:w="50" w:type="dxa"/>
              <w:left w:w="100" w:type="dxa"/>
            </w:tcMar>
            <w:vAlign w:val="center"/>
          </w:tcPr>
          <w:p w:rsidR="00746CAE" w:rsidRDefault="00746CAE">
            <w:pPr>
              <w:spacing w:after="0"/>
              <w:ind w:left="135"/>
              <w:jc w:val="center"/>
            </w:pPr>
          </w:p>
        </w:tc>
        <w:tc>
          <w:tcPr>
            <w:tcW w:w="2536" w:type="dxa"/>
            <w:tcMar>
              <w:top w:w="50" w:type="dxa"/>
              <w:left w:w="100" w:type="dxa"/>
            </w:tcMar>
            <w:vAlign w:val="center"/>
          </w:tcPr>
          <w:p w:rsidR="00746CAE" w:rsidRDefault="00746CAE">
            <w:pPr>
              <w:spacing w:after="0"/>
              <w:ind w:left="135"/>
            </w:pPr>
          </w:p>
        </w:tc>
      </w:tr>
      <w:tr w:rsidR="00746CAE">
        <w:trPr>
          <w:trHeight w:val="144"/>
          <w:tblCellSpacing w:w="20" w:type="nil"/>
        </w:trPr>
        <w:tc>
          <w:tcPr>
            <w:tcW w:w="570" w:type="dxa"/>
            <w:tcMar>
              <w:top w:w="50" w:type="dxa"/>
              <w:left w:w="100" w:type="dxa"/>
            </w:tcMar>
            <w:vAlign w:val="center"/>
          </w:tcPr>
          <w:p w:rsidR="00746CAE" w:rsidRDefault="002360D1">
            <w:pPr>
              <w:spacing w:after="0"/>
            </w:pPr>
            <w:r>
              <w:rPr>
                <w:rFonts w:ascii="Times New Roman" w:hAnsi="Times New Roman"/>
                <w:color w:val="000000"/>
                <w:sz w:val="24"/>
              </w:rPr>
              <w:t>2.12</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А.Т.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и др.</w:t>
            </w:r>
          </w:p>
        </w:tc>
        <w:tc>
          <w:tcPr>
            <w:tcW w:w="938"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746CAE" w:rsidRDefault="00746CAE">
            <w:pPr>
              <w:spacing w:after="0"/>
              <w:ind w:left="135"/>
              <w:jc w:val="center"/>
            </w:pPr>
          </w:p>
        </w:tc>
        <w:tc>
          <w:tcPr>
            <w:tcW w:w="1744" w:type="dxa"/>
            <w:tcMar>
              <w:top w:w="50" w:type="dxa"/>
              <w:left w:w="100" w:type="dxa"/>
            </w:tcMar>
            <w:vAlign w:val="center"/>
          </w:tcPr>
          <w:p w:rsidR="00746CAE" w:rsidRDefault="00746CAE">
            <w:pPr>
              <w:spacing w:after="0"/>
              <w:ind w:left="135"/>
              <w:jc w:val="center"/>
            </w:pPr>
          </w:p>
        </w:tc>
        <w:tc>
          <w:tcPr>
            <w:tcW w:w="2536" w:type="dxa"/>
            <w:tcMar>
              <w:top w:w="50" w:type="dxa"/>
              <w:left w:w="100" w:type="dxa"/>
            </w:tcMar>
            <w:vAlign w:val="center"/>
          </w:tcPr>
          <w:p w:rsidR="00746CAE" w:rsidRDefault="00746CAE">
            <w:pPr>
              <w:spacing w:after="0"/>
              <w:ind w:left="135"/>
            </w:pPr>
          </w:p>
        </w:tc>
      </w:tr>
      <w:tr w:rsidR="00746CAE">
        <w:trPr>
          <w:trHeight w:val="144"/>
          <w:tblCellSpacing w:w="20" w:type="nil"/>
        </w:trPr>
        <w:tc>
          <w:tcPr>
            <w:tcW w:w="570" w:type="dxa"/>
            <w:tcMar>
              <w:top w:w="50" w:type="dxa"/>
              <w:left w:w="100" w:type="dxa"/>
            </w:tcMar>
            <w:vAlign w:val="center"/>
          </w:tcPr>
          <w:p w:rsidR="00746CAE" w:rsidRDefault="002360D1">
            <w:pPr>
              <w:spacing w:after="0"/>
            </w:pPr>
            <w:r>
              <w:rPr>
                <w:rFonts w:ascii="Times New Roman" w:hAnsi="Times New Roman"/>
                <w:color w:val="000000"/>
                <w:sz w:val="24"/>
              </w:rPr>
              <w:t>2.13</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Проза о Великой Отечественной войне (по одному произведению не менее чем трех писателей по выбору). Например, В.П. Астафьев «Пастух и пастушка», «Звездопад»; Ю.В. Бондарев «Горячий снег»; В.В. Быков «Обелиск», «Сотников», «Альпийская баллада»; Б.Л. Васильев «А зори здесь тихие», «В списках не значился», «Завтра была война»; К.Д. Воробьев «Убиты под Москвой», «Это мы, Господи!»; В.Л. Кондратьев «Сашка»; В.П. Некрасов «В окопах Сталинграда»; Е.И. Носов «Красное вино победы», «Шопен, соната номер два»; С.С. Смирнов «Брестская крепость» и др.</w:t>
            </w:r>
          </w:p>
        </w:tc>
        <w:tc>
          <w:tcPr>
            <w:tcW w:w="938"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746CAE" w:rsidRDefault="00746CAE">
            <w:pPr>
              <w:spacing w:after="0"/>
              <w:ind w:left="135"/>
              <w:jc w:val="center"/>
            </w:pPr>
          </w:p>
        </w:tc>
        <w:tc>
          <w:tcPr>
            <w:tcW w:w="1744" w:type="dxa"/>
            <w:tcMar>
              <w:top w:w="50" w:type="dxa"/>
              <w:left w:w="100" w:type="dxa"/>
            </w:tcMar>
            <w:vAlign w:val="center"/>
          </w:tcPr>
          <w:p w:rsidR="00746CAE" w:rsidRDefault="00746CAE">
            <w:pPr>
              <w:spacing w:after="0"/>
              <w:ind w:left="135"/>
              <w:jc w:val="center"/>
            </w:pPr>
          </w:p>
        </w:tc>
        <w:tc>
          <w:tcPr>
            <w:tcW w:w="2536" w:type="dxa"/>
            <w:tcMar>
              <w:top w:w="50" w:type="dxa"/>
              <w:left w:w="100" w:type="dxa"/>
            </w:tcMar>
            <w:vAlign w:val="center"/>
          </w:tcPr>
          <w:p w:rsidR="00746CAE" w:rsidRDefault="00746CAE">
            <w:pPr>
              <w:spacing w:after="0"/>
              <w:ind w:left="135"/>
            </w:pPr>
          </w:p>
        </w:tc>
      </w:tr>
      <w:tr w:rsidR="00746CAE">
        <w:trPr>
          <w:trHeight w:val="144"/>
          <w:tblCellSpacing w:w="20" w:type="nil"/>
        </w:trPr>
        <w:tc>
          <w:tcPr>
            <w:tcW w:w="570" w:type="dxa"/>
            <w:tcMar>
              <w:top w:w="50" w:type="dxa"/>
              <w:left w:w="100" w:type="dxa"/>
            </w:tcMar>
            <w:vAlign w:val="center"/>
          </w:tcPr>
          <w:p w:rsidR="00746CAE" w:rsidRDefault="002360D1">
            <w:pPr>
              <w:spacing w:after="0"/>
            </w:pPr>
            <w:r>
              <w:rPr>
                <w:rFonts w:ascii="Times New Roman" w:hAnsi="Times New Roman"/>
                <w:color w:val="000000"/>
                <w:sz w:val="24"/>
              </w:rPr>
              <w:t>2.14</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А.А. Фадеев. Роман «Молодая гвардия»</w:t>
            </w:r>
          </w:p>
        </w:tc>
        <w:tc>
          <w:tcPr>
            <w:tcW w:w="938"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746CAE" w:rsidRDefault="00746CAE">
            <w:pPr>
              <w:spacing w:after="0"/>
              <w:ind w:left="135"/>
              <w:jc w:val="center"/>
            </w:pPr>
          </w:p>
        </w:tc>
        <w:tc>
          <w:tcPr>
            <w:tcW w:w="1744" w:type="dxa"/>
            <w:tcMar>
              <w:top w:w="50" w:type="dxa"/>
              <w:left w:w="100" w:type="dxa"/>
            </w:tcMar>
            <w:vAlign w:val="center"/>
          </w:tcPr>
          <w:p w:rsidR="00746CAE" w:rsidRDefault="00746CAE">
            <w:pPr>
              <w:spacing w:after="0"/>
              <w:ind w:left="135"/>
              <w:jc w:val="center"/>
            </w:pPr>
          </w:p>
        </w:tc>
        <w:tc>
          <w:tcPr>
            <w:tcW w:w="2536" w:type="dxa"/>
            <w:tcMar>
              <w:top w:w="50" w:type="dxa"/>
              <w:left w:w="100" w:type="dxa"/>
            </w:tcMar>
            <w:vAlign w:val="center"/>
          </w:tcPr>
          <w:p w:rsidR="00746CAE" w:rsidRDefault="00746CAE">
            <w:pPr>
              <w:spacing w:after="0"/>
              <w:ind w:left="135"/>
            </w:pPr>
          </w:p>
        </w:tc>
      </w:tr>
      <w:tr w:rsidR="00746CAE">
        <w:trPr>
          <w:trHeight w:val="144"/>
          <w:tblCellSpacing w:w="20" w:type="nil"/>
        </w:trPr>
        <w:tc>
          <w:tcPr>
            <w:tcW w:w="570" w:type="dxa"/>
            <w:tcMar>
              <w:top w:w="50" w:type="dxa"/>
              <w:left w:w="100" w:type="dxa"/>
            </w:tcMar>
            <w:vAlign w:val="center"/>
          </w:tcPr>
          <w:p w:rsidR="00746CAE" w:rsidRDefault="002360D1">
            <w:pPr>
              <w:spacing w:after="0"/>
            </w:pPr>
            <w:r>
              <w:rPr>
                <w:rFonts w:ascii="Times New Roman" w:hAnsi="Times New Roman"/>
                <w:color w:val="000000"/>
                <w:sz w:val="24"/>
              </w:rPr>
              <w:t>2.15</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 xml:space="preserve">В.О. Богомолов. Роман "В августе сорок </w:t>
            </w:r>
            <w:r w:rsidRPr="007044EB">
              <w:rPr>
                <w:rFonts w:ascii="Times New Roman" w:hAnsi="Times New Roman"/>
                <w:color w:val="000000"/>
                <w:sz w:val="24"/>
                <w:lang w:val="ru-RU"/>
              </w:rPr>
              <w:lastRenderedPageBreak/>
              <w:t>четвертого"</w:t>
            </w:r>
          </w:p>
        </w:tc>
        <w:tc>
          <w:tcPr>
            <w:tcW w:w="938"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54" w:type="dxa"/>
            <w:tcMar>
              <w:top w:w="50" w:type="dxa"/>
              <w:left w:w="100" w:type="dxa"/>
            </w:tcMar>
            <w:vAlign w:val="center"/>
          </w:tcPr>
          <w:p w:rsidR="00746CAE" w:rsidRDefault="00746CAE">
            <w:pPr>
              <w:spacing w:after="0"/>
              <w:ind w:left="135"/>
              <w:jc w:val="center"/>
            </w:pPr>
          </w:p>
        </w:tc>
        <w:tc>
          <w:tcPr>
            <w:tcW w:w="1744" w:type="dxa"/>
            <w:tcMar>
              <w:top w:w="50" w:type="dxa"/>
              <w:left w:w="100" w:type="dxa"/>
            </w:tcMar>
            <w:vAlign w:val="center"/>
          </w:tcPr>
          <w:p w:rsidR="00746CAE" w:rsidRDefault="00746CAE">
            <w:pPr>
              <w:spacing w:after="0"/>
              <w:ind w:left="135"/>
              <w:jc w:val="center"/>
            </w:pPr>
          </w:p>
        </w:tc>
        <w:tc>
          <w:tcPr>
            <w:tcW w:w="2536" w:type="dxa"/>
            <w:tcMar>
              <w:top w:w="50" w:type="dxa"/>
              <w:left w:w="100" w:type="dxa"/>
            </w:tcMar>
            <w:vAlign w:val="center"/>
          </w:tcPr>
          <w:p w:rsidR="00746CAE" w:rsidRDefault="00746CAE">
            <w:pPr>
              <w:spacing w:after="0"/>
              <w:ind w:left="135"/>
            </w:pPr>
          </w:p>
        </w:tc>
      </w:tr>
      <w:tr w:rsidR="00746CAE">
        <w:trPr>
          <w:trHeight w:val="144"/>
          <w:tblCellSpacing w:w="20" w:type="nil"/>
        </w:trPr>
        <w:tc>
          <w:tcPr>
            <w:tcW w:w="570" w:type="dxa"/>
            <w:tcMar>
              <w:top w:w="50" w:type="dxa"/>
              <w:left w:w="100" w:type="dxa"/>
            </w:tcMar>
            <w:vAlign w:val="center"/>
          </w:tcPr>
          <w:p w:rsidR="00746CAE" w:rsidRDefault="002360D1">
            <w:pPr>
              <w:spacing w:after="0"/>
            </w:pPr>
            <w:r>
              <w:rPr>
                <w:rFonts w:ascii="Times New Roman" w:hAnsi="Times New Roman"/>
                <w:color w:val="000000"/>
                <w:sz w:val="24"/>
              </w:rPr>
              <w:lastRenderedPageBreak/>
              <w:t>2.16</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 xml:space="preserve">Поэзия о Великой Отечественной войне. Стихотворения (по одному стихотворению не менее чем двух поэтов по выбору). Например, Ю.В. </w:t>
            </w:r>
            <w:proofErr w:type="spellStart"/>
            <w:r w:rsidRPr="007044EB">
              <w:rPr>
                <w:rFonts w:ascii="Times New Roman" w:hAnsi="Times New Roman"/>
                <w:color w:val="000000"/>
                <w:sz w:val="24"/>
                <w:lang w:val="ru-RU"/>
              </w:rPr>
              <w:t>Друниной</w:t>
            </w:r>
            <w:proofErr w:type="spellEnd"/>
            <w:r w:rsidRPr="007044EB">
              <w:rPr>
                <w:rFonts w:ascii="Times New Roman" w:hAnsi="Times New Roman"/>
                <w:color w:val="000000"/>
                <w:sz w:val="24"/>
                <w:lang w:val="ru-RU"/>
              </w:rPr>
              <w:t xml:space="preserve">, М.В. Исаковского, Ю.Д. </w:t>
            </w:r>
            <w:proofErr w:type="spellStart"/>
            <w:r w:rsidRPr="007044EB">
              <w:rPr>
                <w:rFonts w:ascii="Times New Roman" w:hAnsi="Times New Roman"/>
                <w:color w:val="000000"/>
                <w:sz w:val="24"/>
                <w:lang w:val="ru-RU"/>
              </w:rPr>
              <w:t>Левитанского</w:t>
            </w:r>
            <w:proofErr w:type="spellEnd"/>
            <w:r w:rsidRPr="007044EB">
              <w:rPr>
                <w:rFonts w:ascii="Times New Roman" w:hAnsi="Times New Roman"/>
                <w:color w:val="000000"/>
                <w:sz w:val="24"/>
                <w:lang w:val="ru-RU"/>
              </w:rPr>
              <w:t>, С.С. Орлова, Д.С. Самойлова, К.М. Симонова, Б.А. Слуцкого и др.</w:t>
            </w:r>
          </w:p>
        </w:tc>
        <w:tc>
          <w:tcPr>
            <w:tcW w:w="938"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746CAE" w:rsidRDefault="00746CAE">
            <w:pPr>
              <w:spacing w:after="0"/>
              <w:ind w:left="135"/>
              <w:jc w:val="center"/>
            </w:pPr>
          </w:p>
        </w:tc>
        <w:tc>
          <w:tcPr>
            <w:tcW w:w="1744" w:type="dxa"/>
            <w:tcMar>
              <w:top w:w="50" w:type="dxa"/>
              <w:left w:w="100" w:type="dxa"/>
            </w:tcMar>
            <w:vAlign w:val="center"/>
          </w:tcPr>
          <w:p w:rsidR="00746CAE" w:rsidRDefault="00746CAE">
            <w:pPr>
              <w:spacing w:after="0"/>
              <w:ind w:left="135"/>
              <w:jc w:val="center"/>
            </w:pPr>
          </w:p>
        </w:tc>
        <w:tc>
          <w:tcPr>
            <w:tcW w:w="2536" w:type="dxa"/>
            <w:tcMar>
              <w:top w:w="50" w:type="dxa"/>
              <w:left w:w="100" w:type="dxa"/>
            </w:tcMar>
            <w:vAlign w:val="center"/>
          </w:tcPr>
          <w:p w:rsidR="00746CAE" w:rsidRDefault="00746CAE">
            <w:pPr>
              <w:spacing w:after="0"/>
              <w:ind w:left="135"/>
            </w:pPr>
          </w:p>
        </w:tc>
      </w:tr>
      <w:tr w:rsidR="00746CAE">
        <w:trPr>
          <w:trHeight w:val="144"/>
          <w:tblCellSpacing w:w="20" w:type="nil"/>
        </w:trPr>
        <w:tc>
          <w:tcPr>
            <w:tcW w:w="570" w:type="dxa"/>
            <w:tcMar>
              <w:top w:w="50" w:type="dxa"/>
              <w:left w:w="100" w:type="dxa"/>
            </w:tcMar>
            <w:vAlign w:val="center"/>
          </w:tcPr>
          <w:p w:rsidR="00746CAE" w:rsidRDefault="002360D1">
            <w:pPr>
              <w:spacing w:after="0"/>
            </w:pPr>
            <w:r>
              <w:rPr>
                <w:rFonts w:ascii="Times New Roman" w:hAnsi="Times New Roman"/>
                <w:color w:val="000000"/>
                <w:sz w:val="24"/>
              </w:rPr>
              <w:t>2.17</w:t>
            </w:r>
          </w:p>
        </w:tc>
        <w:tc>
          <w:tcPr>
            <w:tcW w:w="3256" w:type="dxa"/>
            <w:tcMar>
              <w:top w:w="50" w:type="dxa"/>
              <w:left w:w="100" w:type="dxa"/>
            </w:tcMar>
            <w:vAlign w:val="center"/>
          </w:tcPr>
          <w:p w:rsidR="00746CAE" w:rsidRDefault="002360D1">
            <w:pPr>
              <w:spacing w:after="0"/>
              <w:ind w:left="135"/>
            </w:pPr>
            <w:r w:rsidRPr="007044EB">
              <w:rPr>
                <w:rFonts w:ascii="Times New Roman" w:hAnsi="Times New Roman"/>
                <w:color w:val="000000"/>
                <w:sz w:val="24"/>
                <w:lang w:val="ru-RU"/>
              </w:rPr>
              <w:t xml:space="preserve">Драматургия о Великой Отечественной войне. Пьесы (одно произведение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В.С. </w:t>
            </w:r>
            <w:proofErr w:type="spellStart"/>
            <w:r>
              <w:rPr>
                <w:rFonts w:ascii="Times New Roman" w:hAnsi="Times New Roman"/>
                <w:color w:val="000000"/>
                <w:sz w:val="24"/>
              </w:rPr>
              <w:t>Розов</w:t>
            </w:r>
            <w:proofErr w:type="spellEnd"/>
            <w:r>
              <w:rPr>
                <w:rFonts w:ascii="Times New Roman" w:hAnsi="Times New Roman"/>
                <w:color w:val="000000"/>
                <w:sz w:val="24"/>
              </w:rPr>
              <w:t xml:space="preserve"> «</w:t>
            </w:r>
            <w:proofErr w:type="spellStart"/>
            <w:r>
              <w:rPr>
                <w:rFonts w:ascii="Times New Roman" w:hAnsi="Times New Roman"/>
                <w:color w:val="000000"/>
                <w:sz w:val="24"/>
              </w:rPr>
              <w:t>Вечно</w:t>
            </w:r>
            <w:proofErr w:type="spellEnd"/>
            <w:r>
              <w:rPr>
                <w:rFonts w:ascii="Times New Roman" w:hAnsi="Times New Roman"/>
                <w:color w:val="000000"/>
                <w:sz w:val="24"/>
              </w:rPr>
              <w:t xml:space="preserve"> </w:t>
            </w:r>
            <w:proofErr w:type="spellStart"/>
            <w:r>
              <w:rPr>
                <w:rFonts w:ascii="Times New Roman" w:hAnsi="Times New Roman"/>
                <w:color w:val="000000"/>
                <w:sz w:val="24"/>
              </w:rPr>
              <w:t>живые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др</w:t>
            </w:r>
            <w:proofErr w:type="spellEnd"/>
            <w:r>
              <w:rPr>
                <w:rFonts w:ascii="Times New Roman" w:hAnsi="Times New Roman"/>
                <w:color w:val="000000"/>
                <w:sz w:val="24"/>
              </w:rPr>
              <w:t>.</w:t>
            </w:r>
          </w:p>
        </w:tc>
        <w:tc>
          <w:tcPr>
            <w:tcW w:w="938"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746CAE" w:rsidRDefault="00746CAE">
            <w:pPr>
              <w:spacing w:after="0"/>
              <w:ind w:left="135"/>
              <w:jc w:val="center"/>
            </w:pPr>
          </w:p>
        </w:tc>
        <w:tc>
          <w:tcPr>
            <w:tcW w:w="1744" w:type="dxa"/>
            <w:tcMar>
              <w:top w:w="50" w:type="dxa"/>
              <w:left w:w="100" w:type="dxa"/>
            </w:tcMar>
            <w:vAlign w:val="center"/>
          </w:tcPr>
          <w:p w:rsidR="00746CAE" w:rsidRDefault="00746CAE">
            <w:pPr>
              <w:spacing w:after="0"/>
              <w:ind w:left="135"/>
              <w:jc w:val="center"/>
            </w:pPr>
          </w:p>
        </w:tc>
        <w:tc>
          <w:tcPr>
            <w:tcW w:w="2536" w:type="dxa"/>
            <w:tcMar>
              <w:top w:w="50" w:type="dxa"/>
              <w:left w:w="100" w:type="dxa"/>
            </w:tcMar>
            <w:vAlign w:val="center"/>
          </w:tcPr>
          <w:p w:rsidR="00746CAE" w:rsidRDefault="00746CAE">
            <w:pPr>
              <w:spacing w:after="0"/>
              <w:ind w:left="135"/>
            </w:pPr>
          </w:p>
        </w:tc>
      </w:tr>
      <w:tr w:rsidR="00746CAE">
        <w:trPr>
          <w:trHeight w:val="144"/>
          <w:tblCellSpacing w:w="20" w:type="nil"/>
        </w:trPr>
        <w:tc>
          <w:tcPr>
            <w:tcW w:w="570" w:type="dxa"/>
            <w:tcMar>
              <w:top w:w="50" w:type="dxa"/>
              <w:left w:w="100" w:type="dxa"/>
            </w:tcMar>
            <w:vAlign w:val="center"/>
          </w:tcPr>
          <w:p w:rsidR="00746CAE" w:rsidRDefault="002360D1">
            <w:pPr>
              <w:spacing w:after="0"/>
            </w:pPr>
            <w:r>
              <w:rPr>
                <w:rFonts w:ascii="Times New Roman" w:hAnsi="Times New Roman"/>
                <w:color w:val="000000"/>
                <w:sz w:val="24"/>
              </w:rPr>
              <w:t>2.18</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Б.Л. Пастернак. Стихотворения (не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p>
        </w:tc>
        <w:tc>
          <w:tcPr>
            <w:tcW w:w="938"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746CAE" w:rsidRDefault="00746CAE">
            <w:pPr>
              <w:spacing w:after="0"/>
              <w:ind w:left="135"/>
              <w:jc w:val="center"/>
            </w:pPr>
          </w:p>
        </w:tc>
        <w:tc>
          <w:tcPr>
            <w:tcW w:w="1744" w:type="dxa"/>
            <w:tcMar>
              <w:top w:w="50" w:type="dxa"/>
              <w:left w:w="100" w:type="dxa"/>
            </w:tcMar>
            <w:vAlign w:val="center"/>
          </w:tcPr>
          <w:p w:rsidR="00746CAE" w:rsidRDefault="00746CAE">
            <w:pPr>
              <w:spacing w:after="0"/>
              <w:ind w:left="135"/>
              <w:jc w:val="center"/>
            </w:pPr>
          </w:p>
        </w:tc>
        <w:tc>
          <w:tcPr>
            <w:tcW w:w="2536" w:type="dxa"/>
            <w:tcMar>
              <w:top w:w="50" w:type="dxa"/>
              <w:left w:w="100" w:type="dxa"/>
            </w:tcMar>
            <w:vAlign w:val="center"/>
          </w:tcPr>
          <w:p w:rsidR="00746CAE" w:rsidRDefault="00746CAE">
            <w:pPr>
              <w:spacing w:after="0"/>
              <w:ind w:left="135"/>
            </w:pPr>
          </w:p>
        </w:tc>
      </w:tr>
      <w:tr w:rsidR="00746CAE">
        <w:trPr>
          <w:trHeight w:val="144"/>
          <w:tblCellSpacing w:w="20" w:type="nil"/>
        </w:trPr>
        <w:tc>
          <w:tcPr>
            <w:tcW w:w="570" w:type="dxa"/>
            <w:tcMar>
              <w:top w:w="50" w:type="dxa"/>
              <w:left w:w="100" w:type="dxa"/>
            </w:tcMar>
            <w:vAlign w:val="center"/>
          </w:tcPr>
          <w:p w:rsidR="00746CAE" w:rsidRDefault="002360D1">
            <w:pPr>
              <w:spacing w:after="0"/>
            </w:pPr>
            <w:r>
              <w:rPr>
                <w:rFonts w:ascii="Times New Roman" w:hAnsi="Times New Roman"/>
                <w:color w:val="000000"/>
                <w:sz w:val="24"/>
              </w:rPr>
              <w:t>2.19</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А.И. Солженицын. Произведения «Один день Ивана Денисовича», «Архипелаг ГУЛАГ» (фрагменты книги по выбору, например, глава «Поэзия под плитой, правда под камнем»)</w:t>
            </w:r>
          </w:p>
        </w:tc>
        <w:tc>
          <w:tcPr>
            <w:tcW w:w="938"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746CAE" w:rsidRDefault="00746CAE">
            <w:pPr>
              <w:spacing w:after="0"/>
              <w:ind w:left="135"/>
              <w:jc w:val="center"/>
            </w:pPr>
          </w:p>
        </w:tc>
        <w:tc>
          <w:tcPr>
            <w:tcW w:w="1744" w:type="dxa"/>
            <w:tcMar>
              <w:top w:w="50" w:type="dxa"/>
              <w:left w:w="100" w:type="dxa"/>
            </w:tcMar>
            <w:vAlign w:val="center"/>
          </w:tcPr>
          <w:p w:rsidR="00746CAE" w:rsidRDefault="00746CAE">
            <w:pPr>
              <w:spacing w:after="0"/>
              <w:ind w:left="135"/>
              <w:jc w:val="center"/>
            </w:pPr>
          </w:p>
        </w:tc>
        <w:tc>
          <w:tcPr>
            <w:tcW w:w="2536" w:type="dxa"/>
            <w:tcMar>
              <w:top w:w="50" w:type="dxa"/>
              <w:left w:w="100" w:type="dxa"/>
            </w:tcMar>
            <w:vAlign w:val="center"/>
          </w:tcPr>
          <w:p w:rsidR="00746CAE" w:rsidRDefault="00746CAE">
            <w:pPr>
              <w:spacing w:after="0"/>
              <w:ind w:left="135"/>
            </w:pPr>
          </w:p>
        </w:tc>
      </w:tr>
      <w:tr w:rsidR="00746CAE">
        <w:trPr>
          <w:trHeight w:val="144"/>
          <w:tblCellSpacing w:w="20" w:type="nil"/>
        </w:trPr>
        <w:tc>
          <w:tcPr>
            <w:tcW w:w="570" w:type="dxa"/>
            <w:tcMar>
              <w:top w:w="50" w:type="dxa"/>
              <w:left w:w="100" w:type="dxa"/>
            </w:tcMar>
            <w:vAlign w:val="center"/>
          </w:tcPr>
          <w:p w:rsidR="00746CAE" w:rsidRDefault="002360D1">
            <w:pPr>
              <w:spacing w:after="0"/>
            </w:pPr>
            <w:r>
              <w:rPr>
                <w:rFonts w:ascii="Times New Roman" w:hAnsi="Times New Roman"/>
                <w:color w:val="000000"/>
                <w:sz w:val="24"/>
              </w:rPr>
              <w:t>2.20</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В.М. Шукшин. Рассказы (не менее двух по выбору). Например, «Срезал», «Обида», «Микроскоп», «Мастер», «Крепкий мужик», «Сапожки» и др.</w:t>
            </w:r>
          </w:p>
        </w:tc>
        <w:tc>
          <w:tcPr>
            <w:tcW w:w="938"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746CAE" w:rsidRDefault="00746CAE">
            <w:pPr>
              <w:spacing w:after="0"/>
              <w:ind w:left="135"/>
              <w:jc w:val="center"/>
            </w:pPr>
          </w:p>
        </w:tc>
        <w:tc>
          <w:tcPr>
            <w:tcW w:w="1744" w:type="dxa"/>
            <w:tcMar>
              <w:top w:w="50" w:type="dxa"/>
              <w:left w:w="100" w:type="dxa"/>
            </w:tcMar>
            <w:vAlign w:val="center"/>
          </w:tcPr>
          <w:p w:rsidR="00746CAE" w:rsidRDefault="00746CAE">
            <w:pPr>
              <w:spacing w:after="0"/>
              <w:ind w:left="135"/>
              <w:jc w:val="center"/>
            </w:pPr>
          </w:p>
        </w:tc>
        <w:tc>
          <w:tcPr>
            <w:tcW w:w="2536" w:type="dxa"/>
            <w:tcMar>
              <w:top w:w="50" w:type="dxa"/>
              <w:left w:w="100" w:type="dxa"/>
            </w:tcMar>
            <w:vAlign w:val="center"/>
          </w:tcPr>
          <w:p w:rsidR="00746CAE" w:rsidRDefault="00746CAE">
            <w:pPr>
              <w:spacing w:after="0"/>
              <w:ind w:left="135"/>
            </w:pPr>
          </w:p>
        </w:tc>
      </w:tr>
      <w:tr w:rsidR="00746CAE">
        <w:trPr>
          <w:trHeight w:val="144"/>
          <w:tblCellSpacing w:w="20" w:type="nil"/>
        </w:trPr>
        <w:tc>
          <w:tcPr>
            <w:tcW w:w="570" w:type="dxa"/>
            <w:tcMar>
              <w:top w:w="50" w:type="dxa"/>
              <w:left w:w="100" w:type="dxa"/>
            </w:tcMar>
            <w:vAlign w:val="center"/>
          </w:tcPr>
          <w:p w:rsidR="00746CAE" w:rsidRDefault="002360D1">
            <w:pPr>
              <w:spacing w:after="0"/>
            </w:pPr>
            <w:r>
              <w:rPr>
                <w:rFonts w:ascii="Times New Roman" w:hAnsi="Times New Roman"/>
                <w:color w:val="000000"/>
                <w:sz w:val="24"/>
              </w:rPr>
              <w:lastRenderedPageBreak/>
              <w:t>2.21</w:t>
            </w:r>
          </w:p>
        </w:tc>
        <w:tc>
          <w:tcPr>
            <w:tcW w:w="3256" w:type="dxa"/>
            <w:tcMar>
              <w:top w:w="50" w:type="dxa"/>
              <w:left w:w="100" w:type="dxa"/>
            </w:tcMar>
            <w:vAlign w:val="center"/>
          </w:tcPr>
          <w:p w:rsidR="00746CAE" w:rsidRDefault="002360D1">
            <w:pPr>
              <w:spacing w:after="0"/>
              <w:ind w:left="135"/>
            </w:pPr>
            <w:r w:rsidRPr="007044EB">
              <w:rPr>
                <w:rFonts w:ascii="Times New Roman" w:hAnsi="Times New Roman"/>
                <w:color w:val="000000"/>
                <w:sz w:val="24"/>
                <w:lang w:val="ru-RU"/>
              </w:rPr>
              <w:t xml:space="preserve">В.Г. Распутин. Рассказы и повести (не менее одного произведения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Живи</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помни</w:t>
            </w:r>
            <w:proofErr w:type="spellEnd"/>
            <w:r>
              <w:rPr>
                <w:rFonts w:ascii="Times New Roman" w:hAnsi="Times New Roman"/>
                <w:color w:val="000000"/>
                <w:sz w:val="24"/>
              </w:rPr>
              <w:t>», «</w:t>
            </w:r>
            <w:proofErr w:type="spellStart"/>
            <w:r>
              <w:rPr>
                <w:rFonts w:ascii="Times New Roman" w:hAnsi="Times New Roman"/>
                <w:color w:val="000000"/>
                <w:sz w:val="24"/>
              </w:rPr>
              <w:t>Прощание</w:t>
            </w:r>
            <w:proofErr w:type="spellEnd"/>
            <w:r>
              <w:rPr>
                <w:rFonts w:ascii="Times New Roman" w:hAnsi="Times New Roman"/>
                <w:color w:val="000000"/>
                <w:sz w:val="24"/>
              </w:rPr>
              <w:t xml:space="preserve"> с </w:t>
            </w:r>
            <w:proofErr w:type="spellStart"/>
            <w:r>
              <w:rPr>
                <w:rFonts w:ascii="Times New Roman" w:hAnsi="Times New Roman"/>
                <w:color w:val="000000"/>
                <w:sz w:val="24"/>
              </w:rPr>
              <w:t>Матёрой</w:t>
            </w:r>
            <w:proofErr w:type="spellEnd"/>
            <w:r>
              <w:rPr>
                <w:rFonts w:ascii="Times New Roman" w:hAnsi="Times New Roman"/>
                <w:color w:val="000000"/>
                <w:sz w:val="24"/>
              </w:rPr>
              <w:t xml:space="preserve">» и </w:t>
            </w:r>
            <w:proofErr w:type="spellStart"/>
            <w:r>
              <w:rPr>
                <w:rFonts w:ascii="Times New Roman" w:hAnsi="Times New Roman"/>
                <w:color w:val="000000"/>
                <w:sz w:val="24"/>
              </w:rPr>
              <w:t>др</w:t>
            </w:r>
            <w:proofErr w:type="spellEnd"/>
            <w:r>
              <w:rPr>
                <w:rFonts w:ascii="Times New Roman" w:hAnsi="Times New Roman"/>
                <w:color w:val="000000"/>
                <w:sz w:val="24"/>
              </w:rPr>
              <w:t>.</w:t>
            </w:r>
          </w:p>
        </w:tc>
        <w:tc>
          <w:tcPr>
            <w:tcW w:w="938"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746CAE" w:rsidRDefault="00746CAE">
            <w:pPr>
              <w:spacing w:after="0"/>
              <w:ind w:left="135"/>
              <w:jc w:val="center"/>
            </w:pPr>
          </w:p>
        </w:tc>
        <w:tc>
          <w:tcPr>
            <w:tcW w:w="1744" w:type="dxa"/>
            <w:tcMar>
              <w:top w:w="50" w:type="dxa"/>
              <w:left w:w="100" w:type="dxa"/>
            </w:tcMar>
            <w:vAlign w:val="center"/>
          </w:tcPr>
          <w:p w:rsidR="00746CAE" w:rsidRDefault="00746CAE">
            <w:pPr>
              <w:spacing w:after="0"/>
              <w:ind w:left="135"/>
              <w:jc w:val="center"/>
            </w:pPr>
          </w:p>
        </w:tc>
        <w:tc>
          <w:tcPr>
            <w:tcW w:w="2536" w:type="dxa"/>
            <w:tcMar>
              <w:top w:w="50" w:type="dxa"/>
              <w:left w:w="100" w:type="dxa"/>
            </w:tcMar>
            <w:vAlign w:val="center"/>
          </w:tcPr>
          <w:p w:rsidR="00746CAE" w:rsidRDefault="00746CAE">
            <w:pPr>
              <w:spacing w:after="0"/>
              <w:ind w:left="135"/>
            </w:pPr>
          </w:p>
        </w:tc>
      </w:tr>
      <w:tr w:rsidR="00746CAE">
        <w:trPr>
          <w:trHeight w:val="144"/>
          <w:tblCellSpacing w:w="20" w:type="nil"/>
        </w:trPr>
        <w:tc>
          <w:tcPr>
            <w:tcW w:w="570" w:type="dxa"/>
            <w:tcMar>
              <w:top w:w="50" w:type="dxa"/>
              <w:left w:w="100" w:type="dxa"/>
            </w:tcMar>
            <w:vAlign w:val="center"/>
          </w:tcPr>
          <w:p w:rsidR="00746CAE" w:rsidRDefault="002360D1">
            <w:pPr>
              <w:spacing w:after="0"/>
            </w:pPr>
            <w:r>
              <w:rPr>
                <w:rFonts w:ascii="Times New Roman" w:hAnsi="Times New Roman"/>
                <w:color w:val="000000"/>
                <w:sz w:val="24"/>
              </w:rPr>
              <w:t>2.22</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Н.М. Рубцов. Стихотворения (не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p>
        </w:tc>
        <w:tc>
          <w:tcPr>
            <w:tcW w:w="938"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746CAE" w:rsidRDefault="00746CAE">
            <w:pPr>
              <w:spacing w:after="0"/>
              <w:ind w:left="135"/>
              <w:jc w:val="center"/>
            </w:pPr>
          </w:p>
        </w:tc>
        <w:tc>
          <w:tcPr>
            <w:tcW w:w="1744" w:type="dxa"/>
            <w:tcMar>
              <w:top w:w="50" w:type="dxa"/>
              <w:left w:w="100" w:type="dxa"/>
            </w:tcMar>
            <w:vAlign w:val="center"/>
          </w:tcPr>
          <w:p w:rsidR="00746CAE" w:rsidRDefault="00746CAE">
            <w:pPr>
              <w:spacing w:after="0"/>
              <w:ind w:left="135"/>
              <w:jc w:val="center"/>
            </w:pPr>
          </w:p>
        </w:tc>
        <w:tc>
          <w:tcPr>
            <w:tcW w:w="2536" w:type="dxa"/>
            <w:tcMar>
              <w:top w:w="50" w:type="dxa"/>
              <w:left w:w="100" w:type="dxa"/>
            </w:tcMar>
            <w:vAlign w:val="center"/>
          </w:tcPr>
          <w:p w:rsidR="00746CAE" w:rsidRDefault="00746CAE">
            <w:pPr>
              <w:spacing w:after="0"/>
              <w:ind w:left="135"/>
            </w:pPr>
          </w:p>
        </w:tc>
      </w:tr>
      <w:tr w:rsidR="00746CAE">
        <w:trPr>
          <w:trHeight w:val="144"/>
          <w:tblCellSpacing w:w="20" w:type="nil"/>
        </w:trPr>
        <w:tc>
          <w:tcPr>
            <w:tcW w:w="570" w:type="dxa"/>
            <w:tcMar>
              <w:top w:w="50" w:type="dxa"/>
              <w:left w:w="100" w:type="dxa"/>
            </w:tcMar>
            <w:vAlign w:val="center"/>
          </w:tcPr>
          <w:p w:rsidR="00746CAE" w:rsidRDefault="002360D1">
            <w:pPr>
              <w:spacing w:after="0"/>
            </w:pPr>
            <w:r>
              <w:rPr>
                <w:rFonts w:ascii="Times New Roman" w:hAnsi="Times New Roman"/>
                <w:color w:val="000000"/>
                <w:sz w:val="24"/>
              </w:rPr>
              <w:t>2.23</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И.А. Бродский. Стихотворения (не менее трёх по выбору). Например, «На смерть Жукова», «Осенний крик ястреба», «Пилигримы», «Стансы» («Ни страны, ни погоста…») , «На столетие Анны Ахматовой», «Рождественский романс», «Я входил вместо дикого зверя в клетку…» и др.</w:t>
            </w:r>
          </w:p>
        </w:tc>
        <w:tc>
          <w:tcPr>
            <w:tcW w:w="938"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746CAE" w:rsidRDefault="00746CAE">
            <w:pPr>
              <w:spacing w:after="0"/>
              <w:ind w:left="135"/>
              <w:jc w:val="center"/>
            </w:pPr>
          </w:p>
        </w:tc>
        <w:tc>
          <w:tcPr>
            <w:tcW w:w="1744" w:type="dxa"/>
            <w:tcMar>
              <w:top w:w="50" w:type="dxa"/>
              <w:left w:w="100" w:type="dxa"/>
            </w:tcMar>
            <w:vAlign w:val="center"/>
          </w:tcPr>
          <w:p w:rsidR="00746CAE" w:rsidRDefault="00746CAE">
            <w:pPr>
              <w:spacing w:after="0"/>
              <w:ind w:left="135"/>
              <w:jc w:val="center"/>
            </w:pPr>
          </w:p>
        </w:tc>
        <w:tc>
          <w:tcPr>
            <w:tcW w:w="2536" w:type="dxa"/>
            <w:tcMar>
              <w:top w:w="50" w:type="dxa"/>
              <w:left w:w="100" w:type="dxa"/>
            </w:tcMar>
            <w:vAlign w:val="center"/>
          </w:tcPr>
          <w:p w:rsidR="00746CAE" w:rsidRDefault="00746CAE">
            <w:pPr>
              <w:spacing w:after="0"/>
              <w:ind w:left="135"/>
            </w:pPr>
          </w:p>
        </w:tc>
      </w:tr>
      <w:tr w:rsidR="00746CAE">
        <w:trPr>
          <w:trHeight w:val="144"/>
          <w:tblCellSpacing w:w="20" w:type="nil"/>
        </w:trPr>
        <w:tc>
          <w:tcPr>
            <w:tcW w:w="0" w:type="auto"/>
            <w:gridSpan w:val="2"/>
            <w:tcMar>
              <w:top w:w="50" w:type="dxa"/>
              <w:left w:w="100" w:type="dxa"/>
            </w:tcMar>
            <w:vAlign w:val="center"/>
          </w:tcPr>
          <w:p w:rsidR="00746CAE" w:rsidRDefault="002360D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74"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t xml:space="preserve"> 60 </w:t>
            </w:r>
          </w:p>
        </w:tc>
        <w:tc>
          <w:tcPr>
            <w:tcW w:w="0" w:type="auto"/>
            <w:gridSpan w:val="3"/>
            <w:tcMar>
              <w:top w:w="50" w:type="dxa"/>
              <w:left w:w="100" w:type="dxa"/>
            </w:tcMar>
            <w:vAlign w:val="center"/>
          </w:tcPr>
          <w:p w:rsidR="00746CAE" w:rsidRDefault="00746CAE"/>
        </w:tc>
      </w:tr>
      <w:tr w:rsidR="00746CAE" w:rsidRPr="00FA38B1">
        <w:trPr>
          <w:trHeight w:val="144"/>
          <w:tblCellSpacing w:w="20" w:type="nil"/>
        </w:trPr>
        <w:tc>
          <w:tcPr>
            <w:tcW w:w="0" w:type="auto"/>
            <w:gridSpan w:val="6"/>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b/>
                <w:color w:val="000000"/>
                <w:sz w:val="24"/>
                <w:lang w:val="ru-RU"/>
              </w:rPr>
              <w:t>Раздел 3.</w:t>
            </w:r>
            <w:r w:rsidRPr="007044EB">
              <w:rPr>
                <w:rFonts w:ascii="Times New Roman" w:hAnsi="Times New Roman"/>
                <w:color w:val="000000"/>
                <w:sz w:val="24"/>
                <w:lang w:val="ru-RU"/>
              </w:rPr>
              <w:t xml:space="preserve"> </w:t>
            </w:r>
            <w:r w:rsidRPr="007044EB">
              <w:rPr>
                <w:rFonts w:ascii="Times New Roman" w:hAnsi="Times New Roman"/>
                <w:b/>
                <w:color w:val="000000"/>
                <w:sz w:val="24"/>
                <w:lang w:val="ru-RU"/>
              </w:rPr>
              <w:t xml:space="preserve">Проза второй половины </w:t>
            </w:r>
            <w:r>
              <w:rPr>
                <w:rFonts w:ascii="Times New Roman" w:hAnsi="Times New Roman"/>
                <w:b/>
                <w:color w:val="000000"/>
                <w:sz w:val="24"/>
              </w:rPr>
              <w:t>XX</w:t>
            </w:r>
            <w:r w:rsidRPr="007044EB">
              <w:rPr>
                <w:rFonts w:ascii="Times New Roman" w:hAnsi="Times New Roman"/>
                <w:b/>
                <w:color w:val="000000"/>
                <w:sz w:val="24"/>
                <w:lang w:val="ru-RU"/>
              </w:rPr>
              <w:t xml:space="preserve"> — начала </w:t>
            </w:r>
            <w:r>
              <w:rPr>
                <w:rFonts w:ascii="Times New Roman" w:hAnsi="Times New Roman"/>
                <w:b/>
                <w:color w:val="000000"/>
                <w:sz w:val="24"/>
              </w:rPr>
              <w:t>XXI</w:t>
            </w:r>
            <w:r w:rsidRPr="007044EB">
              <w:rPr>
                <w:rFonts w:ascii="Times New Roman" w:hAnsi="Times New Roman"/>
                <w:b/>
                <w:color w:val="000000"/>
                <w:sz w:val="24"/>
                <w:lang w:val="ru-RU"/>
              </w:rPr>
              <w:t xml:space="preserve"> века</w:t>
            </w:r>
          </w:p>
        </w:tc>
      </w:tr>
      <w:tr w:rsidR="00746CAE">
        <w:trPr>
          <w:trHeight w:val="144"/>
          <w:tblCellSpacing w:w="20" w:type="nil"/>
        </w:trPr>
        <w:tc>
          <w:tcPr>
            <w:tcW w:w="570" w:type="dxa"/>
            <w:tcMar>
              <w:top w:w="50" w:type="dxa"/>
              <w:left w:w="100" w:type="dxa"/>
            </w:tcMar>
            <w:vAlign w:val="center"/>
          </w:tcPr>
          <w:p w:rsidR="00746CAE" w:rsidRDefault="002360D1">
            <w:pPr>
              <w:spacing w:after="0"/>
            </w:pPr>
            <w:r>
              <w:rPr>
                <w:rFonts w:ascii="Times New Roman" w:hAnsi="Times New Roman"/>
                <w:color w:val="000000"/>
                <w:sz w:val="24"/>
              </w:rPr>
              <w:t>3.1</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7044EB">
              <w:rPr>
                <w:rFonts w:ascii="Times New Roman" w:hAnsi="Times New Roman"/>
                <w:color w:val="000000"/>
                <w:sz w:val="24"/>
                <w:lang w:val="ru-RU"/>
              </w:rPr>
              <w:t xml:space="preserve"> – начала </w:t>
            </w:r>
            <w:r>
              <w:rPr>
                <w:rFonts w:ascii="Times New Roman" w:hAnsi="Times New Roman"/>
                <w:color w:val="000000"/>
                <w:sz w:val="24"/>
              </w:rPr>
              <w:t>XXI</w:t>
            </w:r>
            <w:r w:rsidRPr="007044EB">
              <w:rPr>
                <w:rFonts w:ascii="Times New Roman" w:hAnsi="Times New Roman"/>
                <w:color w:val="000000"/>
                <w:sz w:val="24"/>
                <w:lang w:val="ru-RU"/>
              </w:rPr>
              <w:t xml:space="preserve"> вв. Рассказы, повести, романы (по одному произведению не менее чем двух прозаиков по выбору). Например, Ф.А. Абрамов (повесть «Пелагея»); Ч.Т. Айтматов (повесть «Белый пароход»); В.П. Астафьев (повествование в рассказах </w:t>
            </w:r>
            <w:r w:rsidRPr="007044EB">
              <w:rPr>
                <w:rFonts w:ascii="Times New Roman" w:hAnsi="Times New Roman"/>
                <w:color w:val="000000"/>
                <w:sz w:val="24"/>
                <w:lang w:val="ru-RU"/>
              </w:rPr>
              <w:lastRenderedPageBreak/>
              <w:t>«Царь-рыба» (фрагменты); В.И. Белов (рассказы «На родине», «</w:t>
            </w:r>
            <w:proofErr w:type="spellStart"/>
            <w:r w:rsidRPr="007044EB">
              <w:rPr>
                <w:rFonts w:ascii="Times New Roman" w:hAnsi="Times New Roman"/>
                <w:color w:val="000000"/>
                <w:sz w:val="24"/>
                <w:lang w:val="ru-RU"/>
              </w:rPr>
              <w:t>Бобришный</w:t>
            </w:r>
            <w:proofErr w:type="spellEnd"/>
            <w:r w:rsidRPr="007044EB">
              <w:rPr>
                <w:rFonts w:ascii="Times New Roman" w:hAnsi="Times New Roman"/>
                <w:color w:val="000000"/>
                <w:sz w:val="24"/>
                <w:lang w:val="ru-RU"/>
              </w:rPr>
              <w:t xml:space="preserve"> </w:t>
            </w:r>
            <w:proofErr w:type="spellStart"/>
            <w:r w:rsidRPr="007044EB">
              <w:rPr>
                <w:rFonts w:ascii="Times New Roman" w:hAnsi="Times New Roman"/>
                <w:color w:val="000000"/>
                <w:sz w:val="24"/>
                <w:lang w:val="ru-RU"/>
              </w:rPr>
              <w:t>угор</w:t>
            </w:r>
            <w:proofErr w:type="spellEnd"/>
            <w:r w:rsidRPr="007044EB">
              <w:rPr>
                <w:rFonts w:ascii="Times New Roman" w:hAnsi="Times New Roman"/>
                <w:color w:val="000000"/>
                <w:sz w:val="24"/>
                <w:lang w:val="ru-RU"/>
              </w:rPr>
              <w:t>»); Ф.А. Искандер (роман в рассказах «</w:t>
            </w:r>
            <w:proofErr w:type="spellStart"/>
            <w:r w:rsidRPr="007044EB">
              <w:rPr>
                <w:rFonts w:ascii="Times New Roman" w:hAnsi="Times New Roman"/>
                <w:color w:val="000000"/>
                <w:sz w:val="24"/>
                <w:lang w:val="ru-RU"/>
              </w:rPr>
              <w:t>Сандро</w:t>
            </w:r>
            <w:proofErr w:type="spellEnd"/>
            <w:r w:rsidRPr="007044EB">
              <w:rPr>
                <w:rFonts w:ascii="Times New Roman" w:hAnsi="Times New Roman"/>
                <w:color w:val="000000"/>
                <w:sz w:val="24"/>
                <w:lang w:val="ru-RU"/>
              </w:rPr>
              <w:t xml:space="preserve"> из Чегема» (фрагменты); Ю.П. Казаков (рассказы «Северный дневник», «Поморка»); З. </w:t>
            </w:r>
            <w:proofErr w:type="spellStart"/>
            <w:r w:rsidRPr="007044EB">
              <w:rPr>
                <w:rFonts w:ascii="Times New Roman" w:hAnsi="Times New Roman"/>
                <w:color w:val="000000"/>
                <w:sz w:val="24"/>
                <w:lang w:val="ru-RU"/>
              </w:rPr>
              <w:t>Прилепин</w:t>
            </w:r>
            <w:proofErr w:type="spellEnd"/>
            <w:r w:rsidRPr="007044EB">
              <w:rPr>
                <w:rFonts w:ascii="Times New Roman" w:hAnsi="Times New Roman"/>
                <w:color w:val="000000"/>
                <w:sz w:val="24"/>
                <w:lang w:val="ru-RU"/>
              </w:rPr>
              <w:t xml:space="preserve"> (рассказы из сборника «Собаки и другие люди»); А.Н. и Б.Н. Стругацкие (повесть «Понедельник начинается в субботу»); Ю.В. Трифонов (повесть «Обмен») и другие.</w:t>
            </w:r>
          </w:p>
        </w:tc>
        <w:tc>
          <w:tcPr>
            <w:tcW w:w="938"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54" w:type="dxa"/>
            <w:tcMar>
              <w:top w:w="50" w:type="dxa"/>
              <w:left w:w="100" w:type="dxa"/>
            </w:tcMar>
            <w:vAlign w:val="center"/>
          </w:tcPr>
          <w:p w:rsidR="00746CAE" w:rsidRDefault="00746CAE">
            <w:pPr>
              <w:spacing w:after="0"/>
              <w:ind w:left="135"/>
              <w:jc w:val="center"/>
            </w:pPr>
          </w:p>
        </w:tc>
        <w:tc>
          <w:tcPr>
            <w:tcW w:w="1744" w:type="dxa"/>
            <w:tcMar>
              <w:top w:w="50" w:type="dxa"/>
              <w:left w:w="100" w:type="dxa"/>
            </w:tcMar>
            <w:vAlign w:val="center"/>
          </w:tcPr>
          <w:p w:rsidR="00746CAE" w:rsidRDefault="00746CAE">
            <w:pPr>
              <w:spacing w:after="0"/>
              <w:ind w:left="135"/>
              <w:jc w:val="center"/>
            </w:pPr>
          </w:p>
        </w:tc>
        <w:tc>
          <w:tcPr>
            <w:tcW w:w="2536" w:type="dxa"/>
            <w:tcMar>
              <w:top w:w="50" w:type="dxa"/>
              <w:left w:w="100" w:type="dxa"/>
            </w:tcMar>
            <w:vAlign w:val="center"/>
          </w:tcPr>
          <w:p w:rsidR="00746CAE" w:rsidRDefault="00746CAE">
            <w:pPr>
              <w:spacing w:after="0"/>
              <w:ind w:left="135"/>
            </w:pPr>
          </w:p>
        </w:tc>
      </w:tr>
      <w:tr w:rsidR="00746CAE">
        <w:trPr>
          <w:trHeight w:val="144"/>
          <w:tblCellSpacing w:w="20" w:type="nil"/>
        </w:trPr>
        <w:tc>
          <w:tcPr>
            <w:tcW w:w="0" w:type="auto"/>
            <w:gridSpan w:val="2"/>
            <w:tcMar>
              <w:top w:w="50" w:type="dxa"/>
              <w:left w:w="100" w:type="dxa"/>
            </w:tcMar>
            <w:vAlign w:val="center"/>
          </w:tcPr>
          <w:p w:rsidR="00746CAE" w:rsidRDefault="002360D1">
            <w:pPr>
              <w:spacing w:after="0"/>
              <w:ind w:left="135"/>
            </w:pPr>
            <w:proofErr w:type="spellStart"/>
            <w:r>
              <w:rPr>
                <w:rFonts w:ascii="Times New Roman" w:hAnsi="Times New Roman"/>
                <w:b/>
                <w:color w:val="000000"/>
                <w:sz w:val="24"/>
              </w:rPr>
              <w:lastRenderedPageBreak/>
              <w:t>Итого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разделу</w:t>
            </w:r>
            <w:proofErr w:type="spellEnd"/>
          </w:p>
        </w:tc>
        <w:tc>
          <w:tcPr>
            <w:tcW w:w="1474"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746CAE" w:rsidRDefault="00746CAE"/>
        </w:tc>
      </w:tr>
      <w:tr w:rsidR="00746CAE" w:rsidRPr="00FA38B1">
        <w:trPr>
          <w:trHeight w:val="144"/>
          <w:tblCellSpacing w:w="20" w:type="nil"/>
        </w:trPr>
        <w:tc>
          <w:tcPr>
            <w:tcW w:w="0" w:type="auto"/>
            <w:gridSpan w:val="6"/>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b/>
                <w:color w:val="000000"/>
                <w:sz w:val="24"/>
                <w:lang w:val="ru-RU"/>
              </w:rPr>
              <w:t>Раздел 4.</w:t>
            </w:r>
            <w:r w:rsidRPr="007044EB">
              <w:rPr>
                <w:rFonts w:ascii="Times New Roman" w:hAnsi="Times New Roman"/>
                <w:color w:val="000000"/>
                <w:sz w:val="24"/>
                <w:lang w:val="ru-RU"/>
              </w:rPr>
              <w:t xml:space="preserve"> </w:t>
            </w:r>
            <w:r w:rsidRPr="007044EB">
              <w:rPr>
                <w:rFonts w:ascii="Times New Roman" w:hAnsi="Times New Roman"/>
                <w:b/>
                <w:color w:val="000000"/>
                <w:sz w:val="24"/>
                <w:lang w:val="ru-RU"/>
              </w:rPr>
              <w:t xml:space="preserve">Поэзия второй половины </w:t>
            </w:r>
            <w:r>
              <w:rPr>
                <w:rFonts w:ascii="Times New Roman" w:hAnsi="Times New Roman"/>
                <w:b/>
                <w:color w:val="000000"/>
                <w:sz w:val="24"/>
              </w:rPr>
              <w:t>XX</w:t>
            </w:r>
            <w:r w:rsidRPr="007044EB">
              <w:rPr>
                <w:rFonts w:ascii="Times New Roman" w:hAnsi="Times New Roman"/>
                <w:b/>
                <w:color w:val="000000"/>
                <w:sz w:val="24"/>
                <w:lang w:val="ru-RU"/>
              </w:rPr>
              <w:t xml:space="preserve"> — начала </w:t>
            </w:r>
            <w:r>
              <w:rPr>
                <w:rFonts w:ascii="Times New Roman" w:hAnsi="Times New Roman"/>
                <w:b/>
                <w:color w:val="000000"/>
                <w:sz w:val="24"/>
              </w:rPr>
              <w:t>XXI</w:t>
            </w:r>
            <w:r w:rsidRPr="007044EB">
              <w:rPr>
                <w:rFonts w:ascii="Times New Roman" w:hAnsi="Times New Roman"/>
                <w:b/>
                <w:color w:val="000000"/>
                <w:sz w:val="24"/>
                <w:lang w:val="ru-RU"/>
              </w:rPr>
              <w:t xml:space="preserve"> века</w:t>
            </w:r>
          </w:p>
        </w:tc>
      </w:tr>
      <w:tr w:rsidR="00746CAE">
        <w:trPr>
          <w:trHeight w:val="144"/>
          <w:tblCellSpacing w:w="20" w:type="nil"/>
        </w:trPr>
        <w:tc>
          <w:tcPr>
            <w:tcW w:w="570" w:type="dxa"/>
            <w:tcMar>
              <w:top w:w="50" w:type="dxa"/>
              <w:left w:w="100" w:type="dxa"/>
            </w:tcMar>
            <w:vAlign w:val="center"/>
          </w:tcPr>
          <w:p w:rsidR="00746CAE" w:rsidRDefault="002360D1">
            <w:pPr>
              <w:spacing w:after="0"/>
            </w:pPr>
            <w:r>
              <w:rPr>
                <w:rFonts w:ascii="Times New Roman" w:hAnsi="Times New Roman"/>
                <w:color w:val="000000"/>
                <w:sz w:val="24"/>
              </w:rPr>
              <w:t>4.1</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7044EB">
              <w:rPr>
                <w:rFonts w:ascii="Times New Roman" w:hAnsi="Times New Roman"/>
                <w:color w:val="000000"/>
                <w:sz w:val="24"/>
                <w:lang w:val="ru-RU"/>
              </w:rPr>
              <w:t xml:space="preserve"> – начала </w:t>
            </w:r>
            <w:r>
              <w:rPr>
                <w:rFonts w:ascii="Times New Roman" w:hAnsi="Times New Roman"/>
                <w:color w:val="000000"/>
                <w:sz w:val="24"/>
              </w:rPr>
              <w:t>XXI</w:t>
            </w:r>
            <w:r w:rsidRPr="007044EB">
              <w:rPr>
                <w:rFonts w:ascii="Times New Roman" w:hAnsi="Times New Roman"/>
                <w:color w:val="000000"/>
                <w:sz w:val="24"/>
                <w:lang w:val="ru-RU"/>
              </w:rPr>
              <w:t xml:space="preserve"> вв. 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w:t>
            </w:r>
            <w:proofErr w:type="spellStart"/>
            <w:r w:rsidRPr="007044EB">
              <w:rPr>
                <w:rFonts w:ascii="Times New Roman" w:hAnsi="Times New Roman"/>
                <w:color w:val="000000"/>
                <w:sz w:val="24"/>
                <w:lang w:val="ru-RU"/>
              </w:rPr>
              <w:t>Чухонцева</w:t>
            </w:r>
            <w:proofErr w:type="spellEnd"/>
            <w:r w:rsidRPr="007044EB">
              <w:rPr>
                <w:rFonts w:ascii="Times New Roman" w:hAnsi="Times New Roman"/>
                <w:color w:val="000000"/>
                <w:sz w:val="24"/>
                <w:lang w:val="ru-RU"/>
              </w:rPr>
              <w:t xml:space="preserve"> и других.</w:t>
            </w:r>
          </w:p>
        </w:tc>
        <w:tc>
          <w:tcPr>
            <w:tcW w:w="938"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746CAE" w:rsidRDefault="00746CAE">
            <w:pPr>
              <w:spacing w:after="0"/>
              <w:ind w:left="135"/>
              <w:jc w:val="center"/>
            </w:pPr>
          </w:p>
        </w:tc>
        <w:tc>
          <w:tcPr>
            <w:tcW w:w="1744" w:type="dxa"/>
            <w:tcMar>
              <w:top w:w="50" w:type="dxa"/>
              <w:left w:w="100" w:type="dxa"/>
            </w:tcMar>
            <w:vAlign w:val="center"/>
          </w:tcPr>
          <w:p w:rsidR="00746CAE" w:rsidRDefault="00746CAE">
            <w:pPr>
              <w:spacing w:after="0"/>
              <w:ind w:left="135"/>
              <w:jc w:val="center"/>
            </w:pPr>
          </w:p>
        </w:tc>
        <w:tc>
          <w:tcPr>
            <w:tcW w:w="2536" w:type="dxa"/>
            <w:tcMar>
              <w:top w:w="50" w:type="dxa"/>
              <w:left w:w="100" w:type="dxa"/>
            </w:tcMar>
            <w:vAlign w:val="center"/>
          </w:tcPr>
          <w:p w:rsidR="00746CAE" w:rsidRDefault="00746CAE">
            <w:pPr>
              <w:spacing w:after="0"/>
              <w:ind w:left="135"/>
            </w:pPr>
          </w:p>
        </w:tc>
      </w:tr>
      <w:tr w:rsidR="00746CAE">
        <w:trPr>
          <w:trHeight w:val="144"/>
          <w:tblCellSpacing w:w="20" w:type="nil"/>
        </w:trPr>
        <w:tc>
          <w:tcPr>
            <w:tcW w:w="0" w:type="auto"/>
            <w:gridSpan w:val="2"/>
            <w:tcMar>
              <w:top w:w="50" w:type="dxa"/>
              <w:left w:w="100" w:type="dxa"/>
            </w:tcMar>
            <w:vAlign w:val="center"/>
          </w:tcPr>
          <w:p w:rsidR="00746CAE" w:rsidRDefault="002360D1">
            <w:pPr>
              <w:spacing w:after="0"/>
              <w:ind w:left="135"/>
            </w:pPr>
            <w:proofErr w:type="spellStart"/>
            <w:r>
              <w:rPr>
                <w:rFonts w:ascii="Times New Roman" w:hAnsi="Times New Roman"/>
                <w:b/>
                <w:color w:val="000000"/>
                <w:sz w:val="24"/>
              </w:rPr>
              <w:t>Итого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разделу</w:t>
            </w:r>
            <w:proofErr w:type="spellEnd"/>
          </w:p>
        </w:tc>
        <w:tc>
          <w:tcPr>
            <w:tcW w:w="1474"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746CAE" w:rsidRDefault="00746CAE"/>
        </w:tc>
      </w:tr>
      <w:tr w:rsidR="00746CAE" w:rsidRPr="00FA38B1">
        <w:trPr>
          <w:trHeight w:val="144"/>
          <w:tblCellSpacing w:w="20" w:type="nil"/>
        </w:trPr>
        <w:tc>
          <w:tcPr>
            <w:tcW w:w="0" w:type="auto"/>
            <w:gridSpan w:val="6"/>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b/>
                <w:color w:val="000000"/>
                <w:sz w:val="24"/>
                <w:lang w:val="ru-RU"/>
              </w:rPr>
              <w:t>Раздел 5.</w:t>
            </w:r>
            <w:r w:rsidRPr="007044EB">
              <w:rPr>
                <w:rFonts w:ascii="Times New Roman" w:hAnsi="Times New Roman"/>
                <w:color w:val="000000"/>
                <w:sz w:val="24"/>
                <w:lang w:val="ru-RU"/>
              </w:rPr>
              <w:t xml:space="preserve"> </w:t>
            </w:r>
            <w:r w:rsidRPr="007044EB">
              <w:rPr>
                <w:rFonts w:ascii="Times New Roman" w:hAnsi="Times New Roman"/>
                <w:b/>
                <w:color w:val="000000"/>
                <w:sz w:val="24"/>
                <w:lang w:val="ru-RU"/>
              </w:rPr>
              <w:t xml:space="preserve">Драматургия второй половины ХХ — начала </w:t>
            </w:r>
            <w:r>
              <w:rPr>
                <w:rFonts w:ascii="Times New Roman" w:hAnsi="Times New Roman"/>
                <w:b/>
                <w:color w:val="000000"/>
                <w:sz w:val="24"/>
              </w:rPr>
              <w:t>XXI</w:t>
            </w:r>
            <w:r w:rsidRPr="007044EB">
              <w:rPr>
                <w:rFonts w:ascii="Times New Roman" w:hAnsi="Times New Roman"/>
                <w:b/>
                <w:color w:val="000000"/>
                <w:sz w:val="24"/>
                <w:lang w:val="ru-RU"/>
              </w:rPr>
              <w:t xml:space="preserve"> века</w:t>
            </w:r>
          </w:p>
        </w:tc>
      </w:tr>
      <w:tr w:rsidR="00746CAE">
        <w:trPr>
          <w:trHeight w:val="144"/>
          <w:tblCellSpacing w:w="20" w:type="nil"/>
        </w:trPr>
        <w:tc>
          <w:tcPr>
            <w:tcW w:w="570" w:type="dxa"/>
            <w:tcMar>
              <w:top w:w="50" w:type="dxa"/>
              <w:left w:w="100" w:type="dxa"/>
            </w:tcMar>
            <w:vAlign w:val="center"/>
          </w:tcPr>
          <w:p w:rsidR="00746CAE" w:rsidRDefault="002360D1">
            <w:pPr>
              <w:spacing w:after="0"/>
            </w:pPr>
            <w:r>
              <w:rPr>
                <w:rFonts w:ascii="Times New Roman" w:hAnsi="Times New Roman"/>
                <w:color w:val="000000"/>
                <w:sz w:val="24"/>
              </w:rPr>
              <w:t>5.1</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 xml:space="preserve">Драматургия второй половины ХХ — начала </w:t>
            </w:r>
            <w:r>
              <w:rPr>
                <w:rFonts w:ascii="Times New Roman" w:hAnsi="Times New Roman"/>
                <w:color w:val="000000"/>
                <w:sz w:val="24"/>
              </w:rPr>
              <w:t>XXI</w:t>
            </w:r>
            <w:r w:rsidRPr="007044EB">
              <w:rPr>
                <w:rFonts w:ascii="Times New Roman" w:hAnsi="Times New Roman"/>
                <w:color w:val="000000"/>
                <w:sz w:val="24"/>
                <w:lang w:val="ru-RU"/>
              </w:rPr>
              <w:t xml:space="preserve"> века. Пьесы (произведение одного из драматургов по выбору). Например, А.Н. Арбузов «Иркутская </w:t>
            </w:r>
            <w:r w:rsidRPr="007044EB">
              <w:rPr>
                <w:rFonts w:ascii="Times New Roman" w:hAnsi="Times New Roman"/>
                <w:color w:val="000000"/>
                <w:sz w:val="24"/>
                <w:lang w:val="ru-RU"/>
              </w:rPr>
              <w:lastRenderedPageBreak/>
              <w:t>история»; А.В. Вампилов «Старший сын» и др.</w:t>
            </w:r>
          </w:p>
        </w:tc>
        <w:tc>
          <w:tcPr>
            <w:tcW w:w="938"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54" w:type="dxa"/>
            <w:tcMar>
              <w:top w:w="50" w:type="dxa"/>
              <w:left w:w="100" w:type="dxa"/>
            </w:tcMar>
            <w:vAlign w:val="center"/>
          </w:tcPr>
          <w:p w:rsidR="00746CAE" w:rsidRDefault="00746CAE">
            <w:pPr>
              <w:spacing w:after="0"/>
              <w:ind w:left="135"/>
              <w:jc w:val="center"/>
            </w:pPr>
          </w:p>
        </w:tc>
        <w:tc>
          <w:tcPr>
            <w:tcW w:w="1744" w:type="dxa"/>
            <w:tcMar>
              <w:top w:w="50" w:type="dxa"/>
              <w:left w:w="100" w:type="dxa"/>
            </w:tcMar>
            <w:vAlign w:val="center"/>
          </w:tcPr>
          <w:p w:rsidR="00746CAE" w:rsidRDefault="00746CAE">
            <w:pPr>
              <w:spacing w:after="0"/>
              <w:ind w:left="135"/>
              <w:jc w:val="center"/>
            </w:pPr>
          </w:p>
        </w:tc>
        <w:tc>
          <w:tcPr>
            <w:tcW w:w="2536" w:type="dxa"/>
            <w:tcMar>
              <w:top w:w="50" w:type="dxa"/>
              <w:left w:w="100" w:type="dxa"/>
            </w:tcMar>
            <w:vAlign w:val="center"/>
          </w:tcPr>
          <w:p w:rsidR="00746CAE" w:rsidRDefault="00746CAE">
            <w:pPr>
              <w:spacing w:after="0"/>
              <w:ind w:left="135"/>
            </w:pPr>
          </w:p>
        </w:tc>
      </w:tr>
      <w:tr w:rsidR="00746CAE">
        <w:trPr>
          <w:trHeight w:val="144"/>
          <w:tblCellSpacing w:w="20" w:type="nil"/>
        </w:trPr>
        <w:tc>
          <w:tcPr>
            <w:tcW w:w="0" w:type="auto"/>
            <w:gridSpan w:val="2"/>
            <w:tcMar>
              <w:top w:w="50" w:type="dxa"/>
              <w:left w:w="100" w:type="dxa"/>
            </w:tcMar>
            <w:vAlign w:val="center"/>
          </w:tcPr>
          <w:p w:rsidR="00746CAE" w:rsidRDefault="002360D1">
            <w:pPr>
              <w:spacing w:after="0"/>
              <w:ind w:left="135"/>
            </w:pPr>
            <w:proofErr w:type="spellStart"/>
            <w:r>
              <w:rPr>
                <w:rFonts w:ascii="Times New Roman" w:hAnsi="Times New Roman"/>
                <w:b/>
                <w:color w:val="000000"/>
                <w:sz w:val="24"/>
              </w:rPr>
              <w:lastRenderedPageBreak/>
              <w:t>Итого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разделу</w:t>
            </w:r>
            <w:proofErr w:type="spellEnd"/>
          </w:p>
        </w:tc>
        <w:tc>
          <w:tcPr>
            <w:tcW w:w="1474"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746CAE" w:rsidRDefault="00746CAE"/>
        </w:tc>
      </w:tr>
      <w:tr w:rsidR="00746CAE">
        <w:trPr>
          <w:trHeight w:val="144"/>
          <w:tblCellSpacing w:w="20" w:type="nil"/>
        </w:trPr>
        <w:tc>
          <w:tcPr>
            <w:tcW w:w="0" w:type="auto"/>
            <w:gridSpan w:val="6"/>
            <w:tcMar>
              <w:top w:w="50" w:type="dxa"/>
              <w:left w:w="100" w:type="dxa"/>
            </w:tcMar>
            <w:vAlign w:val="center"/>
          </w:tcPr>
          <w:p w:rsidR="00746CAE" w:rsidRDefault="002360D1">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6.</w:t>
            </w:r>
            <w:r>
              <w:rPr>
                <w:rFonts w:ascii="Times New Roman" w:hAnsi="Times New Roman"/>
                <w:color w:val="000000"/>
                <w:sz w:val="24"/>
              </w:rPr>
              <w:t xml:space="preserve"> </w:t>
            </w:r>
            <w:proofErr w:type="spellStart"/>
            <w:r>
              <w:rPr>
                <w:rFonts w:ascii="Times New Roman" w:hAnsi="Times New Roman"/>
                <w:b/>
                <w:color w:val="000000"/>
                <w:sz w:val="24"/>
              </w:rPr>
              <w:t>Литература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народов</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России</w:t>
            </w:r>
            <w:proofErr w:type="spellEnd"/>
          </w:p>
        </w:tc>
      </w:tr>
      <w:tr w:rsidR="00746CAE">
        <w:trPr>
          <w:trHeight w:val="144"/>
          <w:tblCellSpacing w:w="20" w:type="nil"/>
        </w:trPr>
        <w:tc>
          <w:tcPr>
            <w:tcW w:w="570" w:type="dxa"/>
            <w:tcMar>
              <w:top w:w="50" w:type="dxa"/>
              <w:left w:w="100" w:type="dxa"/>
            </w:tcMar>
            <w:vAlign w:val="center"/>
          </w:tcPr>
          <w:p w:rsidR="00746CAE" w:rsidRDefault="002360D1">
            <w:pPr>
              <w:spacing w:after="0"/>
            </w:pPr>
            <w:r>
              <w:rPr>
                <w:rFonts w:ascii="Times New Roman" w:hAnsi="Times New Roman"/>
                <w:color w:val="000000"/>
                <w:sz w:val="24"/>
              </w:rPr>
              <w:t>6.1</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 xml:space="preserve">Рассказы, повести, стихотворения (не менее одного произведения по выбору). Например, рассказ Ю. </w:t>
            </w:r>
            <w:proofErr w:type="spellStart"/>
            <w:r w:rsidRPr="007044EB">
              <w:rPr>
                <w:rFonts w:ascii="Times New Roman" w:hAnsi="Times New Roman"/>
                <w:color w:val="000000"/>
                <w:sz w:val="24"/>
                <w:lang w:val="ru-RU"/>
              </w:rPr>
              <w:t>Рытхэу</w:t>
            </w:r>
            <w:proofErr w:type="spellEnd"/>
            <w:r w:rsidRPr="007044EB">
              <w:rPr>
                <w:rFonts w:ascii="Times New Roman" w:hAnsi="Times New Roman"/>
                <w:color w:val="000000"/>
                <w:sz w:val="24"/>
                <w:lang w:val="ru-RU"/>
              </w:rPr>
              <w:t xml:space="preserve"> «Хранитель огня»; повесть Ю. </w:t>
            </w:r>
            <w:proofErr w:type="spellStart"/>
            <w:r w:rsidRPr="007044EB">
              <w:rPr>
                <w:rFonts w:ascii="Times New Roman" w:hAnsi="Times New Roman"/>
                <w:color w:val="000000"/>
                <w:sz w:val="24"/>
                <w:lang w:val="ru-RU"/>
              </w:rPr>
              <w:t>Шесталова</w:t>
            </w:r>
            <w:proofErr w:type="spellEnd"/>
            <w:r w:rsidRPr="007044EB">
              <w:rPr>
                <w:rFonts w:ascii="Times New Roman" w:hAnsi="Times New Roman"/>
                <w:color w:val="000000"/>
                <w:sz w:val="24"/>
                <w:lang w:val="ru-RU"/>
              </w:rPr>
              <w:t xml:space="preserve"> «Синий ветер </w:t>
            </w:r>
            <w:proofErr w:type="spellStart"/>
            <w:r w:rsidRPr="007044EB">
              <w:rPr>
                <w:rFonts w:ascii="Times New Roman" w:hAnsi="Times New Roman"/>
                <w:color w:val="000000"/>
                <w:sz w:val="24"/>
                <w:lang w:val="ru-RU"/>
              </w:rPr>
              <w:t>каслания</w:t>
            </w:r>
            <w:proofErr w:type="spellEnd"/>
            <w:r w:rsidRPr="007044EB">
              <w:rPr>
                <w:rFonts w:ascii="Times New Roman" w:hAnsi="Times New Roman"/>
                <w:color w:val="000000"/>
                <w:sz w:val="24"/>
                <w:lang w:val="ru-RU"/>
              </w:rPr>
              <w:t xml:space="preserve">» и др.; стихотворения Г. </w:t>
            </w:r>
            <w:proofErr w:type="spellStart"/>
            <w:r w:rsidRPr="007044EB">
              <w:rPr>
                <w:rFonts w:ascii="Times New Roman" w:hAnsi="Times New Roman"/>
                <w:color w:val="000000"/>
                <w:sz w:val="24"/>
                <w:lang w:val="ru-RU"/>
              </w:rPr>
              <w:t>Айги</w:t>
            </w:r>
            <w:proofErr w:type="spellEnd"/>
            <w:r w:rsidRPr="007044EB">
              <w:rPr>
                <w:rFonts w:ascii="Times New Roman" w:hAnsi="Times New Roman"/>
                <w:color w:val="000000"/>
                <w:sz w:val="24"/>
                <w:lang w:val="ru-RU"/>
              </w:rPr>
              <w:t xml:space="preserve">, Р. Гамзатова, М. </w:t>
            </w:r>
            <w:proofErr w:type="spellStart"/>
            <w:r w:rsidRPr="007044EB">
              <w:rPr>
                <w:rFonts w:ascii="Times New Roman" w:hAnsi="Times New Roman"/>
                <w:color w:val="000000"/>
                <w:sz w:val="24"/>
                <w:lang w:val="ru-RU"/>
              </w:rPr>
              <w:t>Джалиля</w:t>
            </w:r>
            <w:proofErr w:type="spellEnd"/>
            <w:r w:rsidRPr="007044EB">
              <w:rPr>
                <w:rFonts w:ascii="Times New Roman" w:hAnsi="Times New Roman"/>
                <w:color w:val="000000"/>
                <w:sz w:val="24"/>
                <w:lang w:val="ru-RU"/>
              </w:rPr>
              <w:t xml:space="preserve">, М. </w:t>
            </w:r>
            <w:proofErr w:type="spellStart"/>
            <w:r w:rsidRPr="007044EB">
              <w:rPr>
                <w:rFonts w:ascii="Times New Roman" w:hAnsi="Times New Roman"/>
                <w:color w:val="000000"/>
                <w:sz w:val="24"/>
                <w:lang w:val="ru-RU"/>
              </w:rPr>
              <w:t>Карима</w:t>
            </w:r>
            <w:proofErr w:type="spellEnd"/>
            <w:r w:rsidRPr="007044EB">
              <w:rPr>
                <w:rFonts w:ascii="Times New Roman" w:hAnsi="Times New Roman"/>
                <w:color w:val="000000"/>
                <w:sz w:val="24"/>
                <w:lang w:val="ru-RU"/>
              </w:rPr>
              <w:t>, Д. Кугультинова, К. Кулиева и др.</w:t>
            </w:r>
          </w:p>
        </w:tc>
        <w:tc>
          <w:tcPr>
            <w:tcW w:w="938"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746CAE" w:rsidRDefault="00746CAE">
            <w:pPr>
              <w:spacing w:after="0"/>
              <w:ind w:left="135"/>
              <w:jc w:val="center"/>
            </w:pPr>
          </w:p>
        </w:tc>
        <w:tc>
          <w:tcPr>
            <w:tcW w:w="1744" w:type="dxa"/>
            <w:tcMar>
              <w:top w:w="50" w:type="dxa"/>
              <w:left w:w="100" w:type="dxa"/>
            </w:tcMar>
            <w:vAlign w:val="center"/>
          </w:tcPr>
          <w:p w:rsidR="00746CAE" w:rsidRDefault="00746CAE">
            <w:pPr>
              <w:spacing w:after="0"/>
              <w:ind w:left="135"/>
              <w:jc w:val="center"/>
            </w:pPr>
          </w:p>
        </w:tc>
        <w:tc>
          <w:tcPr>
            <w:tcW w:w="2536" w:type="dxa"/>
            <w:tcMar>
              <w:top w:w="50" w:type="dxa"/>
              <w:left w:w="100" w:type="dxa"/>
            </w:tcMar>
            <w:vAlign w:val="center"/>
          </w:tcPr>
          <w:p w:rsidR="00746CAE" w:rsidRDefault="00746CAE">
            <w:pPr>
              <w:spacing w:after="0"/>
              <w:ind w:left="135"/>
            </w:pPr>
          </w:p>
        </w:tc>
      </w:tr>
      <w:tr w:rsidR="00746CAE">
        <w:trPr>
          <w:trHeight w:val="144"/>
          <w:tblCellSpacing w:w="20" w:type="nil"/>
        </w:trPr>
        <w:tc>
          <w:tcPr>
            <w:tcW w:w="0" w:type="auto"/>
            <w:gridSpan w:val="2"/>
            <w:tcMar>
              <w:top w:w="50" w:type="dxa"/>
              <w:left w:w="100" w:type="dxa"/>
            </w:tcMar>
            <w:vAlign w:val="center"/>
          </w:tcPr>
          <w:p w:rsidR="00746CAE" w:rsidRDefault="002360D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74"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746CAE" w:rsidRDefault="00746CAE"/>
        </w:tc>
      </w:tr>
      <w:tr w:rsidR="00746CAE">
        <w:trPr>
          <w:trHeight w:val="144"/>
          <w:tblCellSpacing w:w="20" w:type="nil"/>
        </w:trPr>
        <w:tc>
          <w:tcPr>
            <w:tcW w:w="0" w:type="auto"/>
            <w:gridSpan w:val="6"/>
            <w:tcMar>
              <w:top w:w="50" w:type="dxa"/>
              <w:left w:w="100" w:type="dxa"/>
            </w:tcMar>
            <w:vAlign w:val="center"/>
          </w:tcPr>
          <w:p w:rsidR="00746CAE" w:rsidRDefault="002360D1">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7.</w:t>
            </w:r>
            <w:r>
              <w:rPr>
                <w:rFonts w:ascii="Times New Roman" w:hAnsi="Times New Roman"/>
                <w:color w:val="000000"/>
                <w:sz w:val="24"/>
              </w:rPr>
              <w:t xml:space="preserve"> </w:t>
            </w:r>
            <w:proofErr w:type="spellStart"/>
            <w:r>
              <w:rPr>
                <w:rFonts w:ascii="Times New Roman" w:hAnsi="Times New Roman"/>
                <w:b/>
                <w:color w:val="000000"/>
                <w:sz w:val="24"/>
              </w:rPr>
              <w:t>Зарубежная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литература</w:t>
            </w:r>
            <w:proofErr w:type="spellEnd"/>
          </w:p>
        </w:tc>
      </w:tr>
      <w:tr w:rsidR="00746CAE">
        <w:trPr>
          <w:trHeight w:val="144"/>
          <w:tblCellSpacing w:w="20" w:type="nil"/>
        </w:trPr>
        <w:tc>
          <w:tcPr>
            <w:tcW w:w="570" w:type="dxa"/>
            <w:tcMar>
              <w:top w:w="50" w:type="dxa"/>
              <w:left w:w="100" w:type="dxa"/>
            </w:tcMar>
            <w:vAlign w:val="center"/>
          </w:tcPr>
          <w:p w:rsidR="00746CAE" w:rsidRDefault="002360D1">
            <w:pPr>
              <w:spacing w:after="0"/>
            </w:pPr>
            <w:r>
              <w:rPr>
                <w:rFonts w:ascii="Times New Roman" w:hAnsi="Times New Roman"/>
                <w:color w:val="000000"/>
                <w:sz w:val="24"/>
              </w:rPr>
              <w:t>7.1</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 xml:space="preserve">Зарубежная проза </w:t>
            </w:r>
            <w:r>
              <w:rPr>
                <w:rFonts w:ascii="Times New Roman" w:hAnsi="Times New Roman"/>
                <w:color w:val="000000"/>
                <w:sz w:val="24"/>
              </w:rPr>
              <w:t>XX</w:t>
            </w:r>
            <w:r w:rsidRPr="007044EB">
              <w:rPr>
                <w:rFonts w:ascii="Times New Roman" w:hAnsi="Times New Roman"/>
                <w:color w:val="000000"/>
                <w:sz w:val="24"/>
                <w:lang w:val="ru-RU"/>
              </w:rPr>
              <w:t xml:space="preserve"> века (одно произведение по выбору). Например, произведения Р. </w:t>
            </w:r>
            <w:proofErr w:type="spellStart"/>
            <w:r w:rsidRPr="007044EB">
              <w:rPr>
                <w:rFonts w:ascii="Times New Roman" w:hAnsi="Times New Roman"/>
                <w:color w:val="000000"/>
                <w:sz w:val="24"/>
                <w:lang w:val="ru-RU"/>
              </w:rPr>
              <w:t>Брэдбери</w:t>
            </w:r>
            <w:proofErr w:type="spellEnd"/>
            <w:r w:rsidRPr="007044EB">
              <w:rPr>
                <w:rFonts w:ascii="Times New Roman" w:hAnsi="Times New Roman"/>
                <w:color w:val="000000"/>
                <w:sz w:val="24"/>
                <w:lang w:val="ru-RU"/>
              </w:rPr>
              <w:t xml:space="preserve"> «451 градус по Фаренгейту»; Э.М. Ремарка «Три товарища»; Д. Сэлинджера «Над пропастью во ржи»; Г. Уэллса «Машина времени»; Э. Хемингуэя «Старик и море» и другие.</w:t>
            </w:r>
          </w:p>
        </w:tc>
        <w:tc>
          <w:tcPr>
            <w:tcW w:w="938"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746CAE" w:rsidRDefault="00746CAE">
            <w:pPr>
              <w:spacing w:after="0"/>
              <w:ind w:left="135"/>
              <w:jc w:val="center"/>
            </w:pPr>
          </w:p>
        </w:tc>
        <w:tc>
          <w:tcPr>
            <w:tcW w:w="1744" w:type="dxa"/>
            <w:tcMar>
              <w:top w:w="50" w:type="dxa"/>
              <w:left w:w="100" w:type="dxa"/>
            </w:tcMar>
            <w:vAlign w:val="center"/>
          </w:tcPr>
          <w:p w:rsidR="00746CAE" w:rsidRDefault="00746CAE">
            <w:pPr>
              <w:spacing w:after="0"/>
              <w:ind w:left="135"/>
              <w:jc w:val="center"/>
            </w:pPr>
          </w:p>
        </w:tc>
        <w:tc>
          <w:tcPr>
            <w:tcW w:w="2536" w:type="dxa"/>
            <w:tcMar>
              <w:top w:w="50" w:type="dxa"/>
              <w:left w:w="100" w:type="dxa"/>
            </w:tcMar>
            <w:vAlign w:val="center"/>
          </w:tcPr>
          <w:p w:rsidR="00746CAE" w:rsidRDefault="00746CAE">
            <w:pPr>
              <w:spacing w:after="0"/>
              <w:ind w:left="135"/>
            </w:pPr>
          </w:p>
        </w:tc>
      </w:tr>
      <w:tr w:rsidR="00746CAE">
        <w:trPr>
          <w:trHeight w:val="144"/>
          <w:tblCellSpacing w:w="20" w:type="nil"/>
        </w:trPr>
        <w:tc>
          <w:tcPr>
            <w:tcW w:w="570" w:type="dxa"/>
            <w:tcMar>
              <w:top w:w="50" w:type="dxa"/>
              <w:left w:w="100" w:type="dxa"/>
            </w:tcMar>
            <w:vAlign w:val="center"/>
          </w:tcPr>
          <w:p w:rsidR="00746CAE" w:rsidRDefault="002360D1">
            <w:pPr>
              <w:spacing w:after="0"/>
            </w:pPr>
            <w:r>
              <w:rPr>
                <w:rFonts w:ascii="Times New Roman" w:hAnsi="Times New Roman"/>
                <w:color w:val="000000"/>
                <w:sz w:val="24"/>
              </w:rPr>
              <w:t>7.2</w:t>
            </w:r>
          </w:p>
        </w:tc>
        <w:tc>
          <w:tcPr>
            <w:tcW w:w="3256" w:type="dxa"/>
            <w:tcMar>
              <w:top w:w="50" w:type="dxa"/>
              <w:left w:w="100" w:type="dxa"/>
            </w:tcMar>
            <w:vAlign w:val="center"/>
          </w:tcPr>
          <w:p w:rsidR="00746CAE" w:rsidRDefault="002360D1">
            <w:pPr>
              <w:spacing w:after="0"/>
              <w:ind w:left="135"/>
            </w:pPr>
            <w:r w:rsidRPr="007044EB">
              <w:rPr>
                <w:rFonts w:ascii="Times New Roman" w:hAnsi="Times New Roman"/>
                <w:color w:val="000000"/>
                <w:sz w:val="24"/>
                <w:lang w:val="ru-RU"/>
              </w:rPr>
              <w:t xml:space="preserve">Зарубежная поэзия </w:t>
            </w:r>
            <w:r>
              <w:rPr>
                <w:rFonts w:ascii="Times New Roman" w:hAnsi="Times New Roman"/>
                <w:color w:val="000000"/>
                <w:sz w:val="24"/>
              </w:rPr>
              <w:t>XX</w:t>
            </w:r>
            <w:r w:rsidRPr="007044EB">
              <w:rPr>
                <w:rFonts w:ascii="Times New Roman" w:hAnsi="Times New Roman"/>
                <w:color w:val="000000"/>
                <w:sz w:val="24"/>
                <w:lang w:val="ru-RU"/>
              </w:rPr>
              <w:t xml:space="preserve"> века (не менее двух стихотворений одного из поэтов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r>
              <w:rPr>
                <w:rFonts w:ascii="Times New Roman" w:hAnsi="Times New Roman"/>
                <w:color w:val="000000"/>
                <w:sz w:val="24"/>
              </w:rPr>
              <w:t xml:space="preserve"> Г. </w:t>
            </w:r>
            <w:proofErr w:type="spellStart"/>
            <w:r>
              <w:rPr>
                <w:rFonts w:ascii="Times New Roman" w:hAnsi="Times New Roman"/>
                <w:color w:val="000000"/>
                <w:sz w:val="24"/>
              </w:rPr>
              <w:t>Аполлинера</w:t>
            </w:r>
            <w:proofErr w:type="spellEnd"/>
            <w:r>
              <w:rPr>
                <w:rFonts w:ascii="Times New Roman" w:hAnsi="Times New Roman"/>
                <w:color w:val="000000"/>
                <w:sz w:val="24"/>
              </w:rPr>
              <w:t xml:space="preserve">, Т.С. </w:t>
            </w:r>
            <w:proofErr w:type="spellStart"/>
            <w:r>
              <w:rPr>
                <w:rFonts w:ascii="Times New Roman" w:hAnsi="Times New Roman"/>
                <w:color w:val="000000"/>
                <w:sz w:val="24"/>
              </w:rPr>
              <w:t>Элиота</w:t>
            </w:r>
            <w:proofErr w:type="spellEnd"/>
            <w:r>
              <w:rPr>
                <w:rFonts w:ascii="Times New Roman" w:hAnsi="Times New Roman"/>
                <w:color w:val="000000"/>
                <w:sz w:val="24"/>
              </w:rPr>
              <w:t xml:space="preserve"> и </w:t>
            </w:r>
            <w:proofErr w:type="spellStart"/>
            <w:r>
              <w:rPr>
                <w:rFonts w:ascii="Times New Roman" w:hAnsi="Times New Roman"/>
                <w:color w:val="000000"/>
                <w:sz w:val="24"/>
              </w:rPr>
              <w:t>др</w:t>
            </w:r>
            <w:proofErr w:type="spellEnd"/>
            <w:r>
              <w:rPr>
                <w:rFonts w:ascii="Times New Roman" w:hAnsi="Times New Roman"/>
                <w:color w:val="000000"/>
                <w:sz w:val="24"/>
              </w:rPr>
              <w:t>.</w:t>
            </w:r>
          </w:p>
        </w:tc>
        <w:tc>
          <w:tcPr>
            <w:tcW w:w="938"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746CAE" w:rsidRDefault="00746CAE">
            <w:pPr>
              <w:spacing w:after="0"/>
              <w:ind w:left="135"/>
              <w:jc w:val="center"/>
            </w:pPr>
          </w:p>
        </w:tc>
        <w:tc>
          <w:tcPr>
            <w:tcW w:w="1744" w:type="dxa"/>
            <w:tcMar>
              <w:top w:w="50" w:type="dxa"/>
              <w:left w:w="100" w:type="dxa"/>
            </w:tcMar>
            <w:vAlign w:val="center"/>
          </w:tcPr>
          <w:p w:rsidR="00746CAE" w:rsidRDefault="00746CAE">
            <w:pPr>
              <w:spacing w:after="0"/>
              <w:ind w:left="135"/>
              <w:jc w:val="center"/>
            </w:pPr>
          </w:p>
        </w:tc>
        <w:tc>
          <w:tcPr>
            <w:tcW w:w="2536" w:type="dxa"/>
            <w:tcMar>
              <w:top w:w="50" w:type="dxa"/>
              <w:left w:w="100" w:type="dxa"/>
            </w:tcMar>
            <w:vAlign w:val="center"/>
          </w:tcPr>
          <w:p w:rsidR="00746CAE" w:rsidRDefault="00746CAE">
            <w:pPr>
              <w:spacing w:after="0"/>
              <w:ind w:left="135"/>
            </w:pPr>
          </w:p>
        </w:tc>
      </w:tr>
      <w:tr w:rsidR="00746CAE">
        <w:trPr>
          <w:trHeight w:val="144"/>
          <w:tblCellSpacing w:w="20" w:type="nil"/>
        </w:trPr>
        <w:tc>
          <w:tcPr>
            <w:tcW w:w="570" w:type="dxa"/>
            <w:tcMar>
              <w:top w:w="50" w:type="dxa"/>
              <w:left w:w="100" w:type="dxa"/>
            </w:tcMar>
            <w:vAlign w:val="center"/>
          </w:tcPr>
          <w:p w:rsidR="00746CAE" w:rsidRDefault="002360D1">
            <w:pPr>
              <w:spacing w:after="0"/>
            </w:pPr>
            <w:r>
              <w:rPr>
                <w:rFonts w:ascii="Times New Roman" w:hAnsi="Times New Roman"/>
                <w:color w:val="000000"/>
                <w:sz w:val="24"/>
              </w:rPr>
              <w:t>7.3</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 xml:space="preserve">Зарубежная драматургия </w:t>
            </w:r>
            <w:r>
              <w:rPr>
                <w:rFonts w:ascii="Times New Roman" w:hAnsi="Times New Roman"/>
                <w:color w:val="000000"/>
                <w:sz w:val="24"/>
              </w:rPr>
              <w:t>XX</w:t>
            </w:r>
            <w:r w:rsidRPr="007044EB">
              <w:rPr>
                <w:rFonts w:ascii="Times New Roman" w:hAnsi="Times New Roman"/>
                <w:color w:val="000000"/>
                <w:sz w:val="24"/>
                <w:lang w:val="ru-RU"/>
              </w:rPr>
              <w:t xml:space="preserve"> века (одно </w:t>
            </w:r>
            <w:r w:rsidRPr="007044EB">
              <w:rPr>
                <w:rFonts w:ascii="Times New Roman" w:hAnsi="Times New Roman"/>
                <w:color w:val="000000"/>
                <w:sz w:val="24"/>
                <w:lang w:val="ru-RU"/>
              </w:rPr>
              <w:lastRenderedPageBreak/>
              <w:t>произведение по выбору). Например, пьесы Б. Брехта «Мамаша Кураж и ее дети»; М. Метерлинка «Синяя птица»; О. Уайльда «Идеальный муж»; Т. Уильямса «Трамвай «Желание»; Б. Шоу «</w:t>
            </w:r>
            <w:proofErr w:type="spellStart"/>
            <w:r w:rsidRPr="007044EB">
              <w:rPr>
                <w:rFonts w:ascii="Times New Roman" w:hAnsi="Times New Roman"/>
                <w:color w:val="000000"/>
                <w:sz w:val="24"/>
                <w:lang w:val="ru-RU"/>
              </w:rPr>
              <w:t>Пигмалион</w:t>
            </w:r>
            <w:proofErr w:type="spellEnd"/>
            <w:r w:rsidRPr="007044EB">
              <w:rPr>
                <w:rFonts w:ascii="Times New Roman" w:hAnsi="Times New Roman"/>
                <w:color w:val="000000"/>
                <w:sz w:val="24"/>
                <w:lang w:val="ru-RU"/>
              </w:rPr>
              <w:t>» и других.</w:t>
            </w:r>
          </w:p>
        </w:tc>
        <w:tc>
          <w:tcPr>
            <w:tcW w:w="938"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54" w:type="dxa"/>
            <w:tcMar>
              <w:top w:w="50" w:type="dxa"/>
              <w:left w:w="100" w:type="dxa"/>
            </w:tcMar>
            <w:vAlign w:val="center"/>
          </w:tcPr>
          <w:p w:rsidR="00746CAE" w:rsidRDefault="00746CAE">
            <w:pPr>
              <w:spacing w:after="0"/>
              <w:ind w:left="135"/>
              <w:jc w:val="center"/>
            </w:pPr>
          </w:p>
        </w:tc>
        <w:tc>
          <w:tcPr>
            <w:tcW w:w="1744" w:type="dxa"/>
            <w:tcMar>
              <w:top w:w="50" w:type="dxa"/>
              <w:left w:w="100" w:type="dxa"/>
            </w:tcMar>
            <w:vAlign w:val="center"/>
          </w:tcPr>
          <w:p w:rsidR="00746CAE" w:rsidRDefault="00746CAE">
            <w:pPr>
              <w:spacing w:after="0"/>
              <w:ind w:left="135"/>
              <w:jc w:val="center"/>
            </w:pPr>
          </w:p>
        </w:tc>
        <w:tc>
          <w:tcPr>
            <w:tcW w:w="2536" w:type="dxa"/>
            <w:tcMar>
              <w:top w:w="50" w:type="dxa"/>
              <w:left w:w="100" w:type="dxa"/>
            </w:tcMar>
            <w:vAlign w:val="center"/>
          </w:tcPr>
          <w:p w:rsidR="00746CAE" w:rsidRDefault="00746CAE">
            <w:pPr>
              <w:spacing w:after="0"/>
              <w:ind w:left="135"/>
            </w:pPr>
          </w:p>
        </w:tc>
      </w:tr>
      <w:tr w:rsidR="00746CAE">
        <w:trPr>
          <w:trHeight w:val="144"/>
          <w:tblCellSpacing w:w="20" w:type="nil"/>
        </w:trPr>
        <w:tc>
          <w:tcPr>
            <w:tcW w:w="0" w:type="auto"/>
            <w:gridSpan w:val="2"/>
            <w:tcMar>
              <w:top w:w="50" w:type="dxa"/>
              <w:left w:w="100" w:type="dxa"/>
            </w:tcMar>
            <w:vAlign w:val="center"/>
          </w:tcPr>
          <w:p w:rsidR="00746CAE" w:rsidRDefault="002360D1">
            <w:pPr>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74"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746CAE" w:rsidRDefault="00746CAE"/>
        </w:tc>
      </w:tr>
      <w:tr w:rsidR="00746CAE">
        <w:trPr>
          <w:trHeight w:val="144"/>
          <w:tblCellSpacing w:w="20" w:type="nil"/>
        </w:trPr>
        <w:tc>
          <w:tcPr>
            <w:tcW w:w="0" w:type="auto"/>
            <w:gridSpan w:val="2"/>
            <w:tcMar>
              <w:top w:w="50" w:type="dxa"/>
              <w:left w:w="100" w:type="dxa"/>
            </w:tcMar>
            <w:vAlign w:val="center"/>
          </w:tcPr>
          <w:p w:rsidR="00746CAE" w:rsidRDefault="002360D1">
            <w:pPr>
              <w:spacing w:after="0"/>
              <w:ind w:left="135"/>
            </w:pP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c>
          <w:tcPr>
            <w:tcW w:w="1474"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t xml:space="preserve"> 7 </w:t>
            </w:r>
          </w:p>
        </w:tc>
        <w:tc>
          <w:tcPr>
            <w:tcW w:w="1654" w:type="dxa"/>
            <w:tcMar>
              <w:top w:w="50" w:type="dxa"/>
              <w:left w:w="100" w:type="dxa"/>
            </w:tcMar>
            <w:vAlign w:val="center"/>
          </w:tcPr>
          <w:p w:rsidR="00746CAE" w:rsidRDefault="00746CAE">
            <w:pPr>
              <w:spacing w:after="0"/>
              <w:ind w:left="135"/>
              <w:jc w:val="center"/>
            </w:pPr>
          </w:p>
        </w:tc>
        <w:tc>
          <w:tcPr>
            <w:tcW w:w="1744" w:type="dxa"/>
            <w:tcMar>
              <w:top w:w="50" w:type="dxa"/>
              <w:left w:w="100" w:type="dxa"/>
            </w:tcMar>
            <w:vAlign w:val="center"/>
          </w:tcPr>
          <w:p w:rsidR="00746CAE" w:rsidRDefault="00746CAE">
            <w:pPr>
              <w:spacing w:after="0"/>
              <w:ind w:left="135"/>
              <w:jc w:val="center"/>
            </w:pPr>
          </w:p>
        </w:tc>
        <w:tc>
          <w:tcPr>
            <w:tcW w:w="2536" w:type="dxa"/>
            <w:tcMar>
              <w:top w:w="50" w:type="dxa"/>
              <w:left w:w="100" w:type="dxa"/>
            </w:tcMar>
            <w:vAlign w:val="center"/>
          </w:tcPr>
          <w:p w:rsidR="00746CAE" w:rsidRDefault="00746CAE">
            <w:pPr>
              <w:spacing w:after="0"/>
              <w:ind w:left="135"/>
            </w:pPr>
          </w:p>
        </w:tc>
      </w:tr>
      <w:tr w:rsidR="00746CAE">
        <w:trPr>
          <w:trHeight w:val="144"/>
          <w:tblCellSpacing w:w="20" w:type="nil"/>
        </w:trPr>
        <w:tc>
          <w:tcPr>
            <w:tcW w:w="0" w:type="auto"/>
            <w:gridSpan w:val="2"/>
            <w:tcMar>
              <w:top w:w="50" w:type="dxa"/>
              <w:left w:w="100" w:type="dxa"/>
            </w:tcMar>
            <w:vAlign w:val="center"/>
          </w:tcPr>
          <w:p w:rsidR="00746CAE" w:rsidRDefault="002360D1">
            <w:pPr>
              <w:spacing w:after="0"/>
              <w:ind w:left="135"/>
            </w:pPr>
            <w:proofErr w:type="spellStart"/>
            <w:r>
              <w:rPr>
                <w:rFonts w:ascii="Times New Roman" w:hAnsi="Times New Roman"/>
                <w:color w:val="000000"/>
                <w:sz w:val="24"/>
              </w:rPr>
              <w:t>Уроки</w:t>
            </w:r>
            <w:proofErr w:type="spellEnd"/>
            <w:r>
              <w:rPr>
                <w:rFonts w:ascii="Times New Roman" w:hAnsi="Times New Roman"/>
                <w:color w:val="000000"/>
                <w:sz w:val="24"/>
              </w:rPr>
              <w:t xml:space="preserve"> </w:t>
            </w:r>
            <w:proofErr w:type="spellStart"/>
            <w:r>
              <w:rPr>
                <w:rFonts w:ascii="Times New Roman" w:hAnsi="Times New Roman"/>
                <w:color w:val="000000"/>
                <w:sz w:val="24"/>
              </w:rPr>
              <w:t>внеклассного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чтения</w:t>
            </w:r>
            <w:proofErr w:type="spellEnd"/>
          </w:p>
        </w:tc>
        <w:tc>
          <w:tcPr>
            <w:tcW w:w="1474"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746CAE" w:rsidRDefault="00746CAE">
            <w:pPr>
              <w:spacing w:after="0"/>
              <w:ind w:left="135"/>
              <w:jc w:val="center"/>
            </w:pPr>
          </w:p>
        </w:tc>
        <w:tc>
          <w:tcPr>
            <w:tcW w:w="1744" w:type="dxa"/>
            <w:tcMar>
              <w:top w:w="50" w:type="dxa"/>
              <w:left w:w="100" w:type="dxa"/>
            </w:tcMar>
            <w:vAlign w:val="center"/>
          </w:tcPr>
          <w:p w:rsidR="00746CAE" w:rsidRDefault="00746CAE">
            <w:pPr>
              <w:spacing w:after="0"/>
              <w:ind w:left="135"/>
              <w:jc w:val="center"/>
            </w:pPr>
          </w:p>
        </w:tc>
        <w:tc>
          <w:tcPr>
            <w:tcW w:w="2536" w:type="dxa"/>
            <w:tcMar>
              <w:top w:w="50" w:type="dxa"/>
              <w:left w:w="100" w:type="dxa"/>
            </w:tcMar>
            <w:vAlign w:val="center"/>
          </w:tcPr>
          <w:p w:rsidR="00746CAE" w:rsidRDefault="00746CAE">
            <w:pPr>
              <w:spacing w:after="0"/>
              <w:ind w:left="135"/>
            </w:pPr>
          </w:p>
        </w:tc>
      </w:tr>
      <w:tr w:rsidR="00746CAE">
        <w:trPr>
          <w:trHeight w:val="144"/>
          <w:tblCellSpacing w:w="20" w:type="nil"/>
        </w:trPr>
        <w:tc>
          <w:tcPr>
            <w:tcW w:w="0" w:type="auto"/>
            <w:gridSpan w:val="2"/>
            <w:tcMar>
              <w:top w:w="50" w:type="dxa"/>
              <w:left w:w="100" w:type="dxa"/>
            </w:tcMar>
            <w:vAlign w:val="center"/>
          </w:tcPr>
          <w:p w:rsidR="00746CAE" w:rsidRDefault="002360D1">
            <w:pPr>
              <w:spacing w:after="0"/>
              <w:ind w:left="135"/>
            </w:pPr>
            <w:proofErr w:type="spellStart"/>
            <w:r>
              <w:rPr>
                <w:rFonts w:ascii="Times New Roman" w:hAnsi="Times New Roman"/>
                <w:color w:val="000000"/>
                <w:sz w:val="24"/>
              </w:rPr>
              <w:t>Итоговые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работы</w:t>
            </w:r>
            <w:proofErr w:type="spellEnd"/>
          </w:p>
        </w:tc>
        <w:tc>
          <w:tcPr>
            <w:tcW w:w="1474"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746CAE" w:rsidRDefault="00746CAE">
            <w:pPr>
              <w:spacing w:after="0"/>
              <w:ind w:left="135"/>
              <w:jc w:val="center"/>
            </w:pPr>
          </w:p>
        </w:tc>
        <w:tc>
          <w:tcPr>
            <w:tcW w:w="2536" w:type="dxa"/>
            <w:tcMar>
              <w:top w:w="50" w:type="dxa"/>
              <w:left w:w="100" w:type="dxa"/>
            </w:tcMar>
            <w:vAlign w:val="center"/>
          </w:tcPr>
          <w:p w:rsidR="00746CAE" w:rsidRDefault="00746CAE">
            <w:pPr>
              <w:spacing w:after="0"/>
              <w:ind w:left="135"/>
            </w:pPr>
          </w:p>
        </w:tc>
      </w:tr>
      <w:tr w:rsidR="00746CAE">
        <w:trPr>
          <w:trHeight w:val="144"/>
          <w:tblCellSpacing w:w="20" w:type="nil"/>
        </w:trPr>
        <w:tc>
          <w:tcPr>
            <w:tcW w:w="0" w:type="auto"/>
            <w:gridSpan w:val="2"/>
            <w:tcMar>
              <w:top w:w="50" w:type="dxa"/>
              <w:left w:w="100" w:type="dxa"/>
            </w:tcMar>
            <w:vAlign w:val="center"/>
          </w:tcPr>
          <w:p w:rsidR="00746CAE" w:rsidRDefault="002360D1">
            <w:pPr>
              <w:spacing w:after="0"/>
              <w:ind w:left="135"/>
            </w:pP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защита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проектов</w:t>
            </w:r>
            <w:proofErr w:type="spellEnd"/>
          </w:p>
        </w:tc>
        <w:tc>
          <w:tcPr>
            <w:tcW w:w="1474"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746CAE" w:rsidRDefault="00746CAE">
            <w:pPr>
              <w:spacing w:after="0"/>
              <w:ind w:left="135"/>
              <w:jc w:val="center"/>
            </w:pPr>
          </w:p>
        </w:tc>
        <w:tc>
          <w:tcPr>
            <w:tcW w:w="1744" w:type="dxa"/>
            <w:tcMar>
              <w:top w:w="50" w:type="dxa"/>
              <w:left w:w="100" w:type="dxa"/>
            </w:tcMar>
            <w:vAlign w:val="center"/>
          </w:tcPr>
          <w:p w:rsidR="00746CAE" w:rsidRDefault="00746CAE">
            <w:pPr>
              <w:spacing w:after="0"/>
              <w:ind w:left="135"/>
              <w:jc w:val="center"/>
            </w:pPr>
          </w:p>
        </w:tc>
        <w:tc>
          <w:tcPr>
            <w:tcW w:w="2536" w:type="dxa"/>
            <w:tcMar>
              <w:top w:w="50" w:type="dxa"/>
              <w:left w:w="100" w:type="dxa"/>
            </w:tcMar>
            <w:vAlign w:val="center"/>
          </w:tcPr>
          <w:p w:rsidR="00746CAE" w:rsidRDefault="00746CAE">
            <w:pPr>
              <w:spacing w:after="0"/>
              <w:ind w:left="135"/>
            </w:pPr>
          </w:p>
        </w:tc>
      </w:tr>
      <w:tr w:rsidR="00746CAE">
        <w:trPr>
          <w:trHeight w:val="144"/>
          <w:tblCellSpacing w:w="20" w:type="nil"/>
        </w:trPr>
        <w:tc>
          <w:tcPr>
            <w:tcW w:w="0" w:type="auto"/>
            <w:gridSpan w:val="2"/>
            <w:tcMar>
              <w:top w:w="50" w:type="dxa"/>
              <w:left w:w="100" w:type="dxa"/>
            </w:tcMar>
            <w:vAlign w:val="center"/>
          </w:tcPr>
          <w:p w:rsidR="00746CAE" w:rsidRDefault="002360D1">
            <w:pPr>
              <w:spacing w:after="0"/>
              <w:ind w:left="135"/>
            </w:pPr>
            <w:proofErr w:type="spellStart"/>
            <w:r>
              <w:rPr>
                <w:rFonts w:ascii="Times New Roman" w:hAnsi="Times New Roman"/>
                <w:color w:val="000000"/>
                <w:sz w:val="24"/>
              </w:rPr>
              <w:t>Резервные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уроки</w:t>
            </w:r>
            <w:proofErr w:type="spellEnd"/>
          </w:p>
        </w:tc>
        <w:tc>
          <w:tcPr>
            <w:tcW w:w="1474"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746CAE" w:rsidRDefault="00746CAE">
            <w:pPr>
              <w:spacing w:after="0"/>
              <w:ind w:left="135"/>
              <w:jc w:val="center"/>
            </w:pPr>
          </w:p>
        </w:tc>
        <w:tc>
          <w:tcPr>
            <w:tcW w:w="1744" w:type="dxa"/>
            <w:tcMar>
              <w:top w:w="50" w:type="dxa"/>
              <w:left w:w="100" w:type="dxa"/>
            </w:tcMar>
            <w:vAlign w:val="center"/>
          </w:tcPr>
          <w:p w:rsidR="00746CAE" w:rsidRDefault="00746CAE">
            <w:pPr>
              <w:spacing w:after="0"/>
              <w:ind w:left="135"/>
              <w:jc w:val="center"/>
            </w:pPr>
          </w:p>
        </w:tc>
        <w:tc>
          <w:tcPr>
            <w:tcW w:w="2536" w:type="dxa"/>
            <w:tcMar>
              <w:top w:w="50" w:type="dxa"/>
              <w:left w:w="100" w:type="dxa"/>
            </w:tcMar>
            <w:vAlign w:val="center"/>
          </w:tcPr>
          <w:p w:rsidR="00746CAE" w:rsidRDefault="00746CAE">
            <w:pPr>
              <w:spacing w:after="0"/>
              <w:ind w:left="135"/>
            </w:pPr>
          </w:p>
        </w:tc>
      </w:tr>
      <w:tr w:rsidR="00746CAE">
        <w:trPr>
          <w:trHeight w:val="144"/>
          <w:tblCellSpacing w:w="20" w:type="nil"/>
        </w:trPr>
        <w:tc>
          <w:tcPr>
            <w:tcW w:w="0" w:type="auto"/>
            <w:gridSpan w:val="2"/>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ОБЩЕЕ КОЛИЧЕСТВО ЧАСОВ ПО ПРОГРАММЕ</w:t>
            </w:r>
          </w:p>
        </w:tc>
        <w:tc>
          <w:tcPr>
            <w:tcW w:w="1474"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54"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746CAE" w:rsidRDefault="00746CAE"/>
        </w:tc>
      </w:tr>
    </w:tbl>
    <w:p w:rsidR="00746CAE" w:rsidRDefault="00746CAE">
      <w:pPr>
        <w:sectPr w:rsidR="00746CAE">
          <w:pgSz w:w="16383" w:h="11906" w:orient="landscape"/>
          <w:pgMar w:top="1134" w:right="850" w:bottom="1134" w:left="1701" w:header="720" w:footer="720" w:gutter="0"/>
          <w:cols w:space="720"/>
        </w:sectPr>
      </w:pPr>
    </w:p>
    <w:p w:rsidR="00746CAE" w:rsidRDefault="002360D1">
      <w:pPr>
        <w:spacing w:after="0"/>
        <w:ind w:left="120"/>
      </w:pPr>
      <w:bookmarkStart w:id="48" w:name="block-83969489"/>
      <w:bookmarkEnd w:id="47"/>
      <w:r>
        <w:rPr>
          <w:rFonts w:ascii="Times New Roman" w:hAnsi="Times New Roman"/>
          <w:b/>
          <w:color w:val="000000"/>
          <w:sz w:val="28"/>
        </w:rPr>
        <w:lastRenderedPageBreak/>
        <w:t xml:space="preserve"> ПОУРОЧНЫЙ ПЛАН </w:t>
      </w:r>
    </w:p>
    <w:p w:rsidR="00746CAE" w:rsidRDefault="002360D1">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3"/>
        <w:gridCol w:w="4526"/>
        <w:gridCol w:w="1232"/>
        <w:gridCol w:w="1841"/>
        <w:gridCol w:w="1910"/>
        <w:gridCol w:w="1347"/>
        <w:gridCol w:w="2221"/>
      </w:tblGrid>
      <w:tr w:rsidR="00746CAE">
        <w:trPr>
          <w:trHeight w:val="144"/>
          <w:tblCellSpacing w:w="20" w:type="nil"/>
        </w:trPr>
        <w:tc>
          <w:tcPr>
            <w:tcW w:w="458" w:type="dxa"/>
            <w:vMerge w:val="restart"/>
            <w:tcMar>
              <w:top w:w="50" w:type="dxa"/>
              <w:left w:w="100" w:type="dxa"/>
            </w:tcMar>
            <w:vAlign w:val="center"/>
          </w:tcPr>
          <w:p w:rsidR="00746CAE" w:rsidRDefault="002360D1">
            <w:pPr>
              <w:spacing w:after="0"/>
              <w:ind w:left="135"/>
            </w:pPr>
            <w:r>
              <w:rPr>
                <w:rFonts w:ascii="Times New Roman" w:hAnsi="Times New Roman"/>
                <w:b/>
                <w:color w:val="000000"/>
                <w:sz w:val="24"/>
              </w:rPr>
              <w:t xml:space="preserve">№ п/п </w:t>
            </w:r>
          </w:p>
          <w:p w:rsidR="00746CAE" w:rsidRDefault="00746CAE">
            <w:pPr>
              <w:spacing w:after="0"/>
              <w:ind w:left="135"/>
            </w:pPr>
          </w:p>
        </w:tc>
        <w:tc>
          <w:tcPr>
            <w:tcW w:w="3256" w:type="dxa"/>
            <w:vMerge w:val="restart"/>
            <w:tcMar>
              <w:top w:w="50" w:type="dxa"/>
              <w:left w:w="100" w:type="dxa"/>
            </w:tcMar>
            <w:vAlign w:val="center"/>
          </w:tcPr>
          <w:p w:rsidR="00746CAE" w:rsidRDefault="002360D1">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746CAE" w:rsidRDefault="00746CAE">
            <w:pPr>
              <w:spacing w:after="0"/>
              <w:ind w:left="135"/>
            </w:pPr>
          </w:p>
        </w:tc>
        <w:tc>
          <w:tcPr>
            <w:tcW w:w="0" w:type="auto"/>
            <w:gridSpan w:val="3"/>
            <w:tcMar>
              <w:top w:w="50" w:type="dxa"/>
              <w:left w:w="100" w:type="dxa"/>
            </w:tcMar>
            <w:vAlign w:val="center"/>
          </w:tcPr>
          <w:p w:rsidR="00746CAE" w:rsidRDefault="002360D1">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31" w:type="dxa"/>
            <w:vMerge w:val="restart"/>
            <w:tcMar>
              <w:top w:w="50" w:type="dxa"/>
              <w:left w:w="100" w:type="dxa"/>
            </w:tcMar>
            <w:vAlign w:val="center"/>
          </w:tcPr>
          <w:p w:rsidR="00746CAE" w:rsidRDefault="002360D1">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746CAE" w:rsidRDefault="00746CAE">
            <w:pPr>
              <w:spacing w:after="0"/>
              <w:ind w:left="135"/>
            </w:pPr>
          </w:p>
        </w:tc>
        <w:tc>
          <w:tcPr>
            <w:tcW w:w="1948" w:type="dxa"/>
            <w:vMerge w:val="restart"/>
            <w:tcMar>
              <w:top w:w="50" w:type="dxa"/>
              <w:left w:w="100" w:type="dxa"/>
            </w:tcMar>
            <w:vAlign w:val="center"/>
          </w:tcPr>
          <w:p w:rsidR="00746CAE" w:rsidRDefault="002360D1">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746CAE" w:rsidRDefault="00746CAE">
            <w:pPr>
              <w:spacing w:after="0"/>
              <w:ind w:left="135"/>
            </w:pPr>
          </w:p>
        </w:tc>
      </w:tr>
      <w:tr w:rsidR="00746CAE">
        <w:trPr>
          <w:trHeight w:val="144"/>
          <w:tblCellSpacing w:w="20" w:type="nil"/>
        </w:trPr>
        <w:tc>
          <w:tcPr>
            <w:tcW w:w="0" w:type="auto"/>
            <w:vMerge/>
            <w:tcBorders>
              <w:top w:val="nil"/>
            </w:tcBorders>
            <w:tcMar>
              <w:top w:w="50" w:type="dxa"/>
              <w:left w:w="100" w:type="dxa"/>
            </w:tcMar>
          </w:tcPr>
          <w:p w:rsidR="00746CAE" w:rsidRDefault="00746CAE"/>
        </w:tc>
        <w:tc>
          <w:tcPr>
            <w:tcW w:w="0" w:type="auto"/>
            <w:vMerge/>
            <w:tcBorders>
              <w:top w:val="nil"/>
            </w:tcBorders>
            <w:tcMar>
              <w:top w:w="50" w:type="dxa"/>
              <w:left w:w="100" w:type="dxa"/>
            </w:tcMar>
          </w:tcPr>
          <w:p w:rsidR="00746CAE" w:rsidRDefault="00746CAE"/>
        </w:tc>
        <w:tc>
          <w:tcPr>
            <w:tcW w:w="805" w:type="dxa"/>
            <w:tcMar>
              <w:top w:w="50" w:type="dxa"/>
              <w:left w:w="100" w:type="dxa"/>
            </w:tcMar>
            <w:vAlign w:val="center"/>
          </w:tcPr>
          <w:p w:rsidR="00746CAE" w:rsidRDefault="002360D1">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746CAE" w:rsidRDefault="00746CAE">
            <w:pPr>
              <w:spacing w:after="0"/>
              <w:ind w:left="135"/>
            </w:pPr>
          </w:p>
        </w:tc>
        <w:tc>
          <w:tcPr>
            <w:tcW w:w="1499" w:type="dxa"/>
            <w:tcMar>
              <w:top w:w="50" w:type="dxa"/>
              <w:left w:w="100" w:type="dxa"/>
            </w:tcMar>
            <w:vAlign w:val="center"/>
          </w:tcPr>
          <w:p w:rsidR="00746CAE" w:rsidRDefault="002360D1">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46CAE" w:rsidRDefault="00746CAE">
            <w:pPr>
              <w:spacing w:after="0"/>
              <w:ind w:left="135"/>
            </w:pPr>
          </w:p>
        </w:tc>
        <w:tc>
          <w:tcPr>
            <w:tcW w:w="1600" w:type="dxa"/>
            <w:tcMar>
              <w:top w:w="50" w:type="dxa"/>
              <w:left w:w="100" w:type="dxa"/>
            </w:tcMar>
            <w:vAlign w:val="center"/>
          </w:tcPr>
          <w:p w:rsidR="00746CAE" w:rsidRDefault="002360D1">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46CAE" w:rsidRDefault="00746CAE">
            <w:pPr>
              <w:spacing w:after="0"/>
              <w:ind w:left="135"/>
            </w:pPr>
          </w:p>
        </w:tc>
        <w:tc>
          <w:tcPr>
            <w:tcW w:w="0" w:type="auto"/>
            <w:vMerge/>
            <w:tcBorders>
              <w:top w:val="nil"/>
            </w:tcBorders>
            <w:tcMar>
              <w:top w:w="50" w:type="dxa"/>
              <w:left w:w="100" w:type="dxa"/>
            </w:tcMar>
          </w:tcPr>
          <w:p w:rsidR="00746CAE" w:rsidRDefault="00746CAE"/>
        </w:tc>
        <w:tc>
          <w:tcPr>
            <w:tcW w:w="0" w:type="auto"/>
            <w:vMerge/>
            <w:tcBorders>
              <w:top w:val="nil"/>
            </w:tcBorders>
            <w:tcMar>
              <w:top w:w="50" w:type="dxa"/>
              <w:left w:w="100" w:type="dxa"/>
            </w:tcMar>
          </w:tcPr>
          <w:p w:rsidR="00746CAE" w:rsidRDefault="00746CAE"/>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1</w:t>
            </w:r>
          </w:p>
        </w:tc>
        <w:tc>
          <w:tcPr>
            <w:tcW w:w="3256" w:type="dxa"/>
            <w:tcMar>
              <w:top w:w="50" w:type="dxa"/>
              <w:left w:w="100" w:type="dxa"/>
            </w:tcMar>
            <w:vAlign w:val="center"/>
          </w:tcPr>
          <w:p w:rsidR="00746CAE" w:rsidRDefault="002360D1">
            <w:pPr>
              <w:spacing w:after="0"/>
              <w:ind w:left="135"/>
            </w:pPr>
            <w:r w:rsidRPr="007044EB">
              <w:rPr>
                <w:rFonts w:ascii="Times New Roman" w:hAnsi="Times New Roman"/>
                <w:color w:val="000000"/>
                <w:sz w:val="24"/>
                <w:lang w:val="ru-RU"/>
              </w:rPr>
              <w:t xml:space="preserve">Обобщающее повторение: от древнерусской литературы до литературы </w:t>
            </w:r>
            <w:r>
              <w:rPr>
                <w:rFonts w:ascii="Times New Roman" w:hAnsi="Times New Roman"/>
                <w:color w:val="000000"/>
                <w:sz w:val="24"/>
              </w:rPr>
              <w:t>XVIII</w:t>
            </w:r>
            <w:r w:rsidRPr="007044EB">
              <w:rPr>
                <w:rFonts w:ascii="Times New Roman" w:hAnsi="Times New Roman"/>
                <w:color w:val="000000"/>
                <w:sz w:val="24"/>
                <w:lang w:val="ru-RU"/>
              </w:rPr>
              <w:t xml:space="preserve"> века. «Слово о полку Игореве». Стихотворения М.В. Ломоносова, Г.Р. Державина. </w:t>
            </w:r>
            <w:proofErr w:type="spellStart"/>
            <w:r>
              <w:rPr>
                <w:rFonts w:ascii="Times New Roman" w:hAnsi="Times New Roman"/>
                <w:color w:val="000000"/>
                <w:sz w:val="24"/>
              </w:rPr>
              <w:t>Комедия</w:t>
            </w:r>
            <w:proofErr w:type="spellEnd"/>
            <w:r>
              <w:rPr>
                <w:rFonts w:ascii="Times New Roman" w:hAnsi="Times New Roman"/>
                <w:color w:val="000000"/>
                <w:sz w:val="24"/>
              </w:rPr>
              <w:t xml:space="preserve"> Д.И. </w:t>
            </w:r>
            <w:proofErr w:type="spellStart"/>
            <w:r>
              <w:rPr>
                <w:rFonts w:ascii="Times New Roman" w:hAnsi="Times New Roman"/>
                <w:color w:val="000000"/>
                <w:sz w:val="24"/>
              </w:rPr>
              <w:t>Фонвизина</w:t>
            </w:r>
            <w:proofErr w:type="spellEnd"/>
            <w:r>
              <w:rPr>
                <w:rFonts w:ascii="Times New Roman" w:hAnsi="Times New Roman"/>
                <w:color w:val="000000"/>
                <w:sz w:val="24"/>
              </w:rPr>
              <w:t xml:space="preserve"> «</w:t>
            </w:r>
            <w:proofErr w:type="spellStart"/>
            <w:r>
              <w:rPr>
                <w:rFonts w:ascii="Times New Roman" w:hAnsi="Times New Roman"/>
                <w:color w:val="000000"/>
                <w:sz w:val="24"/>
              </w:rPr>
              <w:t>Недоросль</w:t>
            </w:r>
            <w:proofErr w:type="spellEnd"/>
            <w:r>
              <w:rPr>
                <w:rFonts w:ascii="Times New Roman" w:hAnsi="Times New Roman"/>
                <w:color w:val="000000"/>
                <w:sz w:val="24"/>
              </w:rPr>
              <w:t>»</w:t>
            </w:r>
          </w:p>
        </w:tc>
        <w:tc>
          <w:tcPr>
            <w:tcW w:w="805"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2</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Обобщающее повторение: стихотворения и баллады В.А. Жуковского; комедия А.С. Грибоедова «Горе от ума»</w:t>
            </w:r>
          </w:p>
        </w:tc>
        <w:tc>
          <w:tcPr>
            <w:tcW w:w="805"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3</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Обобщающее повторение: произведения А.С. Пушкина. Стихотворения, романы «Евгений Онегин» и «Капитанская дочка»</w:t>
            </w:r>
          </w:p>
        </w:tc>
        <w:tc>
          <w:tcPr>
            <w:tcW w:w="805"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4</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Обобщающее повторение: произведения М.Ю. Лермонтова. Стихотворения. Роман «Герой нашего времени»</w:t>
            </w:r>
          </w:p>
        </w:tc>
        <w:tc>
          <w:tcPr>
            <w:tcW w:w="805"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5</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Обобщающее повторение: произведения Н.В. Гоголя. Комедия «Ревизор». Поэма «Мертвые души»</w:t>
            </w:r>
          </w:p>
        </w:tc>
        <w:tc>
          <w:tcPr>
            <w:tcW w:w="805"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6</w:t>
            </w:r>
          </w:p>
        </w:tc>
        <w:tc>
          <w:tcPr>
            <w:tcW w:w="3256" w:type="dxa"/>
            <w:tcMar>
              <w:top w:w="50" w:type="dxa"/>
              <w:left w:w="100" w:type="dxa"/>
            </w:tcMar>
            <w:vAlign w:val="center"/>
          </w:tcPr>
          <w:p w:rsidR="00746CAE" w:rsidRDefault="002360D1">
            <w:pPr>
              <w:spacing w:after="0"/>
              <w:ind w:left="135"/>
            </w:pPr>
            <w:r w:rsidRPr="007044EB">
              <w:rPr>
                <w:rFonts w:ascii="Times New Roman" w:hAnsi="Times New Roman"/>
                <w:color w:val="000000"/>
                <w:sz w:val="24"/>
                <w:lang w:val="ru-RU"/>
              </w:rPr>
              <w:t xml:space="preserve">Введение в курс литературы второй </w:t>
            </w:r>
            <w:r w:rsidRPr="007044EB">
              <w:rPr>
                <w:rFonts w:ascii="Times New Roman" w:hAnsi="Times New Roman"/>
                <w:color w:val="000000"/>
                <w:sz w:val="24"/>
                <w:lang w:val="ru-RU"/>
              </w:rPr>
              <w:lastRenderedPageBreak/>
              <w:t>половины Х</w:t>
            </w:r>
            <w:r>
              <w:rPr>
                <w:rFonts w:ascii="Times New Roman" w:hAnsi="Times New Roman"/>
                <w:color w:val="000000"/>
                <w:sz w:val="24"/>
              </w:rPr>
              <w:t>IX</w:t>
            </w:r>
            <w:r w:rsidRPr="007044EB">
              <w:rPr>
                <w:rFonts w:ascii="Times New Roman" w:hAnsi="Times New Roman"/>
                <w:color w:val="000000"/>
                <w:sz w:val="24"/>
                <w:lang w:val="ru-RU"/>
              </w:rPr>
              <w:t xml:space="preserve"> века. Основные этапы жизни и творчества А.Н. Островского. </w:t>
            </w:r>
            <w:proofErr w:type="spellStart"/>
            <w:r>
              <w:rPr>
                <w:rFonts w:ascii="Times New Roman" w:hAnsi="Times New Roman"/>
                <w:color w:val="000000"/>
                <w:sz w:val="24"/>
              </w:rPr>
              <w:t>Идейно-художественное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своеобразие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драмы</w:t>
            </w:r>
            <w:proofErr w:type="spellEnd"/>
            <w:r>
              <w:rPr>
                <w:rFonts w:ascii="Times New Roman" w:hAnsi="Times New Roman"/>
                <w:color w:val="000000"/>
                <w:sz w:val="24"/>
              </w:rPr>
              <w:t xml:space="preserve"> «</w:t>
            </w:r>
            <w:proofErr w:type="spellStart"/>
            <w:r>
              <w:rPr>
                <w:rFonts w:ascii="Times New Roman" w:hAnsi="Times New Roman"/>
                <w:color w:val="000000"/>
                <w:sz w:val="24"/>
              </w:rPr>
              <w:t>Гроза</w:t>
            </w:r>
            <w:proofErr w:type="spellEnd"/>
            <w:r>
              <w:rPr>
                <w:rFonts w:ascii="Times New Roman" w:hAnsi="Times New Roman"/>
                <w:color w:val="000000"/>
                <w:sz w:val="24"/>
              </w:rPr>
              <w:t>»</w:t>
            </w:r>
          </w:p>
        </w:tc>
        <w:tc>
          <w:tcPr>
            <w:tcW w:w="805"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lastRenderedPageBreak/>
              <w:t>7</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Тематика и проблематика пьесы «Гроза». Особенности сюжета и своеобразие конфликта</w:t>
            </w:r>
          </w:p>
        </w:tc>
        <w:tc>
          <w:tcPr>
            <w:tcW w:w="805"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8</w:t>
            </w:r>
          </w:p>
        </w:tc>
        <w:tc>
          <w:tcPr>
            <w:tcW w:w="3256" w:type="dxa"/>
            <w:tcMar>
              <w:top w:w="50" w:type="dxa"/>
              <w:left w:w="100" w:type="dxa"/>
            </w:tcMar>
            <w:vAlign w:val="center"/>
          </w:tcPr>
          <w:p w:rsidR="00746CAE" w:rsidRDefault="002360D1">
            <w:pPr>
              <w:spacing w:after="0"/>
              <w:ind w:left="135"/>
            </w:pPr>
            <w:r w:rsidRPr="007044EB">
              <w:rPr>
                <w:rFonts w:ascii="Times New Roman" w:hAnsi="Times New Roman"/>
                <w:color w:val="000000"/>
                <w:sz w:val="24"/>
                <w:lang w:val="ru-RU"/>
              </w:rPr>
              <w:t xml:space="preserve">Город Калинов и его обитатели.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Катерины</w:t>
            </w:r>
            <w:proofErr w:type="spellEnd"/>
          </w:p>
        </w:tc>
        <w:tc>
          <w:tcPr>
            <w:tcW w:w="805"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9</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Смысл названия и символика пьесы. Драма «Гроза» в русской критике</w:t>
            </w:r>
          </w:p>
        </w:tc>
        <w:tc>
          <w:tcPr>
            <w:tcW w:w="805"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10</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Развитие речи. Подготовка к домашнему сочинению по пьесе А.Н. Островского «Гроза»</w:t>
            </w:r>
          </w:p>
        </w:tc>
        <w:tc>
          <w:tcPr>
            <w:tcW w:w="805"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11</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 xml:space="preserve">Резервный урок. </w:t>
            </w:r>
            <w:r>
              <w:rPr>
                <w:rFonts w:ascii="Times New Roman" w:hAnsi="Times New Roman"/>
                <w:color w:val="000000"/>
                <w:sz w:val="24"/>
              </w:rPr>
              <w:t>C</w:t>
            </w:r>
            <w:proofErr w:type="spellStart"/>
            <w:r w:rsidRPr="007044EB">
              <w:rPr>
                <w:rFonts w:ascii="Times New Roman" w:hAnsi="Times New Roman"/>
                <w:color w:val="000000"/>
                <w:sz w:val="24"/>
                <w:lang w:val="ru-RU"/>
              </w:rPr>
              <w:t>очинение</w:t>
            </w:r>
            <w:proofErr w:type="spellEnd"/>
            <w:r w:rsidRPr="007044EB">
              <w:rPr>
                <w:rFonts w:ascii="Times New Roman" w:hAnsi="Times New Roman"/>
                <w:color w:val="000000"/>
                <w:sz w:val="24"/>
                <w:lang w:val="ru-RU"/>
              </w:rPr>
              <w:t xml:space="preserve"> по пьесе А.Н. Островского «Гроза»</w:t>
            </w:r>
          </w:p>
        </w:tc>
        <w:tc>
          <w:tcPr>
            <w:tcW w:w="805"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12</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Основные этапы жизни и творчества И.А. Гончарова</w:t>
            </w:r>
          </w:p>
        </w:tc>
        <w:tc>
          <w:tcPr>
            <w:tcW w:w="805"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13</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История создания романа «Обломов». Особенности композиции</w:t>
            </w:r>
          </w:p>
        </w:tc>
        <w:tc>
          <w:tcPr>
            <w:tcW w:w="805"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14</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 xml:space="preserve">Образ главного героя. Обломов и </w:t>
            </w:r>
            <w:proofErr w:type="spellStart"/>
            <w:r w:rsidRPr="007044EB">
              <w:rPr>
                <w:rFonts w:ascii="Times New Roman" w:hAnsi="Times New Roman"/>
                <w:color w:val="000000"/>
                <w:sz w:val="24"/>
                <w:lang w:val="ru-RU"/>
              </w:rPr>
              <w:t>Штольц</w:t>
            </w:r>
            <w:proofErr w:type="spellEnd"/>
          </w:p>
        </w:tc>
        <w:tc>
          <w:tcPr>
            <w:tcW w:w="805"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15</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Женские образы в романе «Обломов» и их роль в развитии сюжета</w:t>
            </w:r>
          </w:p>
        </w:tc>
        <w:tc>
          <w:tcPr>
            <w:tcW w:w="805"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16</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Социально-философский смысл романа «Обломов». Русская критика о романе. Понятие «обломовщина»</w:t>
            </w:r>
          </w:p>
        </w:tc>
        <w:tc>
          <w:tcPr>
            <w:tcW w:w="805"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17</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 xml:space="preserve">Развитие речи. Подготовка к </w:t>
            </w:r>
            <w:r w:rsidRPr="007044EB">
              <w:rPr>
                <w:rFonts w:ascii="Times New Roman" w:hAnsi="Times New Roman"/>
                <w:color w:val="000000"/>
                <w:sz w:val="24"/>
                <w:lang w:val="ru-RU"/>
              </w:rPr>
              <w:lastRenderedPageBreak/>
              <w:t>домашнему сочинению по роману И.А. Гончарова «Обломов»</w:t>
            </w:r>
          </w:p>
        </w:tc>
        <w:tc>
          <w:tcPr>
            <w:tcW w:w="805"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lastRenderedPageBreak/>
              <w:t>18</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Основные этапы жизни и творчества И.С. Тургенева. Творческая история создания романа «Отцы и дети»</w:t>
            </w:r>
          </w:p>
        </w:tc>
        <w:tc>
          <w:tcPr>
            <w:tcW w:w="805"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19</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Сюжет и проблематика романа «Отцы и дети»</w:t>
            </w:r>
          </w:p>
        </w:tc>
        <w:tc>
          <w:tcPr>
            <w:tcW w:w="805"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20</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Образ нигилиста в романе «Отцы и дети», конфликт поколений</w:t>
            </w:r>
          </w:p>
        </w:tc>
        <w:tc>
          <w:tcPr>
            <w:tcW w:w="805"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21</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Женские образы в романе «Отцы и дети»</w:t>
            </w:r>
          </w:p>
        </w:tc>
        <w:tc>
          <w:tcPr>
            <w:tcW w:w="805"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22</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«Вечные темы» в романе «Отцы и дети». Роль эпилога. Авторская позиция и способы ее выражения</w:t>
            </w:r>
          </w:p>
        </w:tc>
        <w:tc>
          <w:tcPr>
            <w:tcW w:w="805"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23</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Полемика вокруг романа «Отцы и дети»: Д.И. Писарев и другие</w:t>
            </w:r>
          </w:p>
        </w:tc>
        <w:tc>
          <w:tcPr>
            <w:tcW w:w="805"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24</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Развитие речи. Подготовка к домашнему сочинению по роману И.С. Тургенева «Отцы и дети»</w:t>
            </w:r>
          </w:p>
        </w:tc>
        <w:tc>
          <w:tcPr>
            <w:tcW w:w="805"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25</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Основные этапы жизни и творчества Ф.И. Тютчева. Поэт-философ</w:t>
            </w:r>
          </w:p>
        </w:tc>
        <w:tc>
          <w:tcPr>
            <w:tcW w:w="805"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26</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Тема родной природы в лирике Ф.И. Тютчева</w:t>
            </w:r>
          </w:p>
        </w:tc>
        <w:tc>
          <w:tcPr>
            <w:tcW w:w="805"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27</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Любовная лирика Ф.И. Тютчева</w:t>
            </w:r>
          </w:p>
        </w:tc>
        <w:tc>
          <w:tcPr>
            <w:tcW w:w="805"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28</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Развитие речи. Анализ лирического произведения Ф.И. Тютчева</w:t>
            </w:r>
          </w:p>
        </w:tc>
        <w:tc>
          <w:tcPr>
            <w:tcW w:w="805"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29</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 xml:space="preserve">Основные этапы жизни и творчества Н.А. Некрасова. О народных истоках </w:t>
            </w:r>
            <w:r w:rsidRPr="007044EB">
              <w:rPr>
                <w:rFonts w:ascii="Times New Roman" w:hAnsi="Times New Roman"/>
                <w:color w:val="000000"/>
                <w:sz w:val="24"/>
                <w:lang w:val="ru-RU"/>
              </w:rPr>
              <w:lastRenderedPageBreak/>
              <w:t>мироощущения поэта</w:t>
            </w:r>
          </w:p>
        </w:tc>
        <w:tc>
          <w:tcPr>
            <w:tcW w:w="805"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lastRenderedPageBreak/>
              <w:t>30</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Гражданская поэзия и лирика чувств Н.А. Некрасова</w:t>
            </w:r>
          </w:p>
        </w:tc>
        <w:tc>
          <w:tcPr>
            <w:tcW w:w="805"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31</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Развитие речи. Анализ лирического произведения Н.А. Некрасова</w:t>
            </w:r>
          </w:p>
        </w:tc>
        <w:tc>
          <w:tcPr>
            <w:tcW w:w="805"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32</w:t>
            </w:r>
          </w:p>
        </w:tc>
        <w:tc>
          <w:tcPr>
            <w:tcW w:w="3256" w:type="dxa"/>
            <w:tcMar>
              <w:top w:w="50" w:type="dxa"/>
              <w:left w:w="100" w:type="dxa"/>
            </w:tcMar>
            <w:vAlign w:val="center"/>
          </w:tcPr>
          <w:p w:rsidR="00746CAE" w:rsidRDefault="002360D1">
            <w:pPr>
              <w:spacing w:after="0"/>
              <w:ind w:left="135"/>
            </w:pPr>
            <w:r w:rsidRPr="007044EB">
              <w:rPr>
                <w:rFonts w:ascii="Times New Roman" w:hAnsi="Times New Roman"/>
                <w:color w:val="000000"/>
                <w:sz w:val="24"/>
                <w:lang w:val="ru-RU"/>
              </w:rPr>
              <w:t xml:space="preserve">История создания поэмы Н.А. Некрасова «Кому на Руси жить хорошо».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жанра</w:t>
            </w:r>
            <w:proofErr w:type="spellEnd"/>
            <w:r>
              <w:rPr>
                <w:rFonts w:ascii="Times New Roman" w:hAnsi="Times New Roman"/>
                <w:color w:val="000000"/>
                <w:sz w:val="24"/>
              </w:rPr>
              <w:t xml:space="preserve">, </w:t>
            </w:r>
            <w:proofErr w:type="spellStart"/>
            <w:r>
              <w:rPr>
                <w:rFonts w:ascii="Times New Roman" w:hAnsi="Times New Roman"/>
                <w:color w:val="000000"/>
                <w:sz w:val="24"/>
              </w:rPr>
              <w:t>сюжета</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композиции</w:t>
            </w:r>
            <w:proofErr w:type="spellEnd"/>
            <w:r>
              <w:rPr>
                <w:rFonts w:ascii="Times New Roman" w:hAnsi="Times New Roman"/>
                <w:color w:val="000000"/>
                <w:sz w:val="24"/>
              </w:rPr>
              <w:t xml:space="preserve">. </w:t>
            </w:r>
            <w:proofErr w:type="spellStart"/>
            <w:r>
              <w:rPr>
                <w:rFonts w:ascii="Times New Roman" w:hAnsi="Times New Roman"/>
                <w:color w:val="000000"/>
                <w:sz w:val="24"/>
              </w:rPr>
              <w:t>Фольклорная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p>
        </w:tc>
        <w:tc>
          <w:tcPr>
            <w:tcW w:w="805"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33</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Многообразие народных типов в галерее персонажей «Кому на Руси жить хорошо»</w:t>
            </w:r>
          </w:p>
        </w:tc>
        <w:tc>
          <w:tcPr>
            <w:tcW w:w="805"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34</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Проблемы счастья и смысла жизни в поэме «Кому на Руси жить хорошо»</w:t>
            </w:r>
          </w:p>
        </w:tc>
        <w:tc>
          <w:tcPr>
            <w:tcW w:w="805"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35</w:t>
            </w:r>
          </w:p>
        </w:tc>
        <w:tc>
          <w:tcPr>
            <w:tcW w:w="3256" w:type="dxa"/>
            <w:tcMar>
              <w:top w:w="50" w:type="dxa"/>
              <w:left w:w="100" w:type="dxa"/>
            </w:tcMar>
            <w:vAlign w:val="center"/>
          </w:tcPr>
          <w:p w:rsidR="00746CAE" w:rsidRDefault="002360D1">
            <w:pPr>
              <w:spacing w:after="0"/>
              <w:ind w:left="135"/>
            </w:pPr>
            <w:r w:rsidRPr="007044EB">
              <w:rPr>
                <w:rFonts w:ascii="Times New Roman" w:hAnsi="Times New Roman"/>
                <w:color w:val="000000"/>
                <w:sz w:val="24"/>
                <w:lang w:val="ru-RU"/>
              </w:rPr>
              <w:t xml:space="preserve">Основные этапы жизни и творчества А.А. Фета. </w:t>
            </w:r>
            <w:proofErr w:type="spellStart"/>
            <w:r>
              <w:rPr>
                <w:rFonts w:ascii="Times New Roman" w:hAnsi="Times New Roman"/>
                <w:color w:val="000000"/>
                <w:sz w:val="24"/>
              </w:rPr>
              <w:t>Теория</w:t>
            </w:r>
            <w:proofErr w:type="spellEnd"/>
            <w:r>
              <w:rPr>
                <w:rFonts w:ascii="Times New Roman" w:hAnsi="Times New Roman"/>
                <w:color w:val="000000"/>
                <w:sz w:val="24"/>
              </w:rPr>
              <w:t xml:space="preserve"> «</w:t>
            </w:r>
            <w:proofErr w:type="spellStart"/>
            <w:r>
              <w:rPr>
                <w:rFonts w:ascii="Times New Roman" w:hAnsi="Times New Roman"/>
                <w:color w:val="000000"/>
                <w:sz w:val="24"/>
              </w:rPr>
              <w:t>чистого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искусства</w:t>
            </w:r>
            <w:proofErr w:type="spellEnd"/>
            <w:r>
              <w:rPr>
                <w:rFonts w:ascii="Times New Roman" w:hAnsi="Times New Roman"/>
                <w:color w:val="000000"/>
                <w:sz w:val="24"/>
              </w:rPr>
              <w:t>»</w:t>
            </w:r>
          </w:p>
        </w:tc>
        <w:tc>
          <w:tcPr>
            <w:tcW w:w="805"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36</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Человек и природа в лирике А.А. Фета</w:t>
            </w:r>
          </w:p>
        </w:tc>
        <w:tc>
          <w:tcPr>
            <w:tcW w:w="805"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37</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Художественное мастерство А.А. Фета</w:t>
            </w:r>
          </w:p>
        </w:tc>
        <w:tc>
          <w:tcPr>
            <w:tcW w:w="805"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38</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Развитие речи. Анализ лирического произведения А.А. Фета</w:t>
            </w:r>
          </w:p>
        </w:tc>
        <w:tc>
          <w:tcPr>
            <w:tcW w:w="805"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39</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 xml:space="preserve">Подготовка к контрольной работе: ответы на проблемный вопрос, сочинение, тесты по поэзии второй половины </w:t>
            </w:r>
            <w:r>
              <w:rPr>
                <w:rFonts w:ascii="Times New Roman" w:hAnsi="Times New Roman"/>
                <w:color w:val="000000"/>
                <w:sz w:val="24"/>
              </w:rPr>
              <w:t>XIX</w:t>
            </w:r>
            <w:r w:rsidRPr="007044EB">
              <w:rPr>
                <w:rFonts w:ascii="Times New Roman" w:hAnsi="Times New Roman"/>
                <w:color w:val="000000"/>
                <w:sz w:val="24"/>
                <w:lang w:val="ru-RU"/>
              </w:rPr>
              <w:t xml:space="preserve"> века</w:t>
            </w:r>
          </w:p>
        </w:tc>
        <w:tc>
          <w:tcPr>
            <w:tcW w:w="805"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40</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 xml:space="preserve">Контрольная работа: письменные ответы на проблемный вопрос, сочинение, тесты по поэзии второй </w:t>
            </w:r>
            <w:r w:rsidRPr="007044EB">
              <w:rPr>
                <w:rFonts w:ascii="Times New Roman" w:hAnsi="Times New Roman"/>
                <w:color w:val="000000"/>
                <w:sz w:val="24"/>
                <w:lang w:val="ru-RU"/>
              </w:rPr>
              <w:lastRenderedPageBreak/>
              <w:t xml:space="preserve">половины </w:t>
            </w:r>
            <w:r>
              <w:rPr>
                <w:rFonts w:ascii="Times New Roman" w:hAnsi="Times New Roman"/>
                <w:color w:val="000000"/>
                <w:sz w:val="24"/>
              </w:rPr>
              <w:t>XIX</w:t>
            </w:r>
            <w:r w:rsidRPr="007044EB">
              <w:rPr>
                <w:rFonts w:ascii="Times New Roman" w:hAnsi="Times New Roman"/>
                <w:color w:val="000000"/>
                <w:sz w:val="24"/>
                <w:lang w:val="ru-RU"/>
              </w:rPr>
              <w:t xml:space="preserve"> века</w:t>
            </w:r>
          </w:p>
        </w:tc>
        <w:tc>
          <w:tcPr>
            <w:tcW w:w="805"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lastRenderedPageBreak/>
              <w:t>41</w:t>
            </w:r>
          </w:p>
        </w:tc>
        <w:tc>
          <w:tcPr>
            <w:tcW w:w="3256" w:type="dxa"/>
            <w:tcMar>
              <w:top w:w="50" w:type="dxa"/>
              <w:left w:w="100" w:type="dxa"/>
            </w:tcMar>
            <w:vAlign w:val="center"/>
          </w:tcPr>
          <w:p w:rsidR="00746CAE" w:rsidRDefault="002360D1">
            <w:pPr>
              <w:spacing w:after="0"/>
              <w:ind w:left="135"/>
            </w:pPr>
            <w:r w:rsidRPr="007044EB">
              <w:rPr>
                <w:rFonts w:ascii="Times New Roman" w:hAnsi="Times New Roman"/>
                <w:color w:val="000000"/>
                <w:sz w:val="24"/>
                <w:lang w:val="ru-RU"/>
              </w:rPr>
              <w:t xml:space="preserve">Основные этапы жизни и творчества М.Е. Салтыкова-Щедрина. </w:t>
            </w:r>
            <w:proofErr w:type="spellStart"/>
            <w:r>
              <w:rPr>
                <w:rFonts w:ascii="Times New Roman" w:hAnsi="Times New Roman"/>
                <w:color w:val="000000"/>
                <w:sz w:val="24"/>
              </w:rPr>
              <w:t>Мастер</w:t>
            </w:r>
            <w:proofErr w:type="spellEnd"/>
            <w:r>
              <w:rPr>
                <w:rFonts w:ascii="Times New Roman" w:hAnsi="Times New Roman"/>
                <w:color w:val="000000"/>
                <w:sz w:val="24"/>
              </w:rPr>
              <w:t xml:space="preserve"> </w:t>
            </w:r>
            <w:proofErr w:type="spellStart"/>
            <w:r>
              <w:rPr>
                <w:rFonts w:ascii="Times New Roman" w:hAnsi="Times New Roman"/>
                <w:color w:val="000000"/>
                <w:sz w:val="24"/>
              </w:rPr>
              <w:t>сатиры</w:t>
            </w:r>
            <w:proofErr w:type="spellEnd"/>
          </w:p>
        </w:tc>
        <w:tc>
          <w:tcPr>
            <w:tcW w:w="805"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42</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 xml:space="preserve">«История одного города» как сатирическое произведение. Глава «О </w:t>
            </w:r>
            <w:proofErr w:type="spellStart"/>
            <w:r w:rsidRPr="007044EB">
              <w:rPr>
                <w:rFonts w:ascii="Times New Roman" w:hAnsi="Times New Roman"/>
                <w:color w:val="000000"/>
                <w:sz w:val="24"/>
                <w:lang w:val="ru-RU"/>
              </w:rPr>
              <w:t>корени</w:t>
            </w:r>
            <w:proofErr w:type="spellEnd"/>
            <w:r w:rsidRPr="007044EB">
              <w:rPr>
                <w:rFonts w:ascii="Times New Roman" w:hAnsi="Times New Roman"/>
                <w:color w:val="000000"/>
                <w:sz w:val="24"/>
                <w:lang w:val="ru-RU"/>
              </w:rPr>
              <w:t xml:space="preserve"> происхождения </w:t>
            </w:r>
            <w:proofErr w:type="spellStart"/>
            <w:r w:rsidRPr="007044EB">
              <w:rPr>
                <w:rFonts w:ascii="Times New Roman" w:hAnsi="Times New Roman"/>
                <w:color w:val="000000"/>
                <w:sz w:val="24"/>
                <w:lang w:val="ru-RU"/>
              </w:rPr>
              <w:t>глуповцев</w:t>
            </w:r>
            <w:proofErr w:type="spellEnd"/>
            <w:r w:rsidRPr="007044EB">
              <w:rPr>
                <w:rFonts w:ascii="Times New Roman" w:hAnsi="Times New Roman"/>
                <w:color w:val="000000"/>
                <w:sz w:val="24"/>
                <w:lang w:val="ru-RU"/>
              </w:rPr>
              <w:t>»</w:t>
            </w:r>
          </w:p>
        </w:tc>
        <w:tc>
          <w:tcPr>
            <w:tcW w:w="805"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43</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Собирательные образы градоначальников и «</w:t>
            </w:r>
            <w:proofErr w:type="spellStart"/>
            <w:r w:rsidRPr="007044EB">
              <w:rPr>
                <w:rFonts w:ascii="Times New Roman" w:hAnsi="Times New Roman"/>
                <w:color w:val="000000"/>
                <w:sz w:val="24"/>
                <w:lang w:val="ru-RU"/>
              </w:rPr>
              <w:t>глуповцев</w:t>
            </w:r>
            <w:proofErr w:type="spellEnd"/>
            <w:r w:rsidRPr="007044EB">
              <w:rPr>
                <w:rFonts w:ascii="Times New Roman" w:hAnsi="Times New Roman"/>
                <w:color w:val="000000"/>
                <w:sz w:val="24"/>
                <w:lang w:val="ru-RU"/>
              </w:rPr>
              <w:t>». Главы «Опись градоначальникам», «Органчик», «Подтверждение покаяния» и другие</w:t>
            </w:r>
          </w:p>
        </w:tc>
        <w:tc>
          <w:tcPr>
            <w:tcW w:w="805"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44</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 xml:space="preserve">Подготовка к презентации проектов по литературе второй половины </w:t>
            </w:r>
            <w:r>
              <w:rPr>
                <w:rFonts w:ascii="Times New Roman" w:hAnsi="Times New Roman"/>
                <w:color w:val="000000"/>
                <w:sz w:val="24"/>
              </w:rPr>
              <w:t>XIX</w:t>
            </w:r>
            <w:r w:rsidRPr="007044EB">
              <w:rPr>
                <w:rFonts w:ascii="Times New Roman" w:hAnsi="Times New Roman"/>
                <w:color w:val="000000"/>
                <w:sz w:val="24"/>
                <w:lang w:val="ru-RU"/>
              </w:rPr>
              <w:t xml:space="preserve"> века</w:t>
            </w:r>
          </w:p>
        </w:tc>
        <w:tc>
          <w:tcPr>
            <w:tcW w:w="805"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45</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 xml:space="preserve">Презентация проектов по литературе второй половины </w:t>
            </w:r>
            <w:r>
              <w:rPr>
                <w:rFonts w:ascii="Times New Roman" w:hAnsi="Times New Roman"/>
                <w:color w:val="000000"/>
                <w:sz w:val="24"/>
              </w:rPr>
              <w:t>XIX</w:t>
            </w:r>
            <w:r w:rsidRPr="007044EB">
              <w:rPr>
                <w:rFonts w:ascii="Times New Roman" w:hAnsi="Times New Roman"/>
                <w:color w:val="000000"/>
                <w:sz w:val="24"/>
                <w:lang w:val="ru-RU"/>
              </w:rPr>
              <w:t xml:space="preserve"> века</w:t>
            </w:r>
          </w:p>
        </w:tc>
        <w:tc>
          <w:tcPr>
            <w:tcW w:w="805"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46</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Основные этапы жизни и творчества Ф.М. Достоевского</w:t>
            </w:r>
          </w:p>
        </w:tc>
        <w:tc>
          <w:tcPr>
            <w:tcW w:w="805"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47</w:t>
            </w:r>
          </w:p>
        </w:tc>
        <w:tc>
          <w:tcPr>
            <w:tcW w:w="3256" w:type="dxa"/>
            <w:tcMar>
              <w:top w:w="50" w:type="dxa"/>
              <w:left w:w="100" w:type="dxa"/>
            </w:tcMar>
            <w:vAlign w:val="center"/>
          </w:tcPr>
          <w:p w:rsidR="00746CAE" w:rsidRDefault="002360D1">
            <w:pPr>
              <w:spacing w:after="0"/>
              <w:ind w:left="135"/>
            </w:pPr>
            <w:r w:rsidRPr="007044EB">
              <w:rPr>
                <w:rFonts w:ascii="Times New Roman" w:hAnsi="Times New Roman"/>
                <w:color w:val="000000"/>
                <w:sz w:val="24"/>
                <w:lang w:val="ru-RU"/>
              </w:rPr>
              <w:t xml:space="preserve">История создания романа «Преступление и наказание». </w:t>
            </w:r>
            <w:proofErr w:type="spellStart"/>
            <w:r>
              <w:rPr>
                <w:rFonts w:ascii="Times New Roman" w:hAnsi="Times New Roman"/>
                <w:color w:val="000000"/>
                <w:sz w:val="24"/>
              </w:rPr>
              <w:t>Жанровые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композиционные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особенности</w:t>
            </w:r>
            <w:proofErr w:type="spellEnd"/>
          </w:p>
        </w:tc>
        <w:tc>
          <w:tcPr>
            <w:tcW w:w="805"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48</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Основные сюжетные линии романа «Преступление и наказание». Преступление Раскольникова. Идея о праве сильной личности</w:t>
            </w:r>
          </w:p>
        </w:tc>
        <w:tc>
          <w:tcPr>
            <w:tcW w:w="805"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49</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Раскольников в системе образов. Раскольников и его «двойники»</w:t>
            </w:r>
          </w:p>
        </w:tc>
        <w:tc>
          <w:tcPr>
            <w:tcW w:w="805"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50</w:t>
            </w:r>
          </w:p>
        </w:tc>
        <w:tc>
          <w:tcPr>
            <w:tcW w:w="3256" w:type="dxa"/>
            <w:tcMar>
              <w:top w:w="50" w:type="dxa"/>
              <w:left w:w="100" w:type="dxa"/>
            </w:tcMar>
            <w:vAlign w:val="center"/>
          </w:tcPr>
          <w:p w:rsidR="00746CAE" w:rsidRDefault="002360D1">
            <w:pPr>
              <w:spacing w:after="0"/>
              <w:ind w:left="135"/>
            </w:pPr>
            <w:r w:rsidRPr="007044EB">
              <w:rPr>
                <w:rFonts w:ascii="Times New Roman" w:hAnsi="Times New Roman"/>
                <w:color w:val="000000"/>
                <w:sz w:val="24"/>
                <w:lang w:val="ru-RU"/>
              </w:rPr>
              <w:t xml:space="preserve">Униженные и оскорбленные в романе </w:t>
            </w:r>
            <w:r w:rsidRPr="007044EB">
              <w:rPr>
                <w:rFonts w:ascii="Times New Roman" w:hAnsi="Times New Roman"/>
                <w:color w:val="000000"/>
                <w:sz w:val="24"/>
                <w:lang w:val="ru-RU"/>
              </w:rPr>
              <w:lastRenderedPageBreak/>
              <w:t xml:space="preserve">«Преступление и наказание».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Петербурга</w:t>
            </w:r>
            <w:proofErr w:type="spellEnd"/>
          </w:p>
        </w:tc>
        <w:tc>
          <w:tcPr>
            <w:tcW w:w="805"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lastRenderedPageBreak/>
              <w:t>51</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Образ Сонечки Мармеладовой и проблема нравственного идеала в романе «Преступление и наказание»</w:t>
            </w:r>
          </w:p>
        </w:tc>
        <w:tc>
          <w:tcPr>
            <w:tcW w:w="805"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52</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Библейские мотивы и образы в романе «Преступление и наказание»</w:t>
            </w:r>
          </w:p>
        </w:tc>
        <w:tc>
          <w:tcPr>
            <w:tcW w:w="805"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53</w:t>
            </w:r>
          </w:p>
        </w:tc>
        <w:tc>
          <w:tcPr>
            <w:tcW w:w="3256" w:type="dxa"/>
            <w:tcMar>
              <w:top w:w="50" w:type="dxa"/>
              <w:left w:w="100" w:type="dxa"/>
            </w:tcMar>
            <w:vAlign w:val="center"/>
          </w:tcPr>
          <w:p w:rsidR="00746CAE" w:rsidRDefault="002360D1">
            <w:pPr>
              <w:spacing w:after="0"/>
              <w:ind w:left="135"/>
            </w:pPr>
            <w:r w:rsidRPr="007044EB">
              <w:rPr>
                <w:rFonts w:ascii="Times New Roman" w:hAnsi="Times New Roman"/>
                <w:color w:val="000000"/>
                <w:sz w:val="24"/>
                <w:lang w:val="ru-RU"/>
              </w:rPr>
              <w:t xml:space="preserve">Смысл названия романа «Преступление и наказание».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финала</w:t>
            </w:r>
            <w:proofErr w:type="spellEnd"/>
          </w:p>
        </w:tc>
        <w:tc>
          <w:tcPr>
            <w:tcW w:w="805"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54</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 xml:space="preserve">Художественное мастерство писателя. Психологизм в романе «Преступление и наказание» </w:t>
            </w:r>
          </w:p>
        </w:tc>
        <w:tc>
          <w:tcPr>
            <w:tcW w:w="805"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55</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Историко-культурное значение романа Ф.М. Достоевского «Преступление и наказание»</w:t>
            </w:r>
          </w:p>
        </w:tc>
        <w:tc>
          <w:tcPr>
            <w:tcW w:w="805"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56</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Развитие речи. Подготовка к домашнему сочинению по роману «Преступление и наказание»</w:t>
            </w:r>
          </w:p>
        </w:tc>
        <w:tc>
          <w:tcPr>
            <w:tcW w:w="805"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57</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Основные этапы жизни и творчества Л.Н. Толстого</w:t>
            </w:r>
          </w:p>
        </w:tc>
        <w:tc>
          <w:tcPr>
            <w:tcW w:w="805"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58</w:t>
            </w:r>
          </w:p>
        </w:tc>
        <w:tc>
          <w:tcPr>
            <w:tcW w:w="3256" w:type="dxa"/>
            <w:tcMar>
              <w:top w:w="50" w:type="dxa"/>
              <w:left w:w="100" w:type="dxa"/>
            </w:tcMar>
            <w:vAlign w:val="center"/>
          </w:tcPr>
          <w:p w:rsidR="00746CAE" w:rsidRDefault="002360D1">
            <w:pPr>
              <w:spacing w:after="0"/>
              <w:ind w:left="135"/>
            </w:pPr>
            <w:r w:rsidRPr="007044EB">
              <w:rPr>
                <w:rFonts w:ascii="Times New Roman" w:hAnsi="Times New Roman"/>
                <w:color w:val="000000"/>
                <w:sz w:val="24"/>
                <w:lang w:val="ru-RU"/>
              </w:rPr>
              <w:t xml:space="preserve">История создания романа-эпопеи «Война и мир». </w:t>
            </w:r>
            <w:proofErr w:type="spellStart"/>
            <w:r>
              <w:rPr>
                <w:rFonts w:ascii="Times New Roman" w:hAnsi="Times New Roman"/>
                <w:color w:val="000000"/>
                <w:sz w:val="24"/>
              </w:rPr>
              <w:t>Жанровые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p>
        </w:tc>
        <w:tc>
          <w:tcPr>
            <w:tcW w:w="805"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59</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Роман-эпопея «Война и мир». Смысл названия. Историческая основа произведения</w:t>
            </w:r>
          </w:p>
        </w:tc>
        <w:tc>
          <w:tcPr>
            <w:tcW w:w="805"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60</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 xml:space="preserve">Роман-эпопея «Война и мир». Нравственные устои и жизнь </w:t>
            </w:r>
            <w:r w:rsidRPr="007044EB">
              <w:rPr>
                <w:rFonts w:ascii="Times New Roman" w:hAnsi="Times New Roman"/>
                <w:color w:val="000000"/>
                <w:sz w:val="24"/>
                <w:lang w:val="ru-RU"/>
              </w:rPr>
              <w:lastRenderedPageBreak/>
              <w:t>дворянства</w:t>
            </w:r>
          </w:p>
        </w:tc>
        <w:tc>
          <w:tcPr>
            <w:tcW w:w="805"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lastRenderedPageBreak/>
              <w:t>61</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 xml:space="preserve">«Мысль семейная» в романе-эпопее «Война и мир»: </w:t>
            </w:r>
            <w:proofErr w:type="spellStart"/>
            <w:r w:rsidRPr="007044EB">
              <w:rPr>
                <w:rFonts w:ascii="Times New Roman" w:hAnsi="Times New Roman"/>
                <w:color w:val="000000"/>
                <w:sz w:val="24"/>
                <w:lang w:val="ru-RU"/>
              </w:rPr>
              <w:t>Ростовы</w:t>
            </w:r>
            <w:proofErr w:type="spellEnd"/>
            <w:r w:rsidRPr="007044EB">
              <w:rPr>
                <w:rFonts w:ascii="Times New Roman" w:hAnsi="Times New Roman"/>
                <w:color w:val="000000"/>
                <w:sz w:val="24"/>
                <w:lang w:val="ru-RU"/>
              </w:rPr>
              <w:t xml:space="preserve"> и Болконские</w:t>
            </w:r>
          </w:p>
        </w:tc>
        <w:tc>
          <w:tcPr>
            <w:tcW w:w="805"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62</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Нравственно-философские взгляды Л.Н. Толстого, воплощенные в женских образах романа-эпопеи «Война и мир»</w:t>
            </w:r>
          </w:p>
        </w:tc>
        <w:tc>
          <w:tcPr>
            <w:tcW w:w="805"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63</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Поиски смысла жизни Андрея Болконского</w:t>
            </w:r>
          </w:p>
        </w:tc>
        <w:tc>
          <w:tcPr>
            <w:tcW w:w="805"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64</w:t>
            </w:r>
          </w:p>
        </w:tc>
        <w:tc>
          <w:tcPr>
            <w:tcW w:w="3256" w:type="dxa"/>
            <w:tcMar>
              <w:top w:w="50" w:type="dxa"/>
              <w:left w:w="100" w:type="dxa"/>
            </w:tcMar>
            <w:vAlign w:val="center"/>
          </w:tcPr>
          <w:p w:rsidR="00746CAE" w:rsidRDefault="002360D1">
            <w:pPr>
              <w:spacing w:after="0"/>
              <w:ind w:left="135"/>
            </w:pPr>
            <w:proofErr w:type="spellStart"/>
            <w:r>
              <w:rPr>
                <w:rFonts w:ascii="Times New Roman" w:hAnsi="Times New Roman"/>
                <w:color w:val="000000"/>
                <w:sz w:val="24"/>
              </w:rPr>
              <w:t>Духовные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искания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Пьера</w:t>
            </w:r>
            <w:proofErr w:type="spellEnd"/>
            <w:r>
              <w:rPr>
                <w:rFonts w:ascii="Times New Roman" w:hAnsi="Times New Roman"/>
                <w:color w:val="000000"/>
                <w:sz w:val="24"/>
              </w:rPr>
              <w:t xml:space="preserve"> </w:t>
            </w:r>
            <w:proofErr w:type="spellStart"/>
            <w:r>
              <w:rPr>
                <w:rFonts w:ascii="Times New Roman" w:hAnsi="Times New Roman"/>
                <w:color w:val="000000"/>
                <w:sz w:val="24"/>
              </w:rPr>
              <w:t>Безухова</w:t>
            </w:r>
            <w:proofErr w:type="spellEnd"/>
          </w:p>
        </w:tc>
        <w:tc>
          <w:tcPr>
            <w:tcW w:w="805"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65</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Отечественная война 1812 года в романе-эпопее «Война и мир»</w:t>
            </w:r>
          </w:p>
        </w:tc>
        <w:tc>
          <w:tcPr>
            <w:tcW w:w="805"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66</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Бородинское сражение как идейно-композиционный центр романа-эпопеи «Война и мир»</w:t>
            </w:r>
          </w:p>
        </w:tc>
        <w:tc>
          <w:tcPr>
            <w:tcW w:w="805"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67</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Образы Кутузова и Наполеона в романе-эпопее «Война и мир»</w:t>
            </w:r>
          </w:p>
        </w:tc>
        <w:tc>
          <w:tcPr>
            <w:tcW w:w="805"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68</w:t>
            </w:r>
          </w:p>
        </w:tc>
        <w:tc>
          <w:tcPr>
            <w:tcW w:w="3256" w:type="dxa"/>
            <w:tcMar>
              <w:top w:w="50" w:type="dxa"/>
              <w:left w:w="100" w:type="dxa"/>
            </w:tcMar>
            <w:vAlign w:val="center"/>
          </w:tcPr>
          <w:p w:rsidR="00746CAE" w:rsidRDefault="002360D1">
            <w:pPr>
              <w:spacing w:after="0"/>
              <w:ind w:left="135"/>
            </w:pPr>
            <w:r w:rsidRPr="007044EB">
              <w:rPr>
                <w:rFonts w:ascii="Times New Roman" w:hAnsi="Times New Roman"/>
                <w:color w:val="000000"/>
                <w:sz w:val="24"/>
                <w:lang w:val="ru-RU"/>
              </w:rPr>
              <w:t xml:space="preserve">«Мысль народная» в романе-эпопее «Война и мир».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Платона</w:t>
            </w:r>
            <w:proofErr w:type="spellEnd"/>
            <w:r>
              <w:rPr>
                <w:rFonts w:ascii="Times New Roman" w:hAnsi="Times New Roman"/>
                <w:color w:val="000000"/>
                <w:sz w:val="24"/>
              </w:rPr>
              <w:t xml:space="preserve"> </w:t>
            </w:r>
            <w:proofErr w:type="spellStart"/>
            <w:r>
              <w:rPr>
                <w:rFonts w:ascii="Times New Roman" w:hAnsi="Times New Roman"/>
                <w:color w:val="000000"/>
                <w:sz w:val="24"/>
              </w:rPr>
              <w:t>Каратаева</w:t>
            </w:r>
            <w:proofErr w:type="spellEnd"/>
          </w:p>
        </w:tc>
        <w:tc>
          <w:tcPr>
            <w:tcW w:w="805"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69</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Философия истории в романе-эпопее «Война и мир»: роль личности и стихийное начало</w:t>
            </w:r>
          </w:p>
        </w:tc>
        <w:tc>
          <w:tcPr>
            <w:tcW w:w="805"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70</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Психологизм прозы Толстого: «диалектика души»</w:t>
            </w:r>
          </w:p>
        </w:tc>
        <w:tc>
          <w:tcPr>
            <w:tcW w:w="805"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71</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Значение творчества Л.Н. Толстого в отечественной и мировой культуре</w:t>
            </w:r>
          </w:p>
        </w:tc>
        <w:tc>
          <w:tcPr>
            <w:tcW w:w="805"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72</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Развитие речи. Подготовка к домашнему сочинению по роману-</w:t>
            </w:r>
            <w:r w:rsidRPr="007044EB">
              <w:rPr>
                <w:rFonts w:ascii="Times New Roman" w:hAnsi="Times New Roman"/>
                <w:color w:val="000000"/>
                <w:sz w:val="24"/>
                <w:lang w:val="ru-RU"/>
              </w:rPr>
              <w:lastRenderedPageBreak/>
              <w:t>эпопее Л.Н. Толстого «Война и мир»</w:t>
            </w:r>
          </w:p>
        </w:tc>
        <w:tc>
          <w:tcPr>
            <w:tcW w:w="805"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lastRenderedPageBreak/>
              <w:t>73</w:t>
            </w:r>
          </w:p>
        </w:tc>
        <w:tc>
          <w:tcPr>
            <w:tcW w:w="3256" w:type="dxa"/>
            <w:tcMar>
              <w:top w:w="50" w:type="dxa"/>
              <w:left w:w="100" w:type="dxa"/>
            </w:tcMar>
            <w:vAlign w:val="center"/>
          </w:tcPr>
          <w:p w:rsidR="00746CAE" w:rsidRDefault="002360D1">
            <w:pPr>
              <w:spacing w:after="0"/>
              <w:ind w:left="135"/>
            </w:pPr>
            <w:r w:rsidRPr="007044EB">
              <w:rPr>
                <w:rFonts w:ascii="Times New Roman" w:hAnsi="Times New Roman"/>
                <w:color w:val="000000"/>
                <w:sz w:val="24"/>
                <w:lang w:val="ru-RU"/>
              </w:rPr>
              <w:t xml:space="preserve">Основные этапы жизни и творчества Н.С. Лескова. </w:t>
            </w:r>
            <w:proofErr w:type="spellStart"/>
            <w:r>
              <w:rPr>
                <w:rFonts w:ascii="Times New Roman" w:hAnsi="Times New Roman"/>
                <w:color w:val="000000"/>
                <w:sz w:val="24"/>
              </w:rPr>
              <w:t>Художественный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писателя</w:t>
            </w:r>
            <w:proofErr w:type="spellEnd"/>
          </w:p>
        </w:tc>
        <w:tc>
          <w:tcPr>
            <w:tcW w:w="805"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74</w:t>
            </w:r>
          </w:p>
        </w:tc>
        <w:tc>
          <w:tcPr>
            <w:tcW w:w="3256" w:type="dxa"/>
            <w:tcMar>
              <w:top w:w="50" w:type="dxa"/>
              <w:left w:w="100" w:type="dxa"/>
            </w:tcMar>
            <w:vAlign w:val="center"/>
          </w:tcPr>
          <w:p w:rsidR="00746CAE" w:rsidRDefault="002360D1">
            <w:pPr>
              <w:spacing w:after="0"/>
              <w:ind w:left="135"/>
            </w:pPr>
            <w:r w:rsidRPr="007044EB">
              <w:rPr>
                <w:rFonts w:ascii="Times New Roman" w:hAnsi="Times New Roman"/>
                <w:color w:val="000000"/>
                <w:sz w:val="24"/>
                <w:lang w:val="ru-RU"/>
              </w:rPr>
              <w:t xml:space="preserve">Изображение этапов духовного пути личности в произведениях Н.С. Лескова.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лесковской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повествовательной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манеры</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сказа</w:t>
            </w:r>
            <w:proofErr w:type="spellEnd"/>
          </w:p>
        </w:tc>
        <w:tc>
          <w:tcPr>
            <w:tcW w:w="805"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75</w:t>
            </w:r>
          </w:p>
        </w:tc>
        <w:tc>
          <w:tcPr>
            <w:tcW w:w="3256" w:type="dxa"/>
            <w:tcMar>
              <w:top w:w="50" w:type="dxa"/>
              <w:left w:w="100" w:type="dxa"/>
            </w:tcMar>
            <w:vAlign w:val="center"/>
          </w:tcPr>
          <w:p w:rsidR="00746CAE" w:rsidRDefault="002360D1">
            <w:pPr>
              <w:spacing w:after="0"/>
              <w:ind w:left="135"/>
            </w:pPr>
            <w:r w:rsidRPr="007044EB">
              <w:rPr>
                <w:rFonts w:ascii="Times New Roman" w:hAnsi="Times New Roman"/>
                <w:color w:val="000000"/>
                <w:sz w:val="24"/>
                <w:lang w:val="ru-RU"/>
              </w:rPr>
              <w:t xml:space="preserve">Основные этапы жизни и творчества А.П. Чехова. </w:t>
            </w:r>
            <w:proofErr w:type="spellStart"/>
            <w:r>
              <w:rPr>
                <w:rFonts w:ascii="Times New Roman" w:hAnsi="Times New Roman"/>
                <w:color w:val="000000"/>
                <w:sz w:val="24"/>
              </w:rPr>
              <w:t>Новаторство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прозы</w:t>
            </w:r>
            <w:proofErr w:type="spellEnd"/>
            <w:r>
              <w:rPr>
                <w:rFonts w:ascii="Times New Roman" w:hAnsi="Times New Roman"/>
                <w:color w:val="000000"/>
                <w:sz w:val="24"/>
              </w:rPr>
              <w:t xml:space="preserve"> </w:t>
            </w:r>
            <w:proofErr w:type="spellStart"/>
            <w:r>
              <w:rPr>
                <w:rFonts w:ascii="Times New Roman" w:hAnsi="Times New Roman"/>
                <w:color w:val="000000"/>
                <w:sz w:val="24"/>
              </w:rPr>
              <w:t>писателя</w:t>
            </w:r>
            <w:proofErr w:type="spellEnd"/>
          </w:p>
        </w:tc>
        <w:tc>
          <w:tcPr>
            <w:tcW w:w="805"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76</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Идейно-художественное своеобразие рассказа «</w:t>
            </w:r>
            <w:proofErr w:type="spellStart"/>
            <w:r w:rsidRPr="007044EB">
              <w:rPr>
                <w:rFonts w:ascii="Times New Roman" w:hAnsi="Times New Roman"/>
                <w:color w:val="000000"/>
                <w:sz w:val="24"/>
                <w:lang w:val="ru-RU"/>
              </w:rPr>
              <w:t>Ионыч</w:t>
            </w:r>
            <w:proofErr w:type="spellEnd"/>
            <w:r w:rsidRPr="007044EB">
              <w:rPr>
                <w:rFonts w:ascii="Times New Roman" w:hAnsi="Times New Roman"/>
                <w:color w:val="000000"/>
                <w:sz w:val="24"/>
                <w:lang w:val="ru-RU"/>
              </w:rPr>
              <w:t>»</w:t>
            </w:r>
          </w:p>
        </w:tc>
        <w:tc>
          <w:tcPr>
            <w:tcW w:w="805"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77</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Многообразие философско-психологической проблематики в рассказах А.П. Чехова</w:t>
            </w:r>
          </w:p>
        </w:tc>
        <w:tc>
          <w:tcPr>
            <w:tcW w:w="805"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78</w:t>
            </w:r>
          </w:p>
        </w:tc>
        <w:tc>
          <w:tcPr>
            <w:tcW w:w="3256" w:type="dxa"/>
            <w:tcMar>
              <w:top w:w="50" w:type="dxa"/>
              <w:left w:w="100" w:type="dxa"/>
            </w:tcMar>
            <w:vAlign w:val="center"/>
          </w:tcPr>
          <w:p w:rsidR="00746CAE" w:rsidRDefault="002360D1">
            <w:pPr>
              <w:spacing w:after="0"/>
              <w:ind w:left="135"/>
            </w:pPr>
            <w:r w:rsidRPr="007044EB">
              <w:rPr>
                <w:rFonts w:ascii="Times New Roman" w:hAnsi="Times New Roman"/>
                <w:color w:val="000000"/>
                <w:sz w:val="24"/>
                <w:lang w:val="ru-RU"/>
              </w:rPr>
              <w:t xml:space="preserve">А.П. Чехов. Комедия «Вишневый сад». История создания, жанровые особенности комедии. </w:t>
            </w:r>
            <w:proofErr w:type="spellStart"/>
            <w:r>
              <w:rPr>
                <w:rFonts w:ascii="Times New Roman" w:hAnsi="Times New Roman"/>
                <w:color w:val="000000"/>
                <w:sz w:val="24"/>
              </w:rPr>
              <w:t>Смысл</w:t>
            </w:r>
            <w:proofErr w:type="spellEnd"/>
            <w:r>
              <w:rPr>
                <w:rFonts w:ascii="Times New Roman" w:hAnsi="Times New Roman"/>
                <w:color w:val="000000"/>
                <w:sz w:val="24"/>
              </w:rPr>
              <w:t xml:space="preserve"> </w:t>
            </w:r>
            <w:proofErr w:type="spellStart"/>
            <w:r>
              <w:rPr>
                <w:rFonts w:ascii="Times New Roman" w:hAnsi="Times New Roman"/>
                <w:color w:val="000000"/>
                <w:sz w:val="24"/>
              </w:rPr>
              <w:t>названия</w:t>
            </w:r>
            <w:proofErr w:type="spellEnd"/>
          </w:p>
        </w:tc>
        <w:tc>
          <w:tcPr>
            <w:tcW w:w="805"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79</w:t>
            </w:r>
          </w:p>
        </w:tc>
        <w:tc>
          <w:tcPr>
            <w:tcW w:w="3256" w:type="dxa"/>
            <w:tcMar>
              <w:top w:w="50" w:type="dxa"/>
              <w:left w:w="100" w:type="dxa"/>
            </w:tcMar>
            <w:vAlign w:val="center"/>
          </w:tcPr>
          <w:p w:rsidR="00746CAE" w:rsidRDefault="002360D1">
            <w:pPr>
              <w:spacing w:after="0"/>
              <w:ind w:left="135"/>
            </w:pPr>
            <w:r w:rsidRPr="007044EB">
              <w:rPr>
                <w:rFonts w:ascii="Times New Roman" w:hAnsi="Times New Roman"/>
                <w:color w:val="000000"/>
                <w:sz w:val="24"/>
                <w:lang w:val="ru-RU"/>
              </w:rPr>
              <w:t xml:space="preserve">Проблематика комедии «Вишневый сад». Особенности конфликта и системы образов. </w:t>
            </w:r>
            <w:proofErr w:type="spellStart"/>
            <w:r>
              <w:rPr>
                <w:rFonts w:ascii="Times New Roman" w:hAnsi="Times New Roman"/>
                <w:color w:val="000000"/>
                <w:sz w:val="24"/>
              </w:rPr>
              <w:t>Разрушение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дворянского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гнезда</w:t>
            </w:r>
            <w:proofErr w:type="spellEnd"/>
            <w:r>
              <w:rPr>
                <w:rFonts w:ascii="Times New Roman" w:hAnsi="Times New Roman"/>
                <w:color w:val="000000"/>
                <w:sz w:val="24"/>
              </w:rPr>
              <w:t>»</w:t>
            </w:r>
          </w:p>
        </w:tc>
        <w:tc>
          <w:tcPr>
            <w:tcW w:w="805"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80</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Раневская и Гаев как герои уходящего в прошлое усадебного быта</w:t>
            </w:r>
          </w:p>
        </w:tc>
        <w:tc>
          <w:tcPr>
            <w:tcW w:w="805"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81</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Настоящее и будущее в комедии «Вишневый сад»: образы Лопахина, Пети и Ани</w:t>
            </w:r>
          </w:p>
        </w:tc>
        <w:tc>
          <w:tcPr>
            <w:tcW w:w="805"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lastRenderedPageBreak/>
              <w:t>82</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Художественное мастерство, новаторство Чехова-драматурга. Значение творческого наследия А.П. Чехова</w:t>
            </w:r>
          </w:p>
        </w:tc>
        <w:tc>
          <w:tcPr>
            <w:tcW w:w="805"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83</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Развитие речи. Подготовка к домашнему сочинению по творчеству А.П. Чехова</w:t>
            </w:r>
          </w:p>
        </w:tc>
        <w:tc>
          <w:tcPr>
            <w:tcW w:w="805"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84</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 xml:space="preserve">Внеклассное чтение «Любимые страницы литературы второй половины </w:t>
            </w:r>
            <w:r>
              <w:rPr>
                <w:rFonts w:ascii="Times New Roman" w:hAnsi="Times New Roman"/>
                <w:color w:val="000000"/>
                <w:sz w:val="24"/>
              </w:rPr>
              <w:t>XIX</w:t>
            </w:r>
            <w:r w:rsidRPr="007044EB">
              <w:rPr>
                <w:rFonts w:ascii="Times New Roman" w:hAnsi="Times New Roman"/>
                <w:color w:val="000000"/>
                <w:sz w:val="24"/>
                <w:lang w:val="ru-RU"/>
              </w:rPr>
              <w:t xml:space="preserve"> века»</w:t>
            </w:r>
          </w:p>
        </w:tc>
        <w:tc>
          <w:tcPr>
            <w:tcW w:w="805"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85</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 xml:space="preserve">Подготовка к контрольной работе: ответы на проблемный вопрос, сочинение, тесты по литературе второй половины </w:t>
            </w:r>
            <w:r>
              <w:rPr>
                <w:rFonts w:ascii="Times New Roman" w:hAnsi="Times New Roman"/>
                <w:color w:val="000000"/>
                <w:sz w:val="24"/>
              </w:rPr>
              <w:t>XIX</w:t>
            </w:r>
            <w:r w:rsidRPr="007044EB">
              <w:rPr>
                <w:rFonts w:ascii="Times New Roman" w:hAnsi="Times New Roman"/>
                <w:color w:val="000000"/>
                <w:sz w:val="24"/>
                <w:lang w:val="ru-RU"/>
              </w:rPr>
              <w:t xml:space="preserve"> века</w:t>
            </w:r>
          </w:p>
        </w:tc>
        <w:tc>
          <w:tcPr>
            <w:tcW w:w="805"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86</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 xml:space="preserve">Контрольная работа: письменные ответы на проблемный вопрос, сочинение, тесты по литературе второй половины </w:t>
            </w:r>
            <w:r>
              <w:rPr>
                <w:rFonts w:ascii="Times New Roman" w:hAnsi="Times New Roman"/>
                <w:color w:val="000000"/>
                <w:sz w:val="24"/>
              </w:rPr>
              <w:t>XIX</w:t>
            </w:r>
            <w:r w:rsidRPr="007044EB">
              <w:rPr>
                <w:rFonts w:ascii="Times New Roman" w:hAnsi="Times New Roman"/>
                <w:color w:val="000000"/>
                <w:sz w:val="24"/>
                <w:lang w:val="ru-RU"/>
              </w:rPr>
              <w:t xml:space="preserve"> века</w:t>
            </w:r>
          </w:p>
        </w:tc>
        <w:tc>
          <w:tcPr>
            <w:tcW w:w="805"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87</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 xml:space="preserve">Презентация проектов по литературе второй половины </w:t>
            </w:r>
            <w:r>
              <w:rPr>
                <w:rFonts w:ascii="Times New Roman" w:hAnsi="Times New Roman"/>
                <w:color w:val="000000"/>
                <w:sz w:val="24"/>
              </w:rPr>
              <w:t>XIX</w:t>
            </w:r>
            <w:r w:rsidRPr="007044EB">
              <w:rPr>
                <w:rFonts w:ascii="Times New Roman" w:hAnsi="Times New Roman"/>
                <w:color w:val="000000"/>
                <w:sz w:val="24"/>
                <w:lang w:val="ru-RU"/>
              </w:rPr>
              <w:t xml:space="preserve"> века</w:t>
            </w:r>
          </w:p>
        </w:tc>
        <w:tc>
          <w:tcPr>
            <w:tcW w:w="805"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88</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Поэзия народов России. Страницы жизни поэта (по выбору, например, Г. Тукая, К. Хетагурова и других) и особенности его лирики</w:t>
            </w:r>
          </w:p>
        </w:tc>
        <w:tc>
          <w:tcPr>
            <w:tcW w:w="805"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89</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Резервный урок. Анализ лирического произведения из поэзии народов России (по выбору)</w:t>
            </w:r>
          </w:p>
        </w:tc>
        <w:tc>
          <w:tcPr>
            <w:tcW w:w="805"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90</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 xml:space="preserve">Жизнь и творчество писателя (Ч. </w:t>
            </w:r>
            <w:r w:rsidRPr="007044EB">
              <w:rPr>
                <w:rFonts w:ascii="Times New Roman" w:hAnsi="Times New Roman"/>
                <w:color w:val="000000"/>
                <w:sz w:val="24"/>
                <w:lang w:val="ru-RU"/>
              </w:rPr>
              <w:lastRenderedPageBreak/>
              <w:t>Диккенса, Г. Флобера и других). История создания, сюжет и композиция произведения</w:t>
            </w:r>
          </w:p>
        </w:tc>
        <w:tc>
          <w:tcPr>
            <w:tcW w:w="805"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lastRenderedPageBreak/>
              <w:t>91</w:t>
            </w:r>
          </w:p>
        </w:tc>
        <w:tc>
          <w:tcPr>
            <w:tcW w:w="3256" w:type="dxa"/>
            <w:tcMar>
              <w:top w:w="50" w:type="dxa"/>
              <w:left w:w="100" w:type="dxa"/>
            </w:tcMar>
            <w:vAlign w:val="center"/>
          </w:tcPr>
          <w:p w:rsidR="00746CAE" w:rsidRDefault="002360D1">
            <w:pPr>
              <w:spacing w:after="0"/>
              <w:ind w:left="135"/>
            </w:pPr>
            <w:r w:rsidRPr="007044EB">
              <w:rPr>
                <w:rFonts w:ascii="Times New Roman" w:hAnsi="Times New Roman"/>
                <w:color w:val="000000"/>
                <w:sz w:val="24"/>
                <w:lang w:val="ru-RU"/>
              </w:rPr>
              <w:t xml:space="preserve">Ч. Диккенс. Роман «Большие надежды». </w:t>
            </w:r>
            <w:proofErr w:type="spellStart"/>
            <w:r>
              <w:rPr>
                <w:rFonts w:ascii="Times New Roman" w:hAnsi="Times New Roman"/>
                <w:color w:val="000000"/>
                <w:sz w:val="24"/>
              </w:rPr>
              <w:t>Тематика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образов</w:t>
            </w:r>
            <w:proofErr w:type="spellEnd"/>
          </w:p>
        </w:tc>
        <w:tc>
          <w:tcPr>
            <w:tcW w:w="805"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92</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 xml:space="preserve">Резервный урок. Г. Флобер «Мадам </w:t>
            </w:r>
            <w:proofErr w:type="spellStart"/>
            <w:r w:rsidRPr="007044EB">
              <w:rPr>
                <w:rFonts w:ascii="Times New Roman" w:hAnsi="Times New Roman"/>
                <w:color w:val="000000"/>
                <w:sz w:val="24"/>
                <w:lang w:val="ru-RU"/>
              </w:rPr>
              <w:t>Бовари</w:t>
            </w:r>
            <w:proofErr w:type="spellEnd"/>
            <w:r w:rsidRPr="007044EB">
              <w:rPr>
                <w:rFonts w:ascii="Times New Roman" w:hAnsi="Times New Roman"/>
                <w:color w:val="000000"/>
                <w:sz w:val="24"/>
                <w:lang w:val="ru-RU"/>
              </w:rPr>
              <w:t>». Художественное мастерство писателя//Всероссийская проверочная работа</w:t>
            </w:r>
          </w:p>
        </w:tc>
        <w:tc>
          <w:tcPr>
            <w:tcW w:w="805"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93</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Развитие речи. Письменный ответ на проблемный вопрос / Всероссийская проверочная работа</w:t>
            </w:r>
          </w:p>
        </w:tc>
        <w:tc>
          <w:tcPr>
            <w:tcW w:w="805"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94</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 xml:space="preserve">Страницы жизни поэта (А. Рембо, Ш. </w:t>
            </w:r>
            <w:proofErr w:type="spellStart"/>
            <w:r w:rsidRPr="007044EB">
              <w:rPr>
                <w:rFonts w:ascii="Times New Roman" w:hAnsi="Times New Roman"/>
                <w:color w:val="000000"/>
                <w:sz w:val="24"/>
                <w:lang w:val="ru-RU"/>
              </w:rPr>
              <w:t>Бодлера</w:t>
            </w:r>
            <w:proofErr w:type="spellEnd"/>
            <w:r w:rsidRPr="007044EB">
              <w:rPr>
                <w:rFonts w:ascii="Times New Roman" w:hAnsi="Times New Roman"/>
                <w:color w:val="000000"/>
                <w:sz w:val="24"/>
                <w:lang w:val="ru-RU"/>
              </w:rPr>
              <w:t xml:space="preserve"> и других), особенности его лирики</w:t>
            </w:r>
          </w:p>
        </w:tc>
        <w:tc>
          <w:tcPr>
            <w:tcW w:w="805"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95</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 xml:space="preserve">Резервный урок. Символические образы в стихотворениях, особенности поэтического языка (на выбор А. Рембо, Ш. </w:t>
            </w:r>
            <w:proofErr w:type="spellStart"/>
            <w:r w:rsidRPr="007044EB">
              <w:rPr>
                <w:rFonts w:ascii="Times New Roman" w:hAnsi="Times New Roman"/>
                <w:color w:val="000000"/>
                <w:sz w:val="24"/>
                <w:lang w:val="ru-RU"/>
              </w:rPr>
              <w:t>Бодлер</w:t>
            </w:r>
            <w:proofErr w:type="spellEnd"/>
            <w:r w:rsidRPr="007044EB">
              <w:rPr>
                <w:rFonts w:ascii="Times New Roman" w:hAnsi="Times New Roman"/>
                <w:color w:val="000000"/>
                <w:sz w:val="24"/>
                <w:lang w:val="ru-RU"/>
              </w:rPr>
              <w:t xml:space="preserve"> и другие)</w:t>
            </w:r>
          </w:p>
        </w:tc>
        <w:tc>
          <w:tcPr>
            <w:tcW w:w="805"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96</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Жизнь и творчество драматурга (Г. Ибсен и другие). История создания, сюжет и конфликт в произведении</w:t>
            </w:r>
          </w:p>
        </w:tc>
        <w:tc>
          <w:tcPr>
            <w:tcW w:w="805"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97</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Резервный урок. Г. Ибсен «Кукольный дом». Проблематика пьесы. Система образов. Новаторство драматурга</w:t>
            </w:r>
          </w:p>
        </w:tc>
        <w:tc>
          <w:tcPr>
            <w:tcW w:w="805"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98</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 xml:space="preserve">Резервный урок. Повторение. Сквозные образы и мотивы в литературе второй </w:t>
            </w:r>
            <w:r w:rsidRPr="007044EB">
              <w:rPr>
                <w:rFonts w:ascii="Times New Roman" w:hAnsi="Times New Roman"/>
                <w:color w:val="000000"/>
                <w:sz w:val="24"/>
                <w:lang w:val="ru-RU"/>
              </w:rPr>
              <w:lastRenderedPageBreak/>
              <w:t xml:space="preserve">половины </w:t>
            </w:r>
            <w:r>
              <w:rPr>
                <w:rFonts w:ascii="Times New Roman" w:hAnsi="Times New Roman"/>
                <w:color w:val="000000"/>
                <w:sz w:val="24"/>
              </w:rPr>
              <w:t>XIX</w:t>
            </w:r>
            <w:r w:rsidRPr="007044EB">
              <w:rPr>
                <w:rFonts w:ascii="Times New Roman" w:hAnsi="Times New Roman"/>
                <w:color w:val="000000"/>
                <w:sz w:val="24"/>
                <w:lang w:val="ru-RU"/>
              </w:rPr>
              <w:t xml:space="preserve"> века</w:t>
            </w:r>
          </w:p>
        </w:tc>
        <w:tc>
          <w:tcPr>
            <w:tcW w:w="805"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lastRenderedPageBreak/>
              <w:t>99</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 xml:space="preserve">Резервный урок. Обобщение пройденного материала по литературе второй половины </w:t>
            </w:r>
            <w:r>
              <w:rPr>
                <w:rFonts w:ascii="Times New Roman" w:hAnsi="Times New Roman"/>
                <w:color w:val="000000"/>
                <w:sz w:val="24"/>
              </w:rPr>
              <w:t>XIX</w:t>
            </w:r>
            <w:r w:rsidRPr="007044EB">
              <w:rPr>
                <w:rFonts w:ascii="Times New Roman" w:hAnsi="Times New Roman"/>
                <w:color w:val="000000"/>
                <w:sz w:val="24"/>
                <w:lang w:val="ru-RU"/>
              </w:rPr>
              <w:t xml:space="preserve"> века</w:t>
            </w:r>
          </w:p>
        </w:tc>
        <w:tc>
          <w:tcPr>
            <w:tcW w:w="805"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100</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Внеклассное чтение «В мире современной литературы»</w:t>
            </w:r>
          </w:p>
        </w:tc>
        <w:tc>
          <w:tcPr>
            <w:tcW w:w="805"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101</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Резервный урок. Подготовка к презентации проекта по зарубежной литературе начала Х</w:t>
            </w:r>
            <w:r>
              <w:rPr>
                <w:rFonts w:ascii="Times New Roman" w:hAnsi="Times New Roman"/>
                <w:color w:val="000000"/>
                <w:sz w:val="24"/>
              </w:rPr>
              <w:t>I</w:t>
            </w:r>
            <w:r w:rsidRPr="007044EB">
              <w:rPr>
                <w:rFonts w:ascii="Times New Roman" w:hAnsi="Times New Roman"/>
                <w:color w:val="000000"/>
                <w:sz w:val="24"/>
                <w:lang w:val="ru-RU"/>
              </w:rPr>
              <w:t>Х века</w:t>
            </w:r>
          </w:p>
        </w:tc>
        <w:tc>
          <w:tcPr>
            <w:tcW w:w="805"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458" w:type="dxa"/>
            <w:tcMar>
              <w:top w:w="50" w:type="dxa"/>
              <w:left w:w="100" w:type="dxa"/>
            </w:tcMar>
            <w:vAlign w:val="center"/>
          </w:tcPr>
          <w:p w:rsidR="00746CAE" w:rsidRDefault="002360D1">
            <w:pPr>
              <w:spacing w:after="0"/>
            </w:pPr>
            <w:r>
              <w:rPr>
                <w:rFonts w:ascii="Times New Roman" w:hAnsi="Times New Roman"/>
                <w:color w:val="000000"/>
                <w:sz w:val="24"/>
              </w:rPr>
              <w:t>102</w:t>
            </w:r>
          </w:p>
        </w:tc>
        <w:tc>
          <w:tcPr>
            <w:tcW w:w="3256"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Презентация проекта по зарубежной литературе Х</w:t>
            </w:r>
            <w:r>
              <w:rPr>
                <w:rFonts w:ascii="Times New Roman" w:hAnsi="Times New Roman"/>
                <w:color w:val="000000"/>
                <w:sz w:val="24"/>
              </w:rPr>
              <w:t>I</w:t>
            </w:r>
            <w:r w:rsidRPr="007044EB">
              <w:rPr>
                <w:rFonts w:ascii="Times New Roman" w:hAnsi="Times New Roman"/>
                <w:color w:val="000000"/>
                <w:sz w:val="24"/>
                <w:lang w:val="ru-RU"/>
              </w:rPr>
              <w:t>Х века</w:t>
            </w:r>
          </w:p>
        </w:tc>
        <w:tc>
          <w:tcPr>
            <w:tcW w:w="805"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746CAE" w:rsidRDefault="00746CAE">
            <w:pPr>
              <w:spacing w:after="0"/>
              <w:ind w:left="135"/>
              <w:jc w:val="center"/>
            </w:pPr>
          </w:p>
        </w:tc>
        <w:tc>
          <w:tcPr>
            <w:tcW w:w="1600" w:type="dxa"/>
            <w:tcMar>
              <w:top w:w="50" w:type="dxa"/>
              <w:left w:w="100" w:type="dxa"/>
            </w:tcMar>
            <w:vAlign w:val="center"/>
          </w:tcPr>
          <w:p w:rsidR="00746CAE" w:rsidRDefault="00746CAE">
            <w:pPr>
              <w:spacing w:after="0"/>
              <w:ind w:left="135"/>
              <w:jc w:val="center"/>
            </w:pPr>
          </w:p>
        </w:tc>
        <w:tc>
          <w:tcPr>
            <w:tcW w:w="1131" w:type="dxa"/>
            <w:tcMar>
              <w:top w:w="50" w:type="dxa"/>
              <w:left w:w="100" w:type="dxa"/>
            </w:tcMar>
            <w:vAlign w:val="center"/>
          </w:tcPr>
          <w:p w:rsidR="00746CAE" w:rsidRDefault="00746CAE">
            <w:pPr>
              <w:spacing w:after="0"/>
              <w:ind w:left="135"/>
            </w:pPr>
          </w:p>
        </w:tc>
        <w:tc>
          <w:tcPr>
            <w:tcW w:w="1948" w:type="dxa"/>
            <w:tcMar>
              <w:top w:w="50" w:type="dxa"/>
              <w:left w:w="100" w:type="dxa"/>
            </w:tcMar>
            <w:vAlign w:val="center"/>
          </w:tcPr>
          <w:p w:rsidR="00746CAE" w:rsidRDefault="00746CAE">
            <w:pPr>
              <w:spacing w:after="0"/>
              <w:ind w:left="135"/>
            </w:pPr>
          </w:p>
        </w:tc>
      </w:tr>
      <w:tr w:rsidR="00746CAE">
        <w:trPr>
          <w:trHeight w:val="144"/>
          <w:tblCellSpacing w:w="20" w:type="nil"/>
        </w:trPr>
        <w:tc>
          <w:tcPr>
            <w:tcW w:w="0" w:type="auto"/>
            <w:gridSpan w:val="2"/>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99"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746CAE" w:rsidRDefault="00746CAE"/>
        </w:tc>
      </w:tr>
    </w:tbl>
    <w:p w:rsidR="00746CAE" w:rsidRDefault="00746CAE">
      <w:pPr>
        <w:sectPr w:rsidR="00746CAE">
          <w:pgSz w:w="16383" w:h="11906" w:orient="landscape"/>
          <w:pgMar w:top="1134" w:right="850" w:bottom="1134" w:left="1701" w:header="720" w:footer="720" w:gutter="0"/>
          <w:cols w:space="720"/>
        </w:sectPr>
      </w:pPr>
    </w:p>
    <w:p w:rsidR="00746CAE" w:rsidRDefault="002360D1">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1"/>
        <w:gridCol w:w="4527"/>
        <w:gridCol w:w="1233"/>
        <w:gridCol w:w="1841"/>
        <w:gridCol w:w="1910"/>
        <w:gridCol w:w="1347"/>
        <w:gridCol w:w="2221"/>
      </w:tblGrid>
      <w:tr w:rsidR="00746CAE">
        <w:trPr>
          <w:trHeight w:val="144"/>
          <w:tblCellSpacing w:w="20" w:type="nil"/>
        </w:trPr>
        <w:tc>
          <w:tcPr>
            <w:tcW w:w="457" w:type="dxa"/>
            <w:vMerge w:val="restart"/>
            <w:tcMar>
              <w:top w:w="50" w:type="dxa"/>
              <w:left w:w="100" w:type="dxa"/>
            </w:tcMar>
            <w:vAlign w:val="center"/>
          </w:tcPr>
          <w:p w:rsidR="00746CAE" w:rsidRDefault="002360D1">
            <w:pPr>
              <w:spacing w:after="0"/>
              <w:ind w:left="135"/>
            </w:pPr>
            <w:r>
              <w:rPr>
                <w:rFonts w:ascii="Times New Roman" w:hAnsi="Times New Roman"/>
                <w:b/>
                <w:color w:val="000000"/>
                <w:sz w:val="24"/>
              </w:rPr>
              <w:t xml:space="preserve">№ п/п </w:t>
            </w:r>
          </w:p>
          <w:p w:rsidR="00746CAE" w:rsidRDefault="00746CAE">
            <w:pPr>
              <w:spacing w:after="0"/>
              <w:ind w:left="135"/>
            </w:pPr>
          </w:p>
        </w:tc>
        <w:tc>
          <w:tcPr>
            <w:tcW w:w="3285" w:type="dxa"/>
            <w:vMerge w:val="restart"/>
            <w:tcMar>
              <w:top w:w="50" w:type="dxa"/>
              <w:left w:w="100" w:type="dxa"/>
            </w:tcMar>
            <w:vAlign w:val="center"/>
          </w:tcPr>
          <w:p w:rsidR="00746CAE" w:rsidRDefault="002360D1">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746CAE" w:rsidRDefault="00746CAE">
            <w:pPr>
              <w:spacing w:after="0"/>
              <w:ind w:left="135"/>
            </w:pPr>
          </w:p>
        </w:tc>
        <w:tc>
          <w:tcPr>
            <w:tcW w:w="0" w:type="auto"/>
            <w:gridSpan w:val="3"/>
            <w:tcMar>
              <w:top w:w="50" w:type="dxa"/>
              <w:left w:w="100" w:type="dxa"/>
            </w:tcMar>
            <w:vAlign w:val="center"/>
          </w:tcPr>
          <w:p w:rsidR="00746CAE" w:rsidRDefault="002360D1">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28" w:type="dxa"/>
            <w:vMerge w:val="restart"/>
            <w:tcMar>
              <w:top w:w="50" w:type="dxa"/>
              <w:left w:w="100" w:type="dxa"/>
            </w:tcMar>
            <w:vAlign w:val="center"/>
          </w:tcPr>
          <w:p w:rsidR="00746CAE" w:rsidRDefault="002360D1">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746CAE" w:rsidRDefault="00746CAE">
            <w:pPr>
              <w:spacing w:after="0"/>
              <w:ind w:left="135"/>
            </w:pPr>
          </w:p>
        </w:tc>
        <w:tc>
          <w:tcPr>
            <w:tcW w:w="1943" w:type="dxa"/>
            <w:vMerge w:val="restart"/>
            <w:tcMar>
              <w:top w:w="50" w:type="dxa"/>
              <w:left w:w="100" w:type="dxa"/>
            </w:tcMar>
            <w:vAlign w:val="center"/>
          </w:tcPr>
          <w:p w:rsidR="00746CAE" w:rsidRDefault="002360D1">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746CAE" w:rsidRDefault="00746CAE">
            <w:pPr>
              <w:spacing w:after="0"/>
              <w:ind w:left="135"/>
            </w:pPr>
          </w:p>
        </w:tc>
      </w:tr>
      <w:tr w:rsidR="00746CAE">
        <w:trPr>
          <w:trHeight w:val="144"/>
          <w:tblCellSpacing w:w="20" w:type="nil"/>
        </w:trPr>
        <w:tc>
          <w:tcPr>
            <w:tcW w:w="0" w:type="auto"/>
            <w:vMerge/>
            <w:tcBorders>
              <w:top w:val="nil"/>
            </w:tcBorders>
            <w:tcMar>
              <w:top w:w="50" w:type="dxa"/>
              <w:left w:w="100" w:type="dxa"/>
            </w:tcMar>
          </w:tcPr>
          <w:p w:rsidR="00746CAE" w:rsidRDefault="00746CAE"/>
        </w:tc>
        <w:tc>
          <w:tcPr>
            <w:tcW w:w="0" w:type="auto"/>
            <w:vMerge/>
            <w:tcBorders>
              <w:top w:val="nil"/>
            </w:tcBorders>
            <w:tcMar>
              <w:top w:w="50" w:type="dxa"/>
              <w:left w:w="100" w:type="dxa"/>
            </w:tcMar>
          </w:tcPr>
          <w:p w:rsidR="00746CAE" w:rsidRDefault="00746CAE"/>
        </w:tc>
        <w:tc>
          <w:tcPr>
            <w:tcW w:w="802" w:type="dxa"/>
            <w:tcMar>
              <w:top w:w="50" w:type="dxa"/>
              <w:left w:w="100" w:type="dxa"/>
            </w:tcMar>
            <w:vAlign w:val="center"/>
          </w:tcPr>
          <w:p w:rsidR="00746CAE" w:rsidRDefault="002360D1">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746CAE" w:rsidRDefault="00746CAE">
            <w:pPr>
              <w:spacing w:after="0"/>
              <w:ind w:left="135"/>
            </w:pPr>
          </w:p>
        </w:tc>
        <w:tc>
          <w:tcPr>
            <w:tcW w:w="1495" w:type="dxa"/>
            <w:tcMar>
              <w:top w:w="50" w:type="dxa"/>
              <w:left w:w="100" w:type="dxa"/>
            </w:tcMar>
            <w:vAlign w:val="center"/>
          </w:tcPr>
          <w:p w:rsidR="00746CAE" w:rsidRDefault="002360D1">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46CAE" w:rsidRDefault="00746CAE">
            <w:pPr>
              <w:spacing w:after="0"/>
              <w:ind w:left="135"/>
            </w:pPr>
          </w:p>
        </w:tc>
        <w:tc>
          <w:tcPr>
            <w:tcW w:w="1597" w:type="dxa"/>
            <w:tcMar>
              <w:top w:w="50" w:type="dxa"/>
              <w:left w:w="100" w:type="dxa"/>
            </w:tcMar>
            <w:vAlign w:val="center"/>
          </w:tcPr>
          <w:p w:rsidR="00746CAE" w:rsidRDefault="002360D1">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46CAE" w:rsidRDefault="00746CAE">
            <w:pPr>
              <w:spacing w:after="0"/>
              <w:ind w:left="135"/>
            </w:pPr>
          </w:p>
        </w:tc>
        <w:tc>
          <w:tcPr>
            <w:tcW w:w="0" w:type="auto"/>
            <w:vMerge/>
            <w:tcBorders>
              <w:top w:val="nil"/>
            </w:tcBorders>
            <w:tcMar>
              <w:top w:w="50" w:type="dxa"/>
              <w:left w:w="100" w:type="dxa"/>
            </w:tcMar>
          </w:tcPr>
          <w:p w:rsidR="00746CAE" w:rsidRDefault="00746CAE"/>
        </w:tc>
        <w:tc>
          <w:tcPr>
            <w:tcW w:w="0" w:type="auto"/>
            <w:vMerge/>
            <w:tcBorders>
              <w:top w:val="nil"/>
            </w:tcBorders>
            <w:tcMar>
              <w:top w:w="50" w:type="dxa"/>
              <w:left w:w="100" w:type="dxa"/>
            </w:tcMar>
          </w:tcPr>
          <w:p w:rsidR="00746CAE" w:rsidRDefault="00746CAE"/>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t>1</w:t>
            </w:r>
          </w:p>
        </w:tc>
        <w:tc>
          <w:tcPr>
            <w:tcW w:w="3285" w:type="dxa"/>
            <w:tcMar>
              <w:top w:w="50" w:type="dxa"/>
              <w:left w:w="100" w:type="dxa"/>
            </w:tcMar>
            <w:vAlign w:val="center"/>
          </w:tcPr>
          <w:p w:rsidR="00746CAE" w:rsidRDefault="002360D1">
            <w:pPr>
              <w:spacing w:after="0"/>
              <w:ind w:left="135"/>
            </w:pPr>
            <w:r w:rsidRPr="007044EB">
              <w:rPr>
                <w:rFonts w:ascii="Times New Roman" w:hAnsi="Times New Roman"/>
                <w:color w:val="000000"/>
                <w:sz w:val="24"/>
                <w:lang w:val="ru-RU"/>
              </w:rPr>
              <w:t xml:space="preserve">Введение в курс русской литературы ХХ века. Основные этапы жизни и творчества А.И. Куприна. </w:t>
            </w:r>
            <w:proofErr w:type="spellStart"/>
            <w:r>
              <w:rPr>
                <w:rFonts w:ascii="Times New Roman" w:hAnsi="Times New Roman"/>
                <w:color w:val="000000"/>
                <w:sz w:val="24"/>
              </w:rPr>
              <w:t>Проблематика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рассказов</w:t>
            </w:r>
            <w:proofErr w:type="spellEnd"/>
            <w:r>
              <w:rPr>
                <w:rFonts w:ascii="Times New Roman" w:hAnsi="Times New Roman"/>
                <w:color w:val="000000"/>
                <w:sz w:val="24"/>
              </w:rPr>
              <w:t xml:space="preserve"> </w:t>
            </w:r>
            <w:proofErr w:type="spellStart"/>
            <w:r>
              <w:rPr>
                <w:rFonts w:ascii="Times New Roman" w:hAnsi="Times New Roman"/>
                <w:color w:val="000000"/>
                <w:sz w:val="24"/>
              </w:rPr>
              <w:t>писателя</w:t>
            </w:r>
            <w:proofErr w:type="spellEnd"/>
          </w:p>
        </w:tc>
        <w:tc>
          <w:tcPr>
            <w:tcW w:w="802"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t>2</w:t>
            </w:r>
          </w:p>
        </w:tc>
        <w:tc>
          <w:tcPr>
            <w:tcW w:w="3285" w:type="dxa"/>
            <w:tcMar>
              <w:top w:w="50" w:type="dxa"/>
              <w:left w:w="100" w:type="dxa"/>
            </w:tcMar>
            <w:vAlign w:val="center"/>
          </w:tcPr>
          <w:p w:rsidR="00746CAE" w:rsidRDefault="002360D1">
            <w:pPr>
              <w:spacing w:after="0"/>
              <w:ind w:left="135"/>
            </w:pPr>
            <w:r w:rsidRPr="007044EB">
              <w:rPr>
                <w:rFonts w:ascii="Times New Roman" w:hAnsi="Times New Roman"/>
                <w:color w:val="000000"/>
                <w:sz w:val="24"/>
                <w:lang w:val="ru-RU"/>
              </w:rPr>
              <w:t xml:space="preserve">Своеобразие сюжета повести А.И. Куприна «Олеся». </w:t>
            </w:r>
            <w:proofErr w:type="spellStart"/>
            <w:r>
              <w:rPr>
                <w:rFonts w:ascii="Times New Roman" w:hAnsi="Times New Roman"/>
                <w:color w:val="000000"/>
                <w:sz w:val="24"/>
              </w:rPr>
              <w:t>Художественное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мастерство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писателя</w:t>
            </w:r>
            <w:proofErr w:type="spellEnd"/>
          </w:p>
        </w:tc>
        <w:tc>
          <w:tcPr>
            <w:tcW w:w="802"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t>3</w:t>
            </w:r>
          </w:p>
        </w:tc>
        <w:tc>
          <w:tcPr>
            <w:tcW w:w="3285"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Основные этапы жизни и творчества Л.Н. Андреева. На перепутьях реализма и модернизма</w:t>
            </w:r>
          </w:p>
        </w:tc>
        <w:tc>
          <w:tcPr>
            <w:tcW w:w="802"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t>4</w:t>
            </w:r>
          </w:p>
        </w:tc>
        <w:tc>
          <w:tcPr>
            <w:tcW w:w="3285" w:type="dxa"/>
            <w:tcMar>
              <w:top w:w="50" w:type="dxa"/>
              <w:left w:w="100" w:type="dxa"/>
            </w:tcMar>
            <w:vAlign w:val="center"/>
          </w:tcPr>
          <w:p w:rsidR="00746CAE" w:rsidRDefault="002360D1">
            <w:pPr>
              <w:spacing w:after="0"/>
              <w:ind w:left="135"/>
            </w:pPr>
            <w:r w:rsidRPr="007044EB">
              <w:rPr>
                <w:rFonts w:ascii="Times New Roman" w:hAnsi="Times New Roman"/>
                <w:color w:val="000000"/>
                <w:sz w:val="24"/>
                <w:lang w:val="ru-RU"/>
              </w:rPr>
              <w:t xml:space="preserve">Проблематика рассказа Л.Н. Андреева «Большой шлем». </w:t>
            </w:r>
            <w:proofErr w:type="spellStart"/>
            <w:r>
              <w:rPr>
                <w:rFonts w:ascii="Times New Roman" w:hAnsi="Times New Roman"/>
                <w:color w:val="000000"/>
                <w:sz w:val="24"/>
              </w:rPr>
              <w:t>Трагическое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мироощущение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автора</w:t>
            </w:r>
            <w:proofErr w:type="spellEnd"/>
          </w:p>
        </w:tc>
        <w:tc>
          <w:tcPr>
            <w:tcW w:w="802"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t>5</w:t>
            </w:r>
          </w:p>
        </w:tc>
        <w:tc>
          <w:tcPr>
            <w:tcW w:w="3285"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Основные этапы жизни и творчества М. Горького. Романтический пафос и суровая правда рассказов писателя</w:t>
            </w:r>
          </w:p>
        </w:tc>
        <w:tc>
          <w:tcPr>
            <w:tcW w:w="802"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t>6</w:t>
            </w:r>
          </w:p>
        </w:tc>
        <w:tc>
          <w:tcPr>
            <w:tcW w:w="3285"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Социально-философская драма «На дне». История создания, смысл названия произведения</w:t>
            </w:r>
          </w:p>
        </w:tc>
        <w:tc>
          <w:tcPr>
            <w:tcW w:w="802"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t>7</w:t>
            </w:r>
          </w:p>
        </w:tc>
        <w:tc>
          <w:tcPr>
            <w:tcW w:w="3285"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Тематика, проблематика, система образов драмы «На дне»</w:t>
            </w:r>
          </w:p>
        </w:tc>
        <w:tc>
          <w:tcPr>
            <w:tcW w:w="802"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t>8</w:t>
            </w:r>
          </w:p>
        </w:tc>
        <w:tc>
          <w:tcPr>
            <w:tcW w:w="3285"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 xml:space="preserve">«Три правды» в пьесе «На дне» и их </w:t>
            </w:r>
            <w:r w:rsidRPr="007044EB">
              <w:rPr>
                <w:rFonts w:ascii="Times New Roman" w:hAnsi="Times New Roman"/>
                <w:color w:val="000000"/>
                <w:sz w:val="24"/>
                <w:lang w:val="ru-RU"/>
              </w:rPr>
              <w:lastRenderedPageBreak/>
              <w:t>трагическое столкновение</w:t>
            </w:r>
          </w:p>
        </w:tc>
        <w:tc>
          <w:tcPr>
            <w:tcW w:w="802"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lastRenderedPageBreak/>
              <w:t>9</w:t>
            </w:r>
          </w:p>
        </w:tc>
        <w:tc>
          <w:tcPr>
            <w:tcW w:w="3285"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Новаторство Горького-драматурга. Сценическая судьба пьесы «На дне»</w:t>
            </w:r>
          </w:p>
        </w:tc>
        <w:tc>
          <w:tcPr>
            <w:tcW w:w="802"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t>10</w:t>
            </w:r>
          </w:p>
        </w:tc>
        <w:tc>
          <w:tcPr>
            <w:tcW w:w="3285"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Развитие речи. Подготовка к домашнему сочинению по пьесе М. Горького «На дне»</w:t>
            </w:r>
          </w:p>
        </w:tc>
        <w:tc>
          <w:tcPr>
            <w:tcW w:w="802"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t>11</w:t>
            </w:r>
          </w:p>
        </w:tc>
        <w:tc>
          <w:tcPr>
            <w:tcW w:w="3285" w:type="dxa"/>
            <w:tcMar>
              <w:top w:w="50" w:type="dxa"/>
              <w:left w:w="100" w:type="dxa"/>
            </w:tcMar>
            <w:vAlign w:val="center"/>
          </w:tcPr>
          <w:p w:rsidR="00746CAE" w:rsidRPr="007044EB" w:rsidRDefault="002360D1">
            <w:pPr>
              <w:spacing w:after="0"/>
              <w:ind w:left="135"/>
              <w:rPr>
                <w:lang w:val="ru-RU"/>
              </w:rPr>
            </w:pPr>
            <w:r w:rsidRPr="007044EB">
              <w:rPr>
                <w:rFonts w:ascii="Times New Roman" w:hAnsi="Times New Roman"/>
                <w:color w:val="000000"/>
                <w:sz w:val="24"/>
                <w:lang w:val="ru-RU"/>
              </w:rPr>
              <w:t>Резервный урок. Подготовка к сочинению по пьесе М. Горького «На дне»</w:t>
            </w:r>
          </w:p>
        </w:tc>
        <w:tc>
          <w:tcPr>
            <w:tcW w:w="802" w:type="dxa"/>
            <w:tcMar>
              <w:top w:w="50" w:type="dxa"/>
              <w:left w:w="100" w:type="dxa"/>
            </w:tcMar>
            <w:vAlign w:val="center"/>
          </w:tcPr>
          <w:p w:rsidR="00746CAE" w:rsidRDefault="002360D1">
            <w:pPr>
              <w:spacing w:after="0"/>
              <w:ind w:left="135"/>
              <w:jc w:val="center"/>
            </w:pPr>
            <w:r w:rsidRPr="007044E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t>12</w:t>
            </w:r>
          </w:p>
        </w:tc>
        <w:tc>
          <w:tcPr>
            <w:tcW w:w="3285" w:type="dxa"/>
            <w:tcMar>
              <w:top w:w="50" w:type="dxa"/>
              <w:left w:w="100" w:type="dxa"/>
            </w:tcMar>
            <w:vAlign w:val="center"/>
          </w:tcPr>
          <w:p w:rsidR="00746CAE" w:rsidRPr="00865D75" w:rsidRDefault="002360D1">
            <w:pPr>
              <w:spacing w:after="0"/>
              <w:ind w:left="135"/>
              <w:rPr>
                <w:lang w:val="ru-RU"/>
              </w:rPr>
            </w:pPr>
            <w:r w:rsidRPr="00865D75">
              <w:rPr>
                <w:rFonts w:ascii="Times New Roman" w:hAnsi="Times New Roman"/>
                <w:color w:val="000000"/>
                <w:sz w:val="24"/>
                <w:lang w:val="ru-RU"/>
              </w:rPr>
              <w:t>Серебряный век русской литературы. Эстетические программы модернистских объединений</w:t>
            </w:r>
          </w:p>
        </w:tc>
        <w:tc>
          <w:tcPr>
            <w:tcW w:w="802" w:type="dxa"/>
            <w:tcMar>
              <w:top w:w="50" w:type="dxa"/>
              <w:left w:w="100" w:type="dxa"/>
            </w:tcMar>
            <w:vAlign w:val="center"/>
          </w:tcPr>
          <w:p w:rsidR="00746CAE" w:rsidRDefault="002360D1">
            <w:pPr>
              <w:spacing w:after="0"/>
              <w:ind w:left="135"/>
              <w:jc w:val="center"/>
            </w:pPr>
            <w:r w:rsidRPr="00865D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t>13</w:t>
            </w:r>
          </w:p>
        </w:tc>
        <w:tc>
          <w:tcPr>
            <w:tcW w:w="3285" w:type="dxa"/>
            <w:tcMar>
              <w:top w:w="50" w:type="dxa"/>
              <w:left w:w="100" w:type="dxa"/>
            </w:tcMar>
            <w:vAlign w:val="center"/>
          </w:tcPr>
          <w:p w:rsidR="00746CAE" w:rsidRDefault="002360D1">
            <w:pPr>
              <w:spacing w:after="0"/>
              <w:ind w:left="135"/>
            </w:pPr>
            <w:r w:rsidRPr="00865D75">
              <w:rPr>
                <w:rFonts w:ascii="Times New Roman" w:hAnsi="Times New Roman"/>
                <w:color w:val="000000"/>
                <w:sz w:val="24"/>
                <w:lang w:val="ru-RU"/>
              </w:rPr>
              <w:t xml:space="preserve">Художественный мир поэта (на выбор К.Д. Бальмонта, М.А. Волошина, Н.С. Гумилёва и других).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темы</w:t>
            </w:r>
            <w:proofErr w:type="spellEnd"/>
            <w:r>
              <w:rPr>
                <w:rFonts w:ascii="Times New Roman" w:hAnsi="Times New Roman"/>
                <w:color w:val="000000"/>
                <w:sz w:val="24"/>
              </w:rPr>
              <w:t xml:space="preserve"> и </w:t>
            </w:r>
            <w:proofErr w:type="spellStart"/>
            <w:r>
              <w:rPr>
                <w:rFonts w:ascii="Times New Roman" w:hAnsi="Times New Roman"/>
                <w:color w:val="000000"/>
                <w:sz w:val="24"/>
              </w:rPr>
              <w:t>мотивы</w:t>
            </w:r>
            <w:proofErr w:type="spellEnd"/>
            <w:r>
              <w:rPr>
                <w:rFonts w:ascii="Times New Roman" w:hAnsi="Times New Roman"/>
                <w:color w:val="000000"/>
                <w:sz w:val="24"/>
              </w:rPr>
              <w:t xml:space="preserve"> </w:t>
            </w:r>
            <w:proofErr w:type="spellStart"/>
            <w:r>
              <w:rPr>
                <w:rFonts w:ascii="Times New Roman" w:hAnsi="Times New Roman"/>
                <w:color w:val="000000"/>
                <w:sz w:val="24"/>
              </w:rPr>
              <w:t>лирики</w:t>
            </w:r>
            <w:proofErr w:type="spellEnd"/>
            <w:r>
              <w:rPr>
                <w:rFonts w:ascii="Times New Roman" w:hAnsi="Times New Roman"/>
                <w:color w:val="000000"/>
                <w:sz w:val="24"/>
              </w:rPr>
              <w:t xml:space="preserve"> </w:t>
            </w:r>
            <w:proofErr w:type="spellStart"/>
            <w:r>
              <w:rPr>
                <w:rFonts w:ascii="Times New Roman" w:hAnsi="Times New Roman"/>
                <w:color w:val="000000"/>
                <w:sz w:val="24"/>
              </w:rPr>
              <w:t>поэта</w:t>
            </w:r>
            <w:proofErr w:type="spellEnd"/>
          </w:p>
        </w:tc>
        <w:tc>
          <w:tcPr>
            <w:tcW w:w="802"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t>14</w:t>
            </w:r>
          </w:p>
        </w:tc>
        <w:tc>
          <w:tcPr>
            <w:tcW w:w="3285" w:type="dxa"/>
            <w:tcMar>
              <w:top w:w="50" w:type="dxa"/>
              <w:left w:w="100" w:type="dxa"/>
            </w:tcMar>
            <w:vAlign w:val="center"/>
          </w:tcPr>
          <w:p w:rsidR="00746CAE" w:rsidRPr="00865D75" w:rsidRDefault="002360D1">
            <w:pPr>
              <w:spacing w:after="0"/>
              <w:ind w:left="135"/>
              <w:rPr>
                <w:lang w:val="ru-RU"/>
              </w:rPr>
            </w:pPr>
            <w:r w:rsidRPr="00865D75">
              <w:rPr>
                <w:rFonts w:ascii="Times New Roman" w:hAnsi="Times New Roman"/>
                <w:color w:val="000000"/>
                <w:sz w:val="24"/>
                <w:lang w:val="ru-RU"/>
              </w:rPr>
              <w:t>Развитие речи. Анализ лирического произведения поэтов Серебряного века (по выбору)</w:t>
            </w:r>
          </w:p>
        </w:tc>
        <w:tc>
          <w:tcPr>
            <w:tcW w:w="802" w:type="dxa"/>
            <w:tcMar>
              <w:top w:w="50" w:type="dxa"/>
              <w:left w:w="100" w:type="dxa"/>
            </w:tcMar>
            <w:vAlign w:val="center"/>
          </w:tcPr>
          <w:p w:rsidR="00746CAE" w:rsidRDefault="002360D1">
            <w:pPr>
              <w:spacing w:after="0"/>
              <w:ind w:left="135"/>
              <w:jc w:val="center"/>
            </w:pPr>
            <w:r w:rsidRPr="00865D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t>15</w:t>
            </w:r>
          </w:p>
        </w:tc>
        <w:tc>
          <w:tcPr>
            <w:tcW w:w="3285" w:type="dxa"/>
            <w:tcMar>
              <w:top w:w="50" w:type="dxa"/>
              <w:left w:w="100" w:type="dxa"/>
            </w:tcMar>
            <w:vAlign w:val="center"/>
          </w:tcPr>
          <w:p w:rsidR="00746CAE" w:rsidRPr="00865D75" w:rsidRDefault="002360D1">
            <w:pPr>
              <w:spacing w:after="0"/>
              <w:ind w:left="135"/>
              <w:rPr>
                <w:lang w:val="ru-RU"/>
              </w:rPr>
            </w:pPr>
            <w:r w:rsidRPr="00865D75">
              <w:rPr>
                <w:rFonts w:ascii="Times New Roman" w:hAnsi="Times New Roman"/>
                <w:color w:val="000000"/>
                <w:sz w:val="24"/>
                <w:lang w:val="ru-RU"/>
              </w:rPr>
              <w:t>Основные этапы жизни и творчества И.А. Бунина. Темы и мотивы рассказов писателя</w:t>
            </w:r>
          </w:p>
        </w:tc>
        <w:tc>
          <w:tcPr>
            <w:tcW w:w="802" w:type="dxa"/>
            <w:tcMar>
              <w:top w:w="50" w:type="dxa"/>
              <w:left w:w="100" w:type="dxa"/>
            </w:tcMar>
            <w:vAlign w:val="center"/>
          </w:tcPr>
          <w:p w:rsidR="00746CAE" w:rsidRDefault="002360D1">
            <w:pPr>
              <w:spacing w:after="0"/>
              <w:ind w:left="135"/>
              <w:jc w:val="center"/>
            </w:pPr>
            <w:r w:rsidRPr="00865D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t>16</w:t>
            </w:r>
          </w:p>
        </w:tc>
        <w:tc>
          <w:tcPr>
            <w:tcW w:w="3285" w:type="dxa"/>
            <w:tcMar>
              <w:top w:w="50" w:type="dxa"/>
              <w:left w:w="100" w:type="dxa"/>
            </w:tcMar>
            <w:vAlign w:val="center"/>
          </w:tcPr>
          <w:p w:rsidR="00746CAE" w:rsidRDefault="002360D1">
            <w:pPr>
              <w:spacing w:after="0"/>
              <w:ind w:left="135"/>
            </w:pPr>
            <w:r w:rsidRPr="00865D75">
              <w:rPr>
                <w:rFonts w:ascii="Times New Roman" w:hAnsi="Times New Roman"/>
                <w:color w:val="000000"/>
                <w:sz w:val="24"/>
                <w:lang w:val="ru-RU"/>
              </w:rPr>
              <w:t xml:space="preserve">Тема любви в произведениях И.А. Бунина («Антоновские яблоки», «Чистый понедельник»).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Родины</w:t>
            </w:r>
            <w:proofErr w:type="spellEnd"/>
          </w:p>
        </w:tc>
        <w:tc>
          <w:tcPr>
            <w:tcW w:w="802"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t>17</w:t>
            </w:r>
          </w:p>
        </w:tc>
        <w:tc>
          <w:tcPr>
            <w:tcW w:w="3285" w:type="dxa"/>
            <w:tcMar>
              <w:top w:w="50" w:type="dxa"/>
              <w:left w:w="100" w:type="dxa"/>
            </w:tcMar>
            <w:vAlign w:val="center"/>
          </w:tcPr>
          <w:p w:rsidR="00746CAE" w:rsidRPr="00865D75" w:rsidRDefault="002360D1">
            <w:pPr>
              <w:spacing w:after="0"/>
              <w:ind w:left="135"/>
              <w:rPr>
                <w:lang w:val="ru-RU"/>
              </w:rPr>
            </w:pPr>
            <w:r w:rsidRPr="00865D75">
              <w:rPr>
                <w:rFonts w:ascii="Times New Roman" w:hAnsi="Times New Roman"/>
                <w:color w:val="000000"/>
                <w:sz w:val="24"/>
                <w:lang w:val="ru-RU"/>
              </w:rPr>
              <w:t>Социально-философская проблематика рассказов И.А. Бунина («Господин из Сан-Франциско»)</w:t>
            </w:r>
          </w:p>
        </w:tc>
        <w:tc>
          <w:tcPr>
            <w:tcW w:w="802" w:type="dxa"/>
            <w:tcMar>
              <w:top w:w="50" w:type="dxa"/>
              <w:left w:w="100" w:type="dxa"/>
            </w:tcMar>
            <w:vAlign w:val="center"/>
          </w:tcPr>
          <w:p w:rsidR="00746CAE" w:rsidRDefault="002360D1">
            <w:pPr>
              <w:spacing w:after="0"/>
              <w:ind w:left="135"/>
              <w:jc w:val="center"/>
            </w:pPr>
            <w:r w:rsidRPr="00865D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lastRenderedPageBreak/>
              <w:t>18</w:t>
            </w:r>
          </w:p>
        </w:tc>
        <w:tc>
          <w:tcPr>
            <w:tcW w:w="3285" w:type="dxa"/>
            <w:tcMar>
              <w:top w:w="50" w:type="dxa"/>
              <w:left w:w="100" w:type="dxa"/>
            </w:tcMar>
            <w:vAlign w:val="center"/>
          </w:tcPr>
          <w:p w:rsidR="00746CAE" w:rsidRPr="00865D75" w:rsidRDefault="002360D1">
            <w:pPr>
              <w:spacing w:after="0"/>
              <w:ind w:left="135"/>
              <w:rPr>
                <w:lang w:val="ru-RU"/>
              </w:rPr>
            </w:pPr>
            <w:r w:rsidRPr="00865D75">
              <w:rPr>
                <w:rFonts w:ascii="Times New Roman" w:hAnsi="Times New Roman"/>
                <w:color w:val="000000"/>
                <w:sz w:val="24"/>
                <w:lang w:val="ru-RU"/>
              </w:rPr>
              <w:t>Основные этапы жизни и творчества А.А. Блока. Поэт и символизм. Разнообразие мотивов лирики. Образ Прекрасной Дамы в поэзии. («Незнакомка», «На железной дороге», «О, весна, без конца и без краю…», «О, я хочу безумно жить…» и другие)</w:t>
            </w:r>
          </w:p>
        </w:tc>
        <w:tc>
          <w:tcPr>
            <w:tcW w:w="802" w:type="dxa"/>
            <w:tcMar>
              <w:top w:w="50" w:type="dxa"/>
              <w:left w:w="100" w:type="dxa"/>
            </w:tcMar>
            <w:vAlign w:val="center"/>
          </w:tcPr>
          <w:p w:rsidR="00746CAE" w:rsidRDefault="002360D1">
            <w:pPr>
              <w:spacing w:after="0"/>
              <w:ind w:left="135"/>
              <w:jc w:val="center"/>
            </w:pPr>
            <w:r w:rsidRPr="00865D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t>19</w:t>
            </w:r>
          </w:p>
        </w:tc>
        <w:tc>
          <w:tcPr>
            <w:tcW w:w="3285" w:type="dxa"/>
            <w:tcMar>
              <w:top w:w="50" w:type="dxa"/>
              <w:left w:w="100" w:type="dxa"/>
            </w:tcMar>
            <w:vAlign w:val="center"/>
          </w:tcPr>
          <w:p w:rsidR="00746CAE" w:rsidRPr="00865D75" w:rsidRDefault="002360D1">
            <w:pPr>
              <w:spacing w:after="0"/>
              <w:ind w:left="135"/>
              <w:rPr>
                <w:lang w:val="ru-RU"/>
              </w:rPr>
            </w:pPr>
            <w:r w:rsidRPr="00865D75">
              <w:rPr>
                <w:rFonts w:ascii="Times New Roman" w:hAnsi="Times New Roman"/>
                <w:color w:val="000000"/>
                <w:sz w:val="24"/>
                <w:lang w:val="ru-RU"/>
              </w:rPr>
              <w:t>Образ «страшного мира» в лирике А.А. Блока. Тема Родины. («Россия», «Ночь, улица, фонарь, аптека…», «Река раскинулась. Течёт, грустит лениво…» (из цикла «На поле Куликовом»), «О доблестях, о подвигах, о славе...» и другие)</w:t>
            </w:r>
          </w:p>
        </w:tc>
        <w:tc>
          <w:tcPr>
            <w:tcW w:w="802" w:type="dxa"/>
            <w:tcMar>
              <w:top w:w="50" w:type="dxa"/>
              <w:left w:w="100" w:type="dxa"/>
            </w:tcMar>
            <w:vAlign w:val="center"/>
          </w:tcPr>
          <w:p w:rsidR="00746CAE" w:rsidRDefault="002360D1">
            <w:pPr>
              <w:spacing w:after="0"/>
              <w:ind w:left="135"/>
              <w:jc w:val="center"/>
            </w:pPr>
            <w:r w:rsidRPr="00865D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t>20</w:t>
            </w:r>
          </w:p>
        </w:tc>
        <w:tc>
          <w:tcPr>
            <w:tcW w:w="3285" w:type="dxa"/>
            <w:tcMar>
              <w:top w:w="50" w:type="dxa"/>
              <w:left w:w="100" w:type="dxa"/>
            </w:tcMar>
            <w:vAlign w:val="center"/>
          </w:tcPr>
          <w:p w:rsidR="00746CAE" w:rsidRPr="00865D75" w:rsidRDefault="002360D1">
            <w:pPr>
              <w:spacing w:after="0"/>
              <w:ind w:left="135"/>
              <w:rPr>
                <w:lang w:val="ru-RU"/>
              </w:rPr>
            </w:pPr>
            <w:r w:rsidRPr="00865D75">
              <w:rPr>
                <w:rFonts w:ascii="Times New Roman" w:hAnsi="Times New Roman"/>
                <w:color w:val="000000"/>
                <w:sz w:val="24"/>
                <w:lang w:val="ru-RU"/>
              </w:rPr>
              <w:t>Поэт и революция. Поэма А.А. Блока «Двенадцать». История создания, многоплановость, сложность художественного мира поэмы</w:t>
            </w:r>
          </w:p>
        </w:tc>
        <w:tc>
          <w:tcPr>
            <w:tcW w:w="802" w:type="dxa"/>
            <w:tcMar>
              <w:top w:w="50" w:type="dxa"/>
              <w:left w:w="100" w:type="dxa"/>
            </w:tcMar>
            <w:vAlign w:val="center"/>
          </w:tcPr>
          <w:p w:rsidR="00746CAE" w:rsidRDefault="002360D1">
            <w:pPr>
              <w:spacing w:after="0"/>
              <w:ind w:left="135"/>
              <w:jc w:val="center"/>
            </w:pPr>
            <w:r w:rsidRPr="00865D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t>21</w:t>
            </w:r>
          </w:p>
        </w:tc>
        <w:tc>
          <w:tcPr>
            <w:tcW w:w="3285" w:type="dxa"/>
            <w:tcMar>
              <w:top w:w="50" w:type="dxa"/>
              <w:left w:w="100" w:type="dxa"/>
            </w:tcMar>
            <w:vAlign w:val="center"/>
          </w:tcPr>
          <w:p w:rsidR="00746CAE" w:rsidRDefault="002360D1">
            <w:pPr>
              <w:spacing w:after="0"/>
              <w:ind w:left="135"/>
            </w:pPr>
            <w:r w:rsidRPr="00865D75">
              <w:rPr>
                <w:rFonts w:ascii="Times New Roman" w:hAnsi="Times New Roman"/>
                <w:color w:val="000000"/>
                <w:sz w:val="24"/>
                <w:lang w:val="ru-RU"/>
              </w:rPr>
              <w:t xml:space="preserve">Герои поэмы «Двенадцать», сюжет, композиция, многозначность финала. </w:t>
            </w:r>
            <w:proofErr w:type="spellStart"/>
            <w:r>
              <w:rPr>
                <w:rFonts w:ascii="Times New Roman" w:hAnsi="Times New Roman"/>
                <w:color w:val="000000"/>
                <w:sz w:val="24"/>
              </w:rPr>
              <w:t>Художественное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своеобразие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поэмы</w:t>
            </w:r>
            <w:proofErr w:type="spellEnd"/>
          </w:p>
        </w:tc>
        <w:tc>
          <w:tcPr>
            <w:tcW w:w="802"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t>22</w:t>
            </w:r>
          </w:p>
        </w:tc>
        <w:tc>
          <w:tcPr>
            <w:tcW w:w="3285" w:type="dxa"/>
            <w:tcMar>
              <w:top w:w="50" w:type="dxa"/>
              <w:left w:w="100" w:type="dxa"/>
            </w:tcMar>
            <w:vAlign w:val="center"/>
          </w:tcPr>
          <w:p w:rsidR="00746CAE" w:rsidRPr="00865D75" w:rsidRDefault="002360D1">
            <w:pPr>
              <w:spacing w:after="0"/>
              <w:ind w:left="135"/>
              <w:rPr>
                <w:lang w:val="ru-RU"/>
              </w:rPr>
            </w:pPr>
            <w:r w:rsidRPr="00865D75">
              <w:rPr>
                <w:rFonts w:ascii="Times New Roman" w:hAnsi="Times New Roman"/>
                <w:color w:val="000000"/>
                <w:sz w:val="24"/>
                <w:lang w:val="ru-RU"/>
              </w:rPr>
              <w:t>Подготовка к презентации проекта по литературе начала ХХ века</w:t>
            </w:r>
          </w:p>
        </w:tc>
        <w:tc>
          <w:tcPr>
            <w:tcW w:w="802" w:type="dxa"/>
            <w:tcMar>
              <w:top w:w="50" w:type="dxa"/>
              <w:left w:w="100" w:type="dxa"/>
            </w:tcMar>
            <w:vAlign w:val="center"/>
          </w:tcPr>
          <w:p w:rsidR="00746CAE" w:rsidRDefault="002360D1">
            <w:pPr>
              <w:spacing w:after="0"/>
              <w:ind w:left="135"/>
              <w:jc w:val="center"/>
            </w:pPr>
            <w:r w:rsidRPr="00865D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t>23</w:t>
            </w:r>
          </w:p>
        </w:tc>
        <w:tc>
          <w:tcPr>
            <w:tcW w:w="3285" w:type="dxa"/>
            <w:tcMar>
              <w:top w:w="50" w:type="dxa"/>
              <w:left w:w="100" w:type="dxa"/>
            </w:tcMar>
            <w:vAlign w:val="center"/>
          </w:tcPr>
          <w:p w:rsidR="00746CAE" w:rsidRPr="00865D75" w:rsidRDefault="002360D1">
            <w:pPr>
              <w:spacing w:after="0"/>
              <w:ind w:left="135"/>
              <w:rPr>
                <w:lang w:val="ru-RU"/>
              </w:rPr>
            </w:pPr>
            <w:r w:rsidRPr="00865D75">
              <w:rPr>
                <w:rFonts w:ascii="Times New Roman" w:hAnsi="Times New Roman"/>
                <w:color w:val="000000"/>
                <w:sz w:val="24"/>
                <w:lang w:val="ru-RU"/>
              </w:rPr>
              <w:t>Презентация проекта по литературе начала ХХ века</w:t>
            </w:r>
          </w:p>
        </w:tc>
        <w:tc>
          <w:tcPr>
            <w:tcW w:w="802" w:type="dxa"/>
            <w:tcMar>
              <w:top w:w="50" w:type="dxa"/>
              <w:left w:w="100" w:type="dxa"/>
            </w:tcMar>
            <w:vAlign w:val="center"/>
          </w:tcPr>
          <w:p w:rsidR="00746CAE" w:rsidRDefault="002360D1">
            <w:pPr>
              <w:spacing w:after="0"/>
              <w:ind w:left="135"/>
              <w:jc w:val="center"/>
            </w:pPr>
            <w:r w:rsidRPr="00865D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t>24</w:t>
            </w:r>
          </w:p>
        </w:tc>
        <w:tc>
          <w:tcPr>
            <w:tcW w:w="3285" w:type="dxa"/>
            <w:tcMar>
              <w:top w:w="50" w:type="dxa"/>
              <w:left w:w="100" w:type="dxa"/>
            </w:tcMar>
            <w:vAlign w:val="center"/>
          </w:tcPr>
          <w:p w:rsidR="00746CAE" w:rsidRPr="00865D75" w:rsidRDefault="002360D1">
            <w:pPr>
              <w:spacing w:after="0"/>
              <w:ind w:left="135"/>
              <w:rPr>
                <w:lang w:val="ru-RU"/>
              </w:rPr>
            </w:pPr>
            <w:r w:rsidRPr="00865D75">
              <w:rPr>
                <w:rFonts w:ascii="Times New Roman" w:hAnsi="Times New Roman"/>
                <w:color w:val="000000"/>
                <w:sz w:val="24"/>
                <w:lang w:val="ru-RU"/>
              </w:rPr>
              <w:t xml:space="preserve">Основные этапы жизни и творчества В.В. Маяковского. Новаторство поэтики Маяковского. Лирический герой ранних </w:t>
            </w:r>
            <w:r w:rsidRPr="00865D75">
              <w:rPr>
                <w:rFonts w:ascii="Times New Roman" w:hAnsi="Times New Roman"/>
                <w:color w:val="000000"/>
                <w:sz w:val="24"/>
                <w:lang w:val="ru-RU"/>
              </w:rPr>
              <w:lastRenderedPageBreak/>
              <w:t>произведений поэта</w:t>
            </w:r>
          </w:p>
        </w:tc>
        <w:tc>
          <w:tcPr>
            <w:tcW w:w="802" w:type="dxa"/>
            <w:tcMar>
              <w:top w:w="50" w:type="dxa"/>
              <w:left w:w="100" w:type="dxa"/>
            </w:tcMar>
            <w:vAlign w:val="center"/>
          </w:tcPr>
          <w:p w:rsidR="00746CAE" w:rsidRDefault="002360D1">
            <w:pPr>
              <w:spacing w:after="0"/>
              <w:ind w:left="135"/>
              <w:jc w:val="center"/>
            </w:pPr>
            <w:r w:rsidRPr="00865D7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lastRenderedPageBreak/>
              <w:t>25</w:t>
            </w:r>
          </w:p>
        </w:tc>
        <w:tc>
          <w:tcPr>
            <w:tcW w:w="3285" w:type="dxa"/>
            <w:tcMar>
              <w:top w:w="50" w:type="dxa"/>
              <w:left w:w="100" w:type="dxa"/>
            </w:tcMar>
            <w:vAlign w:val="center"/>
          </w:tcPr>
          <w:p w:rsidR="00746CAE" w:rsidRPr="00865D75" w:rsidRDefault="002360D1">
            <w:pPr>
              <w:spacing w:after="0"/>
              <w:ind w:left="135"/>
              <w:rPr>
                <w:lang w:val="ru-RU"/>
              </w:rPr>
            </w:pPr>
            <w:r w:rsidRPr="00865D75">
              <w:rPr>
                <w:rFonts w:ascii="Times New Roman" w:hAnsi="Times New Roman"/>
                <w:color w:val="000000"/>
                <w:sz w:val="24"/>
                <w:lang w:val="ru-RU"/>
              </w:rPr>
              <w:t>Поэт и революция. Сатира в стихотворениях В.В. Маяковского («Прозаседавшиеся» и другие)</w:t>
            </w:r>
          </w:p>
        </w:tc>
        <w:tc>
          <w:tcPr>
            <w:tcW w:w="802" w:type="dxa"/>
            <w:tcMar>
              <w:top w:w="50" w:type="dxa"/>
              <w:left w:w="100" w:type="dxa"/>
            </w:tcMar>
            <w:vAlign w:val="center"/>
          </w:tcPr>
          <w:p w:rsidR="00746CAE" w:rsidRDefault="002360D1">
            <w:pPr>
              <w:spacing w:after="0"/>
              <w:ind w:left="135"/>
              <w:jc w:val="center"/>
            </w:pPr>
            <w:r w:rsidRPr="00865D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t>26</w:t>
            </w:r>
          </w:p>
        </w:tc>
        <w:tc>
          <w:tcPr>
            <w:tcW w:w="3285" w:type="dxa"/>
            <w:tcMar>
              <w:top w:w="50" w:type="dxa"/>
              <w:left w:w="100" w:type="dxa"/>
            </w:tcMar>
            <w:vAlign w:val="center"/>
          </w:tcPr>
          <w:p w:rsidR="00746CAE" w:rsidRPr="00865D75" w:rsidRDefault="002360D1">
            <w:pPr>
              <w:spacing w:after="0"/>
              <w:ind w:left="135"/>
              <w:rPr>
                <w:lang w:val="ru-RU"/>
              </w:rPr>
            </w:pPr>
            <w:r w:rsidRPr="00865D75">
              <w:rPr>
                <w:rFonts w:ascii="Times New Roman" w:hAnsi="Times New Roman"/>
                <w:color w:val="000000"/>
                <w:sz w:val="24"/>
                <w:lang w:val="ru-RU"/>
              </w:rPr>
              <w:t>Своеобразие любовной лирики В.В. Маяковского («Послушайте!», «</w:t>
            </w:r>
            <w:proofErr w:type="spellStart"/>
            <w:r w:rsidRPr="00865D75">
              <w:rPr>
                <w:rFonts w:ascii="Times New Roman" w:hAnsi="Times New Roman"/>
                <w:color w:val="000000"/>
                <w:sz w:val="24"/>
                <w:lang w:val="ru-RU"/>
              </w:rPr>
              <w:t>Лиличка</w:t>
            </w:r>
            <w:proofErr w:type="spellEnd"/>
            <w:r w:rsidRPr="00865D75">
              <w:rPr>
                <w:rFonts w:ascii="Times New Roman" w:hAnsi="Times New Roman"/>
                <w:color w:val="000000"/>
                <w:sz w:val="24"/>
                <w:lang w:val="ru-RU"/>
              </w:rPr>
              <w:t>!», «Письмо Татьяне Яковлевой» и другие)</w:t>
            </w:r>
          </w:p>
        </w:tc>
        <w:tc>
          <w:tcPr>
            <w:tcW w:w="802" w:type="dxa"/>
            <w:tcMar>
              <w:top w:w="50" w:type="dxa"/>
              <w:left w:w="100" w:type="dxa"/>
            </w:tcMar>
            <w:vAlign w:val="center"/>
          </w:tcPr>
          <w:p w:rsidR="00746CAE" w:rsidRDefault="002360D1">
            <w:pPr>
              <w:spacing w:after="0"/>
              <w:ind w:left="135"/>
              <w:jc w:val="center"/>
            </w:pPr>
            <w:r w:rsidRPr="00865D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t>27</w:t>
            </w:r>
          </w:p>
        </w:tc>
        <w:tc>
          <w:tcPr>
            <w:tcW w:w="3285" w:type="dxa"/>
            <w:tcMar>
              <w:top w:w="50" w:type="dxa"/>
              <w:left w:w="100" w:type="dxa"/>
            </w:tcMar>
            <w:vAlign w:val="center"/>
          </w:tcPr>
          <w:p w:rsidR="00746CAE" w:rsidRPr="00865D75" w:rsidRDefault="002360D1">
            <w:pPr>
              <w:spacing w:after="0"/>
              <w:ind w:left="135"/>
              <w:rPr>
                <w:lang w:val="ru-RU"/>
              </w:rPr>
            </w:pPr>
            <w:r w:rsidRPr="00865D75">
              <w:rPr>
                <w:rFonts w:ascii="Times New Roman" w:hAnsi="Times New Roman"/>
                <w:color w:val="000000"/>
                <w:sz w:val="24"/>
                <w:lang w:val="ru-RU"/>
              </w:rPr>
              <w:t>Художественный мир поэмы В.В. Маяковского «Облако в штанах»</w:t>
            </w:r>
          </w:p>
        </w:tc>
        <w:tc>
          <w:tcPr>
            <w:tcW w:w="802" w:type="dxa"/>
            <w:tcMar>
              <w:top w:w="50" w:type="dxa"/>
              <w:left w:w="100" w:type="dxa"/>
            </w:tcMar>
            <w:vAlign w:val="center"/>
          </w:tcPr>
          <w:p w:rsidR="00746CAE" w:rsidRDefault="002360D1">
            <w:pPr>
              <w:spacing w:after="0"/>
              <w:ind w:left="135"/>
              <w:jc w:val="center"/>
            </w:pPr>
            <w:r w:rsidRPr="00865D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t>28</w:t>
            </w:r>
          </w:p>
        </w:tc>
        <w:tc>
          <w:tcPr>
            <w:tcW w:w="3285" w:type="dxa"/>
            <w:tcMar>
              <w:top w:w="50" w:type="dxa"/>
              <w:left w:w="100" w:type="dxa"/>
            </w:tcMar>
            <w:vAlign w:val="center"/>
          </w:tcPr>
          <w:p w:rsidR="00746CAE" w:rsidRPr="00865D75" w:rsidRDefault="002360D1">
            <w:pPr>
              <w:spacing w:after="0"/>
              <w:ind w:left="135"/>
              <w:rPr>
                <w:lang w:val="ru-RU"/>
              </w:rPr>
            </w:pPr>
            <w:r w:rsidRPr="00865D75">
              <w:rPr>
                <w:rFonts w:ascii="Times New Roman" w:hAnsi="Times New Roman"/>
                <w:color w:val="000000"/>
                <w:sz w:val="24"/>
                <w:lang w:val="ru-RU"/>
              </w:rPr>
              <w:t>Основные этапы жизни и творчества С.А. Есенина. Особенности лирики поэта и многообразие тематики стихотворений («Гой ты, Русь, моя родная...», «Собаке Качалова», «Не жалею, не зову, не плачу…» и другие)</w:t>
            </w:r>
          </w:p>
        </w:tc>
        <w:tc>
          <w:tcPr>
            <w:tcW w:w="802" w:type="dxa"/>
            <w:tcMar>
              <w:top w:w="50" w:type="dxa"/>
              <w:left w:w="100" w:type="dxa"/>
            </w:tcMar>
            <w:vAlign w:val="center"/>
          </w:tcPr>
          <w:p w:rsidR="00746CAE" w:rsidRDefault="002360D1">
            <w:pPr>
              <w:spacing w:after="0"/>
              <w:ind w:left="135"/>
              <w:jc w:val="center"/>
            </w:pPr>
            <w:r w:rsidRPr="00865D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t>29</w:t>
            </w:r>
          </w:p>
        </w:tc>
        <w:tc>
          <w:tcPr>
            <w:tcW w:w="3285" w:type="dxa"/>
            <w:tcMar>
              <w:top w:w="50" w:type="dxa"/>
              <w:left w:w="100" w:type="dxa"/>
            </w:tcMar>
            <w:vAlign w:val="center"/>
          </w:tcPr>
          <w:p w:rsidR="00746CAE" w:rsidRPr="00865D75" w:rsidRDefault="002360D1">
            <w:pPr>
              <w:spacing w:after="0"/>
              <w:ind w:left="135"/>
              <w:rPr>
                <w:lang w:val="ru-RU"/>
              </w:rPr>
            </w:pPr>
            <w:r w:rsidRPr="00865D75">
              <w:rPr>
                <w:rFonts w:ascii="Times New Roman" w:hAnsi="Times New Roman"/>
                <w:color w:val="000000"/>
                <w:sz w:val="24"/>
                <w:lang w:val="ru-RU"/>
              </w:rPr>
              <w:t>Тема России и родного дома в лирике С.А. Есенина. Природа и человек в произведениях поэта («Письмо матери», «Спит ковыль. Равнина дорогая…», «Я последний поэт деревни…», «Русь Советская», «Низкий дом с голубыми ставнями...» и другие)</w:t>
            </w:r>
          </w:p>
        </w:tc>
        <w:tc>
          <w:tcPr>
            <w:tcW w:w="802" w:type="dxa"/>
            <w:tcMar>
              <w:top w:w="50" w:type="dxa"/>
              <w:left w:w="100" w:type="dxa"/>
            </w:tcMar>
            <w:vAlign w:val="center"/>
          </w:tcPr>
          <w:p w:rsidR="00746CAE" w:rsidRDefault="002360D1">
            <w:pPr>
              <w:spacing w:after="0"/>
              <w:ind w:left="135"/>
              <w:jc w:val="center"/>
            </w:pPr>
            <w:r w:rsidRPr="00865D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t>30</w:t>
            </w:r>
          </w:p>
        </w:tc>
        <w:tc>
          <w:tcPr>
            <w:tcW w:w="3285" w:type="dxa"/>
            <w:tcMar>
              <w:top w:w="50" w:type="dxa"/>
              <w:left w:w="100" w:type="dxa"/>
            </w:tcMar>
            <w:vAlign w:val="center"/>
          </w:tcPr>
          <w:p w:rsidR="00746CAE" w:rsidRPr="00865D75" w:rsidRDefault="002360D1">
            <w:pPr>
              <w:spacing w:after="0"/>
              <w:ind w:left="135"/>
              <w:rPr>
                <w:lang w:val="ru-RU"/>
              </w:rPr>
            </w:pPr>
            <w:r w:rsidRPr="00865D75">
              <w:rPr>
                <w:rFonts w:ascii="Times New Roman" w:hAnsi="Times New Roman"/>
                <w:color w:val="000000"/>
                <w:sz w:val="24"/>
                <w:lang w:val="ru-RU"/>
              </w:rPr>
              <w:t>Своеобразие любовной лирики С.А. Есенина («Шаганэ ты моя, Шаганэ…» и другие)</w:t>
            </w:r>
          </w:p>
        </w:tc>
        <w:tc>
          <w:tcPr>
            <w:tcW w:w="802" w:type="dxa"/>
            <w:tcMar>
              <w:top w:w="50" w:type="dxa"/>
              <w:left w:w="100" w:type="dxa"/>
            </w:tcMar>
            <w:vAlign w:val="center"/>
          </w:tcPr>
          <w:p w:rsidR="00746CAE" w:rsidRDefault="002360D1">
            <w:pPr>
              <w:spacing w:after="0"/>
              <w:ind w:left="135"/>
              <w:jc w:val="center"/>
            </w:pPr>
            <w:r w:rsidRPr="00865D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t>31</w:t>
            </w:r>
          </w:p>
        </w:tc>
        <w:tc>
          <w:tcPr>
            <w:tcW w:w="3285" w:type="dxa"/>
            <w:tcMar>
              <w:top w:w="50" w:type="dxa"/>
              <w:left w:w="100" w:type="dxa"/>
            </w:tcMar>
            <w:vAlign w:val="center"/>
          </w:tcPr>
          <w:p w:rsidR="00746CAE" w:rsidRPr="00865D75" w:rsidRDefault="002360D1">
            <w:pPr>
              <w:spacing w:after="0"/>
              <w:ind w:left="135"/>
              <w:rPr>
                <w:lang w:val="ru-RU"/>
              </w:rPr>
            </w:pPr>
            <w:r w:rsidRPr="00865D75">
              <w:rPr>
                <w:rFonts w:ascii="Times New Roman" w:hAnsi="Times New Roman"/>
                <w:color w:val="000000"/>
                <w:sz w:val="24"/>
                <w:lang w:val="ru-RU"/>
              </w:rPr>
              <w:t>Развитие речи. Подготовка к домашнему сочинению по лирике А.А. Блока, В.В. Маяковского, С.А. Есенина</w:t>
            </w:r>
          </w:p>
        </w:tc>
        <w:tc>
          <w:tcPr>
            <w:tcW w:w="802" w:type="dxa"/>
            <w:tcMar>
              <w:top w:w="50" w:type="dxa"/>
              <w:left w:w="100" w:type="dxa"/>
            </w:tcMar>
            <w:vAlign w:val="center"/>
          </w:tcPr>
          <w:p w:rsidR="00746CAE" w:rsidRDefault="002360D1">
            <w:pPr>
              <w:spacing w:after="0"/>
              <w:ind w:left="135"/>
              <w:jc w:val="center"/>
            </w:pPr>
            <w:r w:rsidRPr="00865D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lastRenderedPageBreak/>
              <w:t>32</w:t>
            </w:r>
          </w:p>
        </w:tc>
        <w:tc>
          <w:tcPr>
            <w:tcW w:w="3285" w:type="dxa"/>
            <w:tcMar>
              <w:top w:w="50" w:type="dxa"/>
              <w:left w:w="100" w:type="dxa"/>
            </w:tcMar>
            <w:vAlign w:val="center"/>
          </w:tcPr>
          <w:p w:rsidR="00746CAE" w:rsidRDefault="002360D1">
            <w:pPr>
              <w:spacing w:after="0"/>
              <w:ind w:left="135"/>
            </w:pPr>
            <w:r w:rsidRPr="00865D75">
              <w:rPr>
                <w:rFonts w:ascii="Times New Roman" w:hAnsi="Times New Roman"/>
                <w:color w:val="000000"/>
                <w:sz w:val="24"/>
                <w:lang w:val="ru-RU"/>
              </w:rPr>
              <w:t xml:space="preserve">Страницы жизни и творчества О.Э. Мандельштама. Основные мотивы лирики поэта, философичность его поэзии («Бессонница. </w:t>
            </w:r>
            <w:proofErr w:type="spellStart"/>
            <w:r>
              <w:rPr>
                <w:rFonts w:ascii="Times New Roman" w:hAnsi="Times New Roman"/>
                <w:color w:val="000000"/>
                <w:sz w:val="24"/>
              </w:rPr>
              <w:t>Гомер</w:t>
            </w:r>
            <w:proofErr w:type="spellEnd"/>
            <w:r>
              <w:rPr>
                <w:rFonts w:ascii="Times New Roman" w:hAnsi="Times New Roman"/>
                <w:color w:val="000000"/>
                <w:sz w:val="24"/>
              </w:rPr>
              <w:t xml:space="preserve">. </w:t>
            </w:r>
            <w:proofErr w:type="spellStart"/>
            <w:r>
              <w:rPr>
                <w:rFonts w:ascii="Times New Roman" w:hAnsi="Times New Roman"/>
                <w:color w:val="000000"/>
                <w:sz w:val="24"/>
              </w:rPr>
              <w:t>Тугие</w:t>
            </w:r>
            <w:proofErr w:type="spellEnd"/>
            <w:r>
              <w:rPr>
                <w:rFonts w:ascii="Times New Roman" w:hAnsi="Times New Roman"/>
                <w:color w:val="000000"/>
                <w:sz w:val="24"/>
              </w:rPr>
              <w:t xml:space="preserve"> </w:t>
            </w:r>
            <w:proofErr w:type="spellStart"/>
            <w:r>
              <w:rPr>
                <w:rFonts w:ascii="Times New Roman" w:hAnsi="Times New Roman"/>
                <w:color w:val="000000"/>
                <w:sz w:val="24"/>
              </w:rPr>
              <w:t>паруса</w:t>
            </w:r>
            <w:proofErr w:type="spellEnd"/>
            <w:r>
              <w:rPr>
                <w:rFonts w:ascii="Times New Roman" w:hAnsi="Times New Roman"/>
                <w:color w:val="000000"/>
                <w:sz w:val="24"/>
              </w:rPr>
              <w:t>…», «</w:t>
            </w:r>
            <w:proofErr w:type="spellStart"/>
            <w:r>
              <w:rPr>
                <w:rFonts w:ascii="Times New Roman" w:hAnsi="Times New Roman"/>
                <w:color w:val="000000"/>
                <w:sz w:val="24"/>
              </w:rPr>
              <w:t>За</w:t>
            </w:r>
            <w:proofErr w:type="spellEnd"/>
            <w:r>
              <w:rPr>
                <w:rFonts w:ascii="Times New Roman" w:hAnsi="Times New Roman"/>
                <w:color w:val="000000"/>
                <w:sz w:val="24"/>
              </w:rPr>
              <w:t xml:space="preserve"> </w:t>
            </w:r>
            <w:proofErr w:type="spellStart"/>
            <w:r>
              <w:rPr>
                <w:rFonts w:ascii="Times New Roman" w:hAnsi="Times New Roman"/>
                <w:color w:val="000000"/>
                <w:sz w:val="24"/>
              </w:rPr>
              <w:t>гремучую</w:t>
            </w:r>
            <w:proofErr w:type="spellEnd"/>
            <w:r>
              <w:rPr>
                <w:rFonts w:ascii="Times New Roman" w:hAnsi="Times New Roman"/>
                <w:color w:val="000000"/>
                <w:sz w:val="24"/>
              </w:rPr>
              <w:t xml:space="preserve"> </w:t>
            </w:r>
            <w:proofErr w:type="spellStart"/>
            <w:r>
              <w:rPr>
                <w:rFonts w:ascii="Times New Roman" w:hAnsi="Times New Roman"/>
                <w:color w:val="000000"/>
                <w:sz w:val="24"/>
              </w:rPr>
              <w:t>доблесть</w:t>
            </w:r>
            <w:proofErr w:type="spellEnd"/>
            <w:r>
              <w:rPr>
                <w:rFonts w:ascii="Times New Roman" w:hAnsi="Times New Roman"/>
                <w:color w:val="000000"/>
                <w:sz w:val="24"/>
              </w:rPr>
              <w:t xml:space="preserve"> </w:t>
            </w:r>
            <w:proofErr w:type="spellStart"/>
            <w:r>
              <w:rPr>
                <w:rFonts w:ascii="Times New Roman" w:hAnsi="Times New Roman"/>
                <w:color w:val="000000"/>
                <w:sz w:val="24"/>
              </w:rPr>
              <w:t>грядущих</w:t>
            </w:r>
            <w:proofErr w:type="spellEnd"/>
            <w:r>
              <w:rPr>
                <w:rFonts w:ascii="Times New Roman" w:hAnsi="Times New Roman"/>
                <w:color w:val="000000"/>
                <w:sz w:val="24"/>
              </w:rPr>
              <w:t xml:space="preserve"> </w:t>
            </w:r>
            <w:proofErr w:type="spellStart"/>
            <w:r>
              <w:rPr>
                <w:rFonts w:ascii="Times New Roman" w:hAnsi="Times New Roman"/>
                <w:color w:val="000000"/>
                <w:sz w:val="24"/>
              </w:rPr>
              <w:t>веков</w:t>
            </w:r>
            <w:proofErr w:type="spellEnd"/>
            <w:r>
              <w:rPr>
                <w:rFonts w:ascii="Times New Roman" w:hAnsi="Times New Roman"/>
                <w:color w:val="000000"/>
                <w:sz w:val="24"/>
              </w:rPr>
              <w:t>…»)</w:t>
            </w:r>
          </w:p>
        </w:tc>
        <w:tc>
          <w:tcPr>
            <w:tcW w:w="802"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t>33</w:t>
            </w:r>
          </w:p>
        </w:tc>
        <w:tc>
          <w:tcPr>
            <w:tcW w:w="3285" w:type="dxa"/>
            <w:tcMar>
              <w:top w:w="50" w:type="dxa"/>
              <w:left w:w="100" w:type="dxa"/>
            </w:tcMar>
            <w:vAlign w:val="center"/>
          </w:tcPr>
          <w:p w:rsidR="00746CAE" w:rsidRPr="00865D75" w:rsidRDefault="002360D1">
            <w:pPr>
              <w:spacing w:after="0"/>
              <w:ind w:left="135"/>
              <w:rPr>
                <w:lang w:val="ru-RU"/>
              </w:rPr>
            </w:pPr>
            <w:r w:rsidRPr="00865D75">
              <w:rPr>
                <w:rFonts w:ascii="Times New Roman" w:hAnsi="Times New Roman"/>
                <w:color w:val="000000"/>
                <w:sz w:val="24"/>
                <w:lang w:val="ru-RU"/>
              </w:rPr>
              <w:t>Художественное своеобразие поэзии О.Э. Мандельштама. Символика цвета, ритмико-интонационное многообразие лирики поэта (стихотворения «Ленинград», «Мы живём, под собою не чуя страны…» и другие)</w:t>
            </w:r>
          </w:p>
        </w:tc>
        <w:tc>
          <w:tcPr>
            <w:tcW w:w="802" w:type="dxa"/>
            <w:tcMar>
              <w:top w:w="50" w:type="dxa"/>
              <w:left w:w="100" w:type="dxa"/>
            </w:tcMar>
            <w:vAlign w:val="center"/>
          </w:tcPr>
          <w:p w:rsidR="00746CAE" w:rsidRDefault="002360D1">
            <w:pPr>
              <w:spacing w:after="0"/>
              <w:ind w:left="135"/>
              <w:jc w:val="center"/>
            </w:pPr>
            <w:r w:rsidRPr="00865D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t>34</w:t>
            </w:r>
          </w:p>
        </w:tc>
        <w:tc>
          <w:tcPr>
            <w:tcW w:w="3285" w:type="dxa"/>
            <w:tcMar>
              <w:top w:w="50" w:type="dxa"/>
              <w:left w:w="100" w:type="dxa"/>
            </w:tcMar>
            <w:vAlign w:val="center"/>
          </w:tcPr>
          <w:p w:rsidR="00746CAE" w:rsidRPr="00865D75" w:rsidRDefault="002360D1">
            <w:pPr>
              <w:spacing w:after="0"/>
              <w:ind w:left="135"/>
              <w:rPr>
                <w:lang w:val="ru-RU"/>
              </w:rPr>
            </w:pPr>
            <w:r w:rsidRPr="00865D75">
              <w:rPr>
                <w:rFonts w:ascii="Times New Roman" w:hAnsi="Times New Roman"/>
                <w:color w:val="000000"/>
                <w:sz w:val="24"/>
                <w:lang w:val="ru-RU"/>
              </w:rPr>
              <w:t>Страницы жизни и творчества М.И. Цветаевой. Многообразие тематики и проблематики в лирике поэта («Моим стихам, написанным так рано…», «Кто создан из камня, кто создан из глины…» и другие)</w:t>
            </w:r>
          </w:p>
        </w:tc>
        <w:tc>
          <w:tcPr>
            <w:tcW w:w="802" w:type="dxa"/>
            <w:tcMar>
              <w:top w:w="50" w:type="dxa"/>
              <w:left w:w="100" w:type="dxa"/>
            </w:tcMar>
            <w:vAlign w:val="center"/>
          </w:tcPr>
          <w:p w:rsidR="00746CAE" w:rsidRDefault="002360D1">
            <w:pPr>
              <w:spacing w:after="0"/>
              <w:ind w:left="135"/>
              <w:jc w:val="center"/>
            </w:pPr>
            <w:r w:rsidRPr="00865D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t>35</w:t>
            </w:r>
          </w:p>
        </w:tc>
        <w:tc>
          <w:tcPr>
            <w:tcW w:w="3285" w:type="dxa"/>
            <w:tcMar>
              <w:top w:w="50" w:type="dxa"/>
              <w:left w:w="100" w:type="dxa"/>
            </w:tcMar>
            <w:vAlign w:val="center"/>
          </w:tcPr>
          <w:p w:rsidR="00746CAE" w:rsidRPr="00865D75" w:rsidRDefault="002360D1">
            <w:pPr>
              <w:spacing w:after="0"/>
              <w:ind w:left="135"/>
              <w:rPr>
                <w:lang w:val="ru-RU"/>
              </w:rPr>
            </w:pPr>
            <w:r w:rsidRPr="00865D75">
              <w:rPr>
                <w:rFonts w:ascii="Times New Roman" w:hAnsi="Times New Roman"/>
                <w:color w:val="000000"/>
                <w:sz w:val="24"/>
                <w:lang w:val="ru-RU"/>
              </w:rPr>
              <w:t>Уникальность поэтического голоса М.И. Цветаевой. Искренность лирического монолога-исповеди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другие)</w:t>
            </w:r>
          </w:p>
        </w:tc>
        <w:tc>
          <w:tcPr>
            <w:tcW w:w="802" w:type="dxa"/>
            <w:tcMar>
              <w:top w:w="50" w:type="dxa"/>
              <w:left w:w="100" w:type="dxa"/>
            </w:tcMar>
            <w:vAlign w:val="center"/>
          </w:tcPr>
          <w:p w:rsidR="00746CAE" w:rsidRDefault="002360D1">
            <w:pPr>
              <w:spacing w:after="0"/>
              <w:ind w:left="135"/>
              <w:jc w:val="center"/>
            </w:pPr>
            <w:r w:rsidRPr="00865D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t>36</w:t>
            </w:r>
          </w:p>
        </w:tc>
        <w:tc>
          <w:tcPr>
            <w:tcW w:w="3285" w:type="dxa"/>
            <w:tcMar>
              <w:top w:w="50" w:type="dxa"/>
              <w:left w:w="100" w:type="dxa"/>
            </w:tcMar>
            <w:vAlign w:val="center"/>
          </w:tcPr>
          <w:p w:rsidR="00746CAE" w:rsidRPr="00865D75" w:rsidRDefault="002360D1">
            <w:pPr>
              <w:spacing w:after="0"/>
              <w:ind w:left="135"/>
              <w:rPr>
                <w:lang w:val="ru-RU"/>
              </w:rPr>
            </w:pPr>
            <w:r w:rsidRPr="00865D75">
              <w:rPr>
                <w:rFonts w:ascii="Times New Roman" w:hAnsi="Times New Roman"/>
                <w:color w:val="000000"/>
                <w:sz w:val="24"/>
                <w:lang w:val="ru-RU"/>
              </w:rPr>
              <w:t xml:space="preserve">Основные этапы жизни и творчества А.А. Ахматовой. Многообразие </w:t>
            </w:r>
            <w:r w:rsidRPr="00865D75">
              <w:rPr>
                <w:rFonts w:ascii="Times New Roman" w:hAnsi="Times New Roman"/>
                <w:color w:val="000000"/>
                <w:sz w:val="24"/>
                <w:lang w:val="ru-RU"/>
              </w:rPr>
              <w:lastRenderedPageBreak/>
              <w:t>тематики лирики. Любовь как всепоглощающее чувство в лирике поэта («Песня последней встречи», «Сжала руки под темной вуалью…», «Смуглый отрок бродил по аллеям…» и другие)</w:t>
            </w:r>
          </w:p>
        </w:tc>
        <w:tc>
          <w:tcPr>
            <w:tcW w:w="802" w:type="dxa"/>
            <w:tcMar>
              <w:top w:w="50" w:type="dxa"/>
              <w:left w:w="100" w:type="dxa"/>
            </w:tcMar>
            <w:vAlign w:val="center"/>
          </w:tcPr>
          <w:p w:rsidR="00746CAE" w:rsidRDefault="002360D1">
            <w:pPr>
              <w:spacing w:after="0"/>
              <w:ind w:left="135"/>
              <w:jc w:val="center"/>
            </w:pPr>
            <w:r w:rsidRPr="00865D7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lastRenderedPageBreak/>
              <w:t>37</w:t>
            </w:r>
          </w:p>
        </w:tc>
        <w:tc>
          <w:tcPr>
            <w:tcW w:w="3285" w:type="dxa"/>
            <w:tcMar>
              <w:top w:w="50" w:type="dxa"/>
              <w:left w:w="100" w:type="dxa"/>
            </w:tcMar>
            <w:vAlign w:val="center"/>
          </w:tcPr>
          <w:p w:rsidR="00746CAE" w:rsidRDefault="002360D1">
            <w:pPr>
              <w:spacing w:after="0"/>
              <w:ind w:left="135"/>
            </w:pPr>
            <w:r w:rsidRPr="00865D75">
              <w:rPr>
                <w:rFonts w:ascii="Times New Roman" w:hAnsi="Times New Roman"/>
                <w:color w:val="000000"/>
                <w:sz w:val="24"/>
                <w:lang w:val="ru-RU"/>
              </w:rPr>
              <w:t xml:space="preserve">Гражданский пафос лирики А.А. Ахматовой. Тема Родины и судьбы в творчестве поэта («Не с теми я, кто бросил землю...», «Мужество», «Приморский сонет», «Родная земля», «Мне голос был. </w:t>
            </w:r>
            <w:proofErr w:type="spellStart"/>
            <w:r>
              <w:rPr>
                <w:rFonts w:ascii="Times New Roman" w:hAnsi="Times New Roman"/>
                <w:color w:val="000000"/>
                <w:sz w:val="24"/>
              </w:rPr>
              <w:t>Он</w:t>
            </w:r>
            <w:proofErr w:type="spellEnd"/>
            <w:r>
              <w:rPr>
                <w:rFonts w:ascii="Times New Roman" w:hAnsi="Times New Roman"/>
                <w:color w:val="000000"/>
                <w:sz w:val="24"/>
              </w:rPr>
              <w:t xml:space="preserve"> </w:t>
            </w:r>
            <w:proofErr w:type="spellStart"/>
            <w:r>
              <w:rPr>
                <w:rFonts w:ascii="Times New Roman" w:hAnsi="Times New Roman"/>
                <w:color w:val="000000"/>
                <w:sz w:val="24"/>
              </w:rPr>
              <w:t>звал</w:t>
            </w:r>
            <w:proofErr w:type="spellEnd"/>
            <w:r>
              <w:rPr>
                <w:rFonts w:ascii="Times New Roman" w:hAnsi="Times New Roman"/>
                <w:color w:val="000000"/>
                <w:sz w:val="24"/>
              </w:rPr>
              <w:t xml:space="preserve"> </w:t>
            </w:r>
            <w:proofErr w:type="spellStart"/>
            <w:r>
              <w:rPr>
                <w:rFonts w:ascii="Times New Roman" w:hAnsi="Times New Roman"/>
                <w:color w:val="000000"/>
                <w:sz w:val="24"/>
              </w:rPr>
              <w:t>утешно</w:t>
            </w:r>
            <w:proofErr w:type="spellEnd"/>
            <w:r>
              <w:rPr>
                <w:rFonts w:ascii="Times New Roman" w:hAnsi="Times New Roman"/>
                <w:color w:val="000000"/>
                <w:sz w:val="24"/>
              </w:rPr>
              <w:t xml:space="preserve">…» и </w:t>
            </w:r>
            <w:proofErr w:type="spellStart"/>
            <w:r>
              <w:rPr>
                <w:rFonts w:ascii="Times New Roman" w:hAnsi="Times New Roman"/>
                <w:color w:val="000000"/>
                <w:sz w:val="24"/>
              </w:rPr>
              <w:t>другие</w:t>
            </w:r>
            <w:proofErr w:type="spellEnd"/>
            <w:r>
              <w:rPr>
                <w:rFonts w:ascii="Times New Roman" w:hAnsi="Times New Roman"/>
                <w:color w:val="000000"/>
                <w:sz w:val="24"/>
              </w:rPr>
              <w:t>)</w:t>
            </w:r>
          </w:p>
        </w:tc>
        <w:tc>
          <w:tcPr>
            <w:tcW w:w="802"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t>38</w:t>
            </w:r>
          </w:p>
        </w:tc>
        <w:tc>
          <w:tcPr>
            <w:tcW w:w="3285" w:type="dxa"/>
            <w:tcMar>
              <w:top w:w="50" w:type="dxa"/>
              <w:left w:w="100" w:type="dxa"/>
            </w:tcMar>
            <w:vAlign w:val="center"/>
          </w:tcPr>
          <w:p w:rsidR="00746CAE" w:rsidRPr="00865D75" w:rsidRDefault="002360D1">
            <w:pPr>
              <w:spacing w:after="0"/>
              <w:ind w:left="135"/>
              <w:rPr>
                <w:lang w:val="ru-RU"/>
              </w:rPr>
            </w:pPr>
            <w:r w:rsidRPr="00865D75">
              <w:rPr>
                <w:rFonts w:ascii="Times New Roman" w:hAnsi="Times New Roman"/>
                <w:color w:val="000000"/>
                <w:sz w:val="24"/>
                <w:lang w:val="ru-RU"/>
              </w:rPr>
              <w:t>История создания поэмы А.А. Ахматовой «Реквием». Трагедия народа и поэта. Смысл названия</w:t>
            </w:r>
          </w:p>
        </w:tc>
        <w:tc>
          <w:tcPr>
            <w:tcW w:w="802" w:type="dxa"/>
            <w:tcMar>
              <w:top w:w="50" w:type="dxa"/>
              <w:left w:w="100" w:type="dxa"/>
            </w:tcMar>
            <w:vAlign w:val="center"/>
          </w:tcPr>
          <w:p w:rsidR="00746CAE" w:rsidRDefault="002360D1">
            <w:pPr>
              <w:spacing w:after="0"/>
              <w:ind w:left="135"/>
              <w:jc w:val="center"/>
            </w:pPr>
            <w:r w:rsidRPr="00865D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t>39</w:t>
            </w:r>
          </w:p>
        </w:tc>
        <w:tc>
          <w:tcPr>
            <w:tcW w:w="3285" w:type="dxa"/>
            <w:tcMar>
              <w:top w:w="50" w:type="dxa"/>
              <w:left w:w="100" w:type="dxa"/>
            </w:tcMar>
            <w:vAlign w:val="center"/>
          </w:tcPr>
          <w:p w:rsidR="00746CAE" w:rsidRDefault="002360D1">
            <w:pPr>
              <w:spacing w:after="0"/>
              <w:ind w:left="135"/>
            </w:pPr>
            <w:r w:rsidRPr="00865D75">
              <w:rPr>
                <w:rFonts w:ascii="Times New Roman" w:hAnsi="Times New Roman"/>
                <w:color w:val="000000"/>
                <w:sz w:val="24"/>
                <w:lang w:val="ru-RU"/>
              </w:rPr>
              <w:t xml:space="preserve">Широта эпического обобщения в поэме «Реквием». </w:t>
            </w:r>
            <w:proofErr w:type="spellStart"/>
            <w:r>
              <w:rPr>
                <w:rFonts w:ascii="Times New Roman" w:hAnsi="Times New Roman"/>
                <w:color w:val="000000"/>
                <w:sz w:val="24"/>
              </w:rPr>
              <w:t>Художественное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своеобразие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p>
        </w:tc>
        <w:tc>
          <w:tcPr>
            <w:tcW w:w="802"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t>40</w:t>
            </w:r>
          </w:p>
        </w:tc>
        <w:tc>
          <w:tcPr>
            <w:tcW w:w="3285" w:type="dxa"/>
            <w:tcMar>
              <w:top w:w="50" w:type="dxa"/>
              <w:left w:w="100" w:type="dxa"/>
            </w:tcMar>
            <w:vAlign w:val="center"/>
          </w:tcPr>
          <w:p w:rsidR="00746CAE" w:rsidRPr="00865D75" w:rsidRDefault="002360D1">
            <w:pPr>
              <w:spacing w:after="0"/>
              <w:ind w:left="135"/>
              <w:rPr>
                <w:lang w:val="ru-RU"/>
              </w:rPr>
            </w:pPr>
            <w:r w:rsidRPr="00865D75">
              <w:rPr>
                <w:rFonts w:ascii="Times New Roman" w:hAnsi="Times New Roman"/>
                <w:color w:val="000000"/>
                <w:sz w:val="24"/>
                <w:lang w:val="ru-RU"/>
              </w:rPr>
              <w:t>Подготовка к контрольной работе: ответы на проблемный вопрос, сочинение, тесты по литературе первой половины ХХ века</w:t>
            </w:r>
          </w:p>
        </w:tc>
        <w:tc>
          <w:tcPr>
            <w:tcW w:w="802" w:type="dxa"/>
            <w:tcMar>
              <w:top w:w="50" w:type="dxa"/>
              <w:left w:w="100" w:type="dxa"/>
            </w:tcMar>
            <w:vAlign w:val="center"/>
          </w:tcPr>
          <w:p w:rsidR="00746CAE" w:rsidRDefault="002360D1">
            <w:pPr>
              <w:spacing w:after="0"/>
              <w:ind w:left="135"/>
              <w:jc w:val="center"/>
            </w:pPr>
            <w:r w:rsidRPr="00865D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t>41</w:t>
            </w:r>
          </w:p>
        </w:tc>
        <w:tc>
          <w:tcPr>
            <w:tcW w:w="3285" w:type="dxa"/>
            <w:tcMar>
              <w:top w:w="50" w:type="dxa"/>
              <w:left w:w="100" w:type="dxa"/>
            </w:tcMar>
            <w:vAlign w:val="center"/>
          </w:tcPr>
          <w:p w:rsidR="00746CAE" w:rsidRPr="00865D75" w:rsidRDefault="002360D1">
            <w:pPr>
              <w:spacing w:after="0"/>
              <w:ind w:left="135"/>
              <w:rPr>
                <w:lang w:val="ru-RU"/>
              </w:rPr>
            </w:pPr>
            <w:r w:rsidRPr="00865D75">
              <w:rPr>
                <w:rFonts w:ascii="Times New Roman" w:hAnsi="Times New Roman"/>
                <w:color w:val="000000"/>
                <w:sz w:val="24"/>
                <w:lang w:val="ru-RU"/>
              </w:rPr>
              <w:t>Контрольная работа: письменные ответы на проблемный вопрос, сочинение, тесты по литературе первой половины ХХ века</w:t>
            </w:r>
          </w:p>
        </w:tc>
        <w:tc>
          <w:tcPr>
            <w:tcW w:w="802" w:type="dxa"/>
            <w:tcMar>
              <w:top w:w="50" w:type="dxa"/>
              <w:left w:w="100" w:type="dxa"/>
            </w:tcMar>
            <w:vAlign w:val="center"/>
          </w:tcPr>
          <w:p w:rsidR="00746CAE" w:rsidRDefault="002360D1">
            <w:pPr>
              <w:spacing w:after="0"/>
              <w:ind w:left="135"/>
              <w:jc w:val="center"/>
            </w:pPr>
            <w:r w:rsidRPr="00865D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t xml:space="preserve"> 1 </w:t>
            </w: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t>42</w:t>
            </w:r>
          </w:p>
        </w:tc>
        <w:tc>
          <w:tcPr>
            <w:tcW w:w="3285" w:type="dxa"/>
            <w:tcMar>
              <w:top w:w="50" w:type="dxa"/>
              <w:left w:w="100" w:type="dxa"/>
            </w:tcMar>
            <w:vAlign w:val="center"/>
          </w:tcPr>
          <w:p w:rsidR="00746CAE" w:rsidRPr="00865D75" w:rsidRDefault="002360D1">
            <w:pPr>
              <w:spacing w:after="0"/>
              <w:ind w:left="135"/>
              <w:rPr>
                <w:lang w:val="ru-RU"/>
              </w:rPr>
            </w:pPr>
            <w:r w:rsidRPr="00865D75">
              <w:rPr>
                <w:rFonts w:ascii="Times New Roman" w:hAnsi="Times New Roman"/>
                <w:color w:val="000000"/>
                <w:sz w:val="24"/>
                <w:lang w:val="ru-RU"/>
              </w:rPr>
              <w:t xml:space="preserve">Страницы жизни и творчества Н.А. Островского. История создания, </w:t>
            </w:r>
            <w:r w:rsidRPr="00865D75">
              <w:rPr>
                <w:rFonts w:ascii="Times New Roman" w:hAnsi="Times New Roman"/>
                <w:color w:val="000000"/>
                <w:sz w:val="24"/>
                <w:lang w:val="ru-RU"/>
              </w:rPr>
              <w:lastRenderedPageBreak/>
              <w:t>идейно-художественное своеобразие романа «Как закалялась сталь»</w:t>
            </w:r>
          </w:p>
        </w:tc>
        <w:tc>
          <w:tcPr>
            <w:tcW w:w="802" w:type="dxa"/>
            <w:tcMar>
              <w:top w:w="50" w:type="dxa"/>
              <w:left w:w="100" w:type="dxa"/>
            </w:tcMar>
            <w:vAlign w:val="center"/>
          </w:tcPr>
          <w:p w:rsidR="00746CAE" w:rsidRDefault="002360D1">
            <w:pPr>
              <w:spacing w:after="0"/>
              <w:ind w:left="135"/>
              <w:jc w:val="center"/>
            </w:pPr>
            <w:r w:rsidRPr="00865D7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lastRenderedPageBreak/>
              <w:t>43</w:t>
            </w:r>
          </w:p>
        </w:tc>
        <w:tc>
          <w:tcPr>
            <w:tcW w:w="3285" w:type="dxa"/>
            <w:tcMar>
              <w:top w:w="50" w:type="dxa"/>
              <w:left w:w="100" w:type="dxa"/>
            </w:tcMar>
            <w:vAlign w:val="center"/>
          </w:tcPr>
          <w:p w:rsidR="00746CAE" w:rsidRPr="00865D75" w:rsidRDefault="002360D1">
            <w:pPr>
              <w:spacing w:after="0"/>
              <w:ind w:left="135"/>
              <w:rPr>
                <w:lang w:val="ru-RU"/>
              </w:rPr>
            </w:pPr>
            <w:r w:rsidRPr="00865D75">
              <w:rPr>
                <w:rFonts w:ascii="Times New Roman" w:hAnsi="Times New Roman"/>
                <w:color w:val="000000"/>
                <w:sz w:val="24"/>
                <w:lang w:val="ru-RU"/>
              </w:rPr>
              <w:t>Образ Павки Корчагина как символ мужества, героизма и силы духа</w:t>
            </w:r>
          </w:p>
        </w:tc>
        <w:tc>
          <w:tcPr>
            <w:tcW w:w="802" w:type="dxa"/>
            <w:tcMar>
              <w:top w:w="50" w:type="dxa"/>
              <w:left w:w="100" w:type="dxa"/>
            </w:tcMar>
            <w:vAlign w:val="center"/>
          </w:tcPr>
          <w:p w:rsidR="00746CAE" w:rsidRDefault="002360D1">
            <w:pPr>
              <w:spacing w:after="0"/>
              <w:ind w:left="135"/>
              <w:jc w:val="center"/>
            </w:pPr>
            <w:r w:rsidRPr="00865D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t>44</w:t>
            </w:r>
          </w:p>
        </w:tc>
        <w:tc>
          <w:tcPr>
            <w:tcW w:w="3285" w:type="dxa"/>
            <w:tcMar>
              <w:top w:w="50" w:type="dxa"/>
              <w:left w:w="100" w:type="dxa"/>
            </w:tcMar>
            <w:vAlign w:val="center"/>
          </w:tcPr>
          <w:p w:rsidR="00746CAE" w:rsidRPr="00865D75" w:rsidRDefault="002360D1">
            <w:pPr>
              <w:spacing w:after="0"/>
              <w:ind w:left="135"/>
              <w:rPr>
                <w:lang w:val="ru-RU"/>
              </w:rPr>
            </w:pPr>
            <w:r w:rsidRPr="00865D75">
              <w:rPr>
                <w:rFonts w:ascii="Times New Roman" w:hAnsi="Times New Roman"/>
                <w:color w:val="000000"/>
                <w:sz w:val="24"/>
                <w:lang w:val="ru-RU"/>
              </w:rPr>
              <w:t>Основные этапы жизни и творчества М.А. Шолохова. История создания шолоховского эпоса. Особенности жанра</w:t>
            </w:r>
          </w:p>
        </w:tc>
        <w:tc>
          <w:tcPr>
            <w:tcW w:w="802" w:type="dxa"/>
            <w:tcMar>
              <w:top w:w="50" w:type="dxa"/>
              <w:left w:w="100" w:type="dxa"/>
            </w:tcMar>
            <w:vAlign w:val="center"/>
          </w:tcPr>
          <w:p w:rsidR="00746CAE" w:rsidRDefault="002360D1">
            <w:pPr>
              <w:spacing w:after="0"/>
              <w:ind w:left="135"/>
              <w:jc w:val="center"/>
            </w:pPr>
            <w:r w:rsidRPr="00865D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t>45</w:t>
            </w:r>
          </w:p>
        </w:tc>
        <w:tc>
          <w:tcPr>
            <w:tcW w:w="3285" w:type="dxa"/>
            <w:tcMar>
              <w:top w:w="50" w:type="dxa"/>
              <w:left w:w="100" w:type="dxa"/>
            </w:tcMar>
            <w:vAlign w:val="center"/>
          </w:tcPr>
          <w:p w:rsidR="00746CAE" w:rsidRPr="00865D75" w:rsidRDefault="002360D1">
            <w:pPr>
              <w:spacing w:after="0"/>
              <w:ind w:left="135"/>
              <w:rPr>
                <w:lang w:val="ru-RU"/>
              </w:rPr>
            </w:pPr>
            <w:r w:rsidRPr="00865D75">
              <w:rPr>
                <w:rFonts w:ascii="Times New Roman" w:hAnsi="Times New Roman"/>
                <w:color w:val="000000"/>
                <w:sz w:val="24"/>
                <w:lang w:val="ru-RU"/>
              </w:rPr>
              <w:t>Роман-эпопея «Тихий Дон». Система образов. Тема семьи. Нравственные ценности казачества</w:t>
            </w:r>
          </w:p>
        </w:tc>
        <w:tc>
          <w:tcPr>
            <w:tcW w:w="802" w:type="dxa"/>
            <w:tcMar>
              <w:top w:w="50" w:type="dxa"/>
              <w:left w:w="100" w:type="dxa"/>
            </w:tcMar>
            <w:vAlign w:val="center"/>
          </w:tcPr>
          <w:p w:rsidR="00746CAE" w:rsidRDefault="002360D1">
            <w:pPr>
              <w:spacing w:after="0"/>
              <w:ind w:left="135"/>
              <w:jc w:val="center"/>
            </w:pPr>
            <w:r w:rsidRPr="00865D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t>46</w:t>
            </w:r>
          </w:p>
        </w:tc>
        <w:tc>
          <w:tcPr>
            <w:tcW w:w="3285" w:type="dxa"/>
            <w:tcMar>
              <w:top w:w="50" w:type="dxa"/>
              <w:left w:w="100" w:type="dxa"/>
            </w:tcMar>
            <w:vAlign w:val="center"/>
          </w:tcPr>
          <w:p w:rsidR="00746CAE" w:rsidRDefault="002360D1">
            <w:pPr>
              <w:spacing w:after="0"/>
              <w:ind w:left="135"/>
            </w:pPr>
            <w:r w:rsidRPr="00865D75">
              <w:rPr>
                <w:rFonts w:ascii="Times New Roman" w:hAnsi="Times New Roman"/>
                <w:color w:val="000000"/>
                <w:sz w:val="24"/>
                <w:lang w:val="ru-RU"/>
              </w:rPr>
              <w:t xml:space="preserve">Роман-эпопея «Тихий Дон». Трагедия целого народа и судьба одного человека. </w:t>
            </w:r>
            <w:proofErr w:type="spellStart"/>
            <w:r>
              <w:rPr>
                <w:rFonts w:ascii="Times New Roman" w:hAnsi="Times New Roman"/>
                <w:color w:val="000000"/>
                <w:sz w:val="24"/>
              </w:rPr>
              <w:t>Проблема</w:t>
            </w:r>
            <w:proofErr w:type="spellEnd"/>
            <w:r>
              <w:rPr>
                <w:rFonts w:ascii="Times New Roman" w:hAnsi="Times New Roman"/>
                <w:color w:val="000000"/>
                <w:sz w:val="24"/>
              </w:rPr>
              <w:t xml:space="preserve"> </w:t>
            </w:r>
            <w:proofErr w:type="spellStart"/>
            <w:r>
              <w:rPr>
                <w:rFonts w:ascii="Times New Roman" w:hAnsi="Times New Roman"/>
                <w:color w:val="000000"/>
                <w:sz w:val="24"/>
              </w:rPr>
              <w:t>гуманизма</w:t>
            </w:r>
            <w:proofErr w:type="spellEnd"/>
            <w:r>
              <w:rPr>
                <w:rFonts w:ascii="Times New Roman" w:hAnsi="Times New Roman"/>
                <w:color w:val="000000"/>
                <w:sz w:val="24"/>
              </w:rPr>
              <w:t xml:space="preserve"> в </w:t>
            </w:r>
            <w:proofErr w:type="spellStart"/>
            <w:r>
              <w:rPr>
                <w:rFonts w:ascii="Times New Roman" w:hAnsi="Times New Roman"/>
                <w:color w:val="000000"/>
                <w:sz w:val="24"/>
              </w:rPr>
              <w:t>эпопее</w:t>
            </w:r>
            <w:proofErr w:type="spellEnd"/>
          </w:p>
        </w:tc>
        <w:tc>
          <w:tcPr>
            <w:tcW w:w="802"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t>47</w:t>
            </w:r>
          </w:p>
        </w:tc>
        <w:tc>
          <w:tcPr>
            <w:tcW w:w="3285" w:type="dxa"/>
            <w:tcMar>
              <w:top w:w="50" w:type="dxa"/>
              <w:left w:w="100" w:type="dxa"/>
            </w:tcMar>
            <w:vAlign w:val="center"/>
          </w:tcPr>
          <w:p w:rsidR="00746CAE" w:rsidRPr="00865D75" w:rsidRDefault="002360D1">
            <w:pPr>
              <w:spacing w:after="0"/>
              <w:ind w:left="135"/>
              <w:rPr>
                <w:lang w:val="ru-RU"/>
              </w:rPr>
            </w:pPr>
            <w:r w:rsidRPr="00865D75">
              <w:rPr>
                <w:rFonts w:ascii="Times New Roman" w:hAnsi="Times New Roman"/>
                <w:color w:val="000000"/>
                <w:sz w:val="24"/>
                <w:lang w:val="ru-RU"/>
              </w:rPr>
              <w:t>Женские судьбы в романе-эпопее «Тихий Дон». Роль пейзажа в произведении. Традиции Л. Н. Толстого в прозе М.А. Шолохова</w:t>
            </w:r>
          </w:p>
        </w:tc>
        <w:tc>
          <w:tcPr>
            <w:tcW w:w="802" w:type="dxa"/>
            <w:tcMar>
              <w:top w:w="50" w:type="dxa"/>
              <w:left w:w="100" w:type="dxa"/>
            </w:tcMar>
            <w:vAlign w:val="center"/>
          </w:tcPr>
          <w:p w:rsidR="00746CAE" w:rsidRDefault="002360D1">
            <w:pPr>
              <w:spacing w:after="0"/>
              <w:ind w:left="135"/>
              <w:jc w:val="center"/>
            </w:pPr>
            <w:r w:rsidRPr="00865D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t>48</w:t>
            </w:r>
          </w:p>
        </w:tc>
        <w:tc>
          <w:tcPr>
            <w:tcW w:w="3285" w:type="dxa"/>
            <w:tcMar>
              <w:top w:w="50" w:type="dxa"/>
              <w:left w:w="100" w:type="dxa"/>
            </w:tcMar>
            <w:vAlign w:val="center"/>
          </w:tcPr>
          <w:p w:rsidR="00746CAE" w:rsidRPr="00865D75" w:rsidRDefault="002360D1">
            <w:pPr>
              <w:spacing w:after="0"/>
              <w:ind w:left="135"/>
              <w:rPr>
                <w:lang w:val="ru-RU"/>
              </w:rPr>
            </w:pPr>
            <w:r w:rsidRPr="00865D75">
              <w:rPr>
                <w:rFonts w:ascii="Times New Roman" w:hAnsi="Times New Roman"/>
                <w:color w:val="000000"/>
                <w:sz w:val="24"/>
                <w:lang w:val="ru-RU"/>
              </w:rPr>
              <w:t>Развитие речи. Анализ эпизода романа-эпопеи М.А. Шолохова «Тихий Дон»</w:t>
            </w:r>
          </w:p>
        </w:tc>
        <w:tc>
          <w:tcPr>
            <w:tcW w:w="802" w:type="dxa"/>
            <w:tcMar>
              <w:top w:w="50" w:type="dxa"/>
              <w:left w:w="100" w:type="dxa"/>
            </w:tcMar>
            <w:vAlign w:val="center"/>
          </w:tcPr>
          <w:p w:rsidR="00746CAE" w:rsidRDefault="002360D1">
            <w:pPr>
              <w:spacing w:after="0"/>
              <w:ind w:left="135"/>
              <w:jc w:val="center"/>
            </w:pPr>
            <w:r w:rsidRPr="00865D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t>49</w:t>
            </w:r>
          </w:p>
        </w:tc>
        <w:tc>
          <w:tcPr>
            <w:tcW w:w="3285" w:type="dxa"/>
            <w:tcMar>
              <w:top w:w="50" w:type="dxa"/>
              <w:left w:w="100" w:type="dxa"/>
            </w:tcMar>
            <w:vAlign w:val="center"/>
          </w:tcPr>
          <w:p w:rsidR="00746CAE" w:rsidRPr="00865D75" w:rsidRDefault="002360D1">
            <w:pPr>
              <w:spacing w:after="0"/>
              <w:ind w:left="135"/>
              <w:rPr>
                <w:lang w:val="ru-RU"/>
              </w:rPr>
            </w:pPr>
            <w:r w:rsidRPr="00865D75">
              <w:rPr>
                <w:rFonts w:ascii="Times New Roman" w:hAnsi="Times New Roman"/>
                <w:color w:val="000000"/>
                <w:sz w:val="24"/>
                <w:lang w:val="ru-RU"/>
              </w:rPr>
              <w:t>Основные этапы жизни и творчества М.А. Булгакова. История создания произведения «Белая гвардия», «Мастер и Маргарита» (один роман по выбору)</w:t>
            </w:r>
          </w:p>
        </w:tc>
        <w:tc>
          <w:tcPr>
            <w:tcW w:w="802" w:type="dxa"/>
            <w:tcMar>
              <w:top w:w="50" w:type="dxa"/>
              <w:left w:w="100" w:type="dxa"/>
            </w:tcMar>
            <w:vAlign w:val="center"/>
          </w:tcPr>
          <w:p w:rsidR="00746CAE" w:rsidRDefault="002360D1">
            <w:pPr>
              <w:spacing w:after="0"/>
              <w:ind w:left="135"/>
              <w:jc w:val="center"/>
            </w:pPr>
            <w:r w:rsidRPr="00865D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t>50</w:t>
            </w:r>
          </w:p>
        </w:tc>
        <w:tc>
          <w:tcPr>
            <w:tcW w:w="3285" w:type="dxa"/>
            <w:tcMar>
              <w:top w:w="50" w:type="dxa"/>
              <w:left w:w="100" w:type="dxa"/>
            </w:tcMar>
            <w:vAlign w:val="center"/>
          </w:tcPr>
          <w:p w:rsidR="00746CAE" w:rsidRDefault="002360D1">
            <w:pPr>
              <w:spacing w:after="0"/>
              <w:ind w:left="135"/>
            </w:pPr>
            <w:r w:rsidRPr="00865D75">
              <w:rPr>
                <w:rFonts w:ascii="Times New Roman" w:hAnsi="Times New Roman"/>
                <w:color w:val="000000"/>
                <w:sz w:val="24"/>
                <w:lang w:val="ru-RU"/>
              </w:rPr>
              <w:t xml:space="preserve">Своеобразие жанра и композиции. Многомерность исторического пространства в романе «Белая гвардия», «Мастер и Маргарита» (один роман по </w:t>
            </w:r>
            <w:r w:rsidRPr="00865D75">
              <w:rPr>
                <w:rFonts w:ascii="Times New Roman" w:hAnsi="Times New Roman"/>
                <w:color w:val="000000"/>
                <w:sz w:val="24"/>
                <w:lang w:val="ru-RU"/>
              </w:rPr>
              <w:lastRenderedPageBreak/>
              <w:t xml:space="preserve">выбору).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образов</w:t>
            </w:r>
            <w:proofErr w:type="spellEnd"/>
          </w:p>
        </w:tc>
        <w:tc>
          <w:tcPr>
            <w:tcW w:w="802"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lastRenderedPageBreak/>
              <w:t>51</w:t>
            </w:r>
          </w:p>
        </w:tc>
        <w:tc>
          <w:tcPr>
            <w:tcW w:w="3285" w:type="dxa"/>
            <w:tcMar>
              <w:top w:w="50" w:type="dxa"/>
              <w:left w:w="100" w:type="dxa"/>
            </w:tcMar>
            <w:vAlign w:val="center"/>
          </w:tcPr>
          <w:p w:rsidR="00746CAE" w:rsidRPr="00865D75" w:rsidRDefault="002360D1">
            <w:pPr>
              <w:spacing w:after="0"/>
              <w:ind w:left="135"/>
              <w:rPr>
                <w:lang w:val="ru-RU"/>
              </w:rPr>
            </w:pPr>
            <w:r w:rsidRPr="00865D75">
              <w:rPr>
                <w:rFonts w:ascii="Times New Roman" w:hAnsi="Times New Roman"/>
                <w:color w:val="000000"/>
                <w:sz w:val="24"/>
                <w:lang w:val="ru-RU"/>
              </w:rPr>
              <w:t>Проблема выбора нравственной и гражданской позиции в романе «Белая гвардия», «Мастер и Маргарита» (один роман по выбору)</w:t>
            </w:r>
          </w:p>
        </w:tc>
        <w:tc>
          <w:tcPr>
            <w:tcW w:w="802" w:type="dxa"/>
            <w:tcMar>
              <w:top w:w="50" w:type="dxa"/>
              <w:left w:w="100" w:type="dxa"/>
            </w:tcMar>
            <w:vAlign w:val="center"/>
          </w:tcPr>
          <w:p w:rsidR="00746CAE" w:rsidRDefault="002360D1">
            <w:pPr>
              <w:spacing w:after="0"/>
              <w:ind w:left="135"/>
              <w:jc w:val="center"/>
            </w:pPr>
            <w:r w:rsidRPr="00865D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t>52</w:t>
            </w:r>
          </w:p>
        </w:tc>
        <w:tc>
          <w:tcPr>
            <w:tcW w:w="3285" w:type="dxa"/>
            <w:tcMar>
              <w:top w:w="50" w:type="dxa"/>
              <w:left w:w="100" w:type="dxa"/>
            </w:tcMar>
            <w:vAlign w:val="center"/>
          </w:tcPr>
          <w:p w:rsidR="00746CAE" w:rsidRPr="00865D75" w:rsidRDefault="002360D1">
            <w:pPr>
              <w:spacing w:after="0"/>
              <w:ind w:left="135"/>
              <w:rPr>
                <w:lang w:val="ru-RU"/>
              </w:rPr>
            </w:pPr>
            <w:r w:rsidRPr="00865D75">
              <w:rPr>
                <w:rFonts w:ascii="Times New Roman" w:hAnsi="Times New Roman"/>
                <w:color w:val="000000"/>
                <w:sz w:val="24"/>
                <w:lang w:val="ru-RU"/>
              </w:rPr>
              <w:t>Эпическая широта изображенной панорамы и лиризм размышлений повествователя. Смысл финала романа «Белая гвардия», «Мастер и Маргарита» (один роман по выбору)</w:t>
            </w:r>
          </w:p>
        </w:tc>
        <w:tc>
          <w:tcPr>
            <w:tcW w:w="802" w:type="dxa"/>
            <w:tcMar>
              <w:top w:w="50" w:type="dxa"/>
              <w:left w:w="100" w:type="dxa"/>
            </w:tcMar>
            <w:vAlign w:val="center"/>
          </w:tcPr>
          <w:p w:rsidR="00746CAE" w:rsidRDefault="002360D1">
            <w:pPr>
              <w:spacing w:after="0"/>
              <w:ind w:left="135"/>
              <w:jc w:val="center"/>
            </w:pPr>
            <w:r w:rsidRPr="00865D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t>53</w:t>
            </w:r>
          </w:p>
        </w:tc>
        <w:tc>
          <w:tcPr>
            <w:tcW w:w="3285" w:type="dxa"/>
            <w:tcMar>
              <w:top w:w="50" w:type="dxa"/>
              <w:left w:w="100" w:type="dxa"/>
            </w:tcMar>
            <w:vAlign w:val="center"/>
          </w:tcPr>
          <w:p w:rsidR="00746CAE" w:rsidRPr="00865D75" w:rsidRDefault="002360D1">
            <w:pPr>
              <w:spacing w:after="0"/>
              <w:ind w:left="135"/>
              <w:rPr>
                <w:lang w:val="ru-RU"/>
              </w:rPr>
            </w:pPr>
            <w:r w:rsidRPr="00865D75">
              <w:rPr>
                <w:rFonts w:ascii="Times New Roman" w:hAnsi="Times New Roman"/>
                <w:color w:val="000000"/>
                <w:sz w:val="24"/>
                <w:lang w:val="ru-RU"/>
              </w:rPr>
              <w:t>Развитие речи. Подготовка к домашнему сочинению на литературную тему по творчеству М.А. Шолохова и М.А. Булгакова (по выбору)</w:t>
            </w:r>
          </w:p>
        </w:tc>
        <w:tc>
          <w:tcPr>
            <w:tcW w:w="802" w:type="dxa"/>
            <w:tcMar>
              <w:top w:w="50" w:type="dxa"/>
              <w:left w:w="100" w:type="dxa"/>
            </w:tcMar>
            <w:vAlign w:val="center"/>
          </w:tcPr>
          <w:p w:rsidR="00746CAE" w:rsidRDefault="002360D1">
            <w:pPr>
              <w:spacing w:after="0"/>
              <w:ind w:left="135"/>
              <w:jc w:val="center"/>
            </w:pPr>
            <w:r w:rsidRPr="00865D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t>54</w:t>
            </w:r>
          </w:p>
        </w:tc>
        <w:tc>
          <w:tcPr>
            <w:tcW w:w="3285" w:type="dxa"/>
            <w:tcMar>
              <w:top w:w="50" w:type="dxa"/>
              <w:left w:w="100" w:type="dxa"/>
            </w:tcMar>
            <w:vAlign w:val="center"/>
          </w:tcPr>
          <w:p w:rsidR="00746CAE" w:rsidRPr="00865D75" w:rsidRDefault="002360D1">
            <w:pPr>
              <w:spacing w:after="0"/>
              <w:ind w:left="135"/>
              <w:rPr>
                <w:lang w:val="ru-RU"/>
              </w:rPr>
            </w:pPr>
            <w:r w:rsidRPr="00865D75">
              <w:rPr>
                <w:rFonts w:ascii="Times New Roman" w:hAnsi="Times New Roman"/>
                <w:color w:val="000000"/>
                <w:sz w:val="24"/>
                <w:lang w:val="ru-RU"/>
              </w:rPr>
              <w:t>Картины жизни и творчества А.П. Платонова. Утопические идеи произведений писателя. Особый тип платоновского героя</w:t>
            </w:r>
          </w:p>
        </w:tc>
        <w:tc>
          <w:tcPr>
            <w:tcW w:w="802" w:type="dxa"/>
            <w:tcMar>
              <w:top w:w="50" w:type="dxa"/>
              <w:left w:w="100" w:type="dxa"/>
            </w:tcMar>
            <w:vAlign w:val="center"/>
          </w:tcPr>
          <w:p w:rsidR="00746CAE" w:rsidRDefault="002360D1">
            <w:pPr>
              <w:spacing w:after="0"/>
              <w:ind w:left="135"/>
              <w:jc w:val="center"/>
            </w:pPr>
            <w:r w:rsidRPr="00865D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t>55</w:t>
            </w:r>
          </w:p>
        </w:tc>
        <w:tc>
          <w:tcPr>
            <w:tcW w:w="3285" w:type="dxa"/>
            <w:tcMar>
              <w:top w:w="50" w:type="dxa"/>
              <w:left w:w="100" w:type="dxa"/>
            </w:tcMar>
            <w:vAlign w:val="center"/>
          </w:tcPr>
          <w:p w:rsidR="00746CAE" w:rsidRPr="00865D75" w:rsidRDefault="002360D1">
            <w:pPr>
              <w:spacing w:after="0"/>
              <w:ind w:left="135"/>
              <w:rPr>
                <w:lang w:val="ru-RU"/>
              </w:rPr>
            </w:pPr>
            <w:r w:rsidRPr="00865D75">
              <w:rPr>
                <w:rFonts w:ascii="Times New Roman" w:hAnsi="Times New Roman"/>
                <w:color w:val="000000"/>
                <w:sz w:val="24"/>
                <w:lang w:val="ru-RU"/>
              </w:rPr>
              <w:t>Высокий пафос и острая сатира произведений А.П. Платонова (одно произведение по выбору). Например, «В прекрасном и яростном мире», «Котлован», «Возвращение». Самобытность языка и стиля писателя</w:t>
            </w:r>
          </w:p>
        </w:tc>
        <w:tc>
          <w:tcPr>
            <w:tcW w:w="802" w:type="dxa"/>
            <w:tcMar>
              <w:top w:w="50" w:type="dxa"/>
              <w:left w:w="100" w:type="dxa"/>
            </w:tcMar>
            <w:vAlign w:val="center"/>
          </w:tcPr>
          <w:p w:rsidR="00746CAE" w:rsidRDefault="002360D1">
            <w:pPr>
              <w:spacing w:after="0"/>
              <w:ind w:left="135"/>
              <w:jc w:val="center"/>
            </w:pPr>
            <w:r w:rsidRPr="00865D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t>56</w:t>
            </w:r>
          </w:p>
        </w:tc>
        <w:tc>
          <w:tcPr>
            <w:tcW w:w="3285" w:type="dxa"/>
            <w:tcMar>
              <w:top w:w="50" w:type="dxa"/>
              <w:left w:w="100" w:type="dxa"/>
            </w:tcMar>
            <w:vAlign w:val="center"/>
          </w:tcPr>
          <w:p w:rsidR="00746CAE" w:rsidRPr="00865D75" w:rsidRDefault="002360D1">
            <w:pPr>
              <w:spacing w:after="0"/>
              <w:ind w:left="135"/>
              <w:rPr>
                <w:lang w:val="ru-RU"/>
              </w:rPr>
            </w:pPr>
            <w:r w:rsidRPr="00865D75">
              <w:rPr>
                <w:rFonts w:ascii="Times New Roman" w:hAnsi="Times New Roman"/>
                <w:color w:val="000000"/>
                <w:sz w:val="24"/>
                <w:lang w:val="ru-RU"/>
              </w:rPr>
              <w:t>Страницы жизни и творчества А.Т. Твардовского. Тематика и проблематика произведений автора (не менее трёх по выбору)</w:t>
            </w:r>
          </w:p>
        </w:tc>
        <w:tc>
          <w:tcPr>
            <w:tcW w:w="802" w:type="dxa"/>
            <w:tcMar>
              <w:top w:w="50" w:type="dxa"/>
              <w:left w:w="100" w:type="dxa"/>
            </w:tcMar>
            <w:vAlign w:val="center"/>
          </w:tcPr>
          <w:p w:rsidR="00746CAE" w:rsidRDefault="002360D1">
            <w:pPr>
              <w:spacing w:after="0"/>
              <w:ind w:left="135"/>
              <w:jc w:val="center"/>
            </w:pPr>
            <w:r w:rsidRPr="00865D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lastRenderedPageBreak/>
              <w:t>57</w:t>
            </w:r>
          </w:p>
        </w:tc>
        <w:tc>
          <w:tcPr>
            <w:tcW w:w="3285" w:type="dxa"/>
            <w:tcMar>
              <w:top w:w="50" w:type="dxa"/>
              <w:left w:w="100" w:type="dxa"/>
            </w:tcMar>
            <w:vAlign w:val="center"/>
          </w:tcPr>
          <w:p w:rsidR="00746CAE" w:rsidRPr="00865D75" w:rsidRDefault="002360D1">
            <w:pPr>
              <w:spacing w:after="0"/>
              <w:ind w:left="135"/>
              <w:rPr>
                <w:lang w:val="ru-RU"/>
              </w:rPr>
            </w:pPr>
            <w:r w:rsidRPr="00865D75">
              <w:rPr>
                <w:rFonts w:ascii="Times New Roman" w:hAnsi="Times New Roman"/>
                <w:color w:val="000000"/>
                <w:sz w:val="24"/>
                <w:lang w:val="ru-RU"/>
              </w:rPr>
              <w:t>Поэт и время. Основные мотивы лирики А.Т. Твардовского. Тема Великой Отечественной войны («Памяти матери», «В краю, куда их вывезли гуртом…», «Я знаю, никакой моей вины…» и другие)</w:t>
            </w:r>
          </w:p>
        </w:tc>
        <w:tc>
          <w:tcPr>
            <w:tcW w:w="802" w:type="dxa"/>
            <w:tcMar>
              <w:top w:w="50" w:type="dxa"/>
              <w:left w:w="100" w:type="dxa"/>
            </w:tcMar>
            <w:vAlign w:val="center"/>
          </w:tcPr>
          <w:p w:rsidR="00746CAE" w:rsidRDefault="002360D1">
            <w:pPr>
              <w:spacing w:after="0"/>
              <w:ind w:left="135"/>
              <w:jc w:val="center"/>
            </w:pPr>
            <w:r w:rsidRPr="00865D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t>58</w:t>
            </w:r>
          </w:p>
        </w:tc>
        <w:tc>
          <w:tcPr>
            <w:tcW w:w="3285" w:type="dxa"/>
            <w:tcMar>
              <w:top w:w="50" w:type="dxa"/>
              <w:left w:w="100" w:type="dxa"/>
            </w:tcMar>
            <w:vAlign w:val="center"/>
          </w:tcPr>
          <w:p w:rsidR="00746CAE" w:rsidRPr="00865D75" w:rsidRDefault="002360D1">
            <w:pPr>
              <w:spacing w:after="0"/>
              <w:ind w:left="135"/>
              <w:rPr>
                <w:lang w:val="ru-RU"/>
              </w:rPr>
            </w:pPr>
            <w:r w:rsidRPr="00865D75">
              <w:rPr>
                <w:rFonts w:ascii="Times New Roman" w:hAnsi="Times New Roman"/>
                <w:color w:val="000000"/>
                <w:sz w:val="24"/>
                <w:lang w:val="ru-RU"/>
              </w:rPr>
              <w:t xml:space="preserve">Тема памяти. Доверительность и </w:t>
            </w:r>
            <w:proofErr w:type="spellStart"/>
            <w:r w:rsidRPr="00865D75">
              <w:rPr>
                <w:rFonts w:ascii="Times New Roman" w:hAnsi="Times New Roman"/>
                <w:color w:val="000000"/>
                <w:sz w:val="24"/>
                <w:lang w:val="ru-RU"/>
              </w:rPr>
              <w:t>исповедальность</w:t>
            </w:r>
            <w:proofErr w:type="spellEnd"/>
            <w:r w:rsidRPr="00865D75">
              <w:rPr>
                <w:rFonts w:ascii="Times New Roman" w:hAnsi="Times New Roman"/>
                <w:color w:val="000000"/>
                <w:sz w:val="24"/>
                <w:lang w:val="ru-RU"/>
              </w:rPr>
              <w:t xml:space="preserve"> лирической интонации А.Т. Твардовского («Дробится рваный цоколь монумента...» и другие)</w:t>
            </w:r>
          </w:p>
        </w:tc>
        <w:tc>
          <w:tcPr>
            <w:tcW w:w="802" w:type="dxa"/>
            <w:tcMar>
              <w:top w:w="50" w:type="dxa"/>
              <w:left w:w="100" w:type="dxa"/>
            </w:tcMar>
            <w:vAlign w:val="center"/>
          </w:tcPr>
          <w:p w:rsidR="00746CAE" w:rsidRDefault="002360D1">
            <w:pPr>
              <w:spacing w:after="0"/>
              <w:ind w:left="135"/>
              <w:jc w:val="center"/>
            </w:pPr>
            <w:r w:rsidRPr="00865D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t>59</w:t>
            </w:r>
          </w:p>
        </w:tc>
        <w:tc>
          <w:tcPr>
            <w:tcW w:w="3285" w:type="dxa"/>
            <w:tcMar>
              <w:top w:w="50" w:type="dxa"/>
              <w:left w:w="100" w:type="dxa"/>
            </w:tcMar>
            <w:vAlign w:val="center"/>
          </w:tcPr>
          <w:p w:rsidR="00746CAE" w:rsidRDefault="002360D1">
            <w:pPr>
              <w:spacing w:after="0"/>
              <w:ind w:left="135"/>
            </w:pPr>
            <w:r w:rsidRPr="00865D75">
              <w:rPr>
                <w:rFonts w:ascii="Times New Roman" w:hAnsi="Times New Roman"/>
                <w:color w:val="000000"/>
                <w:sz w:val="24"/>
                <w:lang w:val="ru-RU"/>
              </w:rPr>
              <w:t xml:space="preserve">Тема Великой Отечественной войны в прозе. </w:t>
            </w:r>
            <w:proofErr w:type="spellStart"/>
            <w:r>
              <w:rPr>
                <w:rFonts w:ascii="Times New Roman" w:hAnsi="Times New Roman"/>
                <w:color w:val="000000"/>
                <w:sz w:val="24"/>
              </w:rPr>
              <w:t>Человек</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войне</w:t>
            </w:r>
            <w:proofErr w:type="spellEnd"/>
          </w:p>
        </w:tc>
        <w:tc>
          <w:tcPr>
            <w:tcW w:w="802"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t>60</w:t>
            </w:r>
          </w:p>
        </w:tc>
        <w:tc>
          <w:tcPr>
            <w:tcW w:w="3285" w:type="dxa"/>
            <w:tcMar>
              <w:top w:w="50" w:type="dxa"/>
              <w:left w:w="100" w:type="dxa"/>
            </w:tcMar>
            <w:vAlign w:val="center"/>
          </w:tcPr>
          <w:p w:rsidR="00746CAE" w:rsidRDefault="002360D1">
            <w:pPr>
              <w:spacing w:after="0"/>
              <w:ind w:left="135"/>
            </w:pPr>
            <w:r w:rsidRPr="00865D75">
              <w:rPr>
                <w:rFonts w:ascii="Times New Roman" w:hAnsi="Times New Roman"/>
                <w:color w:val="000000"/>
                <w:sz w:val="24"/>
                <w:lang w:val="ru-RU"/>
              </w:rPr>
              <w:t xml:space="preserve">Историческая правда художественных произведений о Великой Отечественной войне. </w:t>
            </w:r>
            <w:proofErr w:type="spellStart"/>
            <w:r>
              <w:rPr>
                <w:rFonts w:ascii="Times New Roman" w:hAnsi="Times New Roman"/>
                <w:color w:val="000000"/>
                <w:sz w:val="24"/>
              </w:rPr>
              <w:t>Своеобразие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лейтенантской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прозы</w:t>
            </w:r>
            <w:proofErr w:type="spellEnd"/>
          </w:p>
        </w:tc>
        <w:tc>
          <w:tcPr>
            <w:tcW w:w="802"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t>61</w:t>
            </w:r>
          </w:p>
        </w:tc>
        <w:tc>
          <w:tcPr>
            <w:tcW w:w="3285" w:type="dxa"/>
            <w:tcMar>
              <w:top w:w="50" w:type="dxa"/>
              <w:left w:w="100" w:type="dxa"/>
            </w:tcMar>
            <w:vAlign w:val="center"/>
          </w:tcPr>
          <w:p w:rsidR="00746CAE" w:rsidRPr="00865D75" w:rsidRDefault="002360D1">
            <w:pPr>
              <w:spacing w:after="0"/>
              <w:ind w:left="135"/>
              <w:rPr>
                <w:lang w:val="ru-RU"/>
              </w:rPr>
            </w:pPr>
            <w:r w:rsidRPr="00865D75">
              <w:rPr>
                <w:rFonts w:ascii="Times New Roman" w:hAnsi="Times New Roman"/>
                <w:color w:val="000000"/>
                <w:sz w:val="24"/>
                <w:lang w:val="ru-RU"/>
              </w:rPr>
              <w:t>Героизм и мужество защитников Отечества. Традиции реалистической прозы о войне в русской литературе</w:t>
            </w:r>
          </w:p>
        </w:tc>
        <w:tc>
          <w:tcPr>
            <w:tcW w:w="802" w:type="dxa"/>
            <w:tcMar>
              <w:top w:w="50" w:type="dxa"/>
              <w:left w:w="100" w:type="dxa"/>
            </w:tcMar>
            <w:vAlign w:val="center"/>
          </w:tcPr>
          <w:p w:rsidR="00746CAE" w:rsidRDefault="002360D1">
            <w:pPr>
              <w:spacing w:after="0"/>
              <w:ind w:left="135"/>
              <w:jc w:val="center"/>
            </w:pPr>
            <w:r w:rsidRPr="00865D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t>62</w:t>
            </w:r>
          </w:p>
        </w:tc>
        <w:tc>
          <w:tcPr>
            <w:tcW w:w="3285" w:type="dxa"/>
            <w:tcMar>
              <w:top w:w="50" w:type="dxa"/>
              <w:left w:w="100" w:type="dxa"/>
            </w:tcMar>
            <w:vAlign w:val="center"/>
          </w:tcPr>
          <w:p w:rsidR="00746CAE" w:rsidRDefault="002360D1">
            <w:pPr>
              <w:spacing w:after="0"/>
              <w:ind w:left="135"/>
            </w:pPr>
            <w:r w:rsidRPr="00865D75">
              <w:rPr>
                <w:rFonts w:ascii="Times New Roman" w:hAnsi="Times New Roman"/>
                <w:color w:val="000000"/>
                <w:sz w:val="24"/>
                <w:lang w:val="ru-RU"/>
              </w:rPr>
              <w:t xml:space="preserve">Страницы жизни и творчества А.А. Фадеева. История создания романа «Молодая гвардия». </w:t>
            </w:r>
            <w:proofErr w:type="spellStart"/>
            <w:r>
              <w:rPr>
                <w:rFonts w:ascii="Times New Roman" w:hAnsi="Times New Roman"/>
                <w:color w:val="000000"/>
                <w:sz w:val="24"/>
              </w:rPr>
              <w:t>Жизненная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правда</w:t>
            </w:r>
            <w:proofErr w:type="spellEnd"/>
            <w:r>
              <w:rPr>
                <w:rFonts w:ascii="Times New Roman" w:hAnsi="Times New Roman"/>
                <w:color w:val="000000"/>
                <w:sz w:val="24"/>
              </w:rPr>
              <w:t xml:space="preserve"> и </w:t>
            </w:r>
            <w:proofErr w:type="spellStart"/>
            <w:r>
              <w:rPr>
                <w:rFonts w:ascii="Times New Roman" w:hAnsi="Times New Roman"/>
                <w:color w:val="000000"/>
                <w:sz w:val="24"/>
              </w:rPr>
              <w:t>художественный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вымысел</w:t>
            </w:r>
            <w:proofErr w:type="spellEnd"/>
          </w:p>
        </w:tc>
        <w:tc>
          <w:tcPr>
            <w:tcW w:w="802"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t>63</w:t>
            </w:r>
          </w:p>
        </w:tc>
        <w:tc>
          <w:tcPr>
            <w:tcW w:w="3285" w:type="dxa"/>
            <w:tcMar>
              <w:top w:w="50" w:type="dxa"/>
              <w:left w:w="100" w:type="dxa"/>
            </w:tcMar>
            <w:vAlign w:val="center"/>
          </w:tcPr>
          <w:p w:rsidR="00746CAE" w:rsidRDefault="002360D1">
            <w:pPr>
              <w:spacing w:after="0"/>
              <w:ind w:left="135"/>
            </w:pPr>
            <w:r w:rsidRPr="00865D75">
              <w:rPr>
                <w:rFonts w:ascii="Times New Roman" w:hAnsi="Times New Roman"/>
                <w:color w:val="000000"/>
                <w:sz w:val="24"/>
                <w:lang w:val="ru-RU"/>
              </w:rPr>
              <w:t xml:space="preserve">Система образов в романе «Молодая гвардия». </w:t>
            </w:r>
            <w:proofErr w:type="spellStart"/>
            <w:r>
              <w:rPr>
                <w:rFonts w:ascii="Times New Roman" w:hAnsi="Times New Roman"/>
                <w:color w:val="000000"/>
                <w:sz w:val="24"/>
              </w:rPr>
              <w:t>Героизм</w:t>
            </w:r>
            <w:proofErr w:type="spellEnd"/>
            <w:r>
              <w:rPr>
                <w:rFonts w:ascii="Times New Roman" w:hAnsi="Times New Roman"/>
                <w:color w:val="000000"/>
                <w:sz w:val="24"/>
              </w:rPr>
              <w:t xml:space="preserve"> и </w:t>
            </w:r>
            <w:proofErr w:type="spellStart"/>
            <w:r>
              <w:rPr>
                <w:rFonts w:ascii="Times New Roman" w:hAnsi="Times New Roman"/>
                <w:color w:val="000000"/>
                <w:sz w:val="24"/>
              </w:rPr>
              <w:t>мужество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молодогвардейцев</w:t>
            </w:r>
            <w:proofErr w:type="spellEnd"/>
          </w:p>
        </w:tc>
        <w:tc>
          <w:tcPr>
            <w:tcW w:w="802"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t>64</w:t>
            </w:r>
          </w:p>
        </w:tc>
        <w:tc>
          <w:tcPr>
            <w:tcW w:w="3285" w:type="dxa"/>
            <w:tcMar>
              <w:top w:w="50" w:type="dxa"/>
              <w:left w:w="100" w:type="dxa"/>
            </w:tcMar>
            <w:vAlign w:val="center"/>
          </w:tcPr>
          <w:p w:rsidR="00746CAE" w:rsidRPr="00865D75" w:rsidRDefault="002360D1">
            <w:pPr>
              <w:spacing w:after="0"/>
              <w:ind w:left="135"/>
              <w:rPr>
                <w:lang w:val="ru-RU"/>
              </w:rPr>
            </w:pPr>
            <w:r w:rsidRPr="00865D75">
              <w:rPr>
                <w:rFonts w:ascii="Times New Roman" w:hAnsi="Times New Roman"/>
                <w:color w:val="000000"/>
                <w:sz w:val="24"/>
                <w:lang w:val="ru-RU"/>
              </w:rPr>
              <w:t>В.О. Богомолов «В августе сорок четвертого». Мужество и героизм защитников Родины</w:t>
            </w:r>
          </w:p>
        </w:tc>
        <w:tc>
          <w:tcPr>
            <w:tcW w:w="802" w:type="dxa"/>
            <w:tcMar>
              <w:top w:w="50" w:type="dxa"/>
              <w:left w:w="100" w:type="dxa"/>
            </w:tcMar>
            <w:vAlign w:val="center"/>
          </w:tcPr>
          <w:p w:rsidR="00746CAE" w:rsidRDefault="002360D1">
            <w:pPr>
              <w:spacing w:after="0"/>
              <w:ind w:left="135"/>
              <w:jc w:val="center"/>
            </w:pPr>
            <w:r w:rsidRPr="00865D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lastRenderedPageBreak/>
              <w:t>65</w:t>
            </w:r>
          </w:p>
        </w:tc>
        <w:tc>
          <w:tcPr>
            <w:tcW w:w="3285" w:type="dxa"/>
            <w:tcMar>
              <w:top w:w="50" w:type="dxa"/>
              <w:left w:w="100" w:type="dxa"/>
            </w:tcMar>
            <w:vAlign w:val="center"/>
          </w:tcPr>
          <w:p w:rsidR="00746CAE" w:rsidRPr="00865D75" w:rsidRDefault="002360D1">
            <w:pPr>
              <w:spacing w:after="0"/>
              <w:ind w:left="135"/>
              <w:rPr>
                <w:lang w:val="ru-RU"/>
              </w:rPr>
            </w:pPr>
            <w:r w:rsidRPr="00865D75">
              <w:rPr>
                <w:rFonts w:ascii="Times New Roman" w:hAnsi="Times New Roman"/>
                <w:color w:val="000000"/>
                <w:sz w:val="24"/>
                <w:lang w:val="ru-RU"/>
              </w:rPr>
              <w:t xml:space="preserve">Проблема исторической памяти в лирических произведениях о Великой Отечественной войне (стихотворения Ю.В. </w:t>
            </w:r>
            <w:proofErr w:type="spellStart"/>
            <w:r w:rsidRPr="00865D75">
              <w:rPr>
                <w:rFonts w:ascii="Times New Roman" w:hAnsi="Times New Roman"/>
                <w:color w:val="000000"/>
                <w:sz w:val="24"/>
                <w:lang w:val="ru-RU"/>
              </w:rPr>
              <w:t>Друниной</w:t>
            </w:r>
            <w:proofErr w:type="spellEnd"/>
            <w:r w:rsidRPr="00865D75">
              <w:rPr>
                <w:rFonts w:ascii="Times New Roman" w:hAnsi="Times New Roman"/>
                <w:color w:val="000000"/>
                <w:sz w:val="24"/>
                <w:lang w:val="ru-RU"/>
              </w:rPr>
              <w:t xml:space="preserve">, М.В. Исаковского, Ю.Д. </w:t>
            </w:r>
            <w:proofErr w:type="spellStart"/>
            <w:r w:rsidRPr="00865D75">
              <w:rPr>
                <w:rFonts w:ascii="Times New Roman" w:hAnsi="Times New Roman"/>
                <w:color w:val="000000"/>
                <w:sz w:val="24"/>
                <w:lang w:val="ru-RU"/>
              </w:rPr>
              <w:t>Левитанского</w:t>
            </w:r>
            <w:proofErr w:type="spellEnd"/>
            <w:r w:rsidRPr="00865D75">
              <w:rPr>
                <w:rFonts w:ascii="Times New Roman" w:hAnsi="Times New Roman"/>
                <w:color w:val="000000"/>
                <w:sz w:val="24"/>
                <w:lang w:val="ru-RU"/>
              </w:rPr>
              <w:t xml:space="preserve"> и другие)</w:t>
            </w:r>
          </w:p>
        </w:tc>
        <w:tc>
          <w:tcPr>
            <w:tcW w:w="802" w:type="dxa"/>
            <w:tcMar>
              <w:top w:w="50" w:type="dxa"/>
              <w:left w:w="100" w:type="dxa"/>
            </w:tcMar>
            <w:vAlign w:val="center"/>
          </w:tcPr>
          <w:p w:rsidR="00746CAE" w:rsidRDefault="002360D1">
            <w:pPr>
              <w:spacing w:after="0"/>
              <w:ind w:left="135"/>
              <w:jc w:val="center"/>
            </w:pPr>
            <w:r w:rsidRPr="00865D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t>66</w:t>
            </w:r>
          </w:p>
        </w:tc>
        <w:tc>
          <w:tcPr>
            <w:tcW w:w="3285" w:type="dxa"/>
            <w:tcMar>
              <w:top w:w="50" w:type="dxa"/>
              <w:left w:w="100" w:type="dxa"/>
            </w:tcMar>
            <w:vAlign w:val="center"/>
          </w:tcPr>
          <w:p w:rsidR="00746CAE" w:rsidRPr="00865D75" w:rsidRDefault="002360D1">
            <w:pPr>
              <w:spacing w:after="0"/>
              <w:ind w:left="135"/>
              <w:rPr>
                <w:lang w:val="ru-RU"/>
              </w:rPr>
            </w:pPr>
            <w:r w:rsidRPr="00865D75">
              <w:rPr>
                <w:rFonts w:ascii="Times New Roman" w:hAnsi="Times New Roman"/>
                <w:color w:val="000000"/>
                <w:sz w:val="24"/>
                <w:lang w:val="ru-RU"/>
              </w:rPr>
              <w:t>Патриотический пафос поэзии о Великой Отечественной войне и ее художественное своеобразие (стихотворения С.С. Орлова, Д.С. Самойлова, К. М. Симонова, Б.А. Слуцкого и других)</w:t>
            </w:r>
          </w:p>
        </w:tc>
        <w:tc>
          <w:tcPr>
            <w:tcW w:w="802" w:type="dxa"/>
            <w:tcMar>
              <w:top w:w="50" w:type="dxa"/>
              <w:left w:w="100" w:type="dxa"/>
            </w:tcMar>
            <w:vAlign w:val="center"/>
          </w:tcPr>
          <w:p w:rsidR="00746CAE" w:rsidRDefault="002360D1">
            <w:pPr>
              <w:spacing w:after="0"/>
              <w:ind w:left="135"/>
              <w:jc w:val="center"/>
            </w:pPr>
            <w:r w:rsidRPr="00865D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t>67</w:t>
            </w:r>
          </w:p>
        </w:tc>
        <w:tc>
          <w:tcPr>
            <w:tcW w:w="3285" w:type="dxa"/>
            <w:tcMar>
              <w:top w:w="50" w:type="dxa"/>
              <w:left w:w="100" w:type="dxa"/>
            </w:tcMar>
            <w:vAlign w:val="center"/>
          </w:tcPr>
          <w:p w:rsidR="00746CAE" w:rsidRPr="00865D75" w:rsidRDefault="002360D1">
            <w:pPr>
              <w:spacing w:after="0"/>
              <w:ind w:left="135"/>
              <w:rPr>
                <w:lang w:val="ru-RU"/>
              </w:rPr>
            </w:pPr>
            <w:r w:rsidRPr="00865D75">
              <w:rPr>
                <w:rFonts w:ascii="Times New Roman" w:hAnsi="Times New Roman"/>
                <w:color w:val="000000"/>
                <w:sz w:val="24"/>
                <w:lang w:val="ru-RU"/>
              </w:rPr>
              <w:t>Развитие речи. Анализ лирического произведения о Великой Отечественной войне (по выбору)</w:t>
            </w:r>
          </w:p>
        </w:tc>
        <w:tc>
          <w:tcPr>
            <w:tcW w:w="802" w:type="dxa"/>
            <w:tcMar>
              <w:top w:w="50" w:type="dxa"/>
              <w:left w:w="100" w:type="dxa"/>
            </w:tcMar>
            <w:vAlign w:val="center"/>
          </w:tcPr>
          <w:p w:rsidR="00746CAE" w:rsidRDefault="002360D1">
            <w:pPr>
              <w:spacing w:after="0"/>
              <w:ind w:left="135"/>
              <w:jc w:val="center"/>
            </w:pPr>
            <w:r w:rsidRPr="00865D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t>68</w:t>
            </w:r>
          </w:p>
        </w:tc>
        <w:tc>
          <w:tcPr>
            <w:tcW w:w="3285" w:type="dxa"/>
            <w:tcMar>
              <w:top w:w="50" w:type="dxa"/>
              <w:left w:w="100" w:type="dxa"/>
            </w:tcMar>
            <w:vAlign w:val="center"/>
          </w:tcPr>
          <w:p w:rsidR="00746CAE" w:rsidRPr="00865D75" w:rsidRDefault="002360D1">
            <w:pPr>
              <w:spacing w:after="0"/>
              <w:ind w:left="135"/>
              <w:rPr>
                <w:lang w:val="ru-RU"/>
              </w:rPr>
            </w:pPr>
            <w:r w:rsidRPr="00865D75">
              <w:rPr>
                <w:rFonts w:ascii="Times New Roman" w:hAnsi="Times New Roman"/>
                <w:color w:val="000000"/>
                <w:sz w:val="24"/>
                <w:lang w:val="ru-RU"/>
              </w:rPr>
              <w:t>Тема Великой Отечественной войны в драматургии. Художественное своеобразие и сценическое воплощение</w:t>
            </w:r>
          </w:p>
        </w:tc>
        <w:tc>
          <w:tcPr>
            <w:tcW w:w="802" w:type="dxa"/>
            <w:tcMar>
              <w:top w:w="50" w:type="dxa"/>
              <w:left w:w="100" w:type="dxa"/>
            </w:tcMar>
            <w:vAlign w:val="center"/>
          </w:tcPr>
          <w:p w:rsidR="00746CAE" w:rsidRDefault="002360D1">
            <w:pPr>
              <w:spacing w:after="0"/>
              <w:ind w:left="135"/>
              <w:jc w:val="center"/>
            </w:pPr>
            <w:r w:rsidRPr="00865D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t>69</w:t>
            </w:r>
          </w:p>
        </w:tc>
        <w:tc>
          <w:tcPr>
            <w:tcW w:w="3285" w:type="dxa"/>
            <w:tcMar>
              <w:top w:w="50" w:type="dxa"/>
              <w:left w:w="100" w:type="dxa"/>
            </w:tcMar>
            <w:vAlign w:val="center"/>
          </w:tcPr>
          <w:p w:rsidR="00746CAE" w:rsidRPr="00865D75" w:rsidRDefault="002360D1">
            <w:pPr>
              <w:spacing w:after="0"/>
              <w:ind w:left="135"/>
              <w:rPr>
                <w:lang w:val="ru-RU"/>
              </w:rPr>
            </w:pPr>
            <w:r w:rsidRPr="00865D75">
              <w:rPr>
                <w:rFonts w:ascii="Times New Roman" w:hAnsi="Times New Roman"/>
                <w:color w:val="000000"/>
                <w:sz w:val="24"/>
                <w:lang w:val="ru-RU"/>
              </w:rPr>
              <w:t>Внеклассное чтение. «Страницы, опаленные войной» по произведениям о Великой Отечественной войне</w:t>
            </w:r>
          </w:p>
        </w:tc>
        <w:tc>
          <w:tcPr>
            <w:tcW w:w="802" w:type="dxa"/>
            <w:tcMar>
              <w:top w:w="50" w:type="dxa"/>
              <w:left w:w="100" w:type="dxa"/>
            </w:tcMar>
            <w:vAlign w:val="center"/>
          </w:tcPr>
          <w:p w:rsidR="00746CAE" w:rsidRDefault="002360D1">
            <w:pPr>
              <w:spacing w:after="0"/>
              <w:ind w:left="135"/>
              <w:jc w:val="center"/>
            </w:pPr>
            <w:r w:rsidRPr="00865D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t>70</w:t>
            </w:r>
          </w:p>
        </w:tc>
        <w:tc>
          <w:tcPr>
            <w:tcW w:w="3285" w:type="dxa"/>
            <w:tcMar>
              <w:top w:w="50" w:type="dxa"/>
              <w:left w:w="100" w:type="dxa"/>
            </w:tcMar>
            <w:vAlign w:val="center"/>
          </w:tcPr>
          <w:p w:rsidR="00746CAE" w:rsidRPr="00865D75" w:rsidRDefault="002360D1">
            <w:pPr>
              <w:spacing w:after="0"/>
              <w:ind w:left="135"/>
              <w:rPr>
                <w:lang w:val="ru-RU"/>
              </w:rPr>
            </w:pPr>
            <w:r w:rsidRPr="00865D75">
              <w:rPr>
                <w:rFonts w:ascii="Times New Roman" w:hAnsi="Times New Roman"/>
                <w:color w:val="000000"/>
                <w:sz w:val="24"/>
                <w:lang w:val="ru-RU"/>
              </w:rPr>
              <w:t>Основные этапы жизни и творчества Б.Л. Пастернака. Тематика и проблематика лирики поэта</w:t>
            </w:r>
          </w:p>
        </w:tc>
        <w:tc>
          <w:tcPr>
            <w:tcW w:w="802" w:type="dxa"/>
            <w:tcMar>
              <w:top w:w="50" w:type="dxa"/>
              <w:left w:w="100" w:type="dxa"/>
            </w:tcMar>
            <w:vAlign w:val="center"/>
          </w:tcPr>
          <w:p w:rsidR="00746CAE" w:rsidRDefault="002360D1">
            <w:pPr>
              <w:spacing w:after="0"/>
              <w:ind w:left="135"/>
              <w:jc w:val="center"/>
            </w:pPr>
            <w:r w:rsidRPr="00865D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t>71</w:t>
            </w:r>
          </w:p>
        </w:tc>
        <w:tc>
          <w:tcPr>
            <w:tcW w:w="3285" w:type="dxa"/>
            <w:tcMar>
              <w:top w:w="50" w:type="dxa"/>
              <w:left w:w="100" w:type="dxa"/>
            </w:tcMar>
            <w:vAlign w:val="center"/>
          </w:tcPr>
          <w:p w:rsidR="00746CAE" w:rsidRPr="00865D75" w:rsidRDefault="002360D1">
            <w:pPr>
              <w:spacing w:after="0"/>
              <w:ind w:left="135"/>
              <w:rPr>
                <w:lang w:val="ru-RU"/>
              </w:rPr>
            </w:pPr>
            <w:r w:rsidRPr="00865D75">
              <w:rPr>
                <w:rFonts w:ascii="Times New Roman" w:hAnsi="Times New Roman"/>
                <w:color w:val="000000"/>
                <w:sz w:val="24"/>
                <w:lang w:val="ru-RU"/>
              </w:rPr>
              <w:t>Тема поэта и поэзии. Любовная лирика Б.Л. Пастернака</w:t>
            </w:r>
          </w:p>
        </w:tc>
        <w:tc>
          <w:tcPr>
            <w:tcW w:w="802" w:type="dxa"/>
            <w:tcMar>
              <w:top w:w="50" w:type="dxa"/>
              <w:left w:w="100" w:type="dxa"/>
            </w:tcMar>
            <w:vAlign w:val="center"/>
          </w:tcPr>
          <w:p w:rsidR="00746CAE" w:rsidRDefault="002360D1">
            <w:pPr>
              <w:spacing w:after="0"/>
              <w:ind w:left="135"/>
              <w:jc w:val="center"/>
            </w:pPr>
            <w:r w:rsidRPr="00865D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t>72</w:t>
            </w:r>
          </w:p>
        </w:tc>
        <w:tc>
          <w:tcPr>
            <w:tcW w:w="3285" w:type="dxa"/>
            <w:tcMar>
              <w:top w:w="50" w:type="dxa"/>
              <w:left w:w="100" w:type="dxa"/>
            </w:tcMar>
            <w:vAlign w:val="center"/>
          </w:tcPr>
          <w:p w:rsidR="00746CAE" w:rsidRPr="00865D75" w:rsidRDefault="002360D1">
            <w:pPr>
              <w:spacing w:after="0"/>
              <w:ind w:left="135"/>
              <w:rPr>
                <w:lang w:val="ru-RU"/>
              </w:rPr>
            </w:pPr>
            <w:r w:rsidRPr="00865D75">
              <w:rPr>
                <w:rFonts w:ascii="Times New Roman" w:hAnsi="Times New Roman"/>
                <w:color w:val="000000"/>
                <w:sz w:val="24"/>
                <w:lang w:val="ru-RU"/>
              </w:rPr>
              <w:t>Тема человека и природы. Философская глубина лирики Б.Л. Пастернака</w:t>
            </w:r>
          </w:p>
        </w:tc>
        <w:tc>
          <w:tcPr>
            <w:tcW w:w="802" w:type="dxa"/>
            <w:tcMar>
              <w:top w:w="50" w:type="dxa"/>
              <w:left w:w="100" w:type="dxa"/>
            </w:tcMar>
            <w:vAlign w:val="center"/>
          </w:tcPr>
          <w:p w:rsidR="00746CAE" w:rsidRDefault="002360D1">
            <w:pPr>
              <w:spacing w:after="0"/>
              <w:ind w:left="135"/>
              <w:jc w:val="center"/>
            </w:pPr>
            <w:r w:rsidRPr="00865D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t>73</w:t>
            </w:r>
          </w:p>
        </w:tc>
        <w:tc>
          <w:tcPr>
            <w:tcW w:w="3285" w:type="dxa"/>
            <w:tcMar>
              <w:top w:w="50" w:type="dxa"/>
              <w:left w:w="100" w:type="dxa"/>
            </w:tcMar>
            <w:vAlign w:val="center"/>
          </w:tcPr>
          <w:p w:rsidR="00746CAE" w:rsidRDefault="002360D1">
            <w:pPr>
              <w:spacing w:after="0"/>
              <w:ind w:left="135"/>
            </w:pPr>
            <w:r w:rsidRPr="00865D75">
              <w:rPr>
                <w:rFonts w:ascii="Times New Roman" w:hAnsi="Times New Roman"/>
                <w:color w:val="000000"/>
                <w:sz w:val="24"/>
                <w:lang w:val="ru-RU"/>
              </w:rPr>
              <w:t xml:space="preserve">Основные этапы жизни и творчества </w:t>
            </w:r>
            <w:r w:rsidRPr="00865D75">
              <w:rPr>
                <w:rFonts w:ascii="Times New Roman" w:hAnsi="Times New Roman"/>
                <w:color w:val="000000"/>
                <w:sz w:val="24"/>
                <w:lang w:val="ru-RU"/>
              </w:rPr>
              <w:lastRenderedPageBreak/>
              <w:t xml:space="preserve">А.И. Солженицына. </w:t>
            </w:r>
            <w:proofErr w:type="spellStart"/>
            <w:r w:rsidRPr="00865D75">
              <w:rPr>
                <w:rFonts w:ascii="Times New Roman" w:hAnsi="Times New Roman"/>
                <w:color w:val="000000"/>
                <w:sz w:val="24"/>
                <w:lang w:val="ru-RU"/>
              </w:rPr>
              <w:t>Автобиографизм</w:t>
            </w:r>
            <w:proofErr w:type="spellEnd"/>
            <w:r w:rsidRPr="00865D75">
              <w:rPr>
                <w:rFonts w:ascii="Times New Roman" w:hAnsi="Times New Roman"/>
                <w:color w:val="000000"/>
                <w:sz w:val="24"/>
                <w:lang w:val="ru-RU"/>
              </w:rPr>
              <w:t xml:space="preserve"> прозы писателя. Своеобразие раскрытия «лагерной» темы. </w:t>
            </w:r>
            <w:proofErr w:type="spellStart"/>
            <w:r>
              <w:rPr>
                <w:rFonts w:ascii="Times New Roman" w:hAnsi="Times New Roman"/>
                <w:color w:val="000000"/>
                <w:sz w:val="24"/>
              </w:rPr>
              <w:t>Рассказ</w:t>
            </w:r>
            <w:proofErr w:type="spellEnd"/>
            <w:r>
              <w:rPr>
                <w:rFonts w:ascii="Times New Roman" w:hAnsi="Times New Roman"/>
                <w:color w:val="000000"/>
                <w:sz w:val="24"/>
              </w:rPr>
              <w:t xml:space="preserve"> «</w:t>
            </w:r>
            <w:proofErr w:type="spellStart"/>
            <w:r>
              <w:rPr>
                <w:rFonts w:ascii="Times New Roman" w:hAnsi="Times New Roman"/>
                <w:color w:val="000000"/>
                <w:sz w:val="24"/>
              </w:rPr>
              <w:t>Один</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w:t>
            </w:r>
            <w:proofErr w:type="spellEnd"/>
            <w:r>
              <w:rPr>
                <w:rFonts w:ascii="Times New Roman" w:hAnsi="Times New Roman"/>
                <w:color w:val="000000"/>
                <w:sz w:val="24"/>
              </w:rPr>
              <w:t xml:space="preserve"> </w:t>
            </w:r>
            <w:proofErr w:type="spellStart"/>
            <w:r>
              <w:rPr>
                <w:rFonts w:ascii="Times New Roman" w:hAnsi="Times New Roman"/>
                <w:color w:val="000000"/>
                <w:sz w:val="24"/>
              </w:rPr>
              <w:t>Ивана</w:t>
            </w:r>
            <w:proofErr w:type="spellEnd"/>
            <w:r>
              <w:rPr>
                <w:rFonts w:ascii="Times New Roman" w:hAnsi="Times New Roman"/>
                <w:color w:val="000000"/>
                <w:sz w:val="24"/>
              </w:rPr>
              <w:t xml:space="preserve"> </w:t>
            </w:r>
            <w:proofErr w:type="spellStart"/>
            <w:r>
              <w:rPr>
                <w:rFonts w:ascii="Times New Roman" w:hAnsi="Times New Roman"/>
                <w:color w:val="000000"/>
                <w:sz w:val="24"/>
              </w:rPr>
              <w:t>Денисовича</w:t>
            </w:r>
            <w:proofErr w:type="spellEnd"/>
            <w:r>
              <w:rPr>
                <w:rFonts w:ascii="Times New Roman" w:hAnsi="Times New Roman"/>
                <w:color w:val="000000"/>
                <w:sz w:val="24"/>
              </w:rPr>
              <w:t xml:space="preserve">», </w:t>
            </w:r>
            <w:proofErr w:type="spellStart"/>
            <w:r>
              <w:rPr>
                <w:rFonts w:ascii="Times New Roman" w:hAnsi="Times New Roman"/>
                <w:color w:val="000000"/>
                <w:sz w:val="24"/>
              </w:rPr>
              <w:t>творческая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судьба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p>
        </w:tc>
        <w:tc>
          <w:tcPr>
            <w:tcW w:w="802"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lastRenderedPageBreak/>
              <w:t>74</w:t>
            </w:r>
          </w:p>
        </w:tc>
        <w:tc>
          <w:tcPr>
            <w:tcW w:w="3285" w:type="dxa"/>
            <w:tcMar>
              <w:top w:w="50" w:type="dxa"/>
              <w:left w:w="100" w:type="dxa"/>
            </w:tcMar>
            <w:vAlign w:val="center"/>
          </w:tcPr>
          <w:p w:rsidR="00746CAE" w:rsidRPr="00865D75" w:rsidRDefault="002360D1">
            <w:pPr>
              <w:spacing w:after="0"/>
              <w:ind w:left="135"/>
              <w:rPr>
                <w:lang w:val="ru-RU"/>
              </w:rPr>
            </w:pPr>
            <w:r w:rsidRPr="00865D75">
              <w:rPr>
                <w:rFonts w:ascii="Times New Roman" w:hAnsi="Times New Roman"/>
                <w:color w:val="000000"/>
                <w:sz w:val="24"/>
                <w:lang w:val="ru-RU"/>
              </w:rPr>
              <w:t>Человек и история страны в контексте трагической эпохи в книге писателя «Архипелаг ГУЛАГ»</w:t>
            </w:r>
          </w:p>
        </w:tc>
        <w:tc>
          <w:tcPr>
            <w:tcW w:w="802" w:type="dxa"/>
            <w:tcMar>
              <w:top w:w="50" w:type="dxa"/>
              <w:left w:w="100" w:type="dxa"/>
            </w:tcMar>
            <w:vAlign w:val="center"/>
          </w:tcPr>
          <w:p w:rsidR="00746CAE" w:rsidRDefault="002360D1">
            <w:pPr>
              <w:spacing w:after="0"/>
              <w:ind w:left="135"/>
              <w:jc w:val="center"/>
            </w:pPr>
            <w:r w:rsidRPr="00865D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t>75</w:t>
            </w:r>
          </w:p>
        </w:tc>
        <w:tc>
          <w:tcPr>
            <w:tcW w:w="3285" w:type="dxa"/>
            <w:tcMar>
              <w:top w:w="50" w:type="dxa"/>
              <w:left w:w="100" w:type="dxa"/>
            </w:tcMar>
            <w:vAlign w:val="center"/>
          </w:tcPr>
          <w:p w:rsidR="00746CAE" w:rsidRPr="00865D75" w:rsidRDefault="002360D1">
            <w:pPr>
              <w:spacing w:after="0"/>
              <w:ind w:left="135"/>
              <w:rPr>
                <w:lang w:val="ru-RU"/>
              </w:rPr>
            </w:pPr>
            <w:r w:rsidRPr="00865D75">
              <w:rPr>
                <w:rFonts w:ascii="Times New Roman" w:hAnsi="Times New Roman"/>
                <w:color w:val="000000"/>
                <w:sz w:val="24"/>
                <w:lang w:val="ru-RU"/>
              </w:rPr>
              <w:t>Презентация проекта по литературе второй половины ХХ века</w:t>
            </w:r>
          </w:p>
        </w:tc>
        <w:tc>
          <w:tcPr>
            <w:tcW w:w="802" w:type="dxa"/>
            <w:tcMar>
              <w:top w:w="50" w:type="dxa"/>
              <w:left w:w="100" w:type="dxa"/>
            </w:tcMar>
            <w:vAlign w:val="center"/>
          </w:tcPr>
          <w:p w:rsidR="00746CAE" w:rsidRDefault="002360D1">
            <w:pPr>
              <w:spacing w:after="0"/>
              <w:ind w:left="135"/>
              <w:jc w:val="center"/>
            </w:pPr>
            <w:r w:rsidRPr="00865D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t>76</w:t>
            </w:r>
          </w:p>
        </w:tc>
        <w:tc>
          <w:tcPr>
            <w:tcW w:w="3285" w:type="dxa"/>
            <w:tcMar>
              <w:top w:w="50" w:type="dxa"/>
              <w:left w:w="100" w:type="dxa"/>
            </w:tcMar>
            <w:vAlign w:val="center"/>
          </w:tcPr>
          <w:p w:rsidR="00746CAE" w:rsidRPr="00865D75" w:rsidRDefault="002360D1">
            <w:pPr>
              <w:spacing w:after="0"/>
              <w:ind w:left="135"/>
              <w:rPr>
                <w:lang w:val="ru-RU"/>
              </w:rPr>
            </w:pPr>
            <w:r w:rsidRPr="00865D75">
              <w:rPr>
                <w:rFonts w:ascii="Times New Roman" w:hAnsi="Times New Roman"/>
                <w:color w:val="000000"/>
                <w:sz w:val="24"/>
                <w:lang w:val="ru-RU"/>
              </w:rPr>
              <w:t>В.М. Шукшин. Страницы жизни и творчества. Своеобразие прозы писателя («Срезал», «Обида», «Микроскоп», «Мастер», «Крепкий мужик», «Сапожки» и другие)</w:t>
            </w:r>
          </w:p>
        </w:tc>
        <w:tc>
          <w:tcPr>
            <w:tcW w:w="802" w:type="dxa"/>
            <w:tcMar>
              <w:top w:w="50" w:type="dxa"/>
              <w:left w:w="100" w:type="dxa"/>
            </w:tcMar>
            <w:vAlign w:val="center"/>
          </w:tcPr>
          <w:p w:rsidR="00746CAE" w:rsidRDefault="002360D1">
            <w:pPr>
              <w:spacing w:after="0"/>
              <w:ind w:left="135"/>
              <w:jc w:val="center"/>
            </w:pPr>
            <w:r w:rsidRPr="00865D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t>77</w:t>
            </w:r>
          </w:p>
        </w:tc>
        <w:tc>
          <w:tcPr>
            <w:tcW w:w="3285" w:type="dxa"/>
            <w:tcMar>
              <w:top w:w="50" w:type="dxa"/>
              <w:left w:w="100" w:type="dxa"/>
            </w:tcMar>
            <w:vAlign w:val="center"/>
          </w:tcPr>
          <w:p w:rsidR="00746CAE" w:rsidRDefault="002360D1">
            <w:pPr>
              <w:spacing w:after="0"/>
              <w:ind w:left="135"/>
            </w:pPr>
            <w:r w:rsidRPr="00865D75">
              <w:rPr>
                <w:rFonts w:ascii="Times New Roman" w:hAnsi="Times New Roman"/>
                <w:color w:val="000000"/>
                <w:sz w:val="24"/>
                <w:lang w:val="ru-RU"/>
              </w:rPr>
              <w:t xml:space="preserve">Нравственные искания героев рассказов В.М. Шукшина. </w:t>
            </w:r>
            <w:proofErr w:type="spellStart"/>
            <w:r>
              <w:rPr>
                <w:rFonts w:ascii="Times New Roman" w:hAnsi="Times New Roman"/>
                <w:color w:val="000000"/>
                <w:sz w:val="24"/>
              </w:rPr>
              <w:t>Своеобразие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чудаковатых</w:t>
            </w:r>
            <w:proofErr w:type="spellEnd"/>
            <w:r>
              <w:rPr>
                <w:rFonts w:ascii="Times New Roman" w:hAnsi="Times New Roman"/>
                <w:color w:val="000000"/>
                <w:sz w:val="24"/>
              </w:rPr>
              <w:t xml:space="preserve">» </w:t>
            </w:r>
            <w:proofErr w:type="spellStart"/>
            <w:r>
              <w:rPr>
                <w:rFonts w:ascii="Times New Roman" w:hAnsi="Times New Roman"/>
                <w:color w:val="000000"/>
                <w:sz w:val="24"/>
              </w:rPr>
              <w:t>персонажей</w:t>
            </w:r>
            <w:proofErr w:type="spellEnd"/>
            <w:r>
              <w:rPr>
                <w:rFonts w:ascii="Times New Roman" w:hAnsi="Times New Roman"/>
                <w:color w:val="000000"/>
                <w:sz w:val="24"/>
              </w:rPr>
              <w:t xml:space="preserve"> </w:t>
            </w:r>
          </w:p>
        </w:tc>
        <w:tc>
          <w:tcPr>
            <w:tcW w:w="802"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t>78</w:t>
            </w:r>
          </w:p>
        </w:tc>
        <w:tc>
          <w:tcPr>
            <w:tcW w:w="3285" w:type="dxa"/>
            <w:tcMar>
              <w:top w:w="50" w:type="dxa"/>
              <w:left w:w="100" w:type="dxa"/>
            </w:tcMar>
            <w:vAlign w:val="center"/>
          </w:tcPr>
          <w:p w:rsidR="00746CAE" w:rsidRDefault="002360D1">
            <w:pPr>
              <w:spacing w:after="0"/>
              <w:ind w:left="135"/>
            </w:pPr>
            <w:r w:rsidRPr="00865D75">
              <w:rPr>
                <w:rFonts w:ascii="Times New Roman" w:hAnsi="Times New Roman"/>
                <w:color w:val="000000"/>
                <w:sz w:val="24"/>
                <w:lang w:val="ru-RU"/>
              </w:rPr>
              <w:t xml:space="preserve">В.Г. Распутин. Страницы жизни и творчества. </w:t>
            </w:r>
            <w:proofErr w:type="spellStart"/>
            <w:r>
              <w:rPr>
                <w:rFonts w:ascii="Times New Roman" w:hAnsi="Times New Roman"/>
                <w:color w:val="000000"/>
                <w:sz w:val="24"/>
              </w:rPr>
              <w:t>Изображение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патриархальной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русской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деревни</w:t>
            </w:r>
            <w:proofErr w:type="spellEnd"/>
          </w:p>
        </w:tc>
        <w:tc>
          <w:tcPr>
            <w:tcW w:w="802"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t>79</w:t>
            </w:r>
          </w:p>
        </w:tc>
        <w:tc>
          <w:tcPr>
            <w:tcW w:w="3285" w:type="dxa"/>
            <w:tcMar>
              <w:top w:w="50" w:type="dxa"/>
              <w:left w:w="100" w:type="dxa"/>
            </w:tcMar>
            <w:vAlign w:val="center"/>
          </w:tcPr>
          <w:p w:rsidR="00746CAE" w:rsidRDefault="002360D1">
            <w:pPr>
              <w:spacing w:after="0"/>
              <w:ind w:left="135"/>
            </w:pPr>
            <w:r w:rsidRPr="00865D75">
              <w:rPr>
                <w:rFonts w:ascii="Times New Roman" w:hAnsi="Times New Roman"/>
                <w:color w:val="000000"/>
                <w:sz w:val="24"/>
                <w:lang w:val="ru-RU"/>
              </w:rPr>
              <w:t xml:space="preserve">Тема памяти и преемственности поколений. Взаимосвязь нравственных и экологических проблем в произведениях В.Г. Распутина (не менее одного произведения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Живи</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помни</w:t>
            </w:r>
            <w:proofErr w:type="spellEnd"/>
            <w:r>
              <w:rPr>
                <w:rFonts w:ascii="Times New Roman" w:hAnsi="Times New Roman"/>
                <w:color w:val="000000"/>
                <w:sz w:val="24"/>
              </w:rPr>
              <w:t>», «</w:t>
            </w:r>
            <w:proofErr w:type="spellStart"/>
            <w:r>
              <w:rPr>
                <w:rFonts w:ascii="Times New Roman" w:hAnsi="Times New Roman"/>
                <w:color w:val="000000"/>
                <w:sz w:val="24"/>
              </w:rPr>
              <w:t>Прощание</w:t>
            </w:r>
            <w:proofErr w:type="spellEnd"/>
            <w:r>
              <w:rPr>
                <w:rFonts w:ascii="Times New Roman" w:hAnsi="Times New Roman"/>
                <w:color w:val="000000"/>
                <w:sz w:val="24"/>
              </w:rPr>
              <w:t xml:space="preserve"> с </w:t>
            </w:r>
            <w:proofErr w:type="spellStart"/>
            <w:r>
              <w:rPr>
                <w:rFonts w:ascii="Times New Roman" w:hAnsi="Times New Roman"/>
                <w:color w:val="000000"/>
                <w:sz w:val="24"/>
              </w:rPr>
              <w:t>Матёрой</w:t>
            </w:r>
            <w:proofErr w:type="spellEnd"/>
            <w:r>
              <w:rPr>
                <w:rFonts w:ascii="Times New Roman" w:hAnsi="Times New Roman"/>
                <w:color w:val="000000"/>
                <w:sz w:val="24"/>
              </w:rPr>
              <w:t xml:space="preserve">» и </w:t>
            </w:r>
            <w:proofErr w:type="spellStart"/>
            <w:r>
              <w:rPr>
                <w:rFonts w:ascii="Times New Roman" w:hAnsi="Times New Roman"/>
                <w:color w:val="000000"/>
                <w:sz w:val="24"/>
              </w:rPr>
              <w:t>других</w:t>
            </w:r>
            <w:proofErr w:type="spellEnd"/>
            <w:r>
              <w:rPr>
                <w:rFonts w:ascii="Times New Roman" w:hAnsi="Times New Roman"/>
                <w:color w:val="000000"/>
                <w:sz w:val="24"/>
              </w:rPr>
              <w:t>)</w:t>
            </w:r>
          </w:p>
        </w:tc>
        <w:tc>
          <w:tcPr>
            <w:tcW w:w="802"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t>80</w:t>
            </w:r>
          </w:p>
        </w:tc>
        <w:tc>
          <w:tcPr>
            <w:tcW w:w="3285" w:type="dxa"/>
            <w:tcMar>
              <w:top w:w="50" w:type="dxa"/>
              <w:left w:w="100" w:type="dxa"/>
            </w:tcMar>
            <w:vAlign w:val="center"/>
          </w:tcPr>
          <w:p w:rsidR="00746CAE" w:rsidRDefault="002360D1">
            <w:pPr>
              <w:spacing w:after="0"/>
              <w:ind w:left="135"/>
            </w:pPr>
            <w:r w:rsidRPr="00865D75">
              <w:rPr>
                <w:rFonts w:ascii="Times New Roman" w:hAnsi="Times New Roman"/>
                <w:color w:val="000000"/>
                <w:sz w:val="24"/>
                <w:lang w:val="ru-RU"/>
              </w:rPr>
              <w:t xml:space="preserve">Н.М. Рубцов. Страницы жизни и </w:t>
            </w:r>
            <w:r w:rsidRPr="00865D75">
              <w:rPr>
                <w:rFonts w:ascii="Times New Roman" w:hAnsi="Times New Roman"/>
                <w:color w:val="000000"/>
                <w:sz w:val="24"/>
                <w:lang w:val="ru-RU"/>
              </w:rPr>
              <w:lastRenderedPageBreak/>
              <w:t xml:space="preserve">творчества. Тема Родины в лирике поэта (не менее трёх стихотворений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Звезда</w:t>
            </w:r>
            <w:proofErr w:type="spellEnd"/>
            <w:r>
              <w:rPr>
                <w:rFonts w:ascii="Times New Roman" w:hAnsi="Times New Roman"/>
                <w:color w:val="000000"/>
                <w:sz w:val="24"/>
              </w:rPr>
              <w:t xml:space="preserve"> </w:t>
            </w:r>
            <w:proofErr w:type="spellStart"/>
            <w:r>
              <w:rPr>
                <w:rFonts w:ascii="Times New Roman" w:hAnsi="Times New Roman"/>
                <w:color w:val="000000"/>
                <w:sz w:val="24"/>
              </w:rPr>
              <w:t>полей</w:t>
            </w:r>
            <w:proofErr w:type="spellEnd"/>
            <w:r>
              <w:rPr>
                <w:rFonts w:ascii="Times New Roman" w:hAnsi="Times New Roman"/>
                <w:color w:val="000000"/>
                <w:sz w:val="24"/>
              </w:rPr>
              <w:t>», «</w:t>
            </w:r>
            <w:proofErr w:type="spellStart"/>
            <w:r>
              <w:rPr>
                <w:rFonts w:ascii="Times New Roman" w:hAnsi="Times New Roman"/>
                <w:color w:val="000000"/>
                <w:sz w:val="24"/>
              </w:rPr>
              <w:t>Тихая</w:t>
            </w:r>
            <w:proofErr w:type="spellEnd"/>
            <w:r>
              <w:rPr>
                <w:rFonts w:ascii="Times New Roman" w:hAnsi="Times New Roman"/>
                <w:color w:val="000000"/>
                <w:sz w:val="24"/>
              </w:rPr>
              <w:t xml:space="preserve"> </w:t>
            </w: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родина</w:t>
            </w:r>
            <w:proofErr w:type="spellEnd"/>
            <w:r>
              <w:rPr>
                <w:rFonts w:ascii="Times New Roman" w:hAnsi="Times New Roman"/>
                <w:color w:val="000000"/>
                <w:sz w:val="24"/>
              </w:rPr>
              <w:t xml:space="preserve">!..» и </w:t>
            </w:r>
            <w:proofErr w:type="spellStart"/>
            <w:r>
              <w:rPr>
                <w:rFonts w:ascii="Times New Roman" w:hAnsi="Times New Roman"/>
                <w:color w:val="000000"/>
                <w:sz w:val="24"/>
              </w:rPr>
              <w:t>другие</w:t>
            </w:r>
            <w:proofErr w:type="spellEnd"/>
            <w:r>
              <w:rPr>
                <w:rFonts w:ascii="Times New Roman" w:hAnsi="Times New Roman"/>
                <w:color w:val="000000"/>
                <w:sz w:val="24"/>
              </w:rPr>
              <w:t>)</w:t>
            </w:r>
          </w:p>
        </w:tc>
        <w:tc>
          <w:tcPr>
            <w:tcW w:w="802"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lastRenderedPageBreak/>
              <w:t>81</w:t>
            </w:r>
          </w:p>
        </w:tc>
        <w:tc>
          <w:tcPr>
            <w:tcW w:w="3285" w:type="dxa"/>
            <w:tcMar>
              <w:top w:w="50" w:type="dxa"/>
              <w:left w:w="100" w:type="dxa"/>
            </w:tcMar>
            <w:vAlign w:val="center"/>
          </w:tcPr>
          <w:p w:rsidR="00746CAE" w:rsidRPr="00865D75" w:rsidRDefault="002360D1">
            <w:pPr>
              <w:spacing w:after="0"/>
              <w:ind w:left="135"/>
              <w:rPr>
                <w:lang w:val="ru-RU"/>
              </w:rPr>
            </w:pPr>
            <w:r w:rsidRPr="00865D75">
              <w:rPr>
                <w:rFonts w:ascii="Times New Roman" w:hAnsi="Times New Roman"/>
                <w:color w:val="000000"/>
                <w:sz w:val="24"/>
                <w:lang w:val="ru-RU"/>
              </w:rPr>
              <w:t>Задушевность и музыкальность поэтического слова Н.М. Рубцова («В горнице моей светло…», «Привет, Россия…», «Русский огонёк», «Я буду скакать по холмам задремавшей отчизны...» и другие)</w:t>
            </w:r>
          </w:p>
        </w:tc>
        <w:tc>
          <w:tcPr>
            <w:tcW w:w="802" w:type="dxa"/>
            <w:tcMar>
              <w:top w:w="50" w:type="dxa"/>
              <w:left w:w="100" w:type="dxa"/>
            </w:tcMar>
            <w:vAlign w:val="center"/>
          </w:tcPr>
          <w:p w:rsidR="00746CAE" w:rsidRDefault="002360D1">
            <w:pPr>
              <w:spacing w:after="0"/>
              <w:ind w:left="135"/>
              <w:jc w:val="center"/>
            </w:pPr>
            <w:r w:rsidRPr="00865D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t>82</w:t>
            </w:r>
          </w:p>
        </w:tc>
        <w:tc>
          <w:tcPr>
            <w:tcW w:w="3285" w:type="dxa"/>
            <w:tcMar>
              <w:top w:w="50" w:type="dxa"/>
              <w:left w:w="100" w:type="dxa"/>
            </w:tcMar>
            <w:vAlign w:val="center"/>
          </w:tcPr>
          <w:p w:rsidR="00746CAE" w:rsidRPr="00865D75" w:rsidRDefault="002360D1">
            <w:pPr>
              <w:spacing w:after="0"/>
              <w:ind w:left="135"/>
              <w:rPr>
                <w:lang w:val="ru-RU"/>
              </w:rPr>
            </w:pPr>
            <w:r w:rsidRPr="00865D75">
              <w:rPr>
                <w:rFonts w:ascii="Times New Roman" w:hAnsi="Times New Roman"/>
                <w:color w:val="000000"/>
                <w:sz w:val="24"/>
                <w:lang w:val="ru-RU"/>
              </w:rPr>
              <w:t>И.А. Бродский. Основные этапы жизни и творчества. Тематика лирических произведений поэта (не менее трёх по выбору). Например, «На смерть Жукова», «Осенний крик ястреба», «Пилигримы», «Стансы» («Ни страны, ни погоста…») , «На столетие Анны Ахматовой», «Рождественский романс», «Я входил вместо дикого зверя в клетку…» и другие</w:t>
            </w:r>
          </w:p>
        </w:tc>
        <w:tc>
          <w:tcPr>
            <w:tcW w:w="802" w:type="dxa"/>
            <w:tcMar>
              <w:top w:w="50" w:type="dxa"/>
              <w:left w:w="100" w:type="dxa"/>
            </w:tcMar>
            <w:vAlign w:val="center"/>
          </w:tcPr>
          <w:p w:rsidR="00746CAE" w:rsidRDefault="002360D1">
            <w:pPr>
              <w:spacing w:after="0"/>
              <w:ind w:left="135"/>
              <w:jc w:val="center"/>
            </w:pPr>
            <w:r w:rsidRPr="00865D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t>83</w:t>
            </w:r>
          </w:p>
        </w:tc>
        <w:tc>
          <w:tcPr>
            <w:tcW w:w="3285" w:type="dxa"/>
            <w:tcMar>
              <w:top w:w="50" w:type="dxa"/>
              <w:left w:w="100" w:type="dxa"/>
            </w:tcMar>
            <w:vAlign w:val="center"/>
          </w:tcPr>
          <w:p w:rsidR="00746CAE" w:rsidRPr="00865D75" w:rsidRDefault="002360D1">
            <w:pPr>
              <w:spacing w:after="0"/>
              <w:ind w:left="135"/>
              <w:rPr>
                <w:lang w:val="ru-RU"/>
              </w:rPr>
            </w:pPr>
            <w:r w:rsidRPr="00865D75">
              <w:rPr>
                <w:rFonts w:ascii="Times New Roman" w:hAnsi="Times New Roman"/>
                <w:color w:val="000000"/>
                <w:sz w:val="24"/>
                <w:lang w:val="ru-RU"/>
              </w:rPr>
              <w:t>Тема памяти. Философские мотивы в лирике И.А. Бродского</w:t>
            </w:r>
          </w:p>
        </w:tc>
        <w:tc>
          <w:tcPr>
            <w:tcW w:w="802" w:type="dxa"/>
            <w:tcMar>
              <w:top w:w="50" w:type="dxa"/>
              <w:left w:w="100" w:type="dxa"/>
            </w:tcMar>
            <w:vAlign w:val="center"/>
          </w:tcPr>
          <w:p w:rsidR="00746CAE" w:rsidRDefault="002360D1">
            <w:pPr>
              <w:spacing w:after="0"/>
              <w:ind w:left="135"/>
              <w:jc w:val="center"/>
            </w:pPr>
            <w:r w:rsidRPr="00865D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t>84</w:t>
            </w:r>
          </w:p>
        </w:tc>
        <w:tc>
          <w:tcPr>
            <w:tcW w:w="3285" w:type="dxa"/>
            <w:tcMar>
              <w:top w:w="50" w:type="dxa"/>
              <w:left w:w="100" w:type="dxa"/>
            </w:tcMar>
            <w:vAlign w:val="center"/>
          </w:tcPr>
          <w:p w:rsidR="00746CAE" w:rsidRPr="00865D75" w:rsidRDefault="002360D1">
            <w:pPr>
              <w:spacing w:after="0"/>
              <w:ind w:left="135"/>
              <w:rPr>
                <w:lang w:val="ru-RU"/>
              </w:rPr>
            </w:pPr>
            <w:r w:rsidRPr="00865D75">
              <w:rPr>
                <w:rFonts w:ascii="Times New Roman" w:hAnsi="Times New Roman"/>
                <w:color w:val="000000"/>
                <w:sz w:val="24"/>
                <w:lang w:val="ru-RU"/>
              </w:rPr>
              <w:t>Своеобразие поэтического мышления и языка И.А. Бродского</w:t>
            </w:r>
          </w:p>
        </w:tc>
        <w:tc>
          <w:tcPr>
            <w:tcW w:w="802" w:type="dxa"/>
            <w:tcMar>
              <w:top w:w="50" w:type="dxa"/>
              <w:left w:w="100" w:type="dxa"/>
            </w:tcMar>
            <w:vAlign w:val="center"/>
          </w:tcPr>
          <w:p w:rsidR="00746CAE" w:rsidRDefault="002360D1">
            <w:pPr>
              <w:spacing w:after="0"/>
              <w:ind w:left="135"/>
              <w:jc w:val="center"/>
            </w:pPr>
            <w:r w:rsidRPr="00865D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t>85</w:t>
            </w:r>
          </w:p>
        </w:tc>
        <w:tc>
          <w:tcPr>
            <w:tcW w:w="3285" w:type="dxa"/>
            <w:tcMar>
              <w:top w:w="50" w:type="dxa"/>
              <w:left w:w="100" w:type="dxa"/>
            </w:tcMar>
            <w:vAlign w:val="center"/>
          </w:tcPr>
          <w:p w:rsidR="00746CAE" w:rsidRPr="00865D75" w:rsidRDefault="002360D1">
            <w:pPr>
              <w:spacing w:after="0"/>
              <w:ind w:left="135"/>
              <w:rPr>
                <w:lang w:val="ru-RU"/>
              </w:rPr>
            </w:pPr>
            <w:r w:rsidRPr="00865D75">
              <w:rPr>
                <w:rFonts w:ascii="Times New Roman" w:hAnsi="Times New Roman"/>
                <w:color w:val="000000"/>
                <w:sz w:val="24"/>
                <w:lang w:val="ru-RU"/>
              </w:rPr>
              <w:t>Развитие речи. Анализ лирического произведения второй половины ХХ века</w:t>
            </w:r>
          </w:p>
        </w:tc>
        <w:tc>
          <w:tcPr>
            <w:tcW w:w="802" w:type="dxa"/>
            <w:tcMar>
              <w:top w:w="50" w:type="dxa"/>
              <w:left w:w="100" w:type="dxa"/>
            </w:tcMar>
            <w:vAlign w:val="center"/>
          </w:tcPr>
          <w:p w:rsidR="00746CAE" w:rsidRDefault="002360D1">
            <w:pPr>
              <w:spacing w:after="0"/>
              <w:ind w:left="135"/>
              <w:jc w:val="center"/>
            </w:pPr>
            <w:r w:rsidRPr="00865D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t>86</w:t>
            </w:r>
          </w:p>
        </w:tc>
        <w:tc>
          <w:tcPr>
            <w:tcW w:w="3285" w:type="dxa"/>
            <w:tcMar>
              <w:top w:w="50" w:type="dxa"/>
              <w:left w:w="100" w:type="dxa"/>
            </w:tcMar>
            <w:vAlign w:val="center"/>
          </w:tcPr>
          <w:p w:rsidR="00746CAE" w:rsidRPr="00865D75" w:rsidRDefault="002360D1">
            <w:pPr>
              <w:spacing w:after="0"/>
              <w:ind w:left="135"/>
              <w:rPr>
                <w:lang w:val="ru-RU"/>
              </w:rPr>
            </w:pPr>
            <w:r w:rsidRPr="00865D75">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865D75">
              <w:rPr>
                <w:rFonts w:ascii="Times New Roman" w:hAnsi="Times New Roman"/>
                <w:color w:val="000000"/>
                <w:sz w:val="24"/>
                <w:lang w:val="ru-RU"/>
              </w:rPr>
              <w:t xml:space="preserve"> – начала </w:t>
            </w:r>
            <w:r>
              <w:rPr>
                <w:rFonts w:ascii="Times New Roman" w:hAnsi="Times New Roman"/>
                <w:color w:val="000000"/>
                <w:sz w:val="24"/>
              </w:rPr>
              <w:t>XXI</w:t>
            </w:r>
            <w:r w:rsidRPr="00865D75">
              <w:rPr>
                <w:rFonts w:ascii="Times New Roman" w:hAnsi="Times New Roman"/>
                <w:color w:val="000000"/>
                <w:sz w:val="24"/>
                <w:lang w:val="ru-RU"/>
              </w:rPr>
              <w:t xml:space="preserve"> века. «Деревенская» проза. Например, Ф.А. Абрамов (повесть </w:t>
            </w:r>
            <w:r w:rsidRPr="00865D75">
              <w:rPr>
                <w:rFonts w:ascii="Times New Roman" w:hAnsi="Times New Roman"/>
                <w:color w:val="000000"/>
                <w:sz w:val="24"/>
                <w:lang w:val="ru-RU"/>
              </w:rPr>
              <w:lastRenderedPageBreak/>
              <w:t>«Пелагея»); В.И. Белов (рассказы «На родине», «</w:t>
            </w:r>
            <w:proofErr w:type="spellStart"/>
            <w:r w:rsidRPr="00865D75">
              <w:rPr>
                <w:rFonts w:ascii="Times New Roman" w:hAnsi="Times New Roman"/>
                <w:color w:val="000000"/>
                <w:sz w:val="24"/>
                <w:lang w:val="ru-RU"/>
              </w:rPr>
              <w:t>Бобришный</w:t>
            </w:r>
            <w:proofErr w:type="spellEnd"/>
            <w:r w:rsidRPr="00865D75">
              <w:rPr>
                <w:rFonts w:ascii="Times New Roman" w:hAnsi="Times New Roman"/>
                <w:color w:val="000000"/>
                <w:sz w:val="24"/>
                <w:lang w:val="ru-RU"/>
              </w:rPr>
              <w:t xml:space="preserve"> </w:t>
            </w:r>
            <w:proofErr w:type="spellStart"/>
            <w:r w:rsidRPr="00865D75">
              <w:rPr>
                <w:rFonts w:ascii="Times New Roman" w:hAnsi="Times New Roman"/>
                <w:color w:val="000000"/>
                <w:sz w:val="24"/>
                <w:lang w:val="ru-RU"/>
              </w:rPr>
              <w:t>угор</w:t>
            </w:r>
            <w:proofErr w:type="spellEnd"/>
            <w:r w:rsidRPr="00865D75">
              <w:rPr>
                <w:rFonts w:ascii="Times New Roman" w:hAnsi="Times New Roman"/>
                <w:color w:val="000000"/>
                <w:sz w:val="24"/>
                <w:lang w:val="ru-RU"/>
              </w:rPr>
              <w:t>»)</w:t>
            </w:r>
          </w:p>
        </w:tc>
        <w:tc>
          <w:tcPr>
            <w:tcW w:w="802" w:type="dxa"/>
            <w:tcMar>
              <w:top w:w="50" w:type="dxa"/>
              <w:left w:w="100" w:type="dxa"/>
            </w:tcMar>
            <w:vAlign w:val="center"/>
          </w:tcPr>
          <w:p w:rsidR="00746CAE" w:rsidRDefault="002360D1">
            <w:pPr>
              <w:spacing w:after="0"/>
              <w:ind w:left="135"/>
              <w:jc w:val="center"/>
            </w:pPr>
            <w:r w:rsidRPr="00865D7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lastRenderedPageBreak/>
              <w:t>87</w:t>
            </w:r>
          </w:p>
        </w:tc>
        <w:tc>
          <w:tcPr>
            <w:tcW w:w="3285" w:type="dxa"/>
            <w:tcMar>
              <w:top w:w="50" w:type="dxa"/>
              <w:left w:w="100" w:type="dxa"/>
            </w:tcMar>
            <w:vAlign w:val="center"/>
          </w:tcPr>
          <w:p w:rsidR="00746CAE" w:rsidRPr="00865D75" w:rsidRDefault="002360D1">
            <w:pPr>
              <w:spacing w:after="0"/>
              <w:ind w:left="135"/>
              <w:rPr>
                <w:lang w:val="ru-RU"/>
              </w:rPr>
            </w:pPr>
            <w:r w:rsidRPr="00865D75">
              <w:rPr>
                <w:rFonts w:ascii="Times New Roman" w:hAnsi="Times New Roman"/>
                <w:color w:val="000000"/>
                <w:sz w:val="24"/>
                <w:lang w:val="ru-RU"/>
              </w:rPr>
              <w:t>Нравственные искания героев в прозе второй половины ХХ – начале ХХ</w:t>
            </w:r>
            <w:r>
              <w:rPr>
                <w:rFonts w:ascii="Times New Roman" w:hAnsi="Times New Roman"/>
                <w:color w:val="000000"/>
                <w:sz w:val="24"/>
              </w:rPr>
              <w:t>I</w:t>
            </w:r>
            <w:r w:rsidRPr="00865D75">
              <w:rPr>
                <w:rFonts w:ascii="Times New Roman" w:hAnsi="Times New Roman"/>
                <w:color w:val="000000"/>
                <w:sz w:val="24"/>
                <w:lang w:val="ru-RU"/>
              </w:rPr>
              <w:t xml:space="preserve"> века. Например, В.П. Астафьев (повествование в рассказах «Царь-рыба» (фрагменты); Ю.П. Казаков (рассказы «Северный дневник», «Поморка); Ю.В. Трифонов (повесть «Обмен»)</w:t>
            </w:r>
          </w:p>
        </w:tc>
        <w:tc>
          <w:tcPr>
            <w:tcW w:w="802" w:type="dxa"/>
            <w:tcMar>
              <w:top w:w="50" w:type="dxa"/>
              <w:left w:w="100" w:type="dxa"/>
            </w:tcMar>
            <w:vAlign w:val="center"/>
          </w:tcPr>
          <w:p w:rsidR="00746CAE" w:rsidRDefault="002360D1">
            <w:pPr>
              <w:spacing w:after="0"/>
              <w:ind w:left="135"/>
              <w:jc w:val="center"/>
            </w:pPr>
            <w:r w:rsidRPr="00865D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t>88</w:t>
            </w:r>
          </w:p>
        </w:tc>
        <w:tc>
          <w:tcPr>
            <w:tcW w:w="3285" w:type="dxa"/>
            <w:tcMar>
              <w:top w:w="50" w:type="dxa"/>
              <w:left w:w="100" w:type="dxa"/>
            </w:tcMar>
            <w:vAlign w:val="center"/>
          </w:tcPr>
          <w:p w:rsidR="00746CAE" w:rsidRPr="00865D75" w:rsidRDefault="002360D1">
            <w:pPr>
              <w:spacing w:after="0"/>
              <w:ind w:left="135"/>
              <w:rPr>
                <w:lang w:val="ru-RU"/>
              </w:rPr>
            </w:pPr>
            <w:r w:rsidRPr="00865D75">
              <w:rPr>
                <w:rFonts w:ascii="Times New Roman" w:hAnsi="Times New Roman"/>
                <w:color w:val="000000"/>
                <w:sz w:val="24"/>
                <w:lang w:val="ru-RU"/>
              </w:rPr>
              <w:t>Разнообразие повествовательных форм в изображении жизни современного общества. Например, Ч.Т. Айтматов (повесть «Белый пароход»); Ф.А. Искандер (роман в рассказах «</w:t>
            </w:r>
            <w:proofErr w:type="spellStart"/>
            <w:r w:rsidRPr="00865D75">
              <w:rPr>
                <w:rFonts w:ascii="Times New Roman" w:hAnsi="Times New Roman"/>
                <w:color w:val="000000"/>
                <w:sz w:val="24"/>
                <w:lang w:val="ru-RU"/>
              </w:rPr>
              <w:t>Сандро</w:t>
            </w:r>
            <w:proofErr w:type="spellEnd"/>
            <w:r w:rsidRPr="00865D75">
              <w:rPr>
                <w:rFonts w:ascii="Times New Roman" w:hAnsi="Times New Roman"/>
                <w:color w:val="000000"/>
                <w:sz w:val="24"/>
                <w:lang w:val="ru-RU"/>
              </w:rPr>
              <w:t xml:space="preserve"> из Чегема» (фрагменты)); А.Н. и Б.Н. Стругацкие (повесть «Понедельник начинается в субботу»); Захар </w:t>
            </w:r>
            <w:proofErr w:type="spellStart"/>
            <w:r w:rsidRPr="00865D75">
              <w:rPr>
                <w:rFonts w:ascii="Times New Roman" w:hAnsi="Times New Roman"/>
                <w:color w:val="000000"/>
                <w:sz w:val="24"/>
                <w:lang w:val="ru-RU"/>
              </w:rPr>
              <w:t>Прилепин</w:t>
            </w:r>
            <w:proofErr w:type="spellEnd"/>
            <w:r w:rsidRPr="00865D75">
              <w:rPr>
                <w:rFonts w:ascii="Times New Roman" w:hAnsi="Times New Roman"/>
                <w:color w:val="000000"/>
                <w:sz w:val="24"/>
                <w:lang w:val="ru-RU"/>
              </w:rPr>
              <w:t xml:space="preserve"> (рассказы из сборника «Собаки и другие люди»)</w:t>
            </w:r>
          </w:p>
        </w:tc>
        <w:tc>
          <w:tcPr>
            <w:tcW w:w="802" w:type="dxa"/>
            <w:tcMar>
              <w:top w:w="50" w:type="dxa"/>
              <w:left w:w="100" w:type="dxa"/>
            </w:tcMar>
            <w:vAlign w:val="center"/>
          </w:tcPr>
          <w:p w:rsidR="00746CAE" w:rsidRDefault="002360D1">
            <w:pPr>
              <w:spacing w:after="0"/>
              <w:ind w:left="135"/>
              <w:jc w:val="center"/>
            </w:pPr>
            <w:r w:rsidRPr="00865D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t>89</w:t>
            </w:r>
          </w:p>
        </w:tc>
        <w:tc>
          <w:tcPr>
            <w:tcW w:w="3285" w:type="dxa"/>
            <w:tcMar>
              <w:top w:w="50" w:type="dxa"/>
              <w:left w:w="100" w:type="dxa"/>
            </w:tcMar>
            <w:vAlign w:val="center"/>
          </w:tcPr>
          <w:p w:rsidR="00746CAE" w:rsidRPr="00865D75" w:rsidRDefault="002360D1">
            <w:pPr>
              <w:spacing w:after="0"/>
              <w:ind w:left="135"/>
              <w:rPr>
                <w:lang w:val="ru-RU"/>
              </w:rPr>
            </w:pPr>
            <w:r w:rsidRPr="00865D75">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865D75">
              <w:rPr>
                <w:rFonts w:ascii="Times New Roman" w:hAnsi="Times New Roman"/>
                <w:color w:val="000000"/>
                <w:sz w:val="24"/>
                <w:lang w:val="ru-RU"/>
              </w:rPr>
              <w:t xml:space="preserve"> - начала </w:t>
            </w:r>
            <w:r>
              <w:rPr>
                <w:rFonts w:ascii="Times New Roman" w:hAnsi="Times New Roman"/>
                <w:color w:val="000000"/>
                <w:sz w:val="24"/>
              </w:rPr>
              <w:t>XXI</w:t>
            </w:r>
            <w:r w:rsidRPr="00865D75">
              <w:rPr>
                <w:rFonts w:ascii="Times New Roman" w:hAnsi="Times New Roman"/>
                <w:color w:val="000000"/>
                <w:sz w:val="24"/>
                <w:lang w:val="ru-RU"/>
              </w:rPr>
              <w:t xml:space="preserve"> </w:t>
            </w:r>
            <w:proofErr w:type="spellStart"/>
            <w:r w:rsidRPr="00865D75">
              <w:rPr>
                <w:rFonts w:ascii="Times New Roman" w:hAnsi="Times New Roman"/>
                <w:color w:val="000000"/>
                <w:sz w:val="24"/>
                <w:lang w:val="ru-RU"/>
              </w:rPr>
              <w:t>вв.Стихотворения</w:t>
            </w:r>
            <w:proofErr w:type="spellEnd"/>
            <w:r w:rsidRPr="00865D75">
              <w:rPr>
                <w:rFonts w:ascii="Times New Roman" w:hAnsi="Times New Roman"/>
                <w:color w:val="000000"/>
                <w:sz w:val="24"/>
                <w:lang w:val="ru-RU"/>
              </w:rPr>
              <w:t xml:space="preserve"> Б.А. Ахмадулиной, А.А. Вознесенского, В.С. Высоцкого, Е.А. Евтушенко, Р.И. Рождественского и других.</w:t>
            </w:r>
          </w:p>
        </w:tc>
        <w:tc>
          <w:tcPr>
            <w:tcW w:w="802" w:type="dxa"/>
            <w:tcMar>
              <w:top w:w="50" w:type="dxa"/>
              <w:left w:w="100" w:type="dxa"/>
            </w:tcMar>
            <w:vAlign w:val="center"/>
          </w:tcPr>
          <w:p w:rsidR="00746CAE" w:rsidRDefault="002360D1">
            <w:pPr>
              <w:spacing w:after="0"/>
              <w:ind w:left="135"/>
              <w:jc w:val="center"/>
            </w:pPr>
            <w:r w:rsidRPr="00865D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t>90</w:t>
            </w:r>
          </w:p>
        </w:tc>
        <w:tc>
          <w:tcPr>
            <w:tcW w:w="3285" w:type="dxa"/>
            <w:tcMar>
              <w:top w:w="50" w:type="dxa"/>
              <w:left w:w="100" w:type="dxa"/>
            </w:tcMar>
            <w:vAlign w:val="center"/>
          </w:tcPr>
          <w:p w:rsidR="00746CAE" w:rsidRPr="00865D75" w:rsidRDefault="002360D1">
            <w:pPr>
              <w:spacing w:after="0"/>
              <w:ind w:left="135"/>
              <w:rPr>
                <w:lang w:val="ru-RU"/>
              </w:rPr>
            </w:pPr>
            <w:r w:rsidRPr="00865D75">
              <w:rPr>
                <w:rFonts w:ascii="Times New Roman" w:hAnsi="Times New Roman"/>
                <w:color w:val="000000"/>
                <w:sz w:val="24"/>
                <w:lang w:val="ru-RU"/>
              </w:rPr>
              <w:t xml:space="preserve">Художественные приемы и особенности языка поэзии второй половины </w:t>
            </w:r>
            <w:r>
              <w:rPr>
                <w:rFonts w:ascii="Times New Roman" w:hAnsi="Times New Roman"/>
                <w:color w:val="000000"/>
                <w:sz w:val="24"/>
              </w:rPr>
              <w:t>XX</w:t>
            </w:r>
            <w:r w:rsidRPr="00865D75">
              <w:rPr>
                <w:rFonts w:ascii="Times New Roman" w:hAnsi="Times New Roman"/>
                <w:color w:val="000000"/>
                <w:sz w:val="24"/>
                <w:lang w:val="ru-RU"/>
              </w:rPr>
              <w:t xml:space="preserve"> - начала </w:t>
            </w:r>
            <w:r>
              <w:rPr>
                <w:rFonts w:ascii="Times New Roman" w:hAnsi="Times New Roman"/>
                <w:color w:val="000000"/>
                <w:sz w:val="24"/>
              </w:rPr>
              <w:t>XXI</w:t>
            </w:r>
            <w:r w:rsidRPr="00865D75">
              <w:rPr>
                <w:rFonts w:ascii="Times New Roman" w:hAnsi="Times New Roman"/>
                <w:color w:val="000000"/>
                <w:sz w:val="24"/>
                <w:lang w:val="ru-RU"/>
              </w:rPr>
              <w:t xml:space="preserve"> </w:t>
            </w:r>
            <w:proofErr w:type="spellStart"/>
            <w:r w:rsidRPr="00865D75">
              <w:rPr>
                <w:rFonts w:ascii="Times New Roman" w:hAnsi="Times New Roman"/>
                <w:color w:val="000000"/>
                <w:sz w:val="24"/>
                <w:lang w:val="ru-RU"/>
              </w:rPr>
              <w:t>вв.Идейно</w:t>
            </w:r>
            <w:proofErr w:type="spellEnd"/>
            <w:r w:rsidRPr="00865D75">
              <w:rPr>
                <w:rFonts w:ascii="Times New Roman" w:hAnsi="Times New Roman"/>
                <w:color w:val="000000"/>
                <w:sz w:val="24"/>
                <w:lang w:val="ru-RU"/>
              </w:rPr>
              <w:t xml:space="preserve">-художественное своеобразие стихотворения Р.И. </w:t>
            </w:r>
            <w:r w:rsidRPr="00865D75">
              <w:rPr>
                <w:rFonts w:ascii="Times New Roman" w:hAnsi="Times New Roman"/>
                <w:color w:val="000000"/>
                <w:sz w:val="24"/>
                <w:lang w:val="ru-RU"/>
              </w:rPr>
              <w:lastRenderedPageBreak/>
              <w:t>Рождественского «Что же такое «мы»?..»</w:t>
            </w:r>
          </w:p>
        </w:tc>
        <w:tc>
          <w:tcPr>
            <w:tcW w:w="802" w:type="dxa"/>
            <w:tcMar>
              <w:top w:w="50" w:type="dxa"/>
              <w:left w:w="100" w:type="dxa"/>
            </w:tcMar>
            <w:vAlign w:val="center"/>
          </w:tcPr>
          <w:p w:rsidR="00746CAE" w:rsidRDefault="002360D1">
            <w:pPr>
              <w:spacing w:after="0"/>
              <w:ind w:left="135"/>
              <w:jc w:val="center"/>
            </w:pPr>
            <w:r w:rsidRPr="00865D7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lastRenderedPageBreak/>
              <w:t>91</w:t>
            </w:r>
          </w:p>
        </w:tc>
        <w:tc>
          <w:tcPr>
            <w:tcW w:w="3285" w:type="dxa"/>
            <w:tcMar>
              <w:top w:w="50" w:type="dxa"/>
              <w:left w:w="100" w:type="dxa"/>
            </w:tcMar>
            <w:vAlign w:val="center"/>
          </w:tcPr>
          <w:p w:rsidR="00746CAE" w:rsidRDefault="002360D1">
            <w:pPr>
              <w:spacing w:after="0"/>
              <w:ind w:left="135"/>
            </w:pPr>
            <w:r w:rsidRPr="00865D75">
              <w:rPr>
                <w:rFonts w:ascii="Times New Roman" w:hAnsi="Times New Roman"/>
                <w:color w:val="000000"/>
                <w:sz w:val="24"/>
                <w:lang w:val="ru-RU"/>
              </w:rPr>
              <w:t>Особенности драматургии второй половины ХХ – начала ХХ</w:t>
            </w:r>
            <w:r>
              <w:rPr>
                <w:rFonts w:ascii="Times New Roman" w:hAnsi="Times New Roman"/>
                <w:color w:val="000000"/>
                <w:sz w:val="24"/>
              </w:rPr>
              <w:t>I</w:t>
            </w:r>
            <w:r w:rsidRPr="00865D75">
              <w:rPr>
                <w:rFonts w:ascii="Times New Roman" w:hAnsi="Times New Roman"/>
                <w:color w:val="000000"/>
                <w:sz w:val="24"/>
                <w:lang w:val="ru-RU"/>
              </w:rPr>
              <w:t xml:space="preserve"> веков. Например, А.Н. Арбузов «Иркутская история»; А.В. Вампилов «Старший сын» и другие.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темы</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проблемы</w:t>
            </w:r>
            <w:proofErr w:type="spellEnd"/>
          </w:p>
        </w:tc>
        <w:tc>
          <w:tcPr>
            <w:tcW w:w="802"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t>92</w:t>
            </w:r>
          </w:p>
        </w:tc>
        <w:tc>
          <w:tcPr>
            <w:tcW w:w="3285" w:type="dxa"/>
            <w:tcMar>
              <w:top w:w="50" w:type="dxa"/>
              <w:left w:w="100" w:type="dxa"/>
            </w:tcMar>
            <w:vAlign w:val="center"/>
          </w:tcPr>
          <w:p w:rsidR="00746CAE" w:rsidRPr="00865D75" w:rsidRDefault="002360D1">
            <w:pPr>
              <w:spacing w:after="0"/>
              <w:ind w:left="135"/>
              <w:rPr>
                <w:lang w:val="ru-RU"/>
              </w:rPr>
            </w:pPr>
            <w:r w:rsidRPr="00865D75">
              <w:rPr>
                <w:rFonts w:ascii="Times New Roman" w:hAnsi="Times New Roman"/>
                <w:color w:val="000000"/>
                <w:sz w:val="24"/>
                <w:lang w:val="ru-RU"/>
              </w:rPr>
              <w:t>Подготовка к контрольной работе: ответы на проблемный вопрос, сочинение, тесты по литературе второй половины ХХ века</w:t>
            </w:r>
          </w:p>
        </w:tc>
        <w:tc>
          <w:tcPr>
            <w:tcW w:w="802" w:type="dxa"/>
            <w:tcMar>
              <w:top w:w="50" w:type="dxa"/>
              <w:left w:w="100" w:type="dxa"/>
            </w:tcMar>
            <w:vAlign w:val="center"/>
          </w:tcPr>
          <w:p w:rsidR="00746CAE" w:rsidRDefault="002360D1">
            <w:pPr>
              <w:spacing w:after="0"/>
              <w:ind w:left="135"/>
              <w:jc w:val="center"/>
            </w:pPr>
            <w:r w:rsidRPr="00865D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t>93</w:t>
            </w:r>
          </w:p>
        </w:tc>
        <w:tc>
          <w:tcPr>
            <w:tcW w:w="3285" w:type="dxa"/>
            <w:tcMar>
              <w:top w:w="50" w:type="dxa"/>
              <w:left w:w="100" w:type="dxa"/>
            </w:tcMar>
            <w:vAlign w:val="center"/>
          </w:tcPr>
          <w:p w:rsidR="00746CAE" w:rsidRPr="00865D75" w:rsidRDefault="002360D1">
            <w:pPr>
              <w:spacing w:after="0"/>
              <w:ind w:left="135"/>
              <w:rPr>
                <w:lang w:val="ru-RU"/>
              </w:rPr>
            </w:pPr>
            <w:r w:rsidRPr="00865D75">
              <w:rPr>
                <w:rFonts w:ascii="Times New Roman" w:hAnsi="Times New Roman"/>
                <w:color w:val="000000"/>
                <w:sz w:val="24"/>
                <w:lang w:val="ru-RU"/>
              </w:rPr>
              <w:t>Контрольная работа: письменные ответы на проблемный вопрос, сочинение, тесты по литературе второй половины ХХ века</w:t>
            </w:r>
          </w:p>
        </w:tc>
        <w:tc>
          <w:tcPr>
            <w:tcW w:w="802" w:type="dxa"/>
            <w:tcMar>
              <w:top w:w="50" w:type="dxa"/>
              <w:left w:w="100" w:type="dxa"/>
            </w:tcMar>
            <w:vAlign w:val="center"/>
          </w:tcPr>
          <w:p w:rsidR="00746CAE" w:rsidRDefault="002360D1">
            <w:pPr>
              <w:spacing w:after="0"/>
              <w:ind w:left="135"/>
              <w:jc w:val="center"/>
            </w:pPr>
            <w:r w:rsidRPr="00865D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t xml:space="preserve"> 1 </w:t>
            </w: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t>94</w:t>
            </w:r>
          </w:p>
        </w:tc>
        <w:tc>
          <w:tcPr>
            <w:tcW w:w="3285" w:type="dxa"/>
            <w:tcMar>
              <w:top w:w="50" w:type="dxa"/>
              <w:left w:w="100" w:type="dxa"/>
            </w:tcMar>
            <w:vAlign w:val="center"/>
          </w:tcPr>
          <w:p w:rsidR="00746CAE" w:rsidRDefault="002360D1">
            <w:pPr>
              <w:spacing w:after="0"/>
              <w:ind w:left="135"/>
            </w:pPr>
            <w:r w:rsidRPr="00865D75">
              <w:rPr>
                <w:rFonts w:ascii="Times New Roman" w:hAnsi="Times New Roman"/>
                <w:color w:val="000000"/>
                <w:sz w:val="24"/>
                <w:lang w:val="ru-RU"/>
              </w:rPr>
              <w:t xml:space="preserve">Литература народов России (не менее одного произведения по выбор). Например, рассказ Ю. </w:t>
            </w:r>
            <w:proofErr w:type="spellStart"/>
            <w:r w:rsidRPr="00865D75">
              <w:rPr>
                <w:rFonts w:ascii="Times New Roman" w:hAnsi="Times New Roman"/>
                <w:color w:val="000000"/>
                <w:sz w:val="24"/>
                <w:lang w:val="ru-RU"/>
              </w:rPr>
              <w:t>Рытхэу</w:t>
            </w:r>
            <w:proofErr w:type="spellEnd"/>
            <w:r w:rsidRPr="00865D75">
              <w:rPr>
                <w:rFonts w:ascii="Times New Roman" w:hAnsi="Times New Roman"/>
                <w:color w:val="000000"/>
                <w:sz w:val="24"/>
                <w:lang w:val="ru-RU"/>
              </w:rPr>
              <w:t xml:space="preserve"> «Хранитель огня»; повесть Ю. </w:t>
            </w:r>
            <w:proofErr w:type="spellStart"/>
            <w:r w:rsidRPr="00865D75">
              <w:rPr>
                <w:rFonts w:ascii="Times New Roman" w:hAnsi="Times New Roman"/>
                <w:color w:val="000000"/>
                <w:sz w:val="24"/>
                <w:lang w:val="ru-RU"/>
              </w:rPr>
              <w:t>Шесталова</w:t>
            </w:r>
            <w:proofErr w:type="spellEnd"/>
            <w:r w:rsidRPr="00865D75">
              <w:rPr>
                <w:rFonts w:ascii="Times New Roman" w:hAnsi="Times New Roman"/>
                <w:color w:val="000000"/>
                <w:sz w:val="24"/>
                <w:lang w:val="ru-RU"/>
              </w:rPr>
              <w:t xml:space="preserve"> «Синий ветер </w:t>
            </w:r>
            <w:proofErr w:type="spellStart"/>
            <w:r w:rsidRPr="00865D75">
              <w:rPr>
                <w:rFonts w:ascii="Times New Roman" w:hAnsi="Times New Roman"/>
                <w:color w:val="000000"/>
                <w:sz w:val="24"/>
                <w:lang w:val="ru-RU"/>
              </w:rPr>
              <w:t>каслания</w:t>
            </w:r>
            <w:proofErr w:type="spellEnd"/>
            <w:r w:rsidRPr="00865D75">
              <w:rPr>
                <w:rFonts w:ascii="Times New Roman" w:hAnsi="Times New Roman"/>
                <w:color w:val="000000"/>
                <w:sz w:val="24"/>
                <w:lang w:val="ru-RU"/>
              </w:rPr>
              <w:t xml:space="preserve">». </w:t>
            </w:r>
            <w:proofErr w:type="spellStart"/>
            <w:r>
              <w:rPr>
                <w:rFonts w:ascii="Times New Roman" w:hAnsi="Times New Roman"/>
                <w:color w:val="000000"/>
                <w:sz w:val="24"/>
              </w:rPr>
              <w:t>Художественное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историко-культурном</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контексте</w:t>
            </w:r>
            <w:proofErr w:type="spellEnd"/>
          </w:p>
        </w:tc>
        <w:tc>
          <w:tcPr>
            <w:tcW w:w="802"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t>95</w:t>
            </w:r>
          </w:p>
        </w:tc>
        <w:tc>
          <w:tcPr>
            <w:tcW w:w="3285" w:type="dxa"/>
            <w:tcMar>
              <w:top w:w="50" w:type="dxa"/>
              <w:left w:w="100" w:type="dxa"/>
            </w:tcMar>
            <w:vAlign w:val="center"/>
          </w:tcPr>
          <w:p w:rsidR="00746CAE" w:rsidRDefault="002360D1">
            <w:pPr>
              <w:spacing w:after="0"/>
              <w:ind w:left="135"/>
            </w:pPr>
            <w:r w:rsidRPr="00865D75">
              <w:rPr>
                <w:rFonts w:ascii="Times New Roman" w:hAnsi="Times New Roman"/>
                <w:color w:val="000000"/>
                <w:sz w:val="24"/>
                <w:lang w:val="ru-RU"/>
              </w:rPr>
              <w:t xml:space="preserve">Литература народов России (стихотворения Г. </w:t>
            </w:r>
            <w:proofErr w:type="spellStart"/>
            <w:r w:rsidRPr="00865D75">
              <w:rPr>
                <w:rFonts w:ascii="Times New Roman" w:hAnsi="Times New Roman"/>
                <w:color w:val="000000"/>
                <w:sz w:val="24"/>
                <w:lang w:val="ru-RU"/>
              </w:rPr>
              <w:t>Айги</w:t>
            </w:r>
            <w:proofErr w:type="spellEnd"/>
            <w:r w:rsidRPr="00865D75">
              <w:rPr>
                <w:rFonts w:ascii="Times New Roman" w:hAnsi="Times New Roman"/>
                <w:color w:val="000000"/>
                <w:sz w:val="24"/>
                <w:lang w:val="ru-RU"/>
              </w:rPr>
              <w:t xml:space="preserve">, Р. Гамзатова, М. </w:t>
            </w:r>
            <w:proofErr w:type="spellStart"/>
            <w:r w:rsidRPr="00865D75">
              <w:rPr>
                <w:rFonts w:ascii="Times New Roman" w:hAnsi="Times New Roman"/>
                <w:color w:val="000000"/>
                <w:sz w:val="24"/>
                <w:lang w:val="ru-RU"/>
              </w:rPr>
              <w:t>Джалиля</w:t>
            </w:r>
            <w:proofErr w:type="spellEnd"/>
            <w:r w:rsidRPr="00865D75">
              <w:rPr>
                <w:rFonts w:ascii="Times New Roman" w:hAnsi="Times New Roman"/>
                <w:color w:val="000000"/>
                <w:sz w:val="24"/>
                <w:lang w:val="ru-RU"/>
              </w:rPr>
              <w:t xml:space="preserve">, М. </w:t>
            </w:r>
            <w:proofErr w:type="spellStart"/>
            <w:r w:rsidRPr="00865D75">
              <w:rPr>
                <w:rFonts w:ascii="Times New Roman" w:hAnsi="Times New Roman"/>
                <w:color w:val="000000"/>
                <w:sz w:val="24"/>
                <w:lang w:val="ru-RU"/>
              </w:rPr>
              <w:t>Карима</w:t>
            </w:r>
            <w:proofErr w:type="spellEnd"/>
            <w:r w:rsidRPr="00865D75">
              <w:rPr>
                <w:rFonts w:ascii="Times New Roman" w:hAnsi="Times New Roman"/>
                <w:color w:val="000000"/>
                <w:sz w:val="24"/>
                <w:lang w:val="ru-RU"/>
              </w:rPr>
              <w:t xml:space="preserve">, Д. Кугультинова, К. Кулиева и других). </w:t>
            </w:r>
            <w:proofErr w:type="spellStart"/>
            <w:r>
              <w:rPr>
                <w:rFonts w:ascii="Times New Roman" w:hAnsi="Times New Roman"/>
                <w:color w:val="000000"/>
                <w:sz w:val="24"/>
              </w:rPr>
              <w:t>Лирический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герой</w:t>
            </w:r>
            <w:proofErr w:type="spellEnd"/>
            <w:r>
              <w:rPr>
                <w:rFonts w:ascii="Times New Roman" w:hAnsi="Times New Roman"/>
                <w:color w:val="000000"/>
                <w:sz w:val="24"/>
              </w:rPr>
              <w:t xml:space="preserve"> в </w:t>
            </w:r>
            <w:proofErr w:type="spellStart"/>
            <w:r>
              <w:rPr>
                <w:rFonts w:ascii="Times New Roman" w:hAnsi="Times New Roman"/>
                <w:color w:val="000000"/>
                <w:sz w:val="24"/>
              </w:rPr>
              <w:t>современном</w:t>
            </w:r>
            <w:proofErr w:type="spellEnd"/>
            <w:r>
              <w:rPr>
                <w:rFonts w:ascii="Times New Roman" w:hAnsi="Times New Roman"/>
                <w:color w:val="000000"/>
                <w:sz w:val="24"/>
              </w:rPr>
              <w:t xml:space="preserve"> </w:t>
            </w:r>
            <w:proofErr w:type="spellStart"/>
            <w:r>
              <w:rPr>
                <w:rFonts w:ascii="Times New Roman" w:hAnsi="Times New Roman"/>
                <w:color w:val="000000"/>
                <w:sz w:val="24"/>
              </w:rPr>
              <w:t>мире</w:t>
            </w:r>
            <w:proofErr w:type="spellEnd"/>
          </w:p>
        </w:tc>
        <w:tc>
          <w:tcPr>
            <w:tcW w:w="802"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t>96</w:t>
            </w:r>
          </w:p>
        </w:tc>
        <w:tc>
          <w:tcPr>
            <w:tcW w:w="3285" w:type="dxa"/>
            <w:tcMar>
              <w:top w:w="50" w:type="dxa"/>
              <w:left w:w="100" w:type="dxa"/>
            </w:tcMar>
            <w:vAlign w:val="center"/>
          </w:tcPr>
          <w:p w:rsidR="00746CAE" w:rsidRDefault="002360D1">
            <w:pPr>
              <w:spacing w:after="0"/>
              <w:ind w:left="135"/>
            </w:pPr>
            <w:r w:rsidRPr="00865D75">
              <w:rPr>
                <w:rFonts w:ascii="Times New Roman" w:hAnsi="Times New Roman"/>
                <w:color w:val="000000"/>
                <w:sz w:val="24"/>
                <w:lang w:val="ru-RU"/>
              </w:rPr>
              <w:t xml:space="preserve">Разнообразие тем и проблем в </w:t>
            </w:r>
            <w:r w:rsidRPr="00865D75">
              <w:rPr>
                <w:rFonts w:ascii="Times New Roman" w:hAnsi="Times New Roman"/>
                <w:color w:val="000000"/>
                <w:sz w:val="24"/>
                <w:lang w:val="ru-RU"/>
              </w:rPr>
              <w:lastRenderedPageBreak/>
              <w:t xml:space="preserve">зарубежной прозе ХХ века (не менее одного произведения по выбору). Например, Р. </w:t>
            </w:r>
            <w:proofErr w:type="spellStart"/>
            <w:r w:rsidRPr="00865D75">
              <w:rPr>
                <w:rFonts w:ascii="Times New Roman" w:hAnsi="Times New Roman"/>
                <w:color w:val="000000"/>
                <w:sz w:val="24"/>
                <w:lang w:val="ru-RU"/>
              </w:rPr>
              <w:t>Брэдбери</w:t>
            </w:r>
            <w:proofErr w:type="spellEnd"/>
            <w:r w:rsidRPr="00865D75">
              <w:rPr>
                <w:rFonts w:ascii="Times New Roman" w:hAnsi="Times New Roman"/>
                <w:color w:val="000000"/>
                <w:sz w:val="24"/>
                <w:lang w:val="ru-RU"/>
              </w:rPr>
              <w:t xml:space="preserve"> «451 градус по Фаренгейту»; Э.М. Ремарк «Три товарища»; Д. Сэлинджер «Над пропастью во ржи»; Г. Уэллса «Машина времени»; Э. Хемингуэй «Старик и море». </w:t>
            </w:r>
            <w:proofErr w:type="spellStart"/>
            <w:r>
              <w:rPr>
                <w:rFonts w:ascii="Times New Roman" w:hAnsi="Times New Roman"/>
                <w:color w:val="000000"/>
                <w:sz w:val="24"/>
              </w:rPr>
              <w:t>Творческая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p>
        </w:tc>
        <w:tc>
          <w:tcPr>
            <w:tcW w:w="802"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lastRenderedPageBreak/>
              <w:t>97</w:t>
            </w:r>
          </w:p>
        </w:tc>
        <w:tc>
          <w:tcPr>
            <w:tcW w:w="3285" w:type="dxa"/>
            <w:tcMar>
              <w:top w:w="50" w:type="dxa"/>
              <w:left w:w="100" w:type="dxa"/>
            </w:tcMar>
            <w:vAlign w:val="center"/>
          </w:tcPr>
          <w:p w:rsidR="00746CAE" w:rsidRPr="00865D75" w:rsidRDefault="002360D1">
            <w:pPr>
              <w:spacing w:after="0"/>
              <w:ind w:left="135"/>
              <w:rPr>
                <w:lang w:val="ru-RU"/>
              </w:rPr>
            </w:pPr>
            <w:r w:rsidRPr="00865D75">
              <w:rPr>
                <w:rFonts w:ascii="Times New Roman" w:hAnsi="Times New Roman"/>
                <w:color w:val="000000"/>
                <w:sz w:val="24"/>
                <w:lang w:val="ru-RU"/>
              </w:rPr>
              <w:t xml:space="preserve">Проблематика и сюжет, специфика жанра и композиции, система образов произведения (Р. </w:t>
            </w:r>
            <w:proofErr w:type="spellStart"/>
            <w:r w:rsidRPr="00865D75">
              <w:rPr>
                <w:rFonts w:ascii="Times New Roman" w:hAnsi="Times New Roman"/>
                <w:color w:val="000000"/>
                <w:sz w:val="24"/>
                <w:lang w:val="ru-RU"/>
              </w:rPr>
              <w:t>Брэдбери</w:t>
            </w:r>
            <w:proofErr w:type="spellEnd"/>
            <w:r w:rsidRPr="00865D75">
              <w:rPr>
                <w:rFonts w:ascii="Times New Roman" w:hAnsi="Times New Roman"/>
                <w:color w:val="000000"/>
                <w:sz w:val="24"/>
                <w:lang w:val="ru-RU"/>
              </w:rPr>
              <w:t xml:space="preserve"> «451 градус по Фаренгейту»; Э.М. Ремарк «Три товарища»; Д. Сэлинджер «Над пропастью во ржи»; Г. Уэллса «Машина времени»; Э. Хемингуэй «Старик и море»)</w:t>
            </w:r>
          </w:p>
        </w:tc>
        <w:tc>
          <w:tcPr>
            <w:tcW w:w="802" w:type="dxa"/>
            <w:tcMar>
              <w:top w:w="50" w:type="dxa"/>
              <w:left w:w="100" w:type="dxa"/>
            </w:tcMar>
            <w:vAlign w:val="center"/>
          </w:tcPr>
          <w:p w:rsidR="00746CAE" w:rsidRDefault="002360D1">
            <w:pPr>
              <w:spacing w:after="0"/>
              <w:ind w:left="135"/>
              <w:jc w:val="center"/>
            </w:pPr>
            <w:r w:rsidRPr="00865D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t>98</w:t>
            </w:r>
          </w:p>
        </w:tc>
        <w:tc>
          <w:tcPr>
            <w:tcW w:w="3285" w:type="dxa"/>
            <w:tcMar>
              <w:top w:w="50" w:type="dxa"/>
              <w:left w:w="100" w:type="dxa"/>
            </w:tcMar>
            <w:vAlign w:val="center"/>
          </w:tcPr>
          <w:p w:rsidR="00746CAE" w:rsidRDefault="002360D1">
            <w:pPr>
              <w:spacing w:after="0"/>
              <w:ind w:left="135"/>
            </w:pPr>
            <w:r w:rsidRPr="00865D75">
              <w:rPr>
                <w:rFonts w:ascii="Times New Roman" w:hAnsi="Times New Roman"/>
                <w:color w:val="000000"/>
                <w:sz w:val="24"/>
                <w:lang w:val="ru-RU"/>
              </w:rPr>
              <w:t xml:space="preserve">Резервный урок. Художественное своеобразие произведений зарубежной прозы ХХ века. </w:t>
            </w:r>
            <w:proofErr w:type="spellStart"/>
            <w:r>
              <w:rPr>
                <w:rFonts w:ascii="Times New Roman" w:hAnsi="Times New Roman"/>
                <w:color w:val="000000"/>
                <w:sz w:val="24"/>
              </w:rPr>
              <w:t>Историко-культурная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значимость</w:t>
            </w:r>
            <w:proofErr w:type="spellEnd"/>
          </w:p>
        </w:tc>
        <w:tc>
          <w:tcPr>
            <w:tcW w:w="802"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t>99</w:t>
            </w:r>
          </w:p>
        </w:tc>
        <w:tc>
          <w:tcPr>
            <w:tcW w:w="3285" w:type="dxa"/>
            <w:tcMar>
              <w:top w:w="50" w:type="dxa"/>
              <w:left w:w="100" w:type="dxa"/>
            </w:tcMar>
            <w:vAlign w:val="center"/>
          </w:tcPr>
          <w:p w:rsidR="00746CAE" w:rsidRDefault="002360D1">
            <w:pPr>
              <w:spacing w:after="0"/>
              <w:ind w:left="135"/>
            </w:pPr>
            <w:r w:rsidRPr="00865D75">
              <w:rPr>
                <w:rFonts w:ascii="Times New Roman" w:hAnsi="Times New Roman"/>
                <w:color w:val="000000"/>
                <w:sz w:val="24"/>
                <w:lang w:val="ru-RU"/>
              </w:rPr>
              <w:t xml:space="preserve">Общий обзор европейской поэзии </w:t>
            </w:r>
            <w:r>
              <w:rPr>
                <w:rFonts w:ascii="Times New Roman" w:hAnsi="Times New Roman"/>
                <w:color w:val="000000"/>
                <w:sz w:val="24"/>
              </w:rPr>
              <w:t>XX</w:t>
            </w:r>
            <w:r w:rsidRPr="00865D75">
              <w:rPr>
                <w:rFonts w:ascii="Times New Roman" w:hAnsi="Times New Roman"/>
                <w:color w:val="000000"/>
                <w:sz w:val="24"/>
                <w:lang w:val="ru-RU"/>
              </w:rPr>
              <w:t xml:space="preserve"> века. Основные направления. Проблемы самопознания, нравственного выбора (не менее двух стихотворений одного из поэтов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r>
              <w:rPr>
                <w:rFonts w:ascii="Times New Roman" w:hAnsi="Times New Roman"/>
                <w:color w:val="000000"/>
                <w:sz w:val="24"/>
              </w:rPr>
              <w:t xml:space="preserve"> Г. </w:t>
            </w:r>
            <w:proofErr w:type="spellStart"/>
            <w:r>
              <w:rPr>
                <w:rFonts w:ascii="Times New Roman" w:hAnsi="Times New Roman"/>
                <w:color w:val="000000"/>
                <w:sz w:val="24"/>
              </w:rPr>
              <w:t>Аполлинера</w:t>
            </w:r>
            <w:proofErr w:type="spellEnd"/>
            <w:r>
              <w:rPr>
                <w:rFonts w:ascii="Times New Roman" w:hAnsi="Times New Roman"/>
                <w:color w:val="000000"/>
                <w:sz w:val="24"/>
              </w:rPr>
              <w:t xml:space="preserve">, Т.С. </w:t>
            </w:r>
            <w:proofErr w:type="spellStart"/>
            <w:r>
              <w:rPr>
                <w:rFonts w:ascii="Times New Roman" w:hAnsi="Times New Roman"/>
                <w:color w:val="000000"/>
                <w:sz w:val="24"/>
              </w:rPr>
              <w:t>Элиота</w:t>
            </w:r>
            <w:proofErr w:type="spellEnd"/>
            <w:r>
              <w:rPr>
                <w:rFonts w:ascii="Times New Roman" w:hAnsi="Times New Roman"/>
                <w:color w:val="000000"/>
                <w:sz w:val="24"/>
              </w:rPr>
              <w:t>)</w:t>
            </w:r>
          </w:p>
        </w:tc>
        <w:tc>
          <w:tcPr>
            <w:tcW w:w="802"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t>100</w:t>
            </w:r>
          </w:p>
        </w:tc>
        <w:tc>
          <w:tcPr>
            <w:tcW w:w="3285" w:type="dxa"/>
            <w:tcMar>
              <w:top w:w="50" w:type="dxa"/>
              <w:left w:w="100" w:type="dxa"/>
            </w:tcMar>
            <w:vAlign w:val="center"/>
          </w:tcPr>
          <w:p w:rsidR="00746CAE" w:rsidRPr="00865D75" w:rsidRDefault="002360D1">
            <w:pPr>
              <w:spacing w:after="0"/>
              <w:ind w:left="135"/>
              <w:rPr>
                <w:lang w:val="ru-RU"/>
              </w:rPr>
            </w:pPr>
            <w:r w:rsidRPr="00865D75">
              <w:rPr>
                <w:rFonts w:ascii="Times New Roman" w:hAnsi="Times New Roman"/>
                <w:color w:val="000000"/>
                <w:sz w:val="24"/>
                <w:lang w:val="ru-RU"/>
              </w:rPr>
              <w:t xml:space="preserve">Общий обзор зарубежной драматургии </w:t>
            </w:r>
            <w:r w:rsidRPr="00865D75">
              <w:rPr>
                <w:rFonts w:ascii="Times New Roman" w:hAnsi="Times New Roman"/>
                <w:color w:val="000000"/>
                <w:sz w:val="24"/>
                <w:lang w:val="ru-RU"/>
              </w:rPr>
              <w:lastRenderedPageBreak/>
              <w:t>ХХ века. Своеобразие конфликта в пьесе. Парадоксы жизни и человеческих судеб в мире условностей и мнимых ценностей (одно произведение по выбору). Например, пьесы Б. Брехта «Мамаша Кураж и её дети»; М. Метерлинка «Синяя птица»; О. Уайльда «Идеальный муж»; Т. Уильямса «Трамвай «Желание»; Б. Шоу «</w:t>
            </w:r>
            <w:proofErr w:type="spellStart"/>
            <w:r w:rsidRPr="00865D75">
              <w:rPr>
                <w:rFonts w:ascii="Times New Roman" w:hAnsi="Times New Roman"/>
                <w:color w:val="000000"/>
                <w:sz w:val="24"/>
                <w:lang w:val="ru-RU"/>
              </w:rPr>
              <w:t>Пигмалион</w:t>
            </w:r>
            <w:proofErr w:type="spellEnd"/>
            <w:r w:rsidRPr="00865D75">
              <w:rPr>
                <w:rFonts w:ascii="Times New Roman" w:hAnsi="Times New Roman"/>
                <w:color w:val="000000"/>
                <w:sz w:val="24"/>
                <w:lang w:val="ru-RU"/>
              </w:rPr>
              <w:t>»)</w:t>
            </w:r>
          </w:p>
        </w:tc>
        <w:tc>
          <w:tcPr>
            <w:tcW w:w="802" w:type="dxa"/>
            <w:tcMar>
              <w:top w:w="50" w:type="dxa"/>
              <w:left w:w="100" w:type="dxa"/>
            </w:tcMar>
            <w:vAlign w:val="center"/>
          </w:tcPr>
          <w:p w:rsidR="00746CAE" w:rsidRDefault="002360D1">
            <w:pPr>
              <w:spacing w:after="0"/>
              <w:ind w:left="135"/>
              <w:jc w:val="center"/>
            </w:pPr>
            <w:r w:rsidRPr="00865D7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lastRenderedPageBreak/>
              <w:t>101</w:t>
            </w:r>
          </w:p>
        </w:tc>
        <w:tc>
          <w:tcPr>
            <w:tcW w:w="3285" w:type="dxa"/>
            <w:tcMar>
              <w:top w:w="50" w:type="dxa"/>
              <w:left w:w="100" w:type="dxa"/>
            </w:tcMar>
            <w:vAlign w:val="center"/>
          </w:tcPr>
          <w:p w:rsidR="00746CAE" w:rsidRPr="00865D75" w:rsidRDefault="002360D1">
            <w:pPr>
              <w:spacing w:after="0"/>
              <w:ind w:left="135"/>
              <w:rPr>
                <w:lang w:val="ru-RU"/>
              </w:rPr>
            </w:pPr>
            <w:r w:rsidRPr="00865D75">
              <w:rPr>
                <w:rFonts w:ascii="Times New Roman" w:hAnsi="Times New Roman"/>
                <w:color w:val="000000"/>
                <w:sz w:val="24"/>
                <w:lang w:val="ru-RU"/>
              </w:rPr>
              <w:t>Урок внеклассного чтения по зарубежной литературе ХХ века</w:t>
            </w:r>
          </w:p>
        </w:tc>
        <w:tc>
          <w:tcPr>
            <w:tcW w:w="802" w:type="dxa"/>
            <w:tcMar>
              <w:top w:w="50" w:type="dxa"/>
              <w:left w:w="100" w:type="dxa"/>
            </w:tcMar>
            <w:vAlign w:val="center"/>
          </w:tcPr>
          <w:p w:rsidR="00746CAE" w:rsidRDefault="002360D1">
            <w:pPr>
              <w:spacing w:after="0"/>
              <w:ind w:left="135"/>
              <w:jc w:val="center"/>
            </w:pPr>
            <w:r w:rsidRPr="00865D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457" w:type="dxa"/>
            <w:tcMar>
              <w:top w:w="50" w:type="dxa"/>
              <w:left w:w="100" w:type="dxa"/>
            </w:tcMar>
            <w:vAlign w:val="center"/>
          </w:tcPr>
          <w:p w:rsidR="00746CAE" w:rsidRDefault="002360D1">
            <w:pPr>
              <w:spacing w:after="0"/>
            </w:pPr>
            <w:r>
              <w:rPr>
                <w:rFonts w:ascii="Times New Roman" w:hAnsi="Times New Roman"/>
                <w:color w:val="000000"/>
                <w:sz w:val="24"/>
              </w:rPr>
              <w:t>102</w:t>
            </w:r>
          </w:p>
        </w:tc>
        <w:tc>
          <w:tcPr>
            <w:tcW w:w="3285" w:type="dxa"/>
            <w:tcMar>
              <w:top w:w="50" w:type="dxa"/>
              <w:left w:w="100" w:type="dxa"/>
            </w:tcMar>
            <w:vAlign w:val="center"/>
          </w:tcPr>
          <w:p w:rsidR="00746CAE" w:rsidRPr="00865D75" w:rsidRDefault="002360D1">
            <w:pPr>
              <w:spacing w:after="0"/>
              <w:ind w:left="135"/>
              <w:rPr>
                <w:lang w:val="ru-RU"/>
              </w:rPr>
            </w:pPr>
            <w:r w:rsidRPr="00865D75">
              <w:rPr>
                <w:rFonts w:ascii="Times New Roman" w:hAnsi="Times New Roman"/>
                <w:color w:val="000000"/>
                <w:sz w:val="24"/>
                <w:lang w:val="ru-RU"/>
              </w:rPr>
              <w:t>Презентация проекта по литературе второй половины ХХ – начала Х</w:t>
            </w:r>
            <w:r>
              <w:rPr>
                <w:rFonts w:ascii="Times New Roman" w:hAnsi="Times New Roman"/>
                <w:color w:val="000000"/>
                <w:sz w:val="24"/>
              </w:rPr>
              <w:t>XI</w:t>
            </w:r>
            <w:r w:rsidRPr="00865D75">
              <w:rPr>
                <w:rFonts w:ascii="Times New Roman" w:hAnsi="Times New Roman"/>
                <w:color w:val="000000"/>
                <w:sz w:val="24"/>
                <w:lang w:val="ru-RU"/>
              </w:rPr>
              <w:t xml:space="preserve"> веков</w:t>
            </w:r>
          </w:p>
        </w:tc>
        <w:tc>
          <w:tcPr>
            <w:tcW w:w="802" w:type="dxa"/>
            <w:tcMar>
              <w:top w:w="50" w:type="dxa"/>
              <w:left w:w="100" w:type="dxa"/>
            </w:tcMar>
            <w:vAlign w:val="center"/>
          </w:tcPr>
          <w:p w:rsidR="00746CAE" w:rsidRDefault="002360D1">
            <w:pPr>
              <w:spacing w:after="0"/>
              <w:ind w:left="135"/>
              <w:jc w:val="center"/>
            </w:pPr>
            <w:r w:rsidRPr="00865D7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746CAE" w:rsidRDefault="00746CAE">
            <w:pPr>
              <w:spacing w:after="0"/>
              <w:ind w:left="135"/>
              <w:jc w:val="center"/>
            </w:pPr>
          </w:p>
        </w:tc>
        <w:tc>
          <w:tcPr>
            <w:tcW w:w="1597" w:type="dxa"/>
            <w:tcMar>
              <w:top w:w="50" w:type="dxa"/>
              <w:left w:w="100" w:type="dxa"/>
            </w:tcMar>
            <w:vAlign w:val="center"/>
          </w:tcPr>
          <w:p w:rsidR="00746CAE" w:rsidRDefault="00746CAE">
            <w:pPr>
              <w:spacing w:after="0"/>
              <w:ind w:left="135"/>
              <w:jc w:val="center"/>
            </w:pPr>
          </w:p>
        </w:tc>
        <w:tc>
          <w:tcPr>
            <w:tcW w:w="1128" w:type="dxa"/>
            <w:tcMar>
              <w:top w:w="50" w:type="dxa"/>
              <w:left w:w="100" w:type="dxa"/>
            </w:tcMar>
            <w:vAlign w:val="center"/>
          </w:tcPr>
          <w:p w:rsidR="00746CAE" w:rsidRDefault="00746CAE">
            <w:pPr>
              <w:spacing w:after="0"/>
              <w:ind w:left="135"/>
            </w:pPr>
          </w:p>
        </w:tc>
        <w:tc>
          <w:tcPr>
            <w:tcW w:w="1943" w:type="dxa"/>
            <w:tcMar>
              <w:top w:w="50" w:type="dxa"/>
              <w:left w:w="100" w:type="dxa"/>
            </w:tcMar>
            <w:vAlign w:val="center"/>
          </w:tcPr>
          <w:p w:rsidR="00746CAE" w:rsidRDefault="00746CAE">
            <w:pPr>
              <w:spacing w:after="0"/>
              <w:ind w:left="135"/>
            </w:pPr>
          </w:p>
        </w:tc>
      </w:tr>
      <w:tr w:rsidR="00746CAE">
        <w:trPr>
          <w:trHeight w:val="144"/>
          <w:tblCellSpacing w:w="20" w:type="nil"/>
        </w:trPr>
        <w:tc>
          <w:tcPr>
            <w:tcW w:w="0" w:type="auto"/>
            <w:gridSpan w:val="2"/>
            <w:tcMar>
              <w:top w:w="50" w:type="dxa"/>
              <w:left w:w="100" w:type="dxa"/>
            </w:tcMar>
            <w:vAlign w:val="center"/>
          </w:tcPr>
          <w:p w:rsidR="00746CAE" w:rsidRPr="00865D75" w:rsidRDefault="002360D1">
            <w:pPr>
              <w:spacing w:after="0"/>
              <w:ind w:left="135"/>
              <w:rPr>
                <w:lang w:val="ru-RU"/>
              </w:rPr>
            </w:pPr>
            <w:r w:rsidRPr="00865D75">
              <w:rPr>
                <w:rFonts w:ascii="Times New Roman" w:hAnsi="Times New Roman"/>
                <w:color w:val="000000"/>
                <w:sz w:val="24"/>
                <w:lang w:val="ru-RU"/>
              </w:rPr>
              <w:t>ОБЩЕЕ КОЛИЧЕСТВО ЧАСОВ ПО ПРОГРАММЕ</w:t>
            </w:r>
          </w:p>
        </w:tc>
        <w:tc>
          <w:tcPr>
            <w:tcW w:w="1260" w:type="dxa"/>
            <w:tcMar>
              <w:top w:w="50" w:type="dxa"/>
              <w:left w:w="100" w:type="dxa"/>
            </w:tcMar>
            <w:vAlign w:val="center"/>
          </w:tcPr>
          <w:p w:rsidR="00746CAE" w:rsidRDefault="002360D1">
            <w:pPr>
              <w:spacing w:after="0"/>
              <w:ind w:left="135"/>
              <w:jc w:val="center"/>
            </w:pPr>
            <w:r w:rsidRPr="00865D7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95"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t xml:space="preserve"> 2 </w:t>
            </w:r>
          </w:p>
        </w:tc>
        <w:tc>
          <w:tcPr>
            <w:tcW w:w="1597" w:type="dxa"/>
            <w:tcMar>
              <w:top w:w="50" w:type="dxa"/>
              <w:left w:w="100" w:type="dxa"/>
            </w:tcMar>
            <w:vAlign w:val="center"/>
          </w:tcPr>
          <w:p w:rsidR="00746CAE" w:rsidRDefault="002360D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746CAE" w:rsidRDefault="00746CAE"/>
        </w:tc>
      </w:tr>
    </w:tbl>
    <w:p w:rsidR="00746CAE" w:rsidRDefault="00746CAE">
      <w:pPr>
        <w:sectPr w:rsidR="00746CAE">
          <w:pgSz w:w="16383" w:h="11906" w:orient="landscape"/>
          <w:pgMar w:top="1134" w:right="850" w:bottom="1134" w:left="1701" w:header="720" w:footer="720" w:gutter="0"/>
          <w:cols w:space="720"/>
        </w:sectPr>
      </w:pPr>
    </w:p>
    <w:p w:rsidR="00746CAE" w:rsidRDefault="00746CAE">
      <w:pPr>
        <w:sectPr w:rsidR="00746CAE">
          <w:pgSz w:w="16383" w:h="11906" w:orient="landscape"/>
          <w:pgMar w:top="1134" w:right="850" w:bottom="1134" w:left="1701" w:header="720" w:footer="720" w:gutter="0"/>
          <w:cols w:space="720"/>
        </w:sectPr>
      </w:pPr>
    </w:p>
    <w:p w:rsidR="00746CAE" w:rsidRPr="00865D75" w:rsidRDefault="002360D1">
      <w:pPr>
        <w:spacing w:before="199" w:after="199"/>
        <w:ind w:left="120"/>
        <w:rPr>
          <w:lang w:val="ru-RU"/>
        </w:rPr>
      </w:pPr>
      <w:bookmarkStart w:id="49" w:name="block-83969491"/>
      <w:bookmarkEnd w:id="48"/>
      <w:r w:rsidRPr="00865D75">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746CAE" w:rsidRPr="00865D75" w:rsidRDefault="00746CAE">
      <w:pPr>
        <w:spacing w:before="199" w:after="199"/>
        <w:ind w:left="120"/>
        <w:rPr>
          <w:lang w:val="ru-RU"/>
        </w:rPr>
      </w:pPr>
    </w:p>
    <w:p w:rsidR="00746CAE" w:rsidRDefault="002360D1">
      <w:pPr>
        <w:spacing w:before="199" w:after="199"/>
        <w:ind w:left="120"/>
      </w:pPr>
      <w:r>
        <w:rPr>
          <w:rFonts w:ascii="Times New Roman" w:hAnsi="Times New Roman"/>
          <w:b/>
          <w:color w:val="000000"/>
          <w:sz w:val="28"/>
        </w:rPr>
        <w:t xml:space="preserve">10 КЛАСС </w:t>
      </w:r>
    </w:p>
    <w:p w:rsidR="00746CAE" w:rsidRDefault="00746CAE">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746CAE" w:rsidRPr="00FA38B1">
        <w:trPr>
          <w:trHeight w:val="144"/>
        </w:trPr>
        <w:tc>
          <w:tcPr>
            <w:tcW w:w="1988" w:type="dxa"/>
            <w:tcMar>
              <w:top w:w="50" w:type="dxa"/>
              <w:left w:w="100" w:type="dxa"/>
            </w:tcMar>
            <w:vAlign w:val="center"/>
          </w:tcPr>
          <w:p w:rsidR="00746CAE" w:rsidRDefault="002360D1">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678" w:type="dxa"/>
            <w:tcMar>
              <w:top w:w="50" w:type="dxa"/>
              <w:left w:w="100" w:type="dxa"/>
            </w:tcMar>
            <w:vAlign w:val="center"/>
          </w:tcPr>
          <w:p w:rsidR="00746CAE" w:rsidRPr="00865D75" w:rsidRDefault="002360D1">
            <w:pPr>
              <w:spacing w:after="0"/>
              <w:ind w:left="243"/>
              <w:rPr>
                <w:lang w:val="ru-RU"/>
              </w:rPr>
            </w:pPr>
            <w:r w:rsidRPr="00865D7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746CAE" w:rsidRPr="00FA38B1">
        <w:trPr>
          <w:trHeight w:val="144"/>
        </w:trPr>
        <w:tc>
          <w:tcPr>
            <w:tcW w:w="1988" w:type="dxa"/>
            <w:tcMar>
              <w:top w:w="50" w:type="dxa"/>
              <w:left w:w="100" w:type="dxa"/>
            </w:tcMar>
            <w:vAlign w:val="center"/>
          </w:tcPr>
          <w:p w:rsidR="00746CAE" w:rsidRDefault="002360D1">
            <w:pPr>
              <w:spacing w:after="0" w:line="360" w:lineRule="auto"/>
              <w:ind w:left="336"/>
              <w:jc w:val="center"/>
            </w:pPr>
            <w:r>
              <w:rPr>
                <w:rFonts w:ascii="Times New Roman" w:hAnsi="Times New Roman"/>
                <w:color w:val="000000"/>
                <w:sz w:val="24"/>
              </w:rPr>
              <w:t>1</w:t>
            </w:r>
          </w:p>
        </w:tc>
        <w:tc>
          <w:tcPr>
            <w:tcW w:w="11678" w:type="dxa"/>
            <w:tcMar>
              <w:top w:w="50" w:type="dxa"/>
              <w:left w:w="100" w:type="dxa"/>
            </w:tcMar>
            <w:vAlign w:val="center"/>
          </w:tcPr>
          <w:p w:rsidR="00746CAE" w:rsidRPr="00865D75" w:rsidRDefault="002360D1">
            <w:pPr>
              <w:spacing w:after="0" w:line="360" w:lineRule="auto"/>
              <w:ind w:left="336"/>
              <w:jc w:val="both"/>
              <w:rPr>
                <w:lang w:val="ru-RU"/>
              </w:rPr>
            </w:pPr>
            <w:r w:rsidRPr="00865D75">
              <w:rPr>
                <w:rFonts w:ascii="Times New Roman" w:hAnsi="Times New Roman"/>
                <w:color w:val="000000"/>
                <w:sz w:val="24"/>
                <w:lang w:val="ru-RU"/>
              </w:rPr>
              <w:t xml:space="preserve">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w:t>
            </w:r>
            <w:r>
              <w:rPr>
                <w:rFonts w:ascii="Times New Roman" w:hAnsi="Times New Roman"/>
                <w:color w:val="000000"/>
                <w:sz w:val="24"/>
              </w:rPr>
              <w:t>XIX</w:t>
            </w:r>
            <w:r w:rsidRPr="00865D75">
              <w:rPr>
                <w:rFonts w:ascii="Times New Roman" w:hAnsi="Times New Roman"/>
                <w:color w:val="000000"/>
                <w:sz w:val="24"/>
                <w:lang w:val="ru-RU"/>
              </w:rPr>
              <w:t xml:space="preserve"> в.)</w:t>
            </w:r>
          </w:p>
        </w:tc>
      </w:tr>
      <w:tr w:rsidR="00746CAE" w:rsidRPr="00FA38B1">
        <w:trPr>
          <w:trHeight w:val="144"/>
        </w:trPr>
        <w:tc>
          <w:tcPr>
            <w:tcW w:w="1988" w:type="dxa"/>
            <w:tcMar>
              <w:top w:w="50" w:type="dxa"/>
              <w:left w:w="100" w:type="dxa"/>
            </w:tcMar>
            <w:vAlign w:val="center"/>
          </w:tcPr>
          <w:p w:rsidR="00746CAE" w:rsidRDefault="002360D1">
            <w:pPr>
              <w:spacing w:after="0" w:line="360" w:lineRule="auto"/>
              <w:ind w:left="336"/>
              <w:jc w:val="center"/>
            </w:pPr>
            <w:r>
              <w:rPr>
                <w:rFonts w:ascii="Times New Roman" w:hAnsi="Times New Roman"/>
                <w:color w:val="000000"/>
                <w:sz w:val="24"/>
              </w:rPr>
              <w:t>2</w:t>
            </w:r>
          </w:p>
        </w:tc>
        <w:tc>
          <w:tcPr>
            <w:tcW w:w="11678" w:type="dxa"/>
            <w:tcMar>
              <w:top w:w="50" w:type="dxa"/>
              <w:left w:w="100" w:type="dxa"/>
            </w:tcMar>
            <w:vAlign w:val="center"/>
          </w:tcPr>
          <w:p w:rsidR="00746CAE" w:rsidRPr="00865D75" w:rsidRDefault="002360D1">
            <w:pPr>
              <w:spacing w:after="0" w:line="360" w:lineRule="auto"/>
              <w:ind w:left="336"/>
              <w:jc w:val="both"/>
              <w:rPr>
                <w:lang w:val="ru-RU"/>
              </w:rPr>
            </w:pPr>
            <w:r w:rsidRPr="00865D75">
              <w:rPr>
                <w:rFonts w:ascii="Times New Roman" w:hAnsi="Times New Roman"/>
                <w:color w:val="000000"/>
                <w:sz w:val="24"/>
                <w:lang w:val="ru-RU"/>
              </w:rPr>
              <w:t>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w:t>
            </w:r>
          </w:p>
        </w:tc>
      </w:tr>
      <w:tr w:rsidR="00746CAE" w:rsidRPr="00FA38B1">
        <w:trPr>
          <w:trHeight w:val="144"/>
        </w:trPr>
        <w:tc>
          <w:tcPr>
            <w:tcW w:w="1988" w:type="dxa"/>
            <w:tcMar>
              <w:top w:w="50" w:type="dxa"/>
              <w:left w:w="100" w:type="dxa"/>
            </w:tcMar>
            <w:vAlign w:val="center"/>
          </w:tcPr>
          <w:p w:rsidR="00746CAE" w:rsidRDefault="002360D1">
            <w:pPr>
              <w:spacing w:after="0" w:line="360" w:lineRule="auto"/>
              <w:ind w:left="336"/>
              <w:jc w:val="center"/>
            </w:pPr>
            <w:r>
              <w:rPr>
                <w:rFonts w:ascii="Times New Roman" w:hAnsi="Times New Roman"/>
                <w:color w:val="000000"/>
                <w:sz w:val="24"/>
              </w:rPr>
              <w:t>3</w:t>
            </w:r>
          </w:p>
        </w:tc>
        <w:tc>
          <w:tcPr>
            <w:tcW w:w="11678" w:type="dxa"/>
            <w:tcMar>
              <w:top w:w="50" w:type="dxa"/>
              <w:left w:w="100" w:type="dxa"/>
            </w:tcMar>
            <w:vAlign w:val="center"/>
          </w:tcPr>
          <w:p w:rsidR="00746CAE" w:rsidRPr="00865D75" w:rsidRDefault="002360D1">
            <w:pPr>
              <w:spacing w:after="0" w:line="360" w:lineRule="auto"/>
              <w:ind w:left="336"/>
              <w:jc w:val="both"/>
              <w:rPr>
                <w:lang w:val="ru-RU"/>
              </w:rPr>
            </w:pPr>
            <w:proofErr w:type="spellStart"/>
            <w:r w:rsidRPr="00865D75">
              <w:rPr>
                <w:rFonts w:ascii="Times New Roman" w:hAnsi="Times New Roman"/>
                <w:color w:val="000000"/>
                <w:spacing w:val="-2"/>
                <w:sz w:val="24"/>
                <w:lang w:val="ru-RU"/>
              </w:rPr>
              <w:t>Сформированность</w:t>
            </w:r>
            <w:proofErr w:type="spellEnd"/>
            <w:r w:rsidRPr="00865D75">
              <w:rPr>
                <w:rFonts w:ascii="Times New Roman" w:hAnsi="Times New Roman"/>
                <w:color w:val="000000"/>
                <w:spacing w:val="-2"/>
                <w:sz w:val="24"/>
                <w:lang w:val="ru-RU"/>
              </w:rPr>
              <w:t xml:space="preserve">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tc>
      </w:tr>
      <w:tr w:rsidR="00746CAE" w:rsidRPr="00FA38B1">
        <w:trPr>
          <w:trHeight w:val="144"/>
        </w:trPr>
        <w:tc>
          <w:tcPr>
            <w:tcW w:w="1988" w:type="dxa"/>
            <w:tcMar>
              <w:top w:w="50" w:type="dxa"/>
              <w:left w:w="100" w:type="dxa"/>
            </w:tcMar>
            <w:vAlign w:val="center"/>
          </w:tcPr>
          <w:p w:rsidR="00746CAE" w:rsidRDefault="002360D1">
            <w:pPr>
              <w:spacing w:after="0" w:line="360" w:lineRule="auto"/>
              <w:ind w:left="336"/>
              <w:jc w:val="center"/>
            </w:pPr>
            <w:r>
              <w:rPr>
                <w:rFonts w:ascii="Times New Roman" w:hAnsi="Times New Roman"/>
                <w:color w:val="000000"/>
                <w:sz w:val="24"/>
              </w:rPr>
              <w:t>4</w:t>
            </w:r>
          </w:p>
        </w:tc>
        <w:tc>
          <w:tcPr>
            <w:tcW w:w="11678" w:type="dxa"/>
            <w:tcMar>
              <w:top w:w="50" w:type="dxa"/>
              <w:left w:w="100" w:type="dxa"/>
            </w:tcMar>
            <w:vAlign w:val="center"/>
          </w:tcPr>
          <w:p w:rsidR="00746CAE" w:rsidRPr="00865D75" w:rsidRDefault="002360D1">
            <w:pPr>
              <w:spacing w:after="0" w:line="360" w:lineRule="auto"/>
              <w:ind w:left="336"/>
              <w:jc w:val="both"/>
              <w:rPr>
                <w:lang w:val="ru-RU"/>
              </w:rPr>
            </w:pPr>
            <w:r w:rsidRPr="00865D75">
              <w:rPr>
                <w:rFonts w:ascii="Times New Roman" w:hAnsi="Times New Roman"/>
                <w:color w:val="000000"/>
                <w:sz w:val="24"/>
                <w:lang w:val="ru-RU"/>
              </w:rPr>
              <w:t xml:space="preserve">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литературы народов России (вторая половина </w:t>
            </w:r>
            <w:r>
              <w:rPr>
                <w:rFonts w:ascii="Times New Roman" w:hAnsi="Times New Roman"/>
                <w:color w:val="000000"/>
                <w:sz w:val="24"/>
              </w:rPr>
              <w:t>XIX</w:t>
            </w:r>
            <w:r w:rsidRPr="00865D75">
              <w:rPr>
                <w:rFonts w:ascii="Times New Roman" w:hAnsi="Times New Roman"/>
                <w:color w:val="000000"/>
                <w:sz w:val="24"/>
                <w:lang w:val="ru-RU"/>
              </w:rPr>
              <w:t xml:space="preserve"> в.)</w:t>
            </w:r>
          </w:p>
        </w:tc>
      </w:tr>
      <w:tr w:rsidR="00746CAE" w:rsidRPr="00FA38B1">
        <w:trPr>
          <w:trHeight w:val="144"/>
        </w:trPr>
        <w:tc>
          <w:tcPr>
            <w:tcW w:w="1988" w:type="dxa"/>
            <w:tcMar>
              <w:top w:w="50" w:type="dxa"/>
              <w:left w:w="100" w:type="dxa"/>
            </w:tcMar>
            <w:vAlign w:val="center"/>
          </w:tcPr>
          <w:p w:rsidR="00746CAE" w:rsidRDefault="002360D1">
            <w:pPr>
              <w:spacing w:after="0" w:line="360" w:lineRule="auto"/>
              <w:ind w:left="336"/>
              <w:jc w:val="center"/>
            </w:pPr>
            <w:r>
              <w:rPr>
                <w:rFonts w:ascii="Times New Roman" w:hAnsi="Times New Roman"/>
                <w:color w:val="000000"/>
                <w:sz w:val="24"/>
              </w:rPr>
              <w:t>5</w:t>
            </w:r>
          </w:p>
        </w:tc>
        <w:tc>
          <w:tcPr>
            <w:tcW w:w="11678" w:type="dxa"/>
            <w:tcMar>
              <w:top w:w="50" w:type="dxa"/>
              <w:left w:w="100" w:type="dxa"/>
            </w:tcMar>
            <w:vAlign w:val="center"/>
          </w:tcPr>
          <w:p w:rsidR="00746CAE" w:rsidRPr="00865D75" w:rsidRDefault="002360D1">
            <w:pPr>
              <w:spacing w:after="0" w:line="360" w:lineRule="auto"/>
              <w:ind w:left="336"/>
              <w:jc w:val="both"/>
              <w:rPr>
                <w:lang w:val="ru-RU"/>
              </w:rPr>
            </w:pPr>
            <w:proofErr w:type="spellStart"/>
            <w:r w:rsidRPr="00865D75">
              <w:rPr>
                <w:rFonts w:ascii="Times New Roman" w:hAnsi="Times New Roman"/>
                <w:color w:val="000000"/>
                <w:sz w:val="24"/>
                <w:lang w:val="ru-RU"/>
              </w:rPr>
              <w:t>Сформированность</w:t>
            </w:r>
            <w:proofErr w:type="spellEnd"/>
            <w:r w:rsidRPr="00865D75">
              <w:rPr>
                <w:rFonts w:ascii="Times New Roman" w:hAnsi="Times New Roman"/>
                <w:color w:val="000000"/>
                <w:sz w:val="24"/>
                <w:lang w:val="ru-RU"/>
              </w:rPr>
              <w:t xml:space="preserve">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w:t>
            </w:r>
            <w:r>
              <w:rPr>
                <w:rFonts w:ascii="Times New Roman" w:hAnsi="Times New Roman"/>
                <w:color w:val="000000"/>
                <w:sz w:val="24"/>
              </w:rPr>
              <w:t>XIX</w:t>
            </w:r>
            <w:r w:rsidRPr="00865D75">
              <w:rPr>
                <w:rFonts w:ascii="Times New Roman" w:hAnsi="Times New Roman"/>
                <w:color w:val="000000"/>
                <w:sz w:val="24"/>
                <w:lang w:val="ru-RU"/>
              </w:rPr>
              <w:t xml:space="preserve"> в. со временем написания, с современностью и традицией; умение раскрывать конкретно-историческое и общечеловеческое содержание литературных произведений</w:t>
            </w:r>
          </w:p>
        </w:tc>
      </w:tr>
      <w:tr w:rsidR="00746CAE" w:rsidRPr="00FA38B1">
        <w:trPr>
          <w:trHeight w:val="144"/>
        </w:trPr>
        <w:tc>
          <w:tcPr>
            <w:tcW w:w="1988" w:type="dxa"/>
            <w:tcMar>
              <w:top w:w="50" w:type="dxa"/>
              <w:left w:w="100" w:type="dxa"/>
            </w:tcMar>
            <w:vAlign w:val="center"/>
          </w:tcPr>
          <w:p w:rsidR="00746CAE" w:rsidRDefault="002360D1">
            <w:pPr>
              <w:spacing w:after="0" w:line="360" w:lineRule="auto"/>
              <w:ind w:left="336"/>
              <w:jc w:val="center"/>
            </w:pPr>
            <w:r>
              <w:rPr>
                <w:rFonts w:ascii="Times New Roman" w:hAnsi="Times New Roman"/>
                <w:color w:val="000000"/>
                <w:sz w:val="24"/>
              </w:rPr>
              <w:lastRenderedPageBreak/>
              <w:t>6</w:t>
            </w:r>
          </w:p>
        </w:tc>
        <w:tc>
          <w:tcPr>
            <w:tcW w:w="11678" w:type="dxa"/>
            <w:tcMar>
              <w:top w:w="50" w:type="dxa"/>
              <w:left w:w="100" w:type="dxa"/>
            </w:tcMar>
            <w:vAlign w:val="center"/>
          </w:tcPr>
          <w:p w:rsidR="00746CAE" w:rsidRPr="00865D75" w:rsidRDefault="002360D1">
            <w:pPr>
              <w:spacing w:after="0" w:line="360" w:lineRule="auto"/>
              <w:ind w:left="336"/>
              <w:jc w:val="both"/>
              <w:rPr>
                <w:lang w:val="ru-RU"/>
              </w:rPr>
            </w:pPr>
            <w:r w:rsidRPr="00865D75">
              <w:rPr>
                <w:rFonts w:ascii="Times New Roman" w:hAnsi="Times New Roman"/>
                <w:color w:val="000000"/>
                <w:sz w:val="24"/>
                <w:lang w:val="ru-RU"/>
              </w:rPr>
              <w:t xml:space="preserve">Способность выявлять в произведениях художественной литературы </w:t>
            </w:r>
            <w:r>
              <w:rPr>
                <w:rFonts w:ascii="Times New Roman" w:hAnsi="Times New Roman"/>
                <w:color w:val="000000"/>
                <w:sz w:val="24"/>
              </w:rPr>
              <w:t>XIX</w:t>
            </w:r>
            <w:r w:rsidRPr="00865D75">
              <w:rPr>
                <w:rFonts w:ascii="Times New Roman" w:hAnsi="Times New Roman"/>
                <w:color w:val="000000"/>
                <w:sz w:val="24"/>
                <w:lang w:val="ru-RU"/>
              </w:rPr>
              <w:t xml:space="preserve"> в.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w:t>
            </w:r>
          </w:p>
        </w:tc>
      </w:tr>
      <w:tr w:rsidR="00746CAE" w:rsidRPr="00FA38B1">
        <w:trPr>
          <w:trHeight w:val="144"/>
        </w:trPr>
        <w:tc>
          <w:tcPr>
            <w:tcW w:w="1988" w:type="dxa"/>
            <w:tcMar>
              <w:top w:w="50" w:type="dxa"/>
              <w:left w:w="100" w:type="dxa"/>
            </w:tcMar>
            <w:vAlign w:val="center"/>
          </w:tcPr>
          <w:p w:rsidR="00746CAE" w:rsidRDefault="002360D1">
            <w:pPr>
              <w:spacing w:after="0" w:line="360" w:lineRule="auto"/>
              <w:ind w:left="336"/>
              <w:jc w:val="center"/>
            </w:pPr>
            <w:r>
              <w:rPr>
                <w:rFonts w:ascii="Times New Roman" w:hAnsi="Times New Roman"/>
                <w:color w:val="000000"/>
                <w:sz w:val="24"/>
              </w:rPr>
              <w:t>7</w:t>
            </w:r>
          </w:p>
        </w:tc>
        <w:tc>
          <w:tcPr>
            <w:tcW w:w="11678" w:type="dxa"/>
            <w:tcMar>
              <w:top w:w="50" w:type="dxa"/>
              <w:left w:w="100" w:type="dxa"/>
            </w:tcMar>
            <w:vAlign w:val="center"/>
          </w:tcPr>
          <w:p w:rsidR="00746CAE" w:rsidRPr="00865D75" w:rsidRDefault="002360D1">
            <w:pPr>
              <w:spacing w:after="0" w:line="360" w:lineRule="auto"/>
              <w:ind w:left="336"/>
              <w:jc w:val="both"/>
              <w:rPr>
                <w:lang w:val="ru-RU"/>
              </w:rPr>
            </w:pPr>
            <w:r w:rsidRPr="00865D75">
              <w:rPr>
                <w:rFonts w:ascii="Times New Roman" w:hAnsi="Times New Roman"/>
                <w:color w:val="000000"/>
                <w:sz w:val="24"/>
                <w:lang w:val="ru-RU"/>
              </w:rPr>
              <w:t>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tc>
      </w:tr>
      <w:tr w:rsidR="00746CAE" w:rsidRPr="00FA38B1">
        <w:trPr>
          <w:trHeight w:val="144"/>
        </w:trPr>
        <w:tc>
          <w:tcPr>
            <w:tcW w:w="1988" w:type="dxa"/>
            <w:tcMar>
              <w:top w:w="50" w:type="dxa"/>
              <w:left w:w="100" w:type="dxa"/>
            </w:tcMar>
            <w:vAlign w:val="center"/>
          </w:tcPr>
          <w:p w:rsidR="00746CAE" w:rsidRDefault="002360D1">
            <w:pPr>
              <w:spacing w:after="0" w:line="360" w:lineRule="auto"/>
              <w:ind w:left="336"/>
              <w:jc w:val="center"/>
            </w:pPr>
            <w:r>
              <w:rPr>
                <w:rFonts w:ascii="Times New Roman" w:hAnsi="Times New Roman"/>
                <w:color w:val="000000"/>
                <w:sz w:val="24"/>
              </w:rPr>
              <w:t>8</w:t>
            </w:r>
          </w:p>
        </w:tc>
        <w:tc>
          <w:tcPr>
            <w:tcW w:w="11678" w:type="dxa"/>
            <w:tcMar>
              <w:top w:w="50" w:type="dxa"/>
              <w:left w:w="100" w:type="dxa"/>
            </w:tcMar>
            <w:vAlign w:val="center"/>
          </w:tcPr>
          <w:p w:rsidR="00746CAE" w:rsidRPr="00865D75" w:rsidRDefault="002360D1">
            <w:pPr>
              <w:spacing w:after="0" w:line="360" w:lineRule="auto"/>
              <w:ind w:left="336"/>
              <w:jc w:val="both"/>
              <w:rPr>
                <w:lang w:val="ru-RU"/>
              </w:rPr>
            </w:pPr>
            <w:proofErr w:type="spellStart"/>
            <w:r w:rsidRPr="00865D75">
              <w:rPr>
                <w:rFonts w:ascii="Times New Roman" w:hAnsi="Times New Roman"/>
                <w:color w:val="000000"/>
                <w:sz w:val="24"/>
                <w:lang w:val="ru-RU"/>
              </w:rPr>
              <w:t>Сформированность</w:t>
            </w:r>
            <w:proofErr w:type="spellEnd"/>
            <w:r w:rsidRPr="00865D75">
              <w:rPr>
                <w:rFonts w:ascii="Times New Roman" w:hAnsi="Times New Roman"/>
                <w:color w:val="000000"/>
                <w:sz w:val="24"/>
                <w:lang w:val="ru-RU"/>
              </w:rPr>
              <w:t xml:space="preserve"> умений выразительно (с учётом индивидуальных особенностей обучающихся) читать, в том числе наизусть, не менее 10 произведений и (или) фрагментов</w:t>
            </w:r>
          </w:p>
        </w:tc>
      </w:tr>
      <w:tr w:rsidR="00746CAE" w:rsidRPr="00FA38B1">
        <w:trPr>
          <w:trHeight w:val="144"/>
        </w:trPr>
        <w:tc>
          <w:tcPr>
            <w:tcW w:w="1988" w:type="dxa"/>
            <w:tcMar>
              <w:top w:w="50" w:type="dxa"/>
              <w:left w:w="100" w:type="dxa"/>
            </w:tcMar>
            <w:vAlign w:val="center"/>
          </w:tcPr>
          <w:p w:rsidR="00746CAE" w:rsidRDefault="002360D1">
            <w:pPr>
              <w:spacing w:after="0" w:line="360" w:lineRule="auto"/>
              <w:ind w:left="336"/>
              <w:jc w:val="center"/>
            </w:pPr>
            <w:r>
              <w:rPr>
                <w:rFonts w:ascii="Times New Roman" w:hAnsi="Times New Roman"/>
                <w:color w:val="000000"/>
                <w:sz w:val="24"/>
              </w:rPr>
              <w:t>9</w:t>
            </w:r>
          </w:p>
        </w:tc>
        <w:tc>
          <w:tcPr>
            <w:tcW w:w="11678" w:type="dxa"/>
            <w:tcMar>
              <w:top w:w="50" w:type="dxa"/>
              <w:left w:w="100" w:type="dxa"/>
            </w:tcMar>
            <w:vAlign w:val="center"/>
          </w:tcPr>
          <w:p w:rsidR="00746CAE" w:rsidRPr="00865D75" w:rsidRDefault="002360D1">
            <w:pPr>
              <w:spacing w:after="0" w:line="360" w:lineRule="auto"/>
              <w:ind w:left="336"/>
              <w:jc w:val="both"/>
              <w:rPr>
                <w:lang w:val="ru-RU"/>
              </w:rPr>
            </w:pPr>
            <w:r w:rsidRPr="00865D75">
              <w:rPr>
                <w:rFonts w:ascii="Times New Roman" w:hAnsi="Times New Roman"/>
                <w:color w:val="000000"/>
                <w:sz w:val="24"/>
                <w:lang w:val="ru-RU"/>
              </w:rPr>
              <w:t>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w:t>
            </w:r>
          </w:p>
        </w:tc>
      </w:tr>
      <w:tr w:rsidR="00746CAE" w:rsidRPr="00FA38B1">
        <w:trPr>
          <w:trHeight w:val="144"/>
        </w:trPr>
        <w:tc>
          <w:tcPr>
            <w:tcW w:w="1988" w:type="dxa"/>
            <w:tcMar>
              <w:top w:w="50" w:type="dxa"/>
              <w:left w:w="100" w:type="dxa"/>
            </w:tcMar>
            <w:vAlign w:val="center"/>
          </w:tcPr>
          <w:p w:rsidR="00746CAE" w:rsidRDefault="002360D1">
            <w:pPr>
              <w:spacing w:after="0" w:line="360" w:lineRule="auto"/>
              <w:ind w:left="336"/>
              <w:jc w:val="center"/>
            </w:pPr>
            <w:r>
              <w:rPr>
                <w:rFonts w:ascii="Times New Roman" w:hAnsi="Times New Roman"/>
                <w:color w:val="000000"/>
                <w:sz w:val="24"/>
              </w:rPr>
              <w:lastRenderedPageBreak/>
              <w:t>10</w:t>
            </w:r>
          </w:p>
        </w:tc>
        <w:tc>
          <w:tcPr>
            <w:tcW w:w="11678" w:type="dxa"/>
            <w:tcMar>
              <w:top w:w="50" w:type="dxa"/>
              <w:left w:w="100" w:type="dxa"/>
            </w:tcMar>
            <w:vAlign w:val="center"/>
          </w:tcPr>
          <w:p w:rsidR="00746CAE" w:rsidRPr="00865D75" w:rsidRDefault="002360D1">
            <w:pPr>
              <w:spacing w:after="0" w:line="360" w:lineRule="auto"/>
              <w:ind w:left="336"/>
              <w:jc w:val="both"/>
              <w:rPr>
                <w:lang w:val="ru-RU"/>
              </w:rPr>
            </w:pPr>
            <w:r w:rsidRPr="00865D75">
              <w:rPr>
                <w:rFonts w:ascii="Times New Roman" w:hAnsi="Times New Roman"/>
                <w:color w:val="000000"/>
                <w:sz w:val="24"/>
                <w:lang w:val="ru-RU"/>
              </w:rPr>
              <w:t>Умение сопоставлять произведения русской и зарубежной литературы и сравнивать их с художественными интерпретациями в других видах искусств (например, графика, живопись, театр, кино, музыка)</w:t>
            </w:r>
          </w:p>
        </w:tc>
      </w:tr>
      <w:tr w:rsidR="00746CAE" w:rsidRPr="00FA38B1">
        <w:trPr>
          <w:trHeight w:val="144"/>
        </w:trPr>
        <w:tc>
          <w:tcPr>
            <w:tcW w:w="1988" w:type="dxa"/>
            <w:tcMar>
              <w:top w:w="50" w:type="dxa"/>
              <w:left w:w="100" w:type="dxa"/>
            </w:tcMar>
            <w:vAlign w:val="center"/>
          </w:tcPr>
          <w:p w:rsidR="00746CAE" w:rsidRDefault="002360D1">
            <w:pPr>
              <w:spacing w:after="0" w:line="360" w:lineRule="auto"/>
              <w:ind w:left="336"/>
              <w:jc w:val="center"/>
            </w:pPr>
            <w:r>
              <w:rPr>
                <w:rFonts w:ascii="Times New Roman" w:hAnsi="Times New Roman"/>
                <w:color w:val="000000"/>
                <w:sz w:val="24"/>
              </w:rPr>
              <w:t>11</w:t>
            </w:r>
          </w:p>
        </w:tc>
        <w:tc>
          <w:tcPr>
            <w:tcW w:w="11678" w:type="dxa"/>
            <w:tcMar>
              <w:top w:w="50" w:type="dxa"/>
              <w:left w:w="100" w:type="dxa"/>
            </w:tcMar>
            <w:vAlign w:val="center"/>
          </w:tcPr>
          <w:p w:rsidR="00746CAE" w:rsidRPr="00865D75" w:rsidRDefault="002360D1">
            <w:pPr>
              <w:spacing w:after="0" w:line="360" w:lineRule="auto"/>
              <w:ind w:left="336"/>
              <w:jc w:val="both"/>
              <w:rPr>
                <w:lang w:val="ru-RU"/>
              </w:rPr>
            </w:pPr>
            <w:proofErr w:type="spellStart"/>
            <w:r w:rsidRPr="00865D75">
              <w:rPr>
                <w:rFonts w:ascii="Times New Roman" w:hAnsi="Times New Roman"/>
                <w:color w:val="000000"/>
                <w:sz w:val="24"/>
                <w:lang w:val="ru-RU"/>
              </w:rPr>
              <w:t>Сформированность</w:t>
            </w:r>
            <w:proofErr w:type="spellEnd"/>
            <w:r w:rsidRPr="00865D75">
              <w:rPr>
                <w:rFonts w:ascii="Times New Roman" w:hAnsi="Times New Roman"/>
                <w:color w:val="000000"/>
                <w:sz w:val="24"/>
                <w:lang w:val="ru-RU"/>
              </w:rPr>
              <w:t xml:space="preserve">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tc>
      </w:tr>
      <w:tr w:rsidR="00746CAE" w:rsidRPr="00FA38B1">
        <w:trPr>
          <w:trHeight w:val="144"/>
        </w:trPr>
        <w:tc>
          <w:tcPr>
            <w:tcW w:w="1988" w:type="dxa"/>
            <w:tcMar>
              <w:top w:w="50" w:type="dxa"/>
              <w:left w:w="100" w:type="dxa"/>
            </w:tcMar>
            <w:vAlign w:val="center"/>
          </w:tcPr>
          <w:p w:rsidR="00746CAE" w:rsidRDefault="002360D1">
            <w:pPr>
              <w:spacing w:after="0" w:line="360" w:lineRule="auto"/>
              <w:ind w:left="336"/>
              <w:jc w:val="center"/>
            </w:pPr>
            <w:r>
              <w:rPr>
                <w:rFonts w:ascii="Times New Roman" w:hAnsi="Times New Roman"/>
                <w:color w:val="000000"/>
                <w:sz w:val="24"/>
              </w:rPr>
              <w:t>12</w:t>
            </w:r>
          </w:p>
        </w:tc>
        <w:tc>
          <w:tcPr>
            <w:tcW w:w="11678" w:type="dxa"/>
            <w:tcMar>
              <w:top w:w="50" w:type="dxa"/>
              <w:left w:w="100" w:type="dxa"/>
            </w:tcMar>
            <w:vAlign w:val="center"/>
          </w:tcPr>
          <w:p w:rsidR="00746CAE" w:rsidRPr="00865D75" w:rsidRDefault="002360D1">
            <w:pPr>
              <w:spacing w:after="0" w:line="360" w:lineRule="auto"/>
              <w:ind w:left="336"/>
              <w:jc w:val="both"/>
              <w:rPr>
                <w:lang w:val="ru-RU"/>
              </w:rPr>
            </w:pPr>
            <w:r w:rsidRPr="00865D75">
              <w:rPr>
                <w:rFonts w:ascii="Times New Roman" w:hAnsi="Times New Roman"/>
                <w:color w:val="000000"/>
                <w:sz w:val="24"/>
                <w:lang w:val="ru-RU"/>
              </w:rP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tc>
      </w:tr>
      <w:tr w:rsidR="00746CAE" w:rsidRPr="00FA38B1">
        <w:trPr>
          <w:trHeight w:val="144"/>
        </w:trPr>
        <w:tc>
          <w:tcPr>
            <w:tcW w:w="1988" w:type="dxa"/>
            <w:tcMar>
              <w:top w:w="50" w:type="dxa"/>
              <w:left w:w="100" w:type="dxa"/>
            </w:tcMar>
            <w:vAlign w:val="center"/>
          </w:tcPr>
          <w:p w:rsidR="00746CAE" w:rsidRDefault="002360D1">
            <w:pPr>
              <w:spacing w:after="0" w:line="360" w:lineRule="auto"/>
              <w:ind w:left="336"/>
              <w:jc w:val="center"/>
            </w:pPr>
            <w:r>
              <w:rPr>
                <w:rFonts w:ascii="Times New Roman" w:hAnsi="Times New Roman"/>
                <w:color w:val="000000"/>
                <w:sz w:val="24"/>
              </w:rPr>
              <w:t>13</w:t>
            </w:r>
          </w:p>
        </w:tc>
        <w:tc>
          <w:tcPr>
            <w:tcW w:w="11678" w:type="dxa"/>
            <w:tcMar>
              <w:top w:w="50" w:type="dxa"/>
              <w:left w:w="100" w:type="dxa"/>
            </w:tcMar>
            <w:vAlign w:val="center"/>
          </w:tcPr>
          <w:p w:rsidR="00746CAE" w:rsidRPr="00865D75" w:rsidRDefault="002360D1">
            <w:pPr>
              <w:spacing w:after="0" w:line="360" w:lineRule="auto"/>
              <w:ind w:left="336"/>
              <w:jc w:val="both"/>
              <w:rPr>
                <w:lang w:val="ru-RU"/>
              </w:rPr>
            </w:pPr>
            <w:r w:rsidRPr="00865D75">
              <w:rPr>
                <w:rFonts w:ascii="Times New Roman" w:hAnsi="Times New Roman"/>
                <w:color w:val="000000"/>
                <w:sz w:val="24"/>
                <w:lang w:val="ru-RU"/>
              </w:rPr>
              <w:t xml:space="preserve">Умение работать с разными информационными источниками, в том числе в </w:t>
            </w:r>
            <w:proofErr w:type="spellStart"/>
            <w:r w:rsidRPr="00865D75">
              <w:rPr>
                <w:rFonts w:ascii="Times New Roman" w:hAnsi="Times New Roman"/>
                <w:color w:val="000000"/>
                <w:sz w:val="24"/>
                <w:lang w:val="ru-RU"/>
              </w:rPr>
              <w:t>медиапространстве</w:t>
            </w:r>
            <w:proofErr w:type="spellEnd"/>
            <w:r w:rsidRPr="00865D75">
              <w:rPr>
                <w:rFonts w:ascii="Times New Roman" w:hAnsi="Times New Roman"/>
                <w:color w:val="000000"/>
                <w:sz w:val="24"/>
                <w:lang w:val="ru-RU"/>
              </w:rPr>
              <w:t>, использовать ресурсы традиционных библиотек и электронных библиотечных систем</w:t>
            </w:r>
          </w:p>
        </w:tc>
      </w:tr>
    </w:tbl>
    <w:p w:rsidR="00746CAE" w:rsidRPr="00865D75" w:rsidRDefault="00746CAE">
      <w:pPr>
        <w:spacing w:after="0"/>
        <w:ind w:left="120"/>
        <w:rPr>
          <w:lang w:val="ru-RU"/>
        </w:rPr>
      </w:pPr>
    </w:p>
    <w:p w:rsidR="00746CAE" w:rsidRDefault="002360D1">
      <w:pPr>
        <w:spacing w:before="199" w:after="199"/>
        <w:ind w:left="120"/>
      </w:pPr>
      <w:r>
        <w:rPr>
          <w:rFonts w:ascii="Times New Roman" w:hAnsi="Times New Roman"/>
          <w:b/>
          <w:color w:val="000000"/>
          <w:sz w:val="28"/>
        </w:rPr>
        <w:t>11 КЛАСС</w:t>
      </w:r>
    </w:p>
    <w:p w:rsidR="00746CAE" w:rsidRDefault="00746CAE">
      <w:pPr>
        <w:spacing w:before="199" w:after="199"/>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746CAE" w:rsidRPr="00FA38B1">
        <w:trPr>
          <w:trHeight w:val="144"/>
        </w:trPr>
        <w:tc>
          <w:tcPr>
            <w:tcW w:w="1988" w:type="dxa"/>
            <w:tcMar>
              <w:top w:w="50" w:type="dxa"/>
              <w:left w:w="100" w:type="dxa"/>
            </w:tcMar>
            <w:vAlign w:val="center"/>
          </w:tcPr>
          <w:p w:rsidR="00746CAE" w:rsidRDefault="002360D1">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42" w:type="dxa"/>
            <w:tcMar>
              <w:top w:w="50" w:type="dxa"/>
              <w:left w:w="100" w:type="dxa"/>
            </w:tcMar>
            <w:vAlign w:val="center"/>
          </w:tcPr>
          <w:p w:rsidR="00746CAE" w:rsidRPr="00865D75" w:rsidRDefault="002360D1">
            <w:pPr>
              <w:spacing w:after="0"/>
              <w:ind w:left="243"/>
              <w:rPr>
                <w:lang w:val="ru-RU"/>
              </w:rPr>
            </w:pPr>
            <w:r w:rsidRPr="00865D7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746CAE" w:rsidRPr="00FA38B1">
        <w:trPr>
          <w:trHeight w:val="144"/>
        </w:trPr>
        <w:tc>
          <w:tcPr>
            <w:tcW w:w="1988" w:type="dxa"/>
            <w:tcMar>
              <w:top w:w="50" w:type="dxa"/>
              <w:left w:w="100" w:type="dxa"/>
            </w:tcMar>
            <w:vAlign w:val="center"/>
          </w:tcPr>
          <w:p w:rsidR="00746CAE" w:rsidRDefault="002360D1">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746CAE" w:rsidRPr="00865D75" w:rsidRDefault="002360D1">
            <w:pPr>
              <w:spacing w:after="0" w:line="336" w:lineRule="auto"/>
              <w:ind w:left="336"/>
              <w:jc w:val="both"/>
              <w:rPr>
                <w:lang w:val="ru-RU"/>
              </w:rPr>
            </w:pPr>
            <w:r w:rsidRPr="00865D75">
              <w:rPr>
                <w:rFonts w:ascii="Times New Roman" w:hAnsi="Times New Roman"/>
                <w:color w:val="000000"/>
                <w:sz w:val="24"/>
                <w:lang w:val="ru-RU"/>
              </w:rPr>
              <w:t xml:space="preserve">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w:t>
            </w:r>
            <w:r>
              <w:rPr>
                <w:rFonts w:ascii="Times New Roman" w:hAnsi="Times New Roman"/>
                <w:color w:val="000000"/>
                <w:sz w:val="24"/>
              </w:rPr>
              <w:t>XIX</w:t>
            </w:r>
            <w:r w:rsidRPr="00865D75">
              <w:rPr>
                <w:rFonts w:ascii="Times New Roman" w:hAnsi="Times New Roman"/>
                <w:color w:val="000000"/>
                <w:sz w:val="24"/>
                <w:lang w:val="ru-RU"/>
              </w:rPr>
              <w:t xml:space="preserve"> – </w:t>
            </w:r>
            <w:r w:rsidRPr="00865D75">
              <w:rPr>
                <w:rFonts w:ascii="Times New Roman" w:hAnsi="Times New Roman"/>
                <w:color w:val="000000"/>
                <w:sz w:val="24"/>
                <w:lang w:val="ru-RU"/>
              </w:rPr>
              <w:lastRenderedPageBreak/>
              <w:t xml:space="preserve">начала </w:t>
            </w:r>
            <w:r>
              <w:rPr>
                <w:rFonts w:ascii="Times New Roman" w:hAnsi="Times New Roman"/>
                <w:color w:val="000000"/>
                <w:sz w:val="24"/>
              </w:rPr>
              <w:t>XXI</w:t>
            </w:r>
            <w:r w:rsidRPr="00865D75">
              <w:rPr>
                <w:rFonts w:ascii="Times New Roman" w:hAnsi="Times New Roman"/>
                <w:color w:val="000000"/>
                <w:sz w:val="24"/>
                <w:lang w:val="ru-RU"/>
              </w:rPr>
              <w:t xml:space="preserve"> в.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w:t>
            </w:r>
          </w:p>
        </w:tc>
      </w:tr>
      <w:tr w:rsidR="00746CAE" w:rsidRPr="00FA38B1">
        <w:trPr>
          <w:trHeight w:val="144"/>
        </w:trPr>
        <w:tc>
          <w:tcPr>
            <w:tcW w:w="1988" w:type="dxa"/>
            <w:tcMar>
              <w:top w:w="50" w:type="dxa"/>
              <w:left w:w="100" w:type="dxa"/>
            </w:tcMar>
            <w:vAlign w:val="center"/>
          </w:tcPr>
          <w:p w:rsidR="00746CAE" w:rsidRDefault="002360D1">
            <w:pPr>
              <w:spacing w:after="0" w:line="336" w:lineRule="auto"/>
              <w:ind w:left="336"/>
              <w:jc w:val="center"/>
            </w:pPr>
            <w:r>
              <w:rPr>
                <w:rFonts w:ascii="Times New Roman" w:hAnsi="Times New Roman"/>
                <w:color w:val="000000"/>
                <w:sz w:val="24"/>
              </w:rPr>
              <w:lastRenderedPageBreak/>
              <w:t>2</w:t>
            </w:r>
          </w:p>
        </w:tc>
        <w:tc>
          <w:tcPr>
            <w:tcW w:w="11842" w:type="dxa"/>
            <w:tcMar>
              <w:top w:w="50" w:type="dxa"/>
              <w:left w:w="100" w:type="dxa"/>
            </w:tcMar>
            <w:vAlign w:val="center"/>
          </w:tcPr>
          <w:p w:rsidR="00746CAE" w:rsidRPr="00865D75" w:rsidRDefault="002360D1">
            <w:pPr>
              <w:spacing w:after="0" w:line="336" w:lineRule="auto"/>
              <w:ind w:left="336"/>
              <w:jc w:val="both"/>
              <w:rPr>
                <w:lang w:val="ru-RU"/>
              </w:rPr>
            </w:pPr>
            <w:r w:rsidRPr="00865D75">
              <w:rPr>
                <w:rFonts w:ascii="Times New Roman" w:hAnsi="Times New Roman"/>
                <w:color w:val="000000"/>
                <w:sz w:val="24"/>
                <w:lang w:val="ru-RU"/>
              </w:rPr>
              <w:t>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литературы народов России и собственного интеллектуально-нравственного роста</w:t>
            </w:r>
          </w:p>
        </w:tc>
      </w:tr>
      <w:tr w:rsidR="00746CAE" w:rsidRPr="00FA38B1">
        <w:trPr>
          <w:trHeight w:val="144"/>
        </w:trPr>
        <w:tc>
          <w:tcPr>
            <w:tcW w:w="1988" w:type="dxa"/>
            <w:tcMar>
              <w:top w:w="50" w:type="dxa"/>
              <w:left w:w="100" w:type="dxa"/>
            </w:tcMar>
            <w:vAlign w:val="center"/>
          </w:tcPr>
          <w:p w:rsidR="00746CAE" w:rsidRDefault="002360D1">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746CAE" w:rsidRPr="00865D75" w:rsidRDefault="002360D1">
            <w:pPr>
              <w:spacing w:after="0" w:line="336" w:lineRule="auto"/>
              <w:ind w:left="336"/>
              <w:jc w:val="both"/>
              <w:rPr>
                <w:lang w:val="ru-RU"/>
              </w:rPr>
            </w:pPr>
            <w:r w:rsidRPr="00865D75">
              <w:rPr>
                <w:rFonts w:ascii="Times New Roman" w:hAnsi="Times New Roman"/>
                <w:color w:val="000000"/>
                <w:sz w:val="24"/>
                <w:lang w:val="ru-RU"/>
              </w:rPr>
              <w:t>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tc>
      </w:tr>
      <w:tr w:rsidR="00746CAE" w:rsidRPr="00FA38B1">
        <w:trPr>
          <w:trHeight w:val="144"/>
        </w:trPr>
        <w:tc>
          <w:tcPr>
            <w:tcW w:w="1988" w:type="dxa"/>
            <w:tcMar>
              <w:top w:w="50" w:type="dxa"/>
              <w:left w:w="100" w:type="dxa"/>
            </w:tcMar>
            <w:vAlign w:val="center"/>
          </w:tcPr>
          <w:p w:rsidR="00746CAE" w:rsidRDefault="002360D1">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746CAE" w:rsidRPr="00865D75" w:rsidRDefault="002360D1">
            <w:pPr>
              <w:spacing w:after="0" w:line="336" w:lineRule="auto"/>
              <w:ind w:left="336"/>
              <w:jc w:val="both"/>
              <w:rPr>
                <w:lang w:val="ru-RU"/>
              </w:rPr>
            </w:pPr>
            <w:r w:rsidRPr="00865D75">
              <w:rPr>
                <w:rFonts w:ascii="Times New Roman" w:hAnsi="Times New Roman"/>
                <w:color w:val="000000"/>
                <w:sz w:val="24"/>
                <w:lang w:val="ru-RU"/>
              </w:rPr>
              <w:t xml:space="preserve">Знание содержания и понимание ключевых проблем произведений русской, зарубежной литературы, литературы народов России (конец </w:t>
            </w:r>
            <w:r>
              <w:rPr>
                <w:rFonts w:ascii="Times New Roman" w:hAnsi="Times New Roman"/>
                <w:color w:val="000000"/>
                <w:sz w:val="24"/>
              </w:rPr>
              <w:t>XIX</w:t>
            </w:r>
            <w:r w:rsidRPr="00865D75">
              <w:rPr>
                <w:rFonts w:ascii="Times New Roman" w:hAnsi="Times New Roman"/>
                <w:color w:val="000000"/>
                <w:sz w:val="24"/>
                <w:lang w:val="ru-RU"/>
              </w:rPr>
              <w:t xml:space="preserve"> – начало </w:t>
            </w:r>
            <w:r>
              <w:rPr>
                <w:rFonts w:ascii="Times New Roman" w:hAnsi="Times New Roman"/>
                <w:color w:val="000000"/>
                <w:sz w:val="24"/>
              </w:rPr>
              <w:t>XXI</w:t>
            </w:r>
            <w:r w:rsidRPr="00865D75">
              <w:rPr>
                <w:rFonts w:ascii="Times New Roman" w:hAnsi="Times New Roman"/>
                <w:color w:val="000000"/>
                <w:sz w:val="24"/>
                <w:lang w:val="ru-RU"/>
              </w:rPr>
              <w:t xml:space="preserve"> в.) и современной литературы, их историко-культурного и нравственно-ценностного влияния на формирование национальной и мировой литературы</w:t>
            </w:r>
          </w:p>
        </w:tc>
      </w:tr>
      <w:tr w:rsidR="00746CAE" w:rsidRPr="00FA38B1">
        <w:trPr>
          <w:trHeight w:val="144"/>
        </w:trPr>
        <w:tc>
          <w:tcPr>
            <w:tcW w:w="1988" w:type="dxa"/>
            <w:tcMar>
              <w:top w:w="50" w:type="dxa"/>
              <w:left w:w="100" w:type="dxa"/>
            </w:tcMar>
            <w:vAlign w:val="center"/>
          </w:tcPr>
          <w:p w:rsidR="00746CAE" w:rsidRDefault="002360D1">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746CAE" w:rsidRPr="00865D75" w:rsidRDefault="002360D1">
            <w:pPr>
              <w:spacing w:after="0" w:line="336" w:lineRule="auto"/>
              <w:ind w:left="336"/>
              <w:jc w:val="both"/>
              <w:rPr>
                <w:lang w:val="ru-RU"/>
              </w:rPr>
            </w:pPr>
            <w:proofErr w:type="spellStart"/>
            <w:r w:rsidRPr="00865D75">
              <w:rPr>
                <w:rFonts w:ascii="Times New Roman" w:hAnsi="Times New Roman"/>
                <w:color w:val="000000"/>
                <w:sz w:val="24"/>
                <w:lang w:val="ru-RU"/>
              </w:rPr>
              <w:t>Сформированность</w:t>
            </w:r>
            <w:proofErr w:type="spellEnd"/>
            <w:r w:rsidRPr="00865D75">
              <w:rPr>
                <w:rFonts w:ascii="Times New Roman" w:hAnsi="Times New Roman"/>
                <w:color w:val="000000"/>
                <w:sz w:val="24"/>
                <w:lang w:val="ru-RU"/>
              </w:rPr>
              <w:t xml:space="preserve">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w:t>
            </w:r>
            <w:r>
              <w:rPr>
                <w:rFonts w:ascii="Times New Roman" w:hAnsi="Times New Roman"/>
                <w:color w:val="000000"/>
                <w:sz w:val="24"/>
              </w:rPr>
              <w:t>XIX</w:t>
            </w:r>
            <w:r w:rsidRPr="00865D75">
              <w:rPr>
                <w:rFonts w:ascii="Times New Roman" w:hAnsi="Times New Roman"/>
                <w:color w:val="000000"/>
                <w:sz w:val="24"/>
                <w:lang w:val="ru-RU"/>
              </w:rPr>
              <w:t xml:space="preserve"> – </w:t>
            </w:r>
            <w:r>
              <w:rPr>
                <w:rFonts w:ascii="Times New Roman" w:hAnsi="Times New Roman"/>
                <w:color w:val="000000"/>
                <w:sz w:val="24"/>
              </w:rPr>
              <w:t>XXI</w:t>
            </w:r>
            <w:r w:rsidRPr="00865D75">
              <w:rPr>
                <w:rFonts w:ascii="Times New Roman" w:hAnsi="Times New Roman"/>
                <w:color w:val="000000"/>
                <w:sz w:val="24"/>
                <w:lang w:val="ru-RU"/>
              </w:rPr>
              <w:t xml:space="preserve"> в. со временем написания, с современностью и традицией; выявлять «сквозные темы» и ключевые проблемы русской литературы</w:t>
            </w:r>
          </w:p>
        </w:tc>
      </w:tr>
      <w:tr w:rsidR="00746CAE" w:rsidRPr="00FA38B1">
        <w:trPr>
          <w:trHeight w:val="144"/>
        </w:trPr>
        <w:tc>
          <w:tcPr>
            <w:tcW w:w="1988" w:type="dxa"/>
            <w:tcMar>
              <w:top w:w="50" w:type="dxa"/>
              <w:left w:w="100" w:type="dxa"/>
            </w:tcMar>
            <w:vAlign w:val="center"/>
          </w:tcPr>
          <w:p w:rsidR="00746CAE" w:rsidRDefault="002360D1">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746CAE" w:rsidRPr="00865D75" w:rsidRDefault="002360D1">
            <w:pPr>
              <w:spacing w:after="0" w:line="336" w:lineRule="auto"/>
              <w:ind w:left="336"/>
              <w:jc w:val="both"/>
              <w:rPr>
                <w:lang w:val="ru-RU"/>
              </w:rPr>
            </w:pPr>
            <w:r w:rsidRPr="00865D75">
              <w:rPr>
                <w:rFonts w:ascii="Times New Roman" w:hAnsi="Times New Roman"/>
                <w:color w:val="000000"/>
                <w:sz w:val="24"/>
                <w:lang w:val="ru-RU"/>
              </w:rPr>
              <w:t>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tc>
      </w:tr>
      <w:tr w:rsidR="00746CAE" w:rsidRPr="00FA38B1">
        <w:trPr>
          <w:trHeight w:val="144"/>
        </w:trPr>
        <w:tc>
          <w:tcPr>
            <w:tcW w:w="1988" w:type="dxa"/>
            <w:tcMar>
              <w:top w:w="50" w:type="dxa"/>
              <w:left w:w="100" w:type="dxa"/>
            </w:tcMar>
            <w:vAlign w:val="center"/>
          </w:tcPr>
          <w:p w:rsidR="00746CAE" w:rsidRDefault="002360D1">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746CAE" w:rsidRPr="00865D75" w:rsidRDefault="002360D1">
            <w:pPr>
              <w:spacing w:after="0" w:line="336" w:lineRule="auto"/>
              <w:ind w:left="336"/>
              <w:jc w:val="both"/>
              <w:rPr>
                <w:lang w:val="ru-RU"/>
              </w:rPr>
            </w:pPr>
            <w:r w:rsidRPr="00865D75">
              <w:rPr>
                <w:rFonts w:ascii="Times New Roman" w:hAnsi="Times New Roman"/>
                <w:color w:val="000000"/>
                <w:sz w:val="24"/>
                <w:lang w:val="ru-RU"/>
              </w:rPr>
              <w:t>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tc>
      </w:tr>
      <w:tr w:rsidR="00746CAE" w:rsidRPr="00FA38B1">
        <w:trPr>
          <w:trHeight w:val="144"/>
        </w:trPr>
        <w:tc>
          <w:tcPr>
            <w:tcW w:w="1988" w:type="dxa"/>
            <w:tcMar>
              <w:top w:w="50" w:type="dxa"/>
              <w:left w:w="100" w:type="dxa"/>
            </w:tcMar>
            <w:vAlign w:val="center"/>
          </w:tcPr>
          <w:p w:rsidR="00746CAE" w:rsidRDefault="002360D1">
            <w:pPr>
              <w:spacing w:after="0" w:line="336" w:lineRule="auto"/>
              <w:ind w:left="336"/>
              <w:jc w:val="center"/>
            </w:pPr>
            <w:r>
              <w:rPr>
                <w:rFonts w:ascii="Times New Roman" w:hAnsi="Times New Roman"/>
                <w:color w:val="000000"/>
                <w:sz w:val="24"/>
              </w:rPr>
              <w:lastRenderedPageBreak/>
              <w:t>8</w:t>
            </w:r>
          </w:p>
        </w:tc>
        <w:tc>
          <w:tcPr>
            <w:tcW w:w="11842" w:type="dxa"/>
            <w:tcMar>
              <w:top w:w="50" w:type="dxa"/>
              <w:left w:w="100" w:type="dxa"/>
            </w:tcMar>
            <w:vAlign w:val="center"/>
          </w:tcPr>
          <w:p w:rsidR="00746CAE" w:rsidRPr="00865D75" w:rsidRDefault="002360D1">
            <w:pPr>
              <w:spacing w:after="0" w:line="336" w:lineRule="auto"/>
              <w:ind w:left="336"/>
              <w:jc w:val="both"/>
              <w:rPr>
                <w:lang w:val="ru-RU"/>
              </w:rPr>
            </w:pPr>
            <w:proofErr w:type="spellStart"/>
            <w:r w:rsidRPr="00865D75">
              <w:rPr>
                <w:rFonts w:ascii="Times New Roman" w:hAnsi="Times New Roman"/>
                <w:color w:val="000000"/>
                <w:sz w:val="24"/>
                <w:lang w:val="ru-RU"/>
              </w:rPr>
              <w:t>Сформированность</w:t>
            </w:r>
            <w:proofErr w:type="spellEnd"/>
            <w:r w:rsidRPr="00865D75">
              <w:rPr>
                <w:rFonts w:ascii="Times New Roman" w:hAnsi="Times New Roman"/>
                <w:color w:val="000000"/>
                <w:sz w:val="24"/>
                <w:lang w:val="ru-RU"/>
              </w:rPr>
              <w:t xml:space="preserve"> умений выразительно (с учётом индивидуальных особенностей обучающихся) читать, в том числе наизусть, не менее 10 произведений и (или) фрагментов</w:t>
            </w:r>
          </w:p>
        </w:tc>
      </w:tr>
      <w:tr w:rsidR="00746CAE" w:rsidRPr="00FA38B1">
        <w:trPr>
          <w:trHeight w:val="144"/>
        </w:trPr>
        <w:tc>
          <w:tcPr>
            <w:tcW w:w="1988" w:type="dxa"/>
            <w:tcMar>
              <w:top w:w="50" w:type="dxa"/>
              <w:left w:w="100" w:type="dxa"/>
            </w:tcMar>
            <w:vAlign w:val="center"/>
          </w:tcPr>
          <w:p w:rsidR="00746CAE" w:rsidRDefault="002360D1">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rsidR="00746CAE" w:rsidRPr="00865D75" w:rsidRDefault="002360D1">
            <w:pPr>
              <w:spacing w:after="0" w:line="336" w:lineRule="auto"/>
              <w:ind w:left="336"/>
              <w:jc w:val="both"/>
              <w:rPr>
                <w:lang w:val="ru-RU"/>
              </w:rPr>
            </w:pPr>
            <w:r w:rsidRPr="00865D75">
              <w:rPr>
                <w:rFonts w:ascii="Times New Roman" w:hAnsi="Times New Roman"/>
                <w:color w:val="000000"/>
                <w:sz w:val="24"/>
                <w:lang w:val="ru-RU"/>
              </w:rPr>
              <w:t>Овладение умениями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w:t>
            </w:r>
          </w:p>
        </w:tc>
      </w:tr>
      <w:tr w:rsidR="00746CAE" w:rsidRPr="00FA38B1">
        <w:trPr>
          <w:trHeight w:val="144"/>
        </w:trPr>
        <w:tc>
          <w:tcPr>
            <w:tcW w:w="1988" w:type="dxa"/>
            <w:tcMar>
              <w:top w:w="50" w:type="dxa"/>
              <w:left w:w="100" w:type="dxa"/>
            </w:tcMar>
            <w:vAlign w:val="center"/>
          </w:tcPr>
          <w:p w:rsidR="00746CAE" w:rsidRDefault="002360D1">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746CAE" w:rsidRPr="00865D75" w:rsidRDefault="002360D1">
            <w:pPr>
              <w:spacing w:after="0" w:line="336" w:lineRule="auto"/>
              <w:ind w:left="336"/>
              <w:jc w:val="both"/>
              <w:rPr>
                <w:lang w:val="ru-RU"/>
              </w:rPr>
            </w:pPr>
            <w:r w:rsidRPr="00865D75">
              <w:rPr>
                <w:rFonts w:ascii="Times New Roman" w:hAnsi="Times New Roman"/>
                <w:color w:val="000000"/>
                <w:sz w:val="24"/>
                <w:lang w:val="ru-RU"/>
              </w:rPr>
              <w:t>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tc>
      </w:tr>
      <w:tr w:rsidR="00746CAE" w:rsidRPr="00FA38B1">
        <w:trPr>
          <w:trHeight w:val="144"/>
        </w:trPr>
        <w:tc>
          <w:tcPr>
            <w:tcW w:w="1988" w:type="dxa"/>
            <w:tcMar>
              <w:top w:w="50" w:type="dxa"/>
              <w:left w:w="100" w:type="dxa"/>
            </w:tcMar>
            <w:vAlign w:val="center"/>
          </w:tcPr>
          <w:p w:rsidR="00746CAE" w:rsidRDefault="002360D1">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rsidR="00746CAE" w:rsidRPr="00865D75" w:rsidRDefault="002360D1">
            <w:pPr>
              <w:spacing w:after="0" w:line="336" w:lineRule="auto"/>
              <w:ind w:left="336"/>
              <w:jc w:val="both"/>
              <w:rPr>
                <w:lang w:val="ru-RU"/>
              </w:rPr>
            </w:pPr>
            <w:proofErr w:type="spellStart"/>
            <w:r w:rsidRPr="00865D75">
              <w:rPr>
                <w:rFonts w:ascii="Times New Roman" w:hAnsi="Times New Roman"/>
                <w:color w:val="000000"/>
                <w:sz w:val="24"/>
                <w:lang w:val="ru-RU"/>
              </w:rPr>
              <w:t>Сформированность</w:t>
            </w:r>
            <w:proofErr w:type="spellEnd"/>
            <w:r w:rsidRPr="00865D75">
              <w:rPr>
                <w:rFonts w:ascii="Times New Roman" w:hAnsi="Times New Roman"/>
                <w:color w:val="000000"/>
                <w:sz w:val="24"/>
                <w:lang w:val="ru-RU"/>
              </w:rPr>
              <w:t xml:space="preserve">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tc>
      </w:tr>
      <w:tr w:rsidR="00746CAE" w:rsidRPr="00FA38B1">
        <w:trPr>
          <w:trHeight w:val="144"/>
        </w:trPr>
        <w:tc>
          <w:tcPr>
            <w:tcW w:w="1988" w:type="dxa"/>
            <w:tcMar>
              <w:top w:w="50" w:type="dxa"/>
              <w:left w:w="100" w:type="dxa"/>
            </w:tcMar>
            <w:vAlign w:val="center"/>
          </w:tcPr>
          <w:p w:rsidR="00746CAE" w:rsidRDefault="002360D1">
            <w:pPr>
              <w:spacing w:after="0" w:line="336" w:lineRule="auto"/>
              <w:ind w:left="336"/>
              <w:jc w:val="center"/>
            </w:pPr>
            <w:r>
              <w:rPr>
                <w:rFonts w:ascii="Times New Roman" w:hAnsi="Times New Roman"/>
                <w:color w:val="000000"/>
                <w:sz w:val="24"/>
              </w:rPr>
              <w:t>12</w:t>
            </w:r>
          </w:p>
        </w:tc>
        <w:tc>
          <w:tcPr>
            <w:tcW w:w="11842" w:type="dxa"/>
            <w:tcMar>
              <w:top w:w="50" w:type="dxa"/>
              <w:left w:w="100" w:type="dxa"/>
            </w:tcMar>
            <w:vAlign w:val="center"/>
          </w:tcPr>
          <w:p w:rsidR="00746CAE" w:rsidRPr="00865D75" w:rsidRDefault="002360D1">
            <w:pPr>
              <w:spacing w:after="0" w:line="336" w:lineRule="auto"/>
              <w:ind w:left="336"/>
              <w:jc w:val="both"/>
              <w:rPr>
                <w:lang w:val="ru-RU"/>
              </w:rPr>
            </w:pPr>
            <w:r w:rsidRPr="00865D75">
              <w:rPr>
                <w:rFonts w:ascii="Times New Roman" w:hAnsi="Times New Roman"/>
                <w:color w:val="000000"/>
                <w:sz w:val="24"/>
                <w:lang w:val="ru-RU"/>
              </w:rPr>
              <w:t xml:space="preserve">Овладение современными читательскими практиками, культурой восприятия и понимания литературных текстов, умениями </w:t>
            </w:r>
            <w:r w:rsidRPr="00865D75">
              <w:rPr>
                <w:rFonts w:ascii="Times New Roman" w:hAnsi="Times New Roman"/>
                <w:color w:val="000000"/>
                <w:sz w:val="24"/>
                <w:lang w:val="ru-RU"/>
              </w:rPr>
              <w:lastRenderedPageBreak/>
              <w:t>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tc>
      </w:tr>
      <w:tr w:rsidR="00746CAE" w:rsidRPr="00FA38B1">
        <w:trPr>
          <w:trHeight w:val="144"/>
        </w:trPr>
        <w:tc>
          <w:tcPr>
            <w:tcW w:w="1988" w:type="dxa"/>
            <w:tcMar>
              <w:top w:w="50" w:type="dxa"/>
              <w:left w:w="100" w:type="dxa"/>
            </w:tcMar>
            <w:vAlign w:val="center"/>
          </w:tcPr>
          <w:p w:rsidR="00746CAE" w:rsidRDefault="002360D1">
            <w:pPr>
              <w:spacing w:after="0" w:line="336" w:lineRule="auto"/>
              <w:ind w:left="336"/>
              <w:jc w:val="center"/>
            </w:pPr>
            <w:r>
              <w:rPr>
                <w:rFonts w:ascii="Times New Roman" w:hAnsi="Times New Roman"/>
                <w:color w:val="000000"/>
                <w:sz w:val="24"/>
              </w:rPr>
              <w:lastRenderedPageBreak/>
              <w:t>13</w:t>
            </w:r>
          </w:p>
        </w:tc>
        <w:tc>
          <w:tcPr>
            <w:tcW w:w="11842" w:type="dxa"/>
            <w:tcMar>
              <w:top w:w="50" w:type="dxa"/>
              <w:left w:w="100" w:type="dxa"/>
            </w:tcMar>
            <w:vAlign w:val="center"/>
          </w:tcPr>
          <w:p w:rsidR="00746CAE" w:rsidRPr="00865D75" w:rsidRDefault="002360D1">
            <w:pPr>
              <w:spacing w:after="0" w:line="336" w:lineRule="auto"/>
              <w:ind w:left="336"/>
              <w:jc w:val="both"/>
              <w:rPr>
                <w:lang w:val="ru-RU"/>
              </w:rPr>
            </w:pPr>
            <w:r w:rsidRPr="00865D75">
              <w:rPr>
                <w:rFonts w:ascii="Times New Roman" w:hAnsi="Times New Roman"/>
                <w:color w:val="000000"/>
                <w:sz w:val="24"/>
                <w:lang w:val="ru-RU"/>
              </w:rPr>
              <w:t xml:space="preserve">Умение самостоятельно работать с разными информационными источниками, в том числе в </w:t>
            </w:r>
            <w:proofErr w:type="spellStart"/>
            <w:r w:rsidRPr="00865D75">
              <w:rPr>
                <w:rFonts w:ascii="Times New Roman" w:hAnsi="Times New Roman"/>
                <w:color w:val="000000"/>
                <w:sz w:val="24"/>
                <w:lang w:val="ru-RU"/>
              </w:rPr>
              <w:t>медиапространстве</w:t>
            </w:r>
            <w:proofErr w:type="spellEnd"/>
            <w:r w:rsidRPr="00865D75">
              <w:rPr>
                <w:rFonts w:ascii="Times New Roman" w:hAnsi="Times New Roman"/>
                <w:color w:val="000000"/>
                <w:sz w:val="24"/>
                <w:lang w:val="ru-RU"/>
              </w:rPr>
              <w:t>, оптимально использовать ресурсы традиционных библиотек и электронных библиотечных систем</w:t>
            </w:r>
          </w:p>
        </w:tc>
      </w:tr>
    </w:tbl>
    <w:p w:rsidR="00746CAE" w:rsidRPr="00865D75" w:rsidRDefault="00746CAE">
      <w:pPr>
        <w:rPr>
          <w:lang w:val="ru-RU"/>
        </w:rPr>
        <w:sectPr w:rsidR="00746CAE" w:rsidRPr="00865D75">
          <w:pgSz w:w="11906" w:h="16383"/>
          <w:pgMar w:top="1134" w:right="850" w:bottom="1134" w:left="1701" w:header="720" w:footer="720" w:gutter="0"/>
          <w:cols w:space="720"/>
        </w:sectPr>
      </w:pPr>
    </w:p>
    <w:p w:rsidR="00746CAE" w:rsidRDefault="002360D1">
      <w:pPr>
        <w:spacing w:before="269" w:after="269"/>
        <w:ind w:left="120"/>
      </w:pPr>
      <w:bookmarkStart w:id="50" w:name="block-83969492"/>
      <w:bookmarkEnd w:id="49"/>
      <w:r>
        <w:rPr>
          <w:rFonts w:ascii="Times New Roman" w:hAnsi="Times New Roman"/>
          <w:b/>
          <w:color w:val="000000"/>
          <w:sz w:val="28"/>
        </w:rPr>
        <w:lastRenderedPageBreak/>
        <w:t>ПРОВЕРЯЕМЫЕ ЭЛЕМЕНТЫ СОДЕРЖАНИЯ</w:t>
      </w:r>
    </w:p>
    <w:p w:rsidR="00746CAE" w:rsidRDefault="00746CAE">
      <w:pPr>
        <w:spacing w:before="269" w:after="269"/>
        <w:ind w:left="120"/>
      </w:pPr>
    </w:p>
    <w:p w:rsidR="00746CAE" w:rsidRDefault="002360D1">
      <w:pPr>
        <w:spacing w:before="269" w:after="269"/>
        <w:ind w:left="120"/>
      </w:pPr>
      <w:r>
        <w:rPr>
          <w:rFonts w:ascii="Times New Roman" w:hAnsi="Times New Roman"/>
          <w:b/>
          <w:color w:val="000000"/>
          <w:sz w:val="28"/>
        </w:rPr>
        <w:t>10 КЛАСС</w:t>
      </w:r>
    </w:p>
    <w:p w:rsidR="00746CAE" w:rsidRDefault="00746CAE">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8401"/>
      </w:tblGrid>
      <w:tr w:rsidR="00746CAE">
        <w:trPr>
          <w:trHeight w:val="144"/>
        </w:trPr>
        <w:tc>
          <w:tcPr>
            <w:tcW w:w="1066" w:type="dxa"/>
            <w:tcMar>
              <w:top w:w="50" w:type="dxa"/>
              <w:left w:w="100" w:type="dxa"/>
            </w:tcMar>
            <w:vAlign w:val="center"/>
          </w:tcPr>
          <w:p w:rsidR="00746CAE" w:rsidRDefault="002360D1">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81" w:type="dxa"/>
            <w:tcMar>
              <w:top w:w="50" w:type="dxa"/>
              <w:left w:w="100" w:type="dxa"/>
            </w:tcMar>
            <w:vAlign w:val="center"/>
          </w:tcPr>
          <w:p w:rsidR="00746CAE" w:rsidRDefault="002360D1">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746CAE" w:rsidRPr="00FA38B1">
        <w:trPr>
          <w:trHeight w:val="144"/>
        </w:trPr>
        <w:tc>
          <w:tcPr>
            <w:tcW w:w="1066" w:type="dxa"/>
            <w:tcMar>
              <w:top w:w="50" w:type="dxa"/>
              <w:left w:w="100" w:type="dxa"/>
            </w:tcMar>
            <w:vAlign w:val="center"/>
          </w:tcPr>
          <w:p w:rsidR="00746CAE" w:rsidRDefault="002360D1">
            <w:pPr>
              <w:spacing w:after="0" w:line="336" w:lineRule="auto"/>
              <w:ind w:left="336"/>
              <w:jc w:val="center"/>
            </w:pPr>
            <w:r>
              <w:rPr>
                <w:rFonts w:ascii="Times New Roman" w:hAnsi="Times New Roman"/>
                <w:color w:val="000000"/>
                <w:sz w:val="24"/>
              </w:rPr>
              <w:t>1</w:t>
            </w:r>
          </w:p>
        </w:tc>
        <w:tc>
          <w:tcPr>
            <w:tcW w:w="13481" w:type="dxa"/>
            <w:tcMar>
              <w:top w:w="50" w:type="dxa"/>
              <w:left w:w="100" w:type="dxa"/>
            </w:tcMar>
            <w:vAlign w:val="center"/>
          </w:tcPr>
          <w:p w:rsidR="00746CAE" w:rsidRPr="00865D75" w:rsidRDefault="002360D1">
            <w:pPr>
              <w:spacing w:after="0" w:line="336" w:lineRule="auto"/>
              <w:ind w:left="336"/>
              <w:jc w:val="both"/>
              <w:rPr>
                <w:lang w:val="ru-RU"/>
              </w:rPr>
            </w:pPr>
            <w:r w:rsidRPr="00865D75">
              <w:rPr>
                <w:rFonts w:ascii="Times New Roman" w:hAnsi="Times New Roman"/>
                <w:color w:val="000000"/>
                <w:sz w:val="24"/>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4"/>
              </w:rPr>
              <w:t>XIX</w:t>
            </w:r>
            <w:r w:rsidRPr="00865D75">
              <w:rPr>
                <w:rFonts w:ascii="Times New Roman" w:hAnsi="Times New Roman"/>
                <w:color w:val="000000"/>
                <w:sz w:val="24"/>
                <w:lang w:val="ru-RU"/>
              </w:rPr>
              <w:t xml:space="preserve"> в.: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«Мёртвые души»)</w:t>
            </w:r>
          </w:p>
        </w:tc>
      </w:tr>
      <w:tr w:rsidR="00746CAE" w:rsidRPr="00FA38B1">
        <w:trPr>
          <w:trHeight w:val="144"/>
        </w:trPr>
        <w:tc>
          <w:tcPr>
            <w:tcW w:w="1066" w:type="dxa"/>
            <w:tcMar>
              <w:top w:w="50" w:type="dxa"/>
              <w:left w:w="100" w:type="dxa"/>
            </w:tcMar>
            <w:vAlign w:val="center"/>
          </w:tcPr>
          <w:p w:rsidR="00746CAE" w:rsidRDefault="002360D1">
            <w:pPr>
              <w:spacing w:after="0" w:line="336" w:lineRule="auto"/>
              <w:ind w:left="336"/>
              <w:jc w:val="center"/>
            </w:pPr>
            <w:r>
              <w:rPr>
                <w:rFonts w:ascii="Times New Roman" w:hAnsi="Times New Roman"/>
                <w:color w:val="000000"/>
                <w:sz w:val="24"/>
              </w:rPr>
              <w:t>2</w:t>
            </w:r>
          </w:p>
        </w:tc>
        <w:tc>
          <w:tcPr>
            <w:tcW w:w="13481" w:type="dxa"/>
            <w:tcMar>
              <w:top w:w="50" w:type="dxa"/>
              <w:left w:w="100" w:type="dxa"/>
            </w:tcMar>
            <w:vAlign w:val="center"/>
          </w:tcPr>
          <w:p w:rsidR="00746CAE" w:rsidRPr="00865D75" w:rsidRDefault="002360D1">
            <w:pPr>
              <w:spacing w:after="0" w:line="336" w:lineRule="auto"/>
              <w:ind w:left="336"/>
              <w:jc w:val="both"/>
              <w:rPr>
                <w:lang w:val="ru-RU"/>
              </w:rPr>
            </w:pPr>
            <w:r w:rsidRPr="00865D75">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865D75">
              <w:rPr>
                <w:rFonts w:ascii="Times New Roman" w:hAnsi="Times New Roman"/>
                <w:color w:val="000000"/>
                <w:sz w:val="24"/>
                <w:lang w:val="ru-RU"/>
              </w:rPr>
              <w:t xml:space="preserve"> в.</w:t>
            </w:r>
          </w:p>
        </w:tc>
      </w:tr>
      <w:tr w:rsidR="00746CAE" w:rsidRPr="00FA38B1">
        <w:trPr>
          <w:trHeight w:val="144"/>
        </w:trPr>
        <w:tc>
          <w:tcPr>
            <w:tcW w:w="1066" w:type="dxa"/>
            <w:tcMar>
              <w:top w:w="50" w:type="dxa"/>
              <w:left w:w="100" w:type="dxa"/>
            </w:tcMar>
            <w:vAlign w:val="center"/>
          </w:tcPr>
          <w:p w:rsidR="00746CAE" w:rsidRDefault="002360D1">
            <w:pPr>
              <w:spacing w:after="0" w:line="336" w:lineRule="auto"/>
              <w:ind w:left="336"/>
              <w:jc w:val="center"/>
            </w:pPr>
            <w:r>
              <w:rPr>
                <w:rFonts w:ascii="Times New Roman" w:hAnsi="Times New Roman"/>
                <w:color w:val="000000"/>
                <w:sz w:val="24"/>
              </w:rPr>
              <w:t>2.1</w:t>
            </w:r>
          </w:p>
        </w:tc>
        <w:tc>
          <w:tcPr>
            <w:tcW w:w="13481" w:type="dxa"/>
            <w:tcMar>
              <w:top w:w="50" w:type="dxa"/>
              <w:left w:w="100" w:type="dxa"/>
            </w:tcMar>
            <w:vAlign w:val="center"/>
          </w:tcPr>
          <w:p w:rsidR="00746CAE" w:rsidRPr="00865D75" w:rsidRDefault="002360D1">
            <w:pPr>
              <w:spacing w:after="0" w:line="336" w:lineRule="auto"/>
              <w:ind w:left="336"/>
              <w:jc w:val="both"/>
              <w:rPr>
                <w:lang w:val="ru-RU"/>
              </w:rPr>
            </w:pPr>
            <w:r w:rsidRPr="00865D75">
              <w:rPr>
                <w:rFonts w:ascii="Times New Roman" w:hAnsi="Times New Roman"/>
                <w:color w:val="000000"/>
                <w:sz w:val="24"/>
                <w:lang w:val="ru-RU"/>
              </w:rPr>
              <w:t>А.Н. Островский. Драма «Гроза»</w:t>
            </w:r>
          </w:p>
        </w:tc>
      </w:tr>
      <w:tr w:rsidR="00746CAE" w:rsidRPr="00FA38B1">
        <w:trPr>
          <w:trHeight w:val="144"/>
        </w:trPr>
        <w:tc>
          <w:tcPr>
            <w:tcW w:w="1066" w:type="dxa"/>
            <w:tcMar>
              <w:top w:w="50" w:type="dxa"/>
              <w:left w:w="100" w:type="dxa"/>
            </w:tcMar>
            <w:vAlign w:val="center"/>
          </w:tcPr>
          <w:p w:rsidR="00746CAE" w:rsidRDefault="002360D1">
            <w:pPr>
              <w:spacing w:after="0" w:line="336" w:lineRule="auto"/>
              <w:ind w:left="336"/>
              <w:jc w:val="center"/>
            </w:pPr>
            <w:r>
              <w:rPr>
                <w:rFonts w:ascii="Times New Roman" w:hAnsi="Times New Roman"/>
                <w:color w:val="000000"/>
                <w:sz w:val="24"/>
              </w:rPr>
              <w:t>2.2</w:t>
            </w:r>
          </w:p>
        </w:tc>
        <w:tc>
          <w:tcPr>
            <w:tcW w:w="13481" w:type="dxa"/>
            <w:tcMar>
              <w:top w:w="50" w:type="dxa"/>
              <w:left w:w="100" w:type="dxa"/>
            </w:tcMar>
            <w:vAlign w:val="center"/>
          </w:tcPr>
          <w:p w:rsidR="00746CAE" w:rsidRPr="00865D75" w:rsidRDefault="002360D1">
            <w:pPr>
              <w:spacing w:after="0" w:line="336" w:lineRule="auto"/>
              <w:ind w:left="336"/>
              <w:jc w:val="both"/>
              <w:rPr>
                <w:lang w:val="ru-RU"/>
              </w:rPr>
            </w:pPr>
            <w:r w:rsidRPr="00865D75">
              <w:rPr>
                <w:rFonts w:ascii="Times New Roman" w:hAnsi="Times New Roman"/>
                <w:color w:val="000000"/>
                <w:sz w:val="24"/>
                <w:lang w:val="ru-RU"/>
              </w:rPr>
              <w:t>И.А. Гончаров. Роман «Обломов»</w:t>
            </w:r>
          </w:p>
        </w:tc>
      </w:tr>
      <w:tr w:rsidR="00746CAE" w:rsidRPr="00FA38B1">
        <w:trPr>
          <w:trHeight w:val="144"/>
        </w:trPr>
        <w:tc>
          <w:tcPr>
            <w:tcW w:w="1066" w:type="dxa"/>
            <w:tcMar>
              <w:top w:w="50" w:type="dxa"/>
              <w:left w:w="100" w:type="dxa"/>
            </w:tcMar>
            <w:vAlign w:val="center"/>
          </w:tcPr>
          <w:p w:rsidR="00746CAE" w:rsidRDefault="002360D1">
            <w:pPr>
              <w:spacing w:after="0" w:line="336" w:lineRule="auto"/>
              <w:ind w:left="336"/>
              <w:jc w:val="center"/>
            </w:pPr>
            <w:r>
              <w:rPr>
                <w:rFonts w:ascii="Times New Roman" w:hAnsi="Times New Roman"/>
                <w:color w:val="000000"/>
                <w:sz w:val="24"/>
              </w:rPr>
              <w:t>2.3</w:t>
            </w:r>
          </w:p>
        </w:tc>
        <w:tc>
          <w:tcPr>
            <w:tcW w:w="13481" w:type="dxa"/>
            <w:tcMar>
              <w:top w:w="50" w:type="dxa"/>
              <w:left w:w="100" w:type="dxa"/>
            </w:tcMar>
            <w:vAlign w:val="center"/>
          </w:tcPr>
          <w:p w:rsidR="00746CAE" w:rsidRPr="00865D75" w:rsidRDefault="002360D1">
            <w:pPr>
              <w:spacing w:after="0" w:line="336" w:lineRule="auto"/>
              <w:ind w:left="336"/>
              <w:jc w:val="both"/>
              <w:rPr>
                <w:lang w:val="ru-RU"/>
              </w:rPr>
            </w:pPr>
            <w:r w:rsidRPr="00865D75">
              <w:rPr>
                <w:rFonts w:ascii="Times New Roman" w:hAnsi="Times New Roman"/>
                <w:color w:val="000000"/>
                <w:sz w:val="24"/>
                <w:lang w:val="ru-RU"/>
              </w:rPr>
              <w:t>И.С. Тургенев. Роман «Отцы и дети»</w:t>
            </w:r>
          </w:p>
        </w:tc>
      </w:tr>
      <w:tr w:rsidR="00746CAE">
        <w:trPr>
          <w:trHeight w:val="144"/>
        </w:trPr>
        <w:tc>
          <w:tcPr>
            <w:tcW w:w="1066" w:type="dxa"/>
            <w:tcMar>
              <w:top w:w="50" w:type="dxa"/>
              <w:left w:w="100" w:type="dxa"/>
            </w:tcMar>
            <w:vAlign w:val="center"/>
          </w:tcPr>
          <w:p w:rsidR="00746CAE" w:rsidRDefault="002360D1">
            <w:pPr>
              <w:spacing w:after="0" w:line="336" w:lineRule="auto"/>
              <w:ind w:left="336"/>
              <w:jc w:val="center"/>
            </w:pPr>
            <w:r>
              <w:rPr>
                <w:rFonts w:ascii="Times New Roman" w:hAnsi="Times New Roman"/>
                <w:color w:val="000000"/>
                <w:sz w:val="24"/>
              </w:rPr>
              <w:t>2.4</w:t>
            </w:r>
          </w:p>
        </w:tc>
        <w:tc>
          <w:tcPr>
            <w:tcW w:w="13481" w:type="dxa"/>
            <w:tcMar>
              <w:top w:w="50" w:type="dxa"/>
              <w:left w:w="100" w:type="dxa"/>
            </w:tcMar>
            <w:vAlign w:val="center"/>
          </w:tcPr>
          <w:p w:rsidR="00746CAE" w:rsidRDefault="002360D1">
            <w:pPr>
              <w:spacing w:after="0" w:line="336" w:lineRule="auto"/>
              <w:ind w:left="336"/>
              <w:jc w:val="both"/>
            </w:pPr>
            <w:r w:rsidRPr="00865D75">
              <w:rPr>
                <w:rFonts w:ascii="Times New Roman" w:hAnsi="Times New Roman"/>
                <w:color w:val="000000"/>
                <w:sz w:val="24"/>
                <w:lang w:val="ru-RU"/>
              </w:rPr>
              <w:t>Ф.И. Тютчев. Стихотворения (не менее трёх по выбору). Например, «</w:t>
            </w:r>
            <w:proofErr w:type="spellStart"/>
            <w:r>
              <w:rPr>
                <w:rFonts w:ascii="Times New Roman" w:hAnsi="Times New Roman"/>
                <w:color w:val="000000"/>
                <w:sz w:val="24"/>
              </w:rPr>
              <w:t>Silentium</w:t>
            </w:r>
            <w:proofErr w:type="spellEnd"/>
            <w:r w:rsidRPr="00865D75">
              <w:rPr>
                <w:rFonts w:ascii="Times New Roman" w:hAnsi="Times New Roman"/>
                <w:color w:val="000000"/>
                <w:sz w:val="24"/>
                <w:lang w:val="ru-RU"/>
              </w:rPr>
              <w:t xml:space="preserve">!», «Не то, что мните вы, природа...», «Умом Россию не понять...», «О, как убийственно мы любим...», «Нам не дано предугадать...», «К. Б.» </w:t>
            </w:r>
            <w:r>
              <w:rPr>
                <w:rFonts w:ascii="Times New Roman" w:hAnsi="Times New Roman"/>
                <w:color w:val="000000"/>
                <w:sz w:val="24"/>
              </w:rPr>
              <w:t xml:space="preserve">(«Я </w:t>
            </w:r>
            <w:proofErr w:type="spellStart"/>
            <w:r>
              <w:rPr>
                <w:rFonts w:ascii="Times New Roman" w:hAnsi="Times New Roman"/>
                <w:color w:val="000000"/>
                <w:sz w:val="24"/>
              </w:rPr>
              <w:t>встретил</w:t>
            </w:r>
            <w:proofErr w:type="spellEnd"/>
            <w:r>
              <w:rPr>
                <w:rFonts w:ascii="Times New Roman" w:hAnsi="Times New Roman"/>
                <w:color w:val="000000"/>
                <w:sz w:val="24"/>
              </w:rPr>
              <w:t xml:space="preserve"> </w:t>
            </w:r>
            <w:proofErr w:type="spellStart"/>
            <w:r>
              <w:rPr>
                <w:rFonts w:ascii="Times New Roman" w:hAnsi="Times New Roman"/>
                <w:color w:val="000000"/>
                <w:sz w:val="24"/>
              </w:rPr>
              <w:t>вас</w:t>
            </w:r>
            <w:proofErr w:type="spellEnd"/>
            <w:r>
              <w:rPr>
                <w:rFonts w:ascii="Times New Roman" w:hAnsi="Times New Roman"/>
                <w:color w:val="000000"/>
                <w:sz w:val="24"/>
              </w:rPr>
              <w:t xml:space="preserve"> – и </w:t>
            </w:r>
            <w:proofErr w:type="spellStart"/>
            <w:r>
              <w:rPr>
                <w:rFonts w:ascii="Times New Roman" w:hAnsi="Times New Roman"/>
                <w:color w:val="000000"/>
                <w:sz w:val="24"/>
              </w:rPr>
              <w:t>всё</w:t>
            </w:r>
            <w:proofErr w:type="spellEnd"/>
            <w:r>
              <w:rPr>
                <w:rFonts w:ascii="Times New Roman" w:hAnsi="Times New Roman"/>
                <w:color w:val="000000"/>
                <w:sz w:val="24"/>
              </w:rPr>
              <w:t xml:space="preserve"> </w:t>
            </w:r>
            <w:proofErr w:type="spellStart"/>
            <w:r>
              <w:rPr>
                <w:rFonts w:ascii="Times New Roman" w:hAnsi="Times New Roman"/>
                <w:color w:val="000000"/>
                <w:sz w:val="24"/>
              </w:rPr>
              <w:t>былое</w:t>
            </w:r>
            <w:proofErr w:type="spellEnd"/>
            <w:r>
              <w:rPr>
                <w:rFonts w:ascii="Times New Roman" w:hAnsi="Times New Roman"/>
                <w:color w:val="000000"/>
                <w:sz w:val="24"/>
              </w:rPr>
              <w:t xml:space="preserve">...») </w:t>
            </w:r>
          </w:p>
        </w:tc>
      </w:tr>
      <w:tr w:rsidR="00746CAE">
        <w:trPr>
          <w:trHeight w:val="144"/>
        </w:trPr>
        <w:tc>
          <w:tcPr>
            <w:tcW w:w="1066" w:type="dxa"/>
            <w:tcMar>
              <w:top w:w="50" w:type="dxa"/>
              <w:left w:w="100" w:type="dxa"/>
            </w:tcMar>
            <w:vAlign w:val="center"/>
          </w:tcPr>
          <w:p w:rsidR="00746CAE" w:rsidRDefault="002360D1">
            <w:pPr>
              <w:spacing w:after="0" w:line="336" w:lineRule="auto"/>
              <w:ind w:left="336"/>
              <w:jc w:val="center"/>
            </w:pPr>
            <w:r>
              <w:rPr>
                <w:rFonts w:ascii="Times New Roman" w:hAnsi="Times New Roman"/>
                <w:color w:val="000000"/>
                <w:sz w:val="24"/>
              </w:rPr>
              <w:t>2.5</w:t>
            </w:r>
          </w:p>
        </w:tc>
        <w:tc>
          <w:tcPr>
            <w:tcW w:w="13481" w:type="dxa"/>
            <w:tcMar>
              <w:top w:w="50" w:type="dxa"/>
              <w:left w:w="100" w:type="dxa"/>
            </w:tcMar>
            <w:vAlign w:val="center"/>
          </w:tcPr>
          <w:p w:rsidR="00746CAE" w:rsidRDefault="002360D1">
            <w:pPr>
              <w:spacing w:after="0" w:line="336" w:lineRule="auto"/>
              <w:ind w:left="336"/>
              <w:jc w:val="both"/>
            </w:pPr>
            <w:r w:rsidRPr="00865D75">
              <w:rPr>
                <w:rFonts w:ascii="Times New Roman" w:hAnsi="Times New Roman"/>
                <w:color w:val="000000"/>
                <w:sz w:val="24"/>
                <w:lang w:val="ru-RU"/>
              </w:rPr>
              <w:t xml:space="preserve">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w:t>
            </w:r>
            <w:proofErr w:type="spellStart"/>
            <w:r>
              <w:rPr>
                <w:rFonts w:ascii="Times New Roman" w:hAnsi="Times New Roman"/>
                <w:color w:val="000000"/>
                <w:sz w:val="24"/>
              </w:rPr>
              <w:t>Поэма</w:t>
            </w:r>
            <w:proofErr w:type="spellEnd"/>
            <w:r>
              <w:rPr>
                <w:rFonts w:ascii="Times New Roman" w:hAnsi="Times New Roman"/>
                <w:color w:val="000000"/>
                <w:sz w:val="24"/>
              </w:rPr>
              <w:t xml:space="preserve"> «</w:t>
            </w:r>
            <w:proofErr w:type="spellStart"/>
            <w:r>
              <w:rPr>
                <w:rFonts w:ascii="Times New Roman" w:hAnsi="Times New Roman"/>
                <w:color w:val="000000"/>
                <w:sz w:val="24"/>
              </w:rPr>
              <w:t>Кому</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Руси</w:t>
            </w:r>
            <w:proofErr w:type="spellEnd"/>
            <w:r>
              <w:rPr>
                <w:rFonts w:ascii="Times New Roman" w:hAnsi="Times New Roman"/>
                <w:color w:val="000000"/>
                <w:sz w:val="24"/>
              </w:rPr>
              <w:t xml:space="preserve"> </w:t>
            </w:r>
            <w:proofErr w:type="spellStart"/>
            <w:r>
              <w:rPr>
                <w:rFonts w:ascii="Times New Roman" w:hAnsi="Times New Roman"/>
                <w:color w:val="000000"/>
                <w:sz w:val="24"/>
              </w:rPr>
              <w:t>жить</w:t>
            </w:r>
            <w:proofErr w:type="spellEnd"/>
            <w:r>
              <w:rPr>
                <w:rFonts w:ascii="Times New Roman" w:hAnsi="Times New Roman"/>
                <w:color w:val="000000"/>
                <w:sz w:val="24"/>
              </w:rPr>
              <w:t xml:space="preserve"> </w:t>
            </w:r>
            <w:proofErr w:type="spellStart"/>
            <w:r>
              <w:rPr>
                <w:rFonts w:ascii="Times New Roman" w:hAnsi="Times New Roman"/>
                <w:color w:val="000000"/>
                <w:sz w:val="24"/>
              </w:rPr>
              <w:t>хорошо</w:t>
            </w:r>
            <w:proofErr w:type="spellEnd"/>
            <w:r>
              <w:rPr>
                <w:rFonts w:ascii="Times New Roman" w:hAnsi="Times New Roman"/>
                <w:color w:val="000000"/>
                <w:sz w:val="24"/>
              </w:rPr>
              <w:t>»</w:t>
            </w:r>
          </w:p>
        </w:tc>
      </w:tr>
      <w:tr w:rsidR="00746CAE">
        <w:trPr>
          <w:trHeight w:val="144"/>
        </w:trPr>
        <w:tc>
          <w:tcPr>
            <w:tcW w:w="1066" w:type="dxa"/>
            <w:tcMar>
              <w:top w:w="50" w:type="dxa"/>
              <w:left w:w="100" w:type="dxa"/>
            </w:tcMar>
            <w:vAlign w:val="center"/>
          </w:tcPr>
          <w:p w:rsidR="00746CAE" w:rsidRDefault="002360D1">
            <w:pPr>
              <w:spacing w:after="0" w:line="336" w:lineRule="auto"/>
              <w:ind w:left="336"/>
              <w:jc w:val="center"/>
            </w:pPr>
            <w:r>
              <w:rPr>
                <w:rFonts w:ascii="Times New Roman" w:hAnsi="Times New Roman"/>
                <w:color w:val="000000"/>
                <w:sz w:val="24"/>
              </w:rPr>
              <w:t>2.6</w:t>
            </w:r>
          </w:p>
        </w:tc>
        <w:tc>
          <w:tcPr>
            <w:tcW w:w="13481" w:type="dxa"/>
            <w:tcMar>
              <w:top w:w="50" w:type="dxa"/>
              <w:left w:w="100" w:type="dxa"/>
            </w:tcMar>
            <w:vAlign w:val="center"/>
          </w:tcPr>
          <w:p w:rsidR="00746CAE" w:rsidRDefault="002360D1">
            <w:pPr>
              <w:spacing w:after="0" w:line="336" w:lineRule="auto"/>
              <w:ind w:left="336"/>
              <w:jc w:val="both"/>
            </w:pPr>
            <w:r w:rsidRPr="00865D75">
              <w:rPr>
                <w:rFonts w:ascii="Times New Roman" w:hAnsi="Times New Roman"/>
                <w:color w:val="000000"/>
                <w:sz w:val="24"/>
                <w:lang w:val="ru-RU"/>
              </w:rPr>
              <w:t xml:space="preserve">А.А. Фет. Стихотворения (не менее трёх по выбору). Например, «Одним толчком согнать ладью живую...», «Ещё майская ночь», «Вечер», «Это утро, радость эта...», «Шёпот, робкое дыханье...», «Сияла ночь. </w:t>
            </w:r>
            <w:proofErr w:type="spellStart"/>
            <w:r>
              <w:rPr>
                <w:rFonts w:ascii="Times New Roman" w:hAnsi="Times New Roman"/>
                <w:color w:val="000000"/>
                <w:sz w:val="24"/>
              </w:rPr>
              <w:t>Луной</w:t>
            </w:r>
            <w:proofErr w:type="spellEnd"/>
            <w:r>
              <w:rPr>
                <w:rFonts w:ascii="Times New Roman" w:hAnsi="Times New Roman"/>
                <w:color w:val="000000"/>
                <w:sz w:val="24"/>
              </w:rPr>
              <w:t xml:space="preserve"> </w:t>
            </w:r>
            <w:proofErr w:type="spellStart"/>
            <w:r>
              <w:rPr>
                <w:rFonts w:ascii="Times New Roman" w:hAnsi="Times New Roman"/>
                <w:color w:val="000000"/>
                <w:sz w:val="24"/>
              </w:rPr>
              <w:t>был</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полон</w:t>
            </w:r>
            <w:proofErr w:type="spellEnd"/>
            <w:r>
              <w:rPr>
                <w:rFonts w:ascii="Times New Roman" w:hAnsi="Times New Roman"/>
                <w:color w:val="000000"/>
                <w:sz w:val="24"/>
              </w:rPr>
              <w:t xml:space="preserve"> </w:t>
            </w:r>
            <w:proofErr w:type="spellStart"/>
            <w:r>
              <w:rPr>
                <w:rFonts w:ascii="Times New Roman" w:hAnsi="Times New Roman"/>
                <w:color w:val="000000"/>
                <w:sz w:val="24"/>
              </w:rPr>
              <w:t>сад</w:t>
            </w:r>
            <w:proofErr w:type="spellEnd"/>
            <w:r>
              <w:rPr>
                <w:rFonts w:ascii="Times New Roman" w:hAnsi="Times New Roman"/>
                <w:color w:val="000000"/>
                <w:sz w:val="24"/>
              </w:rPr>
              <w:t xml:space="preserve">. </w:t>
            </w:r>
            <w:proofErr w:type="spellStart"/>
            <w:r>
              <w:rPr>
                <w:rFonts w:ascii="Times New Roman" w:hAnsi="Times New Roman"/>
                <w:color w:val="000000"/>
                <w:sz w:val="24"/>
              </w:rPr>
              <w:t>Лежали</w:t>
            </w:r>
            <w:proofErr w:type="spellEnd"/>
            <w:r>
              <w:rPr>
                <w:rFonts w:ascii="Times New Roman" w:hAnsi="Times New Roman"/>
                <w:color w:val="000000"/>
                <w:sz w:val="24"/>
              </w:rPr>
              <w:t>...»</w:t>
            </w:r>
          </w:p>
        </w:tc>
      </w:tr>
      <w:tr w:rsidR="00746CAE" w:rsidRPr="00FA38B1">
        <w:trPr>
          <w:trHeight w:val="144"/>
        </w:trPr>
        <w:tc>
          <w:tcPr>
            <w:tcW w:w="1066" w:type="dxa"/>
            <w:tcMar>
              <w:top w:w="50" w:type="dxa"/>
              <w:left w:w="100" w:type="dxa"/>
            </w:tcMar>
            <w:vAlign w:val="center"/>
          </w:tcPr>
          <w:p w:rsidR="00746CAE" w:rsidRDefault="002360D1">
            <w:pPr>
              <w:spacing w:after="0" w:line="336" w:lineRule="auto"/>
              <w:ind w:left="336"/>
              <w:jc w:val="center"/>
            </w:pPr>
            <w:r>
              <w:rPr>
                <w:rFonts w:ascii="Times New Roman" w:hAnsi="Times New Roman"/>
                <w:color w:val="000000"/>
                <w:sz w:val="24"/>
              </w:rPr>
              <w:t>2.7</w:t>
            </w:r>
          </w:p>
        </w:tc>
        <w:tc>
          <w:tcPr>
            <w:tcW w:w="13481" w:type="dxa"/>
            <w:tcMar>
              <w:top w:w="50" w:type="dxa"/>
              <w:left w:w="100" w:type="dxa"/>
            </w:tcMar>
            <w:vAlign w:val="center"/>
          </w:tcPr>
          <w:p w:rsidR="00746CAE" w:rsidRPr="00865D75" w:rsidRDefault="002360D1">
            <w:pPr>
              <w:spacing w:after="0" w:line="336" w:lineRule="auto"/>
              <w:ind w:left="336"/>
              <w:jc w:val="both"/>
              <w:rPr>
                <w:lang w:val="ru-RU"/>
              </w:rPr>
            </w:pPr>
            <w:r w:rsidRPr="00865D75">
              <w:rPr>
                <w:rFonts w:ascii="Times New Roman" w:hAnsi="Times New Roman"/>
                <w:color w:val="000000"/>
                <w:sz w:val="24"/>
                <w:lang w:val="ru-RU"/>
              </w:rPr>
              <w:t xml:space="preserve">М.Е. Салтыков-Щедрин. Роман-хроника «История одного города» (не менее двух глав по выбору). Например, главы «О </w:t>
            </w:r>
            <w:proofErr w:type="spellStart"/>
            <w:r w:rsidRPr="00865D75">
              <w:rPr>
                <w:rFonts w:ascii="Times New Roman" w:hAnsi="Times New Roman"/>
                <w:color w:val="000000"/>
                <w:sz w:val="24"/>
                <w:lang w:val="ru-RU"/>
              </w:rPr>
              <w:t>корени</w:t>
            </w:r>
            <w:proofErr w:type="spellEnd"/>
            <w:r w:rsidRPr="00865D75">
              <w:rPr>
                <w:rFonts w:ascii="Times New Roman" w:hAnsi="Times New Roman"/>
                <w:color w:val="000000"/>
                <w:sz w:val="24"/>
                <w:lang w:val="ru-RU"/>
              </w:rPr>
              <w:t xml:space="preserve"> происхождения </w:t>
            </w:r>
            <w:proofErr w:type="spellStart"/>
            <w:r w:rsidRPr="00865D75">
              <w:rPr>
                <w:rFonts w:ascii="Times New Roman" w:hAnsi="Times New Roman"/>
                <w:color w:val="000000"/>
                <w:sz w:val="24"/>
                <w:lang w:val="ru-RU"/>
              </w:rPr>
              <w:lastRenderedPageBreak/>
              <w:t>глуповцев</w:t>
            </w:r>
            <w:proofErr w:type="spellEnd"/>
            <w:r w:rsidRPr="00865D75">
              <w:rPr>
                <w:rFonts w:ascii="Times New Roman" w:hAnsi="Times New Roman"/>
                <w:color w:val="000000"/>
                <w:sz w:val="24"/>
                <w:lang w:val="ru-RU"/>
              </w:rPr>
              <w:t>», «Опись градоначальникам», «Органчик», «Подтверждение покаяния»</w:t>
            </w:r>
          </w:p>
        </w:tc>
      </w:tr>
      <w:tr w:rsidR="00746CAE" w:rsidRPr="00FA38B1">
        <w:trPr>
          <w:trHeight w:val="144"/>
        </w:trPr>
        <w:tc>
          <w:tcPr>
            <w:tcW w:w="1066" w:type="dxa"/>
            <w:tcMar>
              <w:top w:w="50" w:type="dxa"/>
              <w:left w:w="100" w:type="dxa"/>
            </w:tcMar>
            <w:vAlign w:val="center"/>
          </w:tcPr>
          <w:p w:rsidR="00746CAE" w:rsidRDefault="002360D1">
            <w:pPr>
              <w:spacing w:after="0" w:line="336" w:lineRule="auto"/>
              <w:ind w:left="336"/>
              <w:jc w:val="center"/>
            </w:pPr>
            <w:r>
              <w:rPr>
                <w:rFonts w:ascii="Times New Roman" w:hAnsi="Times New Roman"/>
                <w:color w:val="000000"/>
                <w:sz w:val="24"/>
              </w:rPr>
              <w:lastRenderedPageBreak/>
              <w:t>2.8</w:t>
            </w:r>
          </w:p>
        </w:tc>
        <w:tc>
          <w:tcPr>
            <w:tcW w:w="13481" w:type="dxa"/>
            <w:tcMar>
              <w:top w:w="50" w:type="dxa"/>
              <w:left w:w="100" w:type="dxa"/>
            </w:tcMar>
            <w:vAlign w:val="center"/>
          </w:tcPr>
          <w:p w:rsidR="00746CAE" w:rsidRPr="00865D75" w:rsidRDefault="002360D1">
            <w:pPr>
              <w:spacing w:after="0" w:line="336" w:lineRule="auto"/>
              <w:ind w:left="336"/>
              <w:jc w:val="both"/>
              <w:rPr>
                <w:lang w:val="ru-RU"/>
              </w:rPr>
            </w:pPr>
            <w:r w:rsidRPr="00865D75">
              <w:rPr>
                <w:rFonts w:ascii="Times New Roman" w:hAnsi="Times New Roman"/>
                <w:color w:val="000000"/>
                <w:sz w:val="24"/>
                <w:lang w:val="ru-RU"/>
              </w:rPr>
              <w:t>Ф.М. Достоевский. Роман «Преступление и наказание»</w:t>
            </w:r>
          </w:p>
        </w:tc>
      </w:tr>
      <w:tr w:rsidR="00746CAE" w:rsidRPr="00FA38B1">
        <w:trPr>
          <w:trHeight w:val="144"/>
        </w:trPr>
        <w:tc>
          <w:tcPr>
            <w:tcW w:w="1066" w:type="dxa"/>
            <w:tcMar>
              <w:top w:w="50" w:type="dxa"/>
              <w:left w:w="100" w:type="dxa"/>
            </w:tcMar>
            <w:vAlign w:val="center"/>
          </w:tcPr>
          <w:p w:rsidR="00746CAE" w:rsidRDefault="002360D1">
            <w:pPr>
              <w:spacing w:after="0" w:line="336" w:lineRule="auto"/>
              <w:ind w:left="336"/>
              <w:jc w:val="center"/>
            </w:pPr>
            <w:r>
              <w:rPr>
                <w:rFonts w:ascii="Times New Roman" w:hAnsi="Times New Roman"/>
                <w:color w:val="000000"/>
                <w:sz w:val="24"/>
              </w:rPr>
              <w:t>2.9</w:t>
            </w:r>
          </w:p>
        </w:tc>
        <w:tc>
          <w:tcPr>
            <w:tcW w:w="13481" w:type="dxa"/>
            <w:tcMar>
              <w:top w:w="50" w:type="dxa"/>
              <w:left w:w="100" w:type="dxa"/>
            </w:tcMar>
            <w:vAlign w:val="center"/>
          </w:tcPr>
          <w:p w:rsidR="00746CAE" w:rsidRPr="00865D75" w:rsidRDefault="002360D1">
            <w:pPr>
              <w:spacing w:after="0" w:line="336" w:lineRule="auto"/>
              <w:ind w:left="336"/>
              <w:jc w:val="both"/>
              <w:rPr>
                <w:lang w:val="ru-RU"/>
              </w:rPr>
            </w:pPr>
            <w:r w:rsidRPr="00865D75">
              <w:rPr>
                <w:rFonts w:ascii="Times New Roman" w:hAnsi="Times New Roman"/>
                <w:color w:val="000000"/>
                <w:sz w:val="24"/>
                <w:lang w:val="ru-RU"/>
              </w:rPr>
              <w:t>Л.Н. Толстой. Роман-эпопея «Война и мир»</w:t>
            </w:r>
          </w:p>
        </w:tc>
      </w:tr>
      <w:tr w:rsidR="00746CAE">
        <w:trPr>
          <w:trHeight w:val="144"/>
        </w:trPr>
        <w:tc>
          <w:tcPr>
            <w:tcW w:w="1066" w:type="dxa"/>
            <w:tcMar>
              <w:top w:w="50" w:type="dxa"/>
              <w:left w:w="100" w:type="dxa"/>
            </w:tcMar>
            <w:vAlign w:val="center"/>
          </w:tcPr>
          <w:p w:rsidR="00746CAE" w:rsidRDefault="002360D1">
            <w:pPr>
              <w:spacing w:after="0" w:line="336" w:lineRule="auto"/>
              <w:ind w:left="336"/>
              <w:jc w:val="center"/>
            </w:pPr>
            <w:r>
              <w:rPr>
                <w:rFonts w:ascii="Times New Roman" w:hAnsi="Times New Roman"/>
                <w:color w:val="000000"/>
                <w:sz w:val="24"/>
              </w:rPr>
              <w:t>2.10</w:t>
            </w:r>
          </w:p>
        </w:tc>
        <w:tc>
          <w:tcPr>
            <w:tcW w:w="13481" w:type="dxa"/>
            <w:tcMar>
              <w:top w:w="50" w:type="dxa"/>
              <w:left w:w="100" w:type="dxa"/>
            </w:tcMar>
            <w:vAlign w:val="center"/>
          </w:tcPr>
          <w:p w:rsidR="00746CAE" w:rsidRDefault="002360D1">
            <w:pPr>
              <w:spacing w:after="0" w:line="336" w:lineRule="auto"/>
              <w:ind w:left="336"/>
              <w:jc w:val="both"/>
            </w:pPr>
            <w:r w:rsidRPr="00865D75">
              <w:rPr>
                <w:rFonts w:ascii="Times New Roman" w:hAnsi="Times New Roman"/>
                <w:color w:val="000000"/>
                <w:sz w:val="24"/>
                <w:lang w:val="ru-RU"/>
              </w:rPr>
              <w:t xml:space="preserve">Н.С. Лесков. Рассказы и повести (одно произведение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Очарованный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странник</w:t>
            </w:r>
            <w:proofErr w:type="spellEnd"/>
            <w:r>
              <w:rPr>
                <w:rFonts w:ascii="Times New Roman" w:hAnsi="Times New Roman"/>
                <w:color w:val="000000"/>
                <w:sz w:val="24"/>
              </w:rPr>
              <w:t>», «</w:t>
            </w:r>
            <w:proofErr w:type="spellStart"/>
            <w:r>
              <w:rPr>
                <w:rFonts w:ascii="Times New Roman" w:hAnsi="Times New Roman"/>
                <w:color w:val="000000"/>
                <w:sz w:val="24"/>
              </w:rPr>
              <w:t>Однодум</w:t>
            </w:r>
            <w:proofErr w:type="spellEnd"/>
            <w:r>
              <w:rPr>
                <w:rFonts w:ascii="Times New Roman" w:hAnsi="Times New Roman"/>
                <w:color w:val="000000"/>
                <w:sz w:val="24"/>
              </w:rPr>
              <w:t>»</w:t>
            </w:r>
          </w:p>
        </w:tc>
      </w:tr>
      <w:tr w:rsidR="00746CAE">
        <w:trPr>
          <w:trHeight w:val="144"/>
        </w:trPr>
        <w:tc>
          <w:tcPr>
            <w:tcW w:w="1066" w:type="dxa"/>
            <w:tcMar>
              <w:top w:w="50" w:type="dxa"/>
              <w:left w:w="100" w:type="dxa"/>
            </w:tcMar>
            <w:vAlign w:val="center"/>
          </w:tcPr>
          <w:p w:rsidR="00746CAE" w:rsidRDefault="002360D1">
            <w:pPr>
              <w:spacing w:after="0" w:line="336" w:lineRule="auto"/>
              <w:ind w:left="336"/>
              <w:jc w:val="center"/>
            </w:pPr>
            <w:r>
              <w:rPr>
                <w:rFonts w:ascii="Times New Roman" w:hAnsi="Times New Roman"/>
                <w:color w:val="000000"/>
                <w:sz w:val="24"/>
              </w:rPr>
              <w:t>2.11</w:t>
            </w:r>
          </w:p>
        </w:tc>
        <w:tc>
          <w:tcPr>
            <w:tcW w:w="13481" w:type="dxa"/>
            <w:tcMar>
              <w:top w:w="50" w:type="dxa"/>
              <w:left w:w="100" w:type="dxa"/>
            </w:tcMar>
            <w:vAlign w:val="center"/>
          </w:tcPr>
          <w:p w:rsidR="00746CAE" w:rsidRDefault="002360D1">
            <w:pPr>
              <w:spacing w:after="0" w:line="336" w:lineRule="auto"/>
              <w:ind w:left="336"/>
              <w:jc w:val="both"/>
            </w:pPr>
            <w:r w:rsidRPr="00865D75">
              <w:rPr>
                <w:rFonts w:ascii="Times New Roman" w:hAnsi="Times New Roman"/>
                <w:color w:val="000000"/>
                <w:sz w:val="24"/>
                <w:lang w:val="ru-RU"/>
              </w:rPr>
              <w:t>А.П. Чехов. Рассказы (не менее трёх по выбору). Например, «Студент», «</w:t>
            </w:r>
            <w:proofErr w:type="spellStart"/>
            <w:r w:rsidRPr="00865D75">
              <w:rPr>
                <w:rFonts w:ascii="Times New Roman" w:hAnsi="Times New Roman"/>
                <w:color w:val="000000"/>
                <w:sz w:val="24"/>
                <w:lang w:val="ru-RU"/>
              </w:rPr>
              <w:t>Ионыч</w:t>
            </w:r>
            <w:proofErr w:type="spellEnd"/>
            <w:r w:rsidRPr="00865D75">
              <w:rPr>
                <w:rFonts w:ascii="Times New Roman" w:hAnsi="Times New Roman"/>
                <w:color w:val="000000"/>
                <w:sz w:val="24"/>
                <w:lang w:val="ru-RU"/>
              </w:rPr>
              <w:t xml:space="preserve">», «Дама с собачкой», «Человек в футляре». </w:t>
            </w:r>
            <w:proofErr w:type="spellStart"/>
            <w:r>
              <w:rPr>
                <w:rFonts w:ascii="Times New Roman" w:hAnsi="Times New Roman"/>
                <w:color w:val="000000"/>
                <w:sz w:val="24"/>
              </w:rPr>
              <w:t>Комедия</w:t>
            </w:r>
            <w:proofErr w:type="spellEnd"/>
            <w:r>
              <w:rPr>
                <w:rFonts w:ascii="Times New Roman" w:hAnsi="Times New Roman"/>
                <w:color w:val="000000"/>
                <w:sz w:val="24"/>
              </w:rPr>
              <w:t xml:space="preserve"> «</w:t>
            </w:r>
            <w:proofErr w:type="spellStart"/>
            <w:r>
              <w:rPr>
                <w:rFonts w:ascii="Times New Roman" w:hAnsi="Times New Roman"/>
                <w:color w:val="000000"/>
                <w:sz w:val="24"/>
              </w:rPr>
              <w:t>Вишневый</w:t>
            </w:r>
            <w:proofErr w:type="spellEnd"/>
            <w:r>
              <w:rPr>
                <w:rFonts w:ascii="Times New Roman" w:hAnsi="Times New Roman"/>
                <w:color w:val="000000"/>
                <w:sz w:val="24"/>
              </w:rPr>
              <w:t xml:space="preserve"> </w:t>
            </w:r>
            <w:proofErr w:type="spellStart"/>
            <w:r>
              <w:rPr>
                <w:rFonts w:ascii="Times New Roman" w:hAnsi="Times New Roman"/>
                <w:color w:val="000000"/>
                <w:sz w:val="24"/>
              </w:rPr>
              <w:t>сад</w:t>
            </w:r>
            <w:proofErr w:type="spellEnd"/>
            <w:r>
              <w:rPr>
                <w:rFonts w:ascii="Times New Roman" w:hAnsi="Times New Roman"/>
                <w:color w:val="000000"/>
                <w:sz w:val="24"/>
              </w:rPr>
              <w:t>»</w:t>
            </w:r>
          </w:p>
        </w:tc>
      </w:tr>
      <w:tr w:rsidR="00746CAE" w:rsidRPr="00FA38B1">
        <w:trPr>
          <w:trHeight w:val="144"/>
        </w:trPr>
        <w:tc>
          <w:tcPr>
            <w:tcW w:w="1066" w:type="dxa"/>
            <w:tcMar>
              <w:top w:w="50" w:type="dxa"/>
              <w:left w:w="100" w:type="dxa"/>
            </w:tcMar>
            <w:vAlign w:val="center"/>
          </w:tcPr>
          <w:p w:rsidR="00746CAE" w:rsidRDefault="002360D1">
            <w:pPr>
              <w:spacing w:after="0" w:line="336" w:lineRule="auto"/>
              <w:ind w:left="336"/>
              <w:jc w:val="center"/>
            </w:pPr>
            <w:r>
              <w:rPr>
                <w:rFonts w:ascii="Times New Roman" w:hAnsi="Times New Roman"/>
                <w:color w:val="000000"/>
                <w:sz w:val="24"/>
              </w:rPr>
              <w:t>3</w:t>
            </w:r>
          </w:p>
        </w:tc>
        <w:tc>
          <w:tcPr>
            <w:tcW w:w="13481" w:type="dxa"/>
            <w:tcMar>
              <w:top w:w="50" w:type="dxa"/>
              <w:left w:w="100" w:type="dxa"/>
            </w:tcMar>
            <w:vAlign w:val="center"/>
          </w:tcPr>
          <w:p w:rsidR="00746CAE" w:rsidRPr="00865D75" w:rsidRDefault="002360D1">
            <w:pPr>
              <w:spacing w:after="0" w:line="336" w:lineRule="auto"/>
              <w:ind w:left="336"/>
              <w:jc w:val="both"/>
              <w:rPr>
                <w:lang w:val="ru-RU"/>
              </w:rPr>
            </w:pPr>
            <w:r w:rsidRPr="00865D75">
              <w:rPr>
                <w:rFonts w:ascii="Times New Roman" w:hAnsi="Times New Roman"/>
                <w:color w:val="000000"/>
                <w:sz w:val="24"/>
                <w:lang w:val="ru-RU"/>
              </w:rPr>
              <w:t xml:space="preserve">Литературная критика второй половины </w:t>
            </w:r>
            <w:r>
              <w:rPr>
                <w:rFonts w:ascii="Times New Roman" w:hAnsi="Times New Roman"/>
                <w:color w:val="000000"/>
                <w:sz w:val="24"/>
              </w:rPr>
              <w:t>XIX</w:t>
            </w:r>
            <w:r w:rsidRPr="00865D75">
              <w:rPr>
                <w:rFonts w:ascii="Times New Roman" w:hAnsi="Times New Roman"/>
                <w:color w:val="000000"/>
                <w:sz w:val="24"/>
                <w:lang w:val="ru-RU"/>
              </w:rPr>
              <w:t xml:space="preserve"> в. Статьи </w:t>
            </w:r>
            <w:r>
              <w:rPr>
                <w:rFonts w:ascii="Times New Roman" w:hAnsi="Times New Roman"/>
                <w:color w:val="000000"/>
                <w:sz w:val="24"/>
              </w:rPr>
              <w:t>H</w:t>
            </w:r>
            <w:r w:rsidRPr="00865D75">
              <w:rPr>
                <w:rFonts w:ascii="Times New Roman" w:hAnsi="Times New Roman"/>
                <w:color w:val="000000"/>
                <w:sz w:val="24"/>
                <w:lang w:val="ru-RU"/>
              </w:rPr>
              <w:t>.А. Добролюбова «Луч света в тёмном царстве», «Что такое обломовщина?», Д.И. Писарева «Базаров» и других (не менее двух статей по выбору в соответствии с изучаемым художественным произведением)</w:t>
            </w:r>
          </w:p>
        </w:tc>
      </w:tr>
      <w:tr w:rsidR="00746CAE" w:rsidRPr="00FA38B1">
        <w:trPr>
          <w:trHeight w:val="144"/>
        </w:trPr>
        <w:tc>
          <w:tcPr>
            <w:tcW w:w="1066" w:type="dxa"/>
            <w:tcMar>
              <w:top w:w="50" w:type="dxa"/>
              <w:left w:w="100" w:type="dxa"/>
            </w:tcMar>
            <w:vAlign w:val="center"/>
          </w:tcPr>
          <w:p w:rsidR="00746CAE" w:rsidRDefault="002360D1">
            <w:pPr>
              <w:spacing w:after="0" w:line="336" w:lineRule="auto"/>
              <w:ind w:left="336"/>
              <w:jc w:val="center"/>
            </w:pPr>
            <w:r>
              <w:rPr>
                <w:rFonts w:ascii="Times New Roman" w:hAnsi="Times New Roman"/>
                <w:color w:val="000000"/>
                <w:sz w:val="24"/>
              </w:rPr>
              <w:t>4</w:t>
            </w:r>
          </w:p>
        </w:tc>
        <w:tc>
          <w:tcPr>
            <w:tcW w:w="13481" w:type="dxa"/>
            <w:tcMar>
              <w:top w:w="50" w:type="dxa"/>
              <w:left w:w="100" w:type="dxa"/>
            </w:tcMar>
            <w:vAlign w:val="center"/>
          </w:tcPr>
          <w:p w:rsidR="00746CAE" w:rsidRPr="00865D75" w:rsidRDefault="002360D1">
            <w:pPr>
              <w:spacing w:after="0" w:line="336" w:lineRule="auto"/>
              <w:ind w:left="336"/>
              <w:jc w:val="both"/>
              <w:rPr>
                <w:lang w:val="ru-RU"/>
              </w:rPr>
            </w:pPr>
            <w:r w:rsidRPr="00865D75">
              <w:rPr>
                <w:rFonts w:ascii="Times New Roman" w:hAnsi="Times New Roman"/>
                <w:color w:val="000000"/>
                <w:sz w:val="24"/>
                <w:lang w:val="ru-RU"/>
              </w:rPr>
              <w:t>Литература народов России. Стихотворения (одно по выбору). Например, Г. Тукая, К. Хетагурова</w:t>
            </w:r>
          </w:p>
        </w:tc>
      </w:tr>
      <w:tr w:rsidR="00746CAE">
        <w:trPr>
          <w:trHeight w:val="144"/>
        </w:trPr>
        <w:tc>
          <w:tcPr>
            <w:tcW w:w="1066" w:type="dxa"/>
            <w:tcMar>
              <w:top w:w="50" w:type="dxa"/>
              <w:left w:w="100" w:type="dxa"/>
            </w:tcMar>
            <w:vAlign w:val="center"/>
          </w:tcPr>
          <w:p w:rsidR="00746CAE" w:rsidRDefault="002360D1">
            <w:pPr>
              <w:spacing w:after="0" w:line="336" w:lineRule="auto"/>
              <w:ind w:left="336"/>
              <w:jc w:val="center"/>
            </w:pPr>
            <w:r>
              <w:rPr>
                <w:rFonts w:ascii="Times New Roman" w:hAnsi="Times New Roman"/>
                <w:color w:val="000000"/>
                <w:sz w:val="24"/>
              </w:rPr>
              <w:t>5</w:t>
            </w:r>
          </w:p>
        </w:tc>
        <w:tc>
          <w:tcPr>
            <w:tcW w:w="13481" w:type="dxa"/>
            <w:tcMar>
              <w:top w:w="50" w:type="dxa"/>
              <w:left w:w="100" w:type="dxa"/>
            </w:tcMar>
            <w:vAlign w:val="center"/>
          </w:tcPr>
          <w:p w:rsidR="00746CAE" w:rsidRDefault="002360D1">
            <w:pPr>
              <w:spacing w:after="0" w:line="336" w:lineRule="auto"/>
              <w:ind w:left="336"/>
              <w:jc w:val="both"/>
            </w:pP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литература</w:t>
            </w:r>
            <w:proofErr w:type="spellEnd"/>
          </w:p>
        </w:tc>
      </w:tr>
      <w:tr w:rsidR="00746CAE" w:rsidRPr="00FA38B1">
        <w:trPr>
          <w:trHeight w:val="144"/>
        </w:trPr>
        <w:tc>
          <w:tcPr>
            <w:tcW w:w="1066" w:type="dxa"/>
            <w:tcMar>
              <w:top w:w="50" w:type="dxa"/>
              <w:left w:w="100" w:type="dxa"/>
            </w:tcMar>
            <w:vAlign w:val="center"/>
          </w:tcPr>
          <w:p w:rsidR="00746CAE" w:rsidRDefault="002360D1">
            <w:pPr>
              <w:spacing w:after="0" w:line="336" w:lineRule="auto"/>
              <w:ind w:left="336"/>
              <w:jc w:val="center"/>
            </w:pPr>
            <w:r>
              <w:rPr>
                <w:rFonts w:ascii="Times New Roman" w:hAnsi="Times New Roman"/>
                <w:color w:val="000000"/>
                <w:sz w:val="24"/>
              </w:rPr>
              <w:t>5.1</w:t>
            </w:r>
          </w:p>
        </w:tc>
        <w:tc>
          <w:tcPr>
            <w:tcW w:w="13481" w:type="dxa"/>
            <w:tcMar>
              <w:top w:w="50" w:type="dxa"/>
              <w:left w:w="100" w:type="dxa"/>
            </w:tcMar>
            <w:vAlign w:val="center"/>
          </w:tcPr>
          <w:p w:rsidR="00746CAE" w:rsidRPr="00865D75" w:rsidRDefault="002360D1">
            <w:pPr>
              <w:spacing w:after="0" w:line="336" w:lineRule="auto"/>
              <w:ind w:left="336"/>
              <w:jc w:val="both"/>
              <w:rPr>
                <w:lang w:val="ru-RU"/>
              </w:rPr>
            </w:pPr>
            <w:r w:rsidRPr="00865D75">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865D75">
              <w:rPr>
                <w:rFonts w:ascii="Times New Roman" w:hAnsi="Times New Roman"/>
                <w:color w:val="000000"/>
                <w:sz w:val="24"/>
                <w:lang w:val="ru-RU"/>
              </w:rPr>
              <w:t xml:space="preserve"> в. (одно произведение по выбору). Например, произведения Ч. Диккенса «Дэвид </w:t>
            </w:r>
            <w:proofErr w:type="spellStart"/>
            <w:r w:rsidRPr="00865D75">
              <w:rPr>
                <w:rFonts w:ascii="Times New Roman" w:hAnsi="Times New Roman"/>
                <w:color w:val="000000"/>
                <w:sz w:val="24"/>
                <w:lang w:val="ru-RU"/>
              </w:rPr>
              <w:t>Копперфилд</w:t>
            </w:r>
            <w:proofErr w:type="spellEnd"/>
            <w:r w:rsidRPr="00865D75">
              <w:rPr>
                <w:rFonts w:ascii="Times New Roman" w:hAnsi="Times New Roman"/>
                <w:color w:val="000000"/>
                <w:sz w:val="24"/>
                <w:lang w:val="ru-RU"/>
              </w:rPr>
              <w:t xml:space="preserve">», «Большие надежды»; Г. Флобера «Мадам </w:t>
            </w:r>
            <w:proofErr w:type="spellStart"/>
            <w:r w:rsidRPr="00865D75">
              <w:rPr>
                <w:rFonts w:ascii="Times New Roman" w:hAnsi="Times New Roman"/>
                <w:color w:val="000000"/>
                <w:sz w:val="24"/>
                <w:lang w:val="ru-RU"/>
              </w:rPr>
              <w:t>Бовари</w:t>
            </w:r>
            <w:proofErr w:type="spellEnd"/>
            <w:r w:rsidRPr="00865D75">
              <w:rPr>
                <w:rFonts w:ascii="Times New Roman" w:hAnsi="Times New Roman"/>
                <w:color w:val="000000"/>
                <w:sz w:val="24"/>
                <w:lang w:val="ru-RU"/>
              </w:rPr>
              <w:t>»</w:t>
            </w:r>
          </w:p>
        </w:tc>
      </w:tr>
      <w:tr w:rsidR="00746CAE">
        <w:trPr>
          <w:trHeight w:val="144"/>
        </w:trPr>
        <w:tc>
          <w:tcPr>
            <w:tcW w:w="1066" w:type="dxa"/>
            <w:tcMar>
              <w:top w:w="50" w:type="dxa"/>
              <w:left w:w="100" w:type="dxa"/>
            </w:tcMar>
            <w:vAlign w:val="center"/>
          </w:tcPr>
          <w:p w:rsidR="00746CAE" w:rsidRDefault="002360D1">
            <w:pPr>
              <w:spacing w:after="0" w:line="336" w:lineRule="auto"/>
              <w:ind w:left="336"/>
              <w:jc w:val="center"/>
            </w:pPr>
            <w:r>
              <w:rPr>
                <w:rFonts w:ascii="Times New Roman" w:hAnsi="Times New Roman"/>
                <w:color w:val="000000"/>
                <w:sz w:val="24"/>
              </w:rPr>
              <w:t>5.2</w:t>
            </w:r>
          </w:p>
        </w:tc>
        <w:tc>
          <w:tcPr>
            <w:tcW w:w="13481" w:type="dxa"/>
            <w:tcMar>
              <w:top w:w="50" w:type="dxa"/>
              <w:left w:w="100" w:type="dxa"/>
            </w:tcMar>
            <w:vAlign w:val="center"/>
          </w:tcPr>
          <w:p w:rsidR="00746CAE" w:rsidRDefault="002360D1">
            <w:pPr>
              <w:spacing w:after="0" w:line="336" w:lineRule="auto"/>
              <w:ind w:left="336"/>
              <w:jc w:val="both"/>
            </w:pPr>
            <w:r w:rsidRPr="00865D75">
              <w:rPr>
                <w:rFonts w:ascii="Times New Roman" w:hAnsi="Times New Roman"/>
                <w:color w:val="000000"/>
                <w:sz w:val="24"/>
                <w:lang w:val="ru-RU"/>
              </w:rPr>
              <w:t xml:space="preserve">Зарубежная поэзия второй половины </w:t>
            </w:r>
            <w:r>
              <w:rPr>
                <w:rFonts w:ascii="Times New Roman" w:hAnsi="Times New Roman"/>
                <w:color w:val="000000"/>
                <w:sz w:val="24"/>
              </w:rPr>
              <w:t>XIX</w:t>
            </w:r>
            <w:r w:rsidRPr="00865D75">
              <w:rPr>
                <w:rFonts w:ascii="Times New Roman" w:hAnsi="Times New Roman"/>
                <w:color w:val="000000"/>
                <w:sz w:val="24"/>
                <w:lang w:val="ru-RU"/>
              </w:rPr>
              <w:t xml:space="preserve"> в. (не менее двух стихотворений одного из поэтов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r>
              <w:rPr>
                <w:rFonts w:ascii="Times New Roman" w:hAnsi="Times New Roman"/>
                <w:color w:val="000000"/>
                <w:sz w:val="24"/>
              </w:rPr>
              <w:t xml:space="preserve"> А. </w:t>
            </w:r>
            <w:proofErr w:type="spellStart"/>
            <w:r>
              <w:rPr>
                <w:rFonts w:ascii="Times New Roman" w:hAnsi="Times New Roman"/>
                <w:color w:val="000000"/>
                <w:sz w:val="24"/>
              </w:rPr>
              <w:t>Рембо</w:t>
            </w:r>
            <w:proofErr w:type="spellEnd"/>
            <w:r>
              <w:rPr>
                <w:rFonts w:ascii="Times New Roman" w:hAnsi="Times New Roman"/>
                <w:color w:val="000000"/>
                <w:sz w:val="24"/>
              </w:rPr>
              <w:t xml:space="preserve">, Ш. </w:t>
            </w:r>
            <w:proofErr w:type="spellStart"/>
            <w:r>
              <w:rPr>
                <w:rFonts w:ascii="Times New Roman" w:hAnsi="Times New Roman"/>
                <w:color w:val="000000"/>
                <w:sz w:val="24"/>
              </w:rPr>
              <w:t>Бодлера</w:t>
            </w:r>
            <w:proofErr w:type="spellEnd"/>
          </w:p>
        </w:tc>
      </w:tr>
      <w:tr w:rsidR="00746CAE">
        <w:trPr>
          <w:trHeight w:val="144"/>
        </w:trPr>
        <w:tc>
          <w:tcPr>
            <w:tcW w:w="1066" w:type="dxa"/>
            <w:tcMar>
              <w:top w:w="50" w:type="dxa"/>
              <w:left w:w="100" w:type="dxa"/>
            </w:tcMar>
            <w:vAlign w:val="center"/>
          </w:tcPr>
          <w:p w:rsidR="00746CAE" w:rsidRDefault="002360D1">
            <w:pPr>
              <w:spacing w:after="0" w:line="336" w:lineRule="auto"/>
              <w:ind w:left="336"/>
              <w:jc w:val="center"/>
            </w:pPr>
            <w:r>
              <w:rPr>
                <w:rFonts w:ascii="Times New Roman" w:hAnsi="Times New Roman"/>
                <w:color w:val="000000"/>
                <w:sz w:val="24"/>
              </w:rPr>
              <w:t>5.3</w:t>
            </w:r>
          </w:p>
        </w:tc>
        <w:tc>
          <w:tcPr>
            <w:tcW w:w="13481" w:type="dxa"/>
            <w:tcMar>
              <w:top w:w="50" w:type="dxa"/>
              <w:left w:w="100" w:type="dxa"/>
            </w:tcMar>
            <w:vAlign w:val="center"/>
          </w:tcPr>
          <w:p w:rsidR="00746CAE" w:rsidRDefault="002360D1">
            <w:pPr>
              <w:spacing w:after="0" w:line="336" w:lineRule="auto"/>
              <w:ind w:left="336"/>
              <w:jc w:val="both"/>
            </w:pPr>
            <w:r w:rsidRPr="00865D75">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sidRPr="00865D75">
              <w:rPr>
                <w:rFonts w:ascii="Times New Roman" w:hAnsi="Times New Roman"/>
                <w:color w:val="000000"/>
                <w:sz w:val="24"/>
                <w:lang w:val="ru-RU"/>
              </w:rPr>
              <w:t xml:space="preserve"> в. (одно произведение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w:t>
            </w:r>
            <w:proofErr w:type="spellStart"/>
            <w:r>
              <w:rPr>
                <w:rFonts w:ascii="Times New Roman" w:hAnsi="Times New Roman"/>
                <w:color w:val="000000"/>
                <w:sz w:val="24"/>
              </w:rPr>
              <w:t>пьеса</w:t>
            </w:r>
            <w:proofErr w:type="spellEnd"/>
            <w:r>
              <w:rPr>
                <w:rFonts w:ascii="Times New Roman" w:hAnsi="Times New Roman"/>
                <w:color w:val="000000"/>
                <w:sz w:val="24"/>
              </w:rPr>
              <w:t xml:space="preserve"> Г. </w:t>
            </w:r>
            <w:proofErr w:type="spellStart"/>
            <w:r>
              <w:rPr>
                <w:rFonts w:ascii="Times New Roman" w:hAnsi="Times New Roman"/>
                <w:color w:val="000000"/>
                <w:sz w:val="24"/>
              </w:rPr>
              <w:t>Ибсена</w:t>
            </w:r>
            <w:proofErr w:type="spellEnd"/>
            <w:r>
              <w:rPr>
                <w:rFonts w:ascii="Times New Roman" w:hAnsi="Times New Roman"/>
                <w:color w:val="000000"/>
                <w:sz w:val="24"/>
              </w:rPr>
              <w:t xml:space="preserve"> «</w:t>
            </w:r>
            <w:proofErr w:type="spellStart"/>
            <w:r>
              <w:rPr>
                <w:rFonts w:ascii="Times New Roman" w:hAnsi="Times New Roman"/>
                <w:color w:val="000000"/>
                <w:sz w:val="24"/>
              </w:rPr>
              <w:t>Кукольный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дом</w:t>
            </w:r>
            <w:proofErr w:type="spellEnd"/>
            <w:r>
              <w:rPr>
                <w:rFonts w:ascii="Times New Roman" w:hAnsi="Times New Roman"/>
                <w:color w:val="000000"/>
                <w:sz w:val="24"/>
              </w:rPr>
              <w:t>»</w:t>
            </w:r>
          </w:p>
        </w:tc>
      </w:tr>
    </w:tbl>
    <w:p w:rsidR="00746CAE" w:rsidRDefault="00746CAE">
      <w:pPr>
        <w:spacing w:after="0"/>
        <w:ind w:left="120"/>
      </w:pPr>
    </w:p>
    <w:p w:rsidR="00746CAE" w:rsidRDefault="002360D1">
      <w:pPr>
        <w:spacing w:before="199" w:after="199"/>
        <w:ind w:left="120"/>
      </w:pPr>
      <w:r>
        <w:rPr>
          <w:rFonts w:ascii="Times New Roman" w:hAnsi="Times New Roman"/>
          <w:b/>
          <w:color w:val="000000"/>
          <w:sz w:val="28"/>
        </w:rPr>
        <w:t>11 КЛАСС</w:t>
      </w:r>
    </w:p>
    <w:p w:rsidR="00746CAE" w:rsidRDefault="00746CAE">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4"/>
        <w:gridCol w:w="8589"/>
      </w:tblGrid>
      <w:tr w:rsidR="00746CAE">
        <w:trPr>
          <w:trHeight w:val="144"/>
        </w:trPr>
        <w:tc>
          <w:tcPr>
            <w:tcW w:w="1068" w:type="dxa"/>
            <w:tcMar>
              <w:top w:w="50" w:type="dxa"/>
              <w:left w:w="100" w:type="dxa"/>
            </w:tcMar>
            <w:vAlign w:val="center"/>
          </w:tcPr>
          <w:p w:rsidR="00746CAE" w:rsidRDefault="002360D1">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48" w:type="dxa"/>
            <w:tcMar>
              <w:top w:w="50" w:type="dxa"/>
              <w:left w:w="100" w:type="dxa"/>
            </w:tcMar>
            <w:vAlign w:val="center"/>
          </w:tcPr>
          <w:p w:rsidR="00746CAE" w:rsidRDefault="002360D1">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746CAE" w:rsidRPr="00FA38B1">
        <w:trPr>
          <w:trHeight w:val="144"/>
        </w:trPr>
        <w:tc>
          <w:tcPr>
            <w:tcW w:w="1068" w:type="dxa"/>
            <w:tcMar>
              <w:top w:w="50" w:type="dxa"/>
              <w:left w:w="100" w:type="dxa"/>
            </w:tcMar>
            <w:vAlign w:val="center"/>
          </w:tcPr>
          <w:p w:rsidR="00746CAE" w:rsidRDefault="002360D1">
            <w:pPr>
              <w:spacing w:after="0" w:line="336" w:lineRule="auto"/>
              <w:ind w:left="228"/>
              <w:jc w:val="center"/>
            </w:pPr>
            <w:r>
              <w:rPr>
                <w:rFonts w:ascii="Times New Roman" w:hAnsi="Times New Roman"/>
                <w:color w:val="000000"/>
                <w:sz w:val="24"/>
              </w:rPr>
              <w:t>1</w:t>
            </w:r>
          </w:p>
        </w:tc>
        <w:tc>
          <w:tcPr>
            <w:tcW w:w="13448" w:type="dxa"/>
            <w:tcMar>
              <w:top w:w="50" w:type="dxa"/>
              <w:left w:w="100" w:type="dxa"/>
            </w:tcMar>
            <w:vAlign w:val="center"/>
          </w:tcPr>
          <w:p w:rsidR="00746CAE" w:rsidRPr="00865D75" w:rsidRDefault="002360D1">
            <w:pPr>
              <w:spacing w:after="0" w:line="336" w:lineRule="auto"/>
              <w:ind w:left="228"/>
              <w:jc w:val="both"/>
              <w:rPr>
                <w:lang w:val="ru-RU"/>
              </w:rPr>
            </w:pPr>
            <w:r w:rsidRPr="00865D75">
              <w:rPr>
                <w:rFonts w:ascii="Times New Roman" w:hAnsi="Times New Roman"/>
                <w:color w:val="000000"/>
                <w:sz w:val="24"/>
                <w:lang w:val="ru-RU"/>
              </w:rPr>
              <w:t xml:space="preserve">Литература конца </w:t>
            </w:r>
            <w:r>
              <w:rPr>
                <w:rFonts w:ascii="Times New Roman" w:hAnsi="Times New Roman"/>
                <w:color w:val="000000"/>
                <w:sz w:val="24"/>
              </w:rPr>
              <w:t>XIX</w:t>
            </w:r>
            <w:r w:rsidRPr="00865D75">
              <w:rPr>
                <w:rFonts w:ascii="Times New Roman" w:hAnsi="Times New Roman"/>
                <w:color w:val="000000"/>
                <w:sz w:val="24"/>
                <w:lang w:val="ru-RU"/>
              </w:rPr>
              <w:t xml:space="preserve"> – начала ХХ в.</w:t>
            </w:r>
          </w:p>
        </w:tc>
      </w:tr>
      <w:tr w:rsidR="00746CAE">
        <w:trPr>
          <w:trHeight w:val="144"/>
        </w:trPr>
        <w:tc>
          <w:tcPr>
            <w:tcW w:w="1068" w:type="dxa"/>
            <w:tcMar>
              <w:top w:w="50" w:type="dxa"/>
              <w:left w:w="100" w:type="dxa"/>
            </w:tcMar>
            <w:vAlign w:val="center"/>
          </w:tcPr>
          <w:p w:rsidR="00746CAE" w:rsidRDefault="002360D1">
            <w:pPr>
              <w:spacing w:after="0" w:line="336" w:lineRule="auto"/>
              <w:ind w:left="228"/>
              <w:jc w:val="center"/>
            </w:pPr>
            <w:r>
              <w:rPr>
                <w:rFonts w:ascii="Times New Roman" w:hAnsi="Times New Roman"/>
                <w:color w:val="000000"/>
                <w:sz w:val="24"/>
              </w:rPr>
              <w:t>1.1</w:t>
            </w:r>
          </w:p>
        </w:tc>
        <w:tc>
          <w:tcPr>
            <w:tcW w:w="13448" w:type="dxa"/>
            <w:tcMar>
              <w:top w:w="50" w:type="dxa"/>
              <w:left w:w="100" w:type="dxa"/>
            </w:tcMar>
            <w:vAlign w:val="center"/>
          </w:tcPr>
          <w:p w:rsidR="00746CAE" w:rsidRDefault="002360D1">
            <w:pPr>
              <w:spacing w:after="0" w:line="336" w:lineRule="auto"/>
              <w:ind w:left="228"/>
              <w:jc w:val="both"/>
            </w:pPr>
            <w:r w:rsidRPr="00865D75">
              <w:rPr>
                <w:rFonts w:ascii="Times New Roman" w:hAnsi="Times New Roman"/>
                <w:color w:val="000000"/>
                <w:sz w:val="24"/>
                <w:lang w:val="ru-RU"/>
              </w:rPr>
              <w:t xml:space="preserve">А.И. Куприн. Рассказы и повести (одно произведение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Гранатовый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браслет</w:t>
            </w:r>
            <w:proofErr w:type="spellEnd"/>
            <w:r>
              <w:rPr>
                <w:rFonts w:ascii="Times New Roman" w:hAnsi="Times New Roman"/>
                <w:color w:val="000000"/>
                <w:sz w:val="24"/>
              </w:rPr>
              <w:t>», «</w:t>
            </w:r>
            <w:proofErr w:type="spellStart"/>
            <w:r>
              <w:rPr>
                <w:rFonts w:ascii="Times New Roman" w:hAnsi="Times New Roman"/>
                <w:color w:val="000000"/>
                <w:sz w:val="24"/>
              </w:rPr>
              <w:t>Олеся</w:t>
            </w:r>
            <w:proofErr w:type="spellEnd"/>
            <w:r>
              <w:rPr>
                <w:rFonts w:ascii="Times New Roman" w:hAnsi="Times New Roman"/>
                <w:color w:val="000000"/>
                <w:sz w:val="24"/>
              </w:rPr>
              <w:t>»</w:t>
            </w:r>
          </w:p>
        </w:tc>
      </w:tr>
      <w:tr w:rsidR="00746CAE" w:rsidRPr="00FA38B1">
        <w:trPr>
          <w:trHeight w:val="144"/>
        </w:trPr>
        <w:tc>
          <w:tcPr>
            <w:tcW w:w="1068" w:type="dxa"/>
            <w:tcMar>
              <w:top w:w="50" w:type="dxa"/>
              <w:left w:w="100" w:type="dxa"/>
            </w:tcMar>
            <w:vAlign w:val="center"/>
          </w:tcPr>
          <w:p w:rsidR="00746CAE" w:rsidRDefault="002360D1">
            <w:pPr>
              <w:spacing w:after="0" w:line="336" w:lineRule="auto"/>
              <w:ind w:left="228"/>
              <w:jc w:val="center"/>
            </w:pPr>
            <w:r>
              <w:rPr>
                <w:rFonts w:ascii="Times New Roman" w:hAnsi="Times New Roman"/>
                <w:color w:val="000000"/>
                <w:sz w:val="24"/>
              </w:rPr>
              <w:t>1.2</w:t>
            </w:r>
          </w:p>
        </w:tc>
        <w:tc>
          <w:tcPr>
            <w:tcW w:w="13448" w:type="dxa"/>
            <w:tcMar>
              <w:top w:w="50" w:type="dxa"/>
              <w:left w:w="100" w:type="dxa"/>
            </w:tcMar>
            <w:vAlign w:val="center"/>
          </w:tcPr>
          <w:p w:rsidR="00746CAE" w:rsidRPr="00865D75" w:rsidRDefault="002360D1">
            <w:pPr>
              <w:spacing w:after="0" w:line="336" w:lineRule="auto"/>
              <w:ind w:left="228"/>
              <w:jc w:val="both"/>
              <w:rPr>
                <w:lang w:val="ru-RU"/>
              </w:rPr>
            </w:pPr>
            <w:r w:rsidRPr="00865D75">
              <w:rPr>
                <w:rFonts w:ascii="Times New Roman" w:hAnsi="Times New Roman"/>
                <w:color w:val="000000"/>
                <w:sz w:val="24"/>
                <w:lang w:val="ru-RU"/>
              </w:rPr>
              <w:t>Л.Н. Андреев. Рассказы и повести (одно произведение по выбору). Например, «Иуда Искариот», «Большой шлем»</w:t>
            </w:r>
          </w:p>
        </w:tc>
      </w:tr>
      <w:tr w:rsidR="00746CAE">
        <w:trPr>
          <w:trHeight w:val="144"/>
        </w:trPr>
        <w:tc>
          <w:tcPr>
            <w:tcW w:w="1068" w:type="dxa"/>
            <w:tcMar>
              <w:top w:w="50" w:type="dxa"/>
              <w:left w:w="100" w:type="dxa"/>
            </w:tcMar>
            <w:vAlign w:val="center"/>
          </w:tcPr>
          <w:p w:rsidR="00746CAE" w:rsidRDefault="002360D1">
            <w:pPr>
              <w:spacing w:after="0" w:line="336" w:lineRule="auto"/>
              <w:ind w:left="228"/>
              <w:jc w:val="center"/>
            </w:pPr>
            <w:r>
              <w:rPr>
                <w:rFonts w:ascii="Times New Roman" w:hAnsi="Times New Roman"/>
                <w:color w:val="000000"/>
                <w:sz w:val="24"/>
              </w:rPr>
              <w:t>1.3</w:t>
            </w:r>
          </w:p>
        </w:tc>
        <w:tc>
          <w:tcPr>
            <w:tcW w:w="13448" w:type="dxa"/>
            <w:tcMar>
              <w:top w:w="50" w:type="dxa"/>
              <w:left w:w="100" w:type="dxa"/>
            </w:tcMar>
            <w:vAlign w:val="center"/>
          </w:tcPr>
          <w:p w:rsidR="00746CAE" w:rsidRDefault="002360D1">
            <w:pPr>
              <w:spacing w:after="0" w:line="336" w:lineRule="auto"/>
              <w:ind w:left="228"/>
              <w:jc w:val="both"/>
            </w:pPr>
            <w:r w:rsidRPr="00865D75">
              <w:rPr>
                <w:rFonts w:ascii="Times New Roman" w:hAnsi="Times New Roman"/>
                <w:color w:val="000000"/>
                <w:sz w:val="24"/>
                <w:lang w:val="ru-RU"/>
              </w:rPr>
              <w:t xml:space="preserve">М. Горький. Рассказы (один по выбору). Например, «Старуха </w:t>
            </w:r>
            <w:proofErr w:type="spellStart"/>
            <w:r w:rsidRPr="00865D75">
              <w:rPr>
                <w:rFonts w:ascii="Times New Roman" w:hAnsi="Times New Roman"/>
                <w:color w:val="000000"/>
                <w:sz w:val="24"/>
                <w:lang w:val="ru-RU"/>
              </w:rPr>
              <w:t>Изергиль</w:t>
            </w:r>
            <w:proofErr w:type="spellEnd"/>
            <w:r w:rsidRPr="00865D75">
              <w:rPr>
                <w:rFonts w:ascii="Times New Roman" w:hAnsi="Times New Roman"/>
                <w:color w:val="000000"/>
                <w:sz w:val="24"/>
                <w:lang w:val="ru-RU"/>
              </w:rPr>
              <w:t xml:space="preserve">», </w:t>
            </w:r>
            <w:r w:rsidRPr="00865D75">
              <w:rPr>
                <w:rFonts w:ascii="Times New Roman" w:hAnsi="Times New Roman"/>
                <w:color w:val="000000"/>
                <w:sz w:val="24"/>
                <w:lang w:val="ru-RU"/>
              </w:rPr>
              <w:lastRenderedPageBreak/>
              <w:t xml:space="preserve">«Макар </w:t>
            </w:r>
            <w:proofErr w:type="spellStart"/>
            <w:r w:rsidRPr="00865D75">
              <w:rPr>
                <w:rFonts w:ascii="Times New Roman" w:hAnsi="Times New Roman"/>
                <w:color w:val="000000"/>
                <w:sz w:val="24"/>
                <w:lang w:val="ru-RU"/>
              </w:rPr>
              <w:t>Чудра</w:t>
            </w:r>
            <w:proofErr w:type="spellEnd"/>
            <w:r w:rsidRPr="00865D75">
              <w:rPr>
                <w:rFonts w:ascii="Times New Roman" w:hAnsi="Times New Roman"/>
                <w:color w:val="000000"/>
                <w:sz w:val="24"/>
                <w:lang w:val="ru-RU"/>
              </w:rPr>
              <w:t xml:space="preserve">», «Коновалов». </w:t>
            </w:r>
            <w:proofErr w:type="spellStart"/>
            <w:r>
              <w:rPr>
                <w:rFonts w:ascii="Times New Roman" w:hAnsi="Times New Roman"/>
                <w:color w:val="000000"/>
                <w:sz w:val="24"/>
              </w:rPr>
              <w:t>Пьеса</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дне</w:t>
            </w:r>
            <w:proofErr w:type="spellEnd"/>
            <w:r>
              <w:rPr>
                <w:rFonts w:ascii="Times New Roman" w:hAnsi="Times New Roman"/>
                <w:color w:val="000000"/>
                <w:sz w:val="24"/>
              </w:rPr>
              <w:t>»</w:t>
            </w:r>
          </w:p>
        </w:tc>
      </w:tr>
      <w:tr w:rsidR="00746CAE" w:rsidRPr="00FA38B1">
        <w:trPr>
          <w:trHeight w:val="144"/>
        </w:trPr>
        <w:tc>
          <w:tcPr>
            <w:tcW w:w="1068" w:type="dxa"/>
            <w:tcMar>
              <w:top w:w="50" w:type="dxa"/>
              <w:left w:w="100" w:type="dxa"/>
            </w:tcMar>
            <w:vAlign w:val="center"/>
          </w:tcPr>
          <w:p w:rsidR="00746CAE" w:rsidRDefault="002360D1">
            <w:pPr>
              <w:spacing w:after="0" w:line="336" w:lineRule="auto"/>
              <w:ind w:left="228"/>
              <w:jc w:val="center"/>
            </w:pPr>
            <w:r>
              <w:rPr>
                <w:rFonts w:ascii="Times New Roman" w:hAnsi="Times New Roman"/>
                <w:color w:val="000000"/>
                <w:sz w:val="24"/>
              </w:rPr>
              <w:lastRenderedPageBreak/>
              <w:t>1.4</w:t>
            </w:r>
          </w:p>
        </w:tc>
        <w:tc>
          <w:tcPr>
            <w:tcW w:w="13448" w:type="dxa"/>
            <w:tcMar>
              <w:top w:w="50" w:type="dxa"/>
              <w:left w:w="100" w:type="dxa"/>
            </w:tcMar>
            <w:vAlign w:val="center"/>
          </w:tcPr>
          <w:p w:rsidR="00746CAE" w:rsidRPr="00865D75" w:rsidRDefault="002360D1">
            <w:pPr>
              <w:spacing w:after="0" w:line="336" w:lineRule="auto"/>
              <w:ind w:left="228"/>
              <w:jc w:val="both"/>
              <w:rPr>
                <w:lang w:val="ru-RU"/>
              </w:rPr>
            </w:pPr>
            <w:r w:rsidRPr="00865D75">
              <w:rPr>
                <w:rFonts w:ascii="Times New Roman" w:hAnsi="Times New Roman"/>
                <w:color w:val="000000"/>
                <w:sz w:val="24"/>
                <w:lang w:val="ru-RU"/>
              </w:rPr>
              <w:t xml:space="preserve">Стихотворения поэтов Серебряного века (не менее двух стихотворений одного поэта по выбору). Например, стихотворения К.Д. Бальмонта, М.А. Волошина, Н.С. Гумилева </w:t>
            </w:r>
          </w:p>
        </w:tc>
      </w:tr>
      <w:tr w:rsidR="00746CAE">
        <w:trPr>
          <w:trHeight w:val="144"/>
        </w:trPr>
        <w:tc>
          <w:tcPr>
            <w:tcW w:w="1068" w:type="dxa"/>
            <w:tcMar>
              <w:top w:w="50" w:type="dxa"/>
              <w:left w:w="100" w:type="dxa"/>
            </w:tcMar>
            <w:vAlign w:val="center"/>
          </w:tcPr>
          <w:p w:rsidR="00746CAE" w:rsidRDefault="002360D1">
            <w:pPr>
              <w:spacing w:after="0" w:line="336" w:lineRule="auto"/>
              <w:ind w:left="228"/>
              <w:jc w:val="center"/>
            </w:pPr>
            <w:r>
              <w:rPr>
                <w:rFonts w:ascii="Times New Roman" w:hAnsi="Times New Roman"/>
                <w:color w:val="000000"/>
                <w:sz w:val="24"/>
              </w:rPr>
              <w:t>2</w:t>
            </w:r>
          </w:p>
        </w:tc>
        <w:tc>
          <w:tcPr>
            <w:tcW w:w="13448" w:type="dxa"/>
            <w:tcMar>
              <w:top w:w="50" w:type="dxa"/>
              <w:left w:w="100" w:type="dxa"/>
            </w:tcMar>
            <w:vAlign w:val="center"/>
          </w:tcPr>
          <w:p w:rsidR="00746CAE" w:rsidRDefault="002360D1">
            <w:pPr>
              <w:spacing w:after="0" w:line="336" w:lineRule="auto"/>
              <w:ind w:left="228"/>
              <w:jc w:val="both"/>
            </w:pPr>
            <w:proofErr w:type="spellStart"/>
            <w:r>
              <w:rPr>
                <w:rFonts w:ascii="Times New Roman" w:hAnsi="Times New Roman"/>
                <w:color w:val="000000"/>
                <w:sz w:val="24"/>
              </w:rPr>
              <w:t>Литература</w:t>
            </w:r>
            <w:proofErr w:type="spellEnd"/>
            <w:r>
              <w:rPr>
                <w:rFonts w:ascii="Times New Roman" w:hAnsi="Times New Roman"/>
                <w:color w:val="000000"/>
                <w:sz w:val="24"/>
              </w:rPr>
              <w:t xml:space="preserve"> ХХ в.</w:t>
            </w:r>
          </w:p>
        </w:tc>
      </w:tr>
      <w:tr w:rsidR="00746CAE" w:rsidRPr="00FA38B1">
        <w:trPr>
          <w:trHeight w:val="144"/>
        </w:trPr>
        <w:tc>
          <w:tcPr>
            <w:tcW w:w="1068" w:type="dxa"/>
            <w:tcMar>
              <w:top w:w="50" w:type="dxa"/>
              <w:left w:w="100" w:type="dxa"/>
            </w:tcMar>
            <w:vAlign w:val="center"/>
          </w:tcPr>
          <w:p w:rsidR="00746CAE" w:rsidRDefault="002360D1">
            <w:pPr>
              <w:spacing w:after="0" w:line="336" w:lineRule="auto"/>
              <w:ind w:left="228"/>
              <w:jc w:val="center"/>
            </w:pPr>
            <w:r>
              <w:rPr>
                <w:rFonts w:ascii="Times New Roman" w:hAnsi="Times New Roman"/>
                <w:color w:val="000000"/>
                <w:sz w:val="24"/>
              </w:rPr>
              <w:t>2.1</w:t>
            </w:r>
          </w:p>
        </w:tc>
        <w:tc>
          <w:tcPr>
            <w:tcW w:w="13448" w:type="dxa"/>
            <w:tcMar>
              <w:top w:w="50" w:type="dxa"/>
              <w:left w:w="100" w:type="dxa"/>
            </w:tcMar>
            <w:vAlign w:val="center"/>
          </w:tcPr>
          <w:p w:rsidR="00746CAE" w:rsidRPr="00865D75" w:rsidRDefault="002360D1">
            <w:pPr>
              <w:spacing w:after="0" w:line="336" w:lineRule="auto"/>
              <w:ind w:left="228"/>
              <w:jc w:val="both"/>
              <w:rPr>
                <w:lang w:val="ru-RU"/>
              </w:rPr>
            </w:pPr>
            <w:r w:rsidRPr="00865D75">
              <w:rPr>
                <w:rFonts w:ascii="Times New Roman" w:hAnsi="Times New Roman"/>
                <w:color w:val="000000"/>
                <w:sz w:val="24"/>
                <w:lang w:val="ru-RU"/>
              </w:rPr>
              <w:t xml:space="preserve">И.А. Бунин. Рассказы (два по выбору). Например, «Антоновские яблоки», «Чистый понедельник», «Господин из Сан-Франциско» </w:t>
            </w:r>
          </w:p>
        </w:tc>
      </w:tr>
      <w:tr w:rsidR="00746CAE">
        <w:trPr>
          <w:trHeight w:val="144"/>
        </w:trPr>
        <w:tc>
          <w:tcPr>
            <w:tcW w:w="1068" w:type="dxa"/>
            <w:tcMar>
              <w:top w:w="50" w:type="dxa"/>
              <w:left w:w="100" w:type="dxa"/>
            </w:tcMar>
            <w:vAlign w:val="center"/>
          </w:tcPr>
          <w:p w:rsidR="00746CAE" w:rsidRDefault="002360D1">
            <w:pPr>
              <w:spacing w:after="0" w:line="336" w:lineRule="auto"/>
              <w:ind w:left="228"/>
              <w:jc w:val="center"/>
            </w:pPr>
            <w:r>
              <w:rPr>
                <w:rFonts w:ascii="Times New Roman" w:hAnsi="Times New Roman"/>
                <w:color w:val="000000"/>
                <w:sz w:val="24"/>
              </w:rPr>
              <w:t>2.2</w:t>
            </w:r>
          </w:p>
        </w:tc>
        <w:tc>
          <w:tcPr>
            <w:tcW w:w="13448" w:type="dxa"/>
            <w:tcMar>
              <w:top w:w="50" w:type="dxa"/>
              <w:left w:w="100" w:type="dxa"/>
            </w:tcMar>
            <w:vAlign w:val="center"/>
          </w:tcPr>
          <w:p w:rsidR="00746CAE" w:rsidRDefault="002360D1">
            <w:pPr>
              <w:spacing w:after="0" w:line="336" w:lineRule="auto"/>
              <w:ind w:left="228"/>
              <w:jc w:val="both"/>
            </w:pPr>
            <w:r w:rsidRPr="00865D75">
              <w:rPr>
                <w:rFonts w:ascii="Times New Roman" w:hAnsi="Times New Roman"/>
                <w:color w:val="000000"/>
                <w:sz w:val="24"/>
                <w:lang w:val="ru-RU"/>
              </w:rPr>
              <w:t xml:space="preserve">А.А. Блок. Стихотворения (не менее трех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w:t>
            </w:r>
            <w:proofErr w:type="spellStart"/>
            <w:r>
              <w:rPr>
                <w:rFonts w:ascii="Times New Roman" w:hAnsi="Times New Roman"/>
                <w:color w:val="000000"/>
                <w:sz w:val="24"/>
              </w:rPr>
              <w:t>Поэма</w:t>
            </w:r>
            <w:proofErr w:type="spellEnd"/>
            <w:r>
              <w:rPr>
                <w:rFonts w:ascii="Times New Roman" w:hAnsi="Times New Roman"/>
                <w:color w:val="000000"/>
                <w:sz w:val="24"/>
              </w:rPr>
              <w:t xml:space="preserve"> «</w:t>
            </w:r>
            <w:proofErr w:type="spellStart"/>
            <w:r>
              <w:rPr>
                <w:rFonts w:ascii="Times New Roman" w:hAnsi="Times New Roman"/>
                <w:color w:val="000000"/>
                <w:sz w:val="24"/>
              </w:rPr>
              <w:t>Двенадцать</w:t>
            </w:r>
            <w:proofErr w:type="spellEnd"/>
            <w:r>
              <w:rPr>
                <w:rFonts w:ascii="Times New Roman" w:hAnsi="Times New Roman"/>
                <w:color w:val="000000"/>
                <w:sz w:val="24"/>
              </w:rPr>
              <w:t>»</w:t>
            </w:r>
          </w:p>
        </w:tc>
      </w:tr>
      <w:tr w:rsidR="00746CAE">
        <w:trPr>
          <w:trHeight w:val="144"/>
        </w:trPr>
        <w:tc>
          <w:tcPr>
            <w:tcW w:w="1068" w:type="dxa"/>
            <w:tcMar>
              <w:top w:w="50" w:type="dxa"/>
              <w:left w:w="100" w:type="dxa"/>
            </w:tcMar>
            <w:vAlign w:val="center"/>
          </w:tcPr>
          <w:p w:rsidR="00746CAE" w:rsidRDefault="002360D1">
            <w:pPr>
              <w:spacing w:after="0" w:line="336" w:lineRule="auto"/>
              <w:ind w:left="228"/>
              <w:jc w:val="center"/>
            </w:pPr>
            <w:r>
              <w:rPr>
                <w:rFonts w:ascii="Times New Roman" w:hAnsi="Times New Roman"/>
                <w:color w:val="000000"/>
                <w:sz w:val="24"/>
              </w:rPr>
              <w:t>2.3</w:t>
            </w:r>
          </w:p>
        </w:tc>
        <w:tc>
          <w:tcPr>
            <w:tcW w:w="13448" w:type="dxa"/>
            <w:tcMar>
              <w:top w:w="50" w:type="dxa"/>
              <w:left w:w="100" w:type="dxa"/>
            </w:tcMar>
            <w:vAlign w:val="center"/>
          </w:tcPr>
          <w:p w:rsidR="00746CAE" w:rsidRDefault="002360D1">
            <w:pPr>
              <w:spacing w:after="0" w:line="336" w:lineRule="auto"/>
              <w:ind w:left="228"/>
              <w:jc w:val="both"/>
            </w:pPr>
            <w:r w:rsidRPr="00865D75">
              <w:rPr>
                <w:rFonts w:ascii="Times New Roman" w:hAnsi="Times New Roman"/>
                <w:color w:val="000000"/>
                <w:sz w:val="24"/>
                <w:lang w:val="ru-RU"/>
              </w:rPr>
              <w:t>В.В. Маяковский. Стихотворения (не менее трёх по выбору). Например, «А вы могли бы?», «Нате!», «Послушайте!», «</w:t>
            </w:r>
            <w:proofErr w:type="spellStart"/>
            <w:r w:rsidRPr="00865D75">
              <w:rPr>
                <w:rFonts w:ascii="Times New Roman" w:hAnsi="Times New Roman"/>
                <w:color w:val="000000"/>
                <w:sz w:val="24"/>
                <w:lang w:val="ru-RU"/>
              </w:rPr>
              <w:t>Лиличка</w:t>
            </w:r>
            <w:proofErr w:type="spellEnd"/>
            <w:r w:rsidRPr="00865D75">
              <w:rPr>
                <w:rFonts w:ascii="Times New Roman" w:hAnsi="Times New Roman"/>
                <w:color w:val="000000"/>
                <w:sz w:val="24"/>
                <w:lang w:val="ru-RU"/>
              </w:rPr>
              <w:t xml:space="preserve">!», «Юбилейное», «Прозаседавшиеся», «Письмо Татьяне Яковлевой». </w:t>
            </w:r>
            <w:proofErr w:type="spellStart"/>
            <w:r>
              <w:rPr>
                <w:rFonts w:ascii="Times New Roman" w:hAnsi="Times New Roman"/>
                <w:color w:val="000000"/>
                <w:sz w:val="24"/>
              </w:rPr>
              <w:t>Поэма</w:t>
            </w:r>
            <w:proofErr w:type="spellEnd"/>
            <w:r>
              <w:rPr>
                <w:rFonts w:ascii="Times New Roman" w:hAnsi="Times New Roman"/>
                <w:color w:val="000000"/>
                <w:sz w:val="24"/>
              </w:rPr>
              <w:t xml:space="preserve"> «</w:t>
            </w:r>
            <w:proofErr w:type="spellStart"/>
            <w:r>
              <w:rPr>
                <w:rFonts w:ascii="Times New Roman" w:hAnsi="Times New Roman"/>
                <w:color w:val="000000"/>
                <w:sz w:val="24"/>
              </w:rPr>
              <w:t>Облако</w:t>
            </w:r>
            <w:proofErr w:type="spellEnd"/>
            <w:r>
              <w:rPr>
                <w:rFonts w:ascii="Times New Roman" w:hAnsi="Times New Roman"/>
                <w:color w:val="000000"/>
                <w:sz w:val="24"/>
              </w:rPr>
              <w:t xml:space="preserve"> в </w:t>
            </w:r>
            <w:proofErr w:type="spellStart"/>
            <w:r>
              <w:rPr>
                <w:rFonts w:ascii="Times New Roman" w:hAnsi="Times New Roman"/>
                <w:color w:val="000000"/>
                <w:sz w:val="24"/>
              </w:rPr>
              <w:t>штанах</w:t>
            </w:r>
            <w:proofErr w:type="spellEnd"/>
            <w:r>
              <w:rPr>
                <w:rFonts w:ascii="Times New Roman" w:hAnsi="Times New Roman"/>
                <w:color w:val="000000"/>
                <w:sz w:val="24"/>
              </w:rPr>
              <w:t>»</w:t>
            </w:r>
          </w:p>
        </w:tc>
      </w:tr>
      <w:tr w:rsidR="00746CAE" w:rsidRPr="00FA38B1">
        <w:trPr>
          <w:trHeight w:val="144"/>
        </w:trPr>
        <w:tc>
          <w:tcPr>
            <w:tcW w:w="1068" w:type="dxa"/>
            <w:tcMar>
              <w:top w:w="50" w:type="dxa"/>
              <w:left w:w="100" w:type="dxa"/>
            </w:tcMar>
            <w:vAlign w:val="center"/>
          </w:tcPr>
          <w:p w:rsidR="00746CAE" w:rsidRDefault="002360D1">
            <w:pPr>
              <w:spacing w:after="0" w:line="336" w:lineRule="auto"/>
              <w:ind w:left="228"/>
              <w:jc w:val="center"/>
            </w:pPr>
            <w:r>
              <w:rPr>
                <w:rFonts w:ascii="Times New Roman" w:hAnsi="Times New Roman"/>
                <w:color w:val="000000"/>
                <w:sz w:val="24"/>
              </w:rPr>
              <w:t>2.4</w:t>
            </w:r>
          </w:p>
        </w:tc>
        <w:tc>
          <w:tcPr>
            <w:tcW w:w="13448" w:type="dxa"/>
            <w:tcMar>
              <w:top w:w="50" w:type="dxa"/>
              <w:left w:w="100" w:type="dxa"/>
            </w:tcMar>
            <w:vAlign w:val="center"/>
          </w:tcPr>
          <w:p w:rsidR="00746CAE" w:rsidRPr="00865D75" w:rsidRDefault="002360D1">
            <w:pPr>
              <w:spacing w:after="0" w:line="336" w:lineRule="auto"/>
              <w:ind w:left="228"/>
              <w:jc w:val="both"/>
              <w:rPr>
                <w:lang w:val="ru-RU"/>
              </w:rPr>
            </w:pPr>
            <w:r w:rsidRPr="00865D75">
              <w:rPr>
                <w:rFonts w:ascii="Times New Roman" w:hAnsi="Times New Roman"/>
                <w:color w:val="000000"/>
                <w:sz w:val="24"/>
                <w:lang w:val="ru-RU"/>
              </w:rPr>
              <w:t>С.А.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w:t>
            </w:r>
          </w:p>
        </w:tc>
      </w:tr>
      <w:tr w:rsidR="00746CAE" w:rsidRPr="00FA38B1">
        <w:trPr>
          <w:trHeight w:val="144"/>
        </w:trPr>
        <w:tc>
          <w:tcPr>
            <w:tcW w:w="1068" w:type="dxa"/>
            <w:tcMar>
              <w:top w:w="50" w:type="dxa"/>
              <w:left w:w="100" w:type="dxa"/>
            </w:tcMar>
            <w:vAlign w:val="center"/>
          </w:tcPr>
          <w:p w:rsidR="00746CAE" w:rsidRDefault="002360D1">
            <w:pPr>
              <w:spacing w:after="0" w:line="336" w:lineRule="auto"/>
              <w:ind w:left="228"/>
              <w:jc w:val="center"/>
            </w:pPr>
            <w:r>
              <w:rPr>
                <w:rFonts w:ascii="Times New Roman" w:hAnsi="Times New Roman"/>
                <w:color w:val="000000"/>
                <w:sz w:val="24"/>
              </w:rPr>
              <w:t>2.5</w:t>
            </w:r>
          </w:p>
        </w:tc>
        <w:tc>
          <w:tcPr>
            <w:tcW w:w="13448" w:type="dxa"/>
            <w:tcMar>
              <w:top w:w="50" w:type="dxa"/>
              <w:left w:w="100" w:type="dxa"/>
            </w:tcMar>
            <w:vAlign w:val="center"/>
          </w:tcPr>
          <w:p w:rsidR="00746CAE" w:rsidRPr="00865D75" w:rsidRDefault="002360D1">
            <w:pPr>
              <w:spacing w:after="0" w:line="336" w:lineRule="auto"/>
              <w:ind w:left="228"/>
              <w:jc w:val="both"/>
              <w:rPr>
                <w:lang w:val="ru-RU"/>
              </w:rPr>
            </w:pPr>
            <w:r w:rsidRPr="00865D75">
              <w:rPr>
                <w:rFonts w:ascii="Times New Roman" w:hAnsi="Times New Roman"/>
                <w:color w:val="000000"/>
                <w:sz w:val="24"/>
                <w:lang w:val="ru-RU"/>
              </w:rPr>
              <w:t xml:space="preserve">О.Э. Мандельштам. Стихотворения (не менее трёх по выбору). Например, «Бессонница. Гомер. Тугие паруса...», «За гремучую доблесть грядущих веков...», «Ленинград», «Мы живём, под собою не чуя страны...» </w:t>
            </w:r>
          </w:p>
        </w:tc>
      </w:tr>
      <w:tr w:rsidR="00746CAE" w:rsidRPr="00FA38B1">
        <w:trPr>
          <w:trHeight w:val="144"/>
        </w:trPr>
        <w:tc>
          <w:tcPr>
            <w:tcW w:w="1068" w:type="dxa"/>
            <w:tcMar>
              <w:top w:w="50" w:type="dxa"/>
              <w:left w:w="100" w:type="dxa"/>
            </w:tcMar>
            <w:vAlign w:val="center"/>
          </w:tcPr>
          <w:p w:rsidR="00746CAE" w:rsidRDefault="002360D1">
            <w:pPr>
              <w:spacing w:after="0" w:line="336" w:lineRule="auto"/>
              <w:ind w:left="228"/>
              <w:jc w:val="center"/>
            </w:pPr>
            <w:r>
              <w:rPr>
                <w:rFonts w:ascii="Times New Roman" w:hAnsi="Times New Roman"/>
                <w:color w:val="000000"/>
                <w:sz w:val="24"/>
              </w:rPr>
              <w:t>2.6</w:t>
            </w:r>
          </w:p>
        </w:tc>
        <w:tc>
          <w:tcPr>
            <w:tcW w:w="13448" w:type="dxa"/>
            <w:tcMar>
              <w:top w:w="50" w:type="dxa"/>
              <w:left w:w="100" w:type="dxa"/>
            </w:tcMar>
            <w:vAlign w:val="center"/>
          </w:tcPr>
          <w:p w:rsidR="00746CAE" w:rsidRPr="00865D75" w:rsidRDefault="002360D1">
            <w:pPr>
              <w:spacing w:after="0" w:line="336" w:lineRule="auto"/>
              <w:ind w:left="228"/>
              <w:jc w:val="both"/>
              <w:rPr>
                <w:lang w:val="ru-RU"/>
              </w:rPr>
            </w:pPr>
            <w:r w:rsidRPr="00865D75">
              <w:rPr>
                <w:rFonts w:ascii="Times New Roman" w:hAnsi="Times New Roman"/>
                <w:color w:val="000000"/>
                <w:sz w:val="24"/>
                <w:lang w:val="ru-RU"/>
              </w:rPr>
              <w:t>М.И. Цветаева. Стихотворения (не менее трёх по выбору). Например, «Моим стихам, написанным так рано...», «Кто создан из камня, кто создан из глины...», «Идешь, на меня похожий...», «Мне нравится, что вы больны не мной...», «Тоска по родине! Давно...», «Книги в красном переплёте», «Бабушке», «Красною кистью...» (из цикла «Стихи о Москве»)</w:t>
            </w:r>
          </w:p>
        </w:tc>
      </w:tr>
      <w:tr w:rsidR="00746CAE">
        <w:trPr>
          <w:trHeight w:val="144"/>
        </w:trPr>
        <w:tc>
          <w:tcPr>
            <w:tcW w:w="1068" w:type="dxa"/>
            <w:tcMar>
              <w:top w:w="50" w:type="dxa"/>
              <w:left w:w="100" w:type="dxa"/>
            </w:tcMar>
            <w:vAlign w:val="center"/>
          </w:tcPr>
          <w:p w:rsidR="00746CAE" w:rsidRDefault="002360D1">
            <w:pPr>
              <w:spacing w:after="0" w:line="336" w:lineRule="auto"/>
              <w:ind w:left="228"/>
              <w:jc w:val="center"/>
            </w:pPr>
            <w:r>
              <w:rPr>
                <w:rFonts w:ascii="Times New Roman" w:hAnsi="Times New Roman"/>
                <w:color w:val="000000"/>
                <w:sz w:val="24"/>
              </w:rPr>
              <w:t>2.7</w:t>
            </w:r>
          </w:p>
        </w:tc>
        <w:tc>
          <w:tcPr>
            <w:tcW w:w="13448" w:type="dxa"/>
            <w:tcMar>
              <w:top w:w="50" w:type="dxa"/>
              <w:left w:w="100" w:type="dxa"/>
            </w:tcMar>
            <w:vAlign w:val="center"/>
          </w:tcPr>
          <w:p w:rsidR="00746CAE" w:rsidRDefault="002360D1">
            <w:pPr>
              <w:spacing w:after="0" w:line="336" w:lineRule="auto"/>
              <w:ind w:left="228"/>
              <w:jc w:val="both"/>
            </w:pPr>
            <w:r w:rsidRPr="00865D75">
              <w:rPr>
                <w:rFonts w:ascii="Times New Roman" w:hAnsi="Times New Roman"/>
                <w:color w:val="000000"/>
                <w:spacing w:val="-4"/>
                <w:sz w:val="24"/>
                <w:lang w:val="ru-RU"/>
              </w:rPr>
              <w:t xml:space="preserve">А.А. Ахматова. Стихотворения (не менее трёх по выбору). Например, «Песня последней встречи», «Сжала руки под тёмной вуалью...», «Смуглый отрок бродил по аллеям...», «Мне голос был. Он звал </w:t>
            </w:r>
            <w:proofErr w:type="spellStart"/>
            <w:r w:rsidRPr="00865D75">
              <w:rPr>
                <w:rFonts w:ascii="Times New Roman" w:hAnsi="Times New Roman"/>
                <w:color w:val="000000"/>
                <w:spacing w:val="-4"/>
                <w:sz w:val="24"/>
                <w:lang w:val="ru-RU"/>
              </w:rPr>
              <w:t>утешно</w:t>
            </w:r>
            <w:proofErr w:type="spellEnd"/>
            <w:r w:rsidRPr="00865D75">
              <w:rPr>
                <w:rFonts w:ascii="Times New Roman" w:hAnsi="Times New Roman"/>
                <w:color w:val="000000"/>
                <w:spacing w:val="-4"/>
                <w:sz w:val="24"/>
                <w:lang w:val="ru-RU"/>
              </w:rPr>
              <w:t xml:space="preserve">...», «Не с теми я, кто бросил землю...», «Мужество», «Приморский сонет», «Родная земля». </w:t>
            </w:r>
            <w:proofErr w:type="spellStart"/>
            <w:r>
              <w:rPr>
                <w:rFonts w:ascii="Times New Roman" w:hAnsi="Times New Roman"/>
                <w:color w:val="000000"/>
                <w:spacing w:val="-4"/>
                <w:sz w:val="24"/>
              </w:rPr>
              <w:t>Поэма</w:t>
            </w:r>
            <w:proofErr w:type="spellEnd"/>
            <w:r>
              <w:rPr>
                <w:rFonts w:ascii="Times New Roman" w:hAnsi="Times New Roman"/>
                <w:color w:val="000000"/>
                <w:spacing w:val="-4"/>
                <w:sz w:val="24"/>
              </w:rPr>
              <w:t xml:space="preserve"> «</w:t>
            </w:r>
            <w:proofErr w:type="spellStart"/>
            <w:r>
              <w:rPr>
                <w:rFonts w:ascii="Times New Roman" w:hAnsi="Times New Roman"/>
                <w:color w:val="000000"/>
                <w:spacing w:val="-4"/>
                <w:sz w:val="24"/>
              </w:rPr>
              <w:t>Реквием</w:t>
            </w:r>
            <w:proofErr w:type="spellEnd"/>
            <w:r>
              <w:rPr>
                <w:rFonts w:ascii="Times New Roman" w:hAnsi="Times New Roman"/>
                <w:color w:val="000000"/>
                <w:spacing w:val="-4"/>
                <w:sz w:val="24"/>
              </w:rPr>
              <w:t>»</w:t>
            </w:r>
          </w:p>
        </w:tc>
      </w:tr>
      <w:tr w:rsidR="00746CAE" w:rsidRPr="00FA38B1">
        <w:trPr>
          <w:trHeight w:val="144"/>
        </w:trPr>
        <w:tc>
          <w:tcPr>
            <w:tcW w:w="1068" w:type="dxa"/>
            <w:tcMar>
              <w:top w:w="50" w:type="dxa"/>
              <w:left w:w="100" w:type="dxa"/>
            </w:tcMar>
            <w:vAlign w:val="center"/>
          </w:tcPr>
          <w:p w:rsidR="00746CAE" w:rsidRDefault="002360D1">
            <w:pPr>
              <w:spacing w:after="0" w:line="336" w:lineRule="auto"/>
              <w:ind w:left="228"/>
              <w:jc w:val="center"/>
            </w:pPr>
            <w:r>
              <w:rPr>
                <w:rFonts w:ascii="Times New Roman" w:hAnsi="Times New Roman"/>
                <w:color w:val="000000"/>
                <w:sz w:val="24"/>
              </w:rPr>
              <w:t>2.8</w:t>
            </w:r>
          </w:p>
        </w:tc>
        <w:tc>
          <w:tcPr>
            <w:tcW w:w="13448" w:type="dxa"/>
            <w:tcMar>
              <w:top w:w="50" w:type="dxa"/>
              <w:left w:w="100" w:type="dxa"/>
            </w:tcMar>
            <w:vAlign w:val="center"/>
          </w:tcPr>
          <w:p w:rsidR="00746CAE" w:rsidRPr="00865D75" w:rsidRDefault="002360D1">
            <w:pPr>
              <w:spacing w:after="0" w:line="336" w:lineRule="auto"/>
              <w:ind w:left="228"/>
              <w:jc w:val="both"/>
              <w:rPr>
                <w:lang w:val="ru-RU"/>
              </w:rPr>
            </w:pPr>
            <w:r w:rsidRPr="00865D75">
              <w:rPr>
                <w:rFonts w:ascii="Times New Roman" w:hAnsi="Times New Roman"/>
                <w:color w:val="000000"/>
                <w:sz w:val="24"/>
                <w:lang w:val="ru-RU"/>
              </w:rPr>
              <w:t>Н.А. Островский. Роман «Как закалялась сталь» (избранные главы)</w:t>
            </w:r>
          </w:p>
        </w:tc>
      </w:tr>
      <w:tr w:rsidR="00746CAE" w:rsidRPr="00FA38B1">
        <w:trPr>
          <w:trHeight w:val="144"/>
        </w:trPr>
        <w:tc>
          <w:tcPr>
            <w:tcW w:w="1068" w:type="dxa"/>
            <w:tcMar>
              <w:top w:w="50" w:type="dxa"/>
              <w:left w:w="100" w:type="dxa"/>
            </w:tcMar>
            <w:vAlign w:val="center"/>
          </w:tcPr>
          <w:p w:rsidR="00746CAE" w:rsidRDefault="002360D1">
            <w:pPr>
              <w:spacing w:after="0" w:line="336" w:lineRule="auto"/>
              <w:ind w:left="228"/>
              <w:jc w:val="center"/>
            </w:pPr>
            <w:r>
              <w:rPr>
                <w:rFonts w:ascii="Times New Roman" w:hAnsi="Times New Roman"/>
                <w:color w:val="000000"/>
                <w:sz w:val="24"/>
              </w:rPr>
              <w:t>2.9</w:t>
            </w:r>
          </w:p>
        </w:tc>
        <w:tc>
          <w:tcPr>
            <w:tcW w:w="13448" w:type="dxa"/>
            <w:tcMar>
              <w:top w:w="50" w:type="dxa"/>
              <w:left w:w="100" w:type="dxa"/>
            </w:tcMar>
            <w:vAlign w:val="center"/>
          </w:tcPr>
          <w:p w:rsidR="00746CAE" w:rsidRPr="00865D75" w:rsidRDefault="002360D1">
            <w:pPr>
              <w:spacing w:after="0" w:line="336" w:lineRule="auto"/>
              <w:ind w:left="228"/>
              <w:jc w:val="both"/>
              <w:rPr>
                <w:lang w:val="ru-RU"/>
              </w:rPr>
            </w:pPr>
            <w:r w:rsidRPr="00865D75">
              <w:rPr>
                <w:rFonts w:ascii="Times New Roman" w:hAnsi="Times New Roman"/>
                <w:color w:val="000000"/>
                <w:sz w:val="24"/>
                <w:lang w:val="ru-RU"/>
              </w:rPr>
              <w:t>М.А. Шолохов. Роман-эпопея «Тихий Дон» (избранные главы)</w:t>
            </w:r>
          </w:p>
        </w:tc>
      </w:tr>
      <w:tr w:rsidR="00746CAE" w:rsidRPr="00FA38B1">
        <w:trPr>
          <w:trHeight w:val="144"/>
        </w:trPr>
        <w:tc>
          <w:tcPr>
            <w:tcW w:w="1068" w:type="dxa"/>
            <w:tcMar>
              <w:top w:w="50" w:type="dxa"/>
              <w:left w:w="100" w:type="dxa"/>
            </w:tcMar>
            <w:vAlign w:val="center"/>
          </w:tcPr>
          <w:p w:rsidR="00746CAE" w:rsidRDefault="002360D1">
            <w:pPr>
              <w:spacing w:after="0" w:line="336" w:lineRule="auto"/>
              <w:ind w:left="228"/>
              <w:jc w:val="center"/>
            </w:pPr>
            <w:r>
              <w:rPr>
                <w:rFonts w:ascii="Times New Roman" w:hAnsi="Times New Roman"/>
                <w:color w:val="000000"/>
                <w:sz w:val="24"/>
              </w:rPr>
              <w:lastRenderedPageBreak/>
              <w:t>2.10</w:t>
            </w:r>
          </w:p>
        </w:tc>
        <w:tc>
          <w:tcPr>
            <w:tcW w:w="13448" w:type="dxa"/>
            <w:tcMar>
              <w:top w:w="50" w:type="dxa"/>
              <w:left w:w="100" w:type="dxa"/>
            </w:tcMar>
            <w:vAlign w:val="center"/>
          </w:tcPr>
          <w:p w:rsidR="00746CAE" w:rsidRPr="00865D75" w:rsidRDefault="002360D1">
            <w:pPr>
              <w:spacing w:after="0" w:line="336" w:lineRule="auto"/>
              <w:ind w:left="228"/>
              <w:jc w:val="both"/>
              <w:rPr>
                <w:lang w:val="ru-RU"/>
              </w:rPr>
            </w:pPr>
            <w:r w:rsidRPr="00865D75">
              <w:rPr>
                <w:rFonts w:ascii="Times New Roman" w:hAnsi="Times New Roman"/>
                <w:color w:val="000000"/>
                <w:sz w:val="24"/>
                <w:lang w:val="ru-RU"/>
              </w:rPr>
              <w:t>М.А. Булгаков. Романы «Белая гвардия», «Мастер и Маргарита» (один роман по выбору)</w:t>
            </w:r>
          </w:p>
        </w:tc>
      </w:tr>
      <w:tr w:rsidR="00746CAE">
        <w:trPr>
          <w:trHeight w:val="144"/>
        </w:trPr>
        <w:tc>
          <w:tcPr>
            <w:tcW w:w="1068" w:type="dxa"/>
            <w:tcMar>
              <w:top w:w="50" w:type="dxa"/>
              <w:left w:w="100" w:type="dxa"/>
            </w:tcMar>
            <w:vAlign w:val="center"/>
          </w:tcPr>
          <w:p w:rsidR="00746CAE" w:rsidRDefault="002360D1">
            <w:pPr>
              <w:spacing w:after="0" w:line="336" w:lineRule="auto"/>
              <w:ind w:left="228"/>
              <w:jc w:val="center"/>
            </w:pPr>
            <w:r>
              <w:rPr>
                <w:rFonts w:ascii="Times New Roman" w:hAnsi="Times New Roman"/>
                <w:color w:val="000000"/>
                <w:sz w:val="24"/>
              </w:rPr>
              <w:t>2.11</w:t>
            </w:r>
          </w:p>
        </w:tc>
        <w:tc>
          <w:tcPr>
            <w:tcW w:w="13448" w:type="dxa"/>
            <w:tcMar>
              <w:top w:w="50" w:type="dxa"/>
              <w:left w:w="100" w:type="dxa"/>
            </w:tcMar>
            <w:vAlign w:val="center"/>
          </w:tcPr>
          <w:p w:rsidR="00746CAE" w:rsidRDefault="002360D1">
            <w:pPr>
              <w:spacing w:after="0" w:line="336" w:lineRule="auto"/>
              <w:ind w:left="228"/>
              <w:jc w:val="both"/>
            </w:pPr>
            <w:r w:rsidRPr="00865D75">
              <w:rPr>
                <w:rFonts w:ascii="Times New Roman" w:hAnsi="Times New Roman"/>
                <w:color w:val="000000"/>
                <w:sz w:val="24"/>
                <w:lang w:val="ru-RU"/>
              </w:rPr>
              <w:t xml:space="preserve">А.П. Платонов. Рассказы и повести (одно произведение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прекрасном</w:t>
            </w:r>
            <w:proofErr w:type="spellEnd"/>
            <w:r>
              <w:rPr>
                <w:rFonts w:ascii="Times New Roman" w:hAnsi="Times New Roman"/>
                <w:color w:val="000000"/>
                <w:sz w:val="24"/>
              </w:rPr>
              <w:t xml:space="preserve"> и </w:t>
            </w:r>
            <w:proofErr w:type="spellStart"/>
            <w:r>
              <w:rPr>
                <w:rFonts w:ascii="Times New Roman" w:hAnsi="Times New Roman"/>
                <w:color w:val="000000"/>
                <w:sz w:val="24"/>
              </w:rPr>
              <w:t>яростном</w:t>
            </w:r>
            <w:proofErr w:type="spellEnd"/>
            <w:r>
              <w:rPr>
                <w:rFonts w:ascii="Times New Roman" w:hAnsi="Times New Roman"/>
                <w:color w:val="000000"/>
                <w:sz w:val="24"/>
              </w:rPr>
              <w:t xml:space="preserve"> </w:t>
            </w:r>
            <w:proofErr w:type="spellStart"/>
            <w:r>
              <w:rPr>
                <w:rFonts w:ascii="Times New Roman" w:hAnsi="Times New Roman"/>
                <w:color w:val="000000"/>
                <w:sz w:val="24"/>
              </w:rPr>
              <w:t>мире</w:t>
            </w:r>
            <w:proofErr w:type="spellEnd"/>
            <w:r>
              <w:rPr>
                <w:rFonts w:ascii="Times New Roman" w:hAnsi="Times New Roman"/>
                <w:color w:val="000000"/>
                <w:sz w:val="24"/>
              </w:rPr>
              <w:t>», «</w:t>
            </w:r>
            <w:proofErr w:type="spellStart"/>
            <w:r>
              <w:rPr>
                <w:rFonts w:ascii="Times New Roman" w:hAnsi="Times New Roman"/>
                <w:color w:val="000000"/>
                <w:sz w:val="24"/>
              </w:rPr>
              <w:t>Котлован</w:t>
            </w:r>
            <w:proofErr w:type="spellEnd"/>
            <w:r>
              <w:rPr>
                <w:rFonts w:ascii="Times New Roman" w:hAnsi="Times New Roman"/>
                <w:color w:val="000000"/>
                <w:sz w:val="24"/>
              </w:rPr>
              <w:t>», «</w:t>
            </w:r>
            <w:proofErr w:type="spellStart"/>
            <w:r>
              <w:rPr>
                <w:rFonts w:ascii="Times New Roman" w:hAnsi="Times New Roman"/>
                <w:color w:val="000000"/>
                <w:sz w:val="24"/>
              </w:rPr>
              <w:t>Возвращение</w:t>
            </w:r>
            <w:proofErr w:type="spellEnd"/>
            <w:r>
              <w:rPr>
                <w:rFonts w:ascii="Times New Roman" w:hAnsi="Times New Roman"/>
                <w:color w:val="000000"/>
                <w:sz w:val="24"/>
              </w:rPr>
              <w:t xml:space="preserve">» </w:t>
            </w:r>
          </w:p>
        </w:tc>
      </w:tr>
      <w:tr w:rsidR="00746CAE" w:rsidRPr="00FA38B1">
        <w:trPr>
          <w:trHeight w:val="144"/>
        </w:trPr>
        <w:tc>
          <w:tcPr>
            <w:tcW w:w="1068" w:type="dxa"/>
            <w:tcMar>
              <w:top w:w="50" w:type="dxa"/>
              <w:left w:w="100" w:type="dxa"/>
            </w:tcMar>
            <w:vAlign w:val="center"/>
          </w:tcPr>
          <w:p w:rsidR="00746CAE" w:rsidRDefault="002360D1">
            <w:pPr>
              <w:spacing w:after="0" w:line="336" w:lineRule="auto"/>
              <w:ind w:left="228"/>
              <w:jc w:val="center"/>
            </w:pPr>
            <w:r>
              <w:rPr>
                <w:rFonts w:ascii="Times New Roman" w:hAnsi="Times New Roman"/>
                <w:color w:val="000000"/>
                <w:sz w:val="24"/>
              </w:rPr>
              <w:t>2.12</w:t>
            </w:r>
          </w:p>
        </w:tc>
        <w:tc>
          <w:tcPr>
            <w:tcW w:w="13448" w:type="dxa"/>
            <w:tcMar>
              <w:top w:w="50" w:type="dxa"/>
              <w:left w:w="100" w:type="dxa"/>
            </w:tcMar>
            <w:vAlign w:val="center"/>
          </w:tcPr>
          <w:p w:rsidR="00746CAE" w:rsidRPr="00865D75" w:rsidRDefault="002360D1">
            <w:pPr>
              <w:spacing w:after="0" w:line="336" w:lineRule="auto"/>
              <w:ind w:left="228"/>
              <w:jc w:val="both"/>
              <w:rPr>
                <w:lang w:val="ru-RU"/>
              </w:rPr>
            </w:pPr>
            <w:r w:rsidRPr="00865D75">
              <w:rPr>
                <w:rFonts w:ascii="Times New Roman" w:hAnsi="Times New Roman"/>
                <w:color w:val="000000"/>
                <w:sz w:val="24"/>
                <w:lang w:val="ru-RU"/>
              </w:rPr>
              <w:t xml:space="preserve">А.Т.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w:t>
            </w:r>
          </w:p>
        </w:tc>
      </w:tr>
      <w:tr w:rsidR="00746CAE" w:rsidRPr="00FA38B1">
        <w:trPr>
          <w:trHeight w:val="144"/>
        </w:trPr>
        <w:tc>
          <w:tcPr>
            <w:tcW w:w="1068" w:type="dxa"/>
            <w:tcMar>
              <w:top w:w="50" w:type="dxa"/>
              <w:left w:w="100" w:type="dxa"/>
            </w:tcMar>
            <w:vAlign w:val="center"/>
          </w:tcPr>
          <w:p w:rsidR="00746CAE" w:rsidRDefault="002360D1">
            <w:pPr>
              <w:spacing w:after="0" w:line="336" w:lineRule="auto"/>
              <w:ind w:left="228"/>
              <w:jc w:val="center"/>
            </w:pPr>
            <w:r>
              <w:rPr>
                <w:rFonts w:ascii="Times New Roman" w:hAnsi="Times New Roman"/>
                <w:color w:val="000000"/>
                <w:sz w:val="24"/>
              </w:rPr>
              <w:t>2.13</w:t>
            </w:r>
          </w:p>
        </w:tc>
        <w:tc>
          <w:tcPr>
            <w:tcW w:w="13448" w:type="dxa"/>
            <w:tcMar>
              <w:top w:w="50" w:type="dxa"/>
              <w:left w:w="100" w:type="dxa"/>
            </w:tcMar>
            <w:vAlign w:val="center"/>
          </w:tcPr>
          <w:p w:rsidR="00746CAE" w:rsidRPr="00865D75" w:rsidRDefault="002360D1">
            <w:pPr>
              <w:spacing w:after="0" w:line="336" w:lineRule="auto"/>
              <w:ind w:left="228"/>
              <w:jc w:val="both"/>
              <w:rPr>
                <w:lang w:val="ru-RU"/>
              </w:rPr>
            </w:pPr>
            <w:r w:rsidRPr="00865D75">
              <w:rPr>
                <w:rFonts w:ascii="Times New Roman" w:hAnsi="Times New Roman"/>
                <w:color w:val="000000"/>
                <w:sz w:val="24"/>
                <w:lang w:val="ru-RU"/>
              </w:rPr>
              <w:t xml:space="preserve">Проза о Великой Отечественной войне (по одному произведению не менее чем двух писателей по выбору). Например, В.П. Астафьев «Пастух и пастушка»; Ю.В. Бондарев «Горячий снег»; В.В. Быков «Обелиск», «Сотников», «Альпийская баллада»; Б.Л. Васильев «А зори здесь тихие», «В списках не значился», «Завтра была война»; К.Д. Воробьёв «Убиты под Москвой», «Это мы, Господи!»; В.Л. Кондратьев «Сашка»; В.П. Некрасов «В окопах Сталинграда»; Е.И. Носов «Красное вино победы», «Шопен, соната номер два»; С.С. Смирнов «Брестская крепость» </w:t>
            </w:r>
          </w:p>
        </w:tc>
      </w:tr>
      <w:tr w:rsidR="00746CAE" w:rsidRPr="00FA38B1">
        <w:trPr>
          <w:trHeight w:val="144"/>
        </w:trPr>
        <w:tc>
          <w:tcPr>
            <w:tcW w:w="1068" w:type="dxa"/>
            <w:tcMar>
              <w:top w:w="50" w:type="dxa"/>
              <w:left w:w="100" w:type="dxa"/>
            </w:tcMar>
            <w:vAlign w:val="center"/>
          </w:tcPr>
          <w:p w:rsidR="00746CAE" w:rsidRDefault="002360D1">
            <w:pPr>
              <w:spacing w:after="0" w:line="336" w:lineRule="auto"/>
              <w:ind w:left="228"/>
              <w:jc w:val="center"/>
            </w:pPr>
            <w:r>
              <w:rPr>
                <w:rFonts w:ascii="Times New Roman" w:hAnsi="Times New Roman"/>
                <w:color w:val="000000"/>
                <w:sz w:val="24"/>
              </w:rPr>
              <w:t>2.14</w:t>
            </w:r>
          </w:p>
        </w:tc>
        <w:tc>
          <w:tcPr>
            <w:tcW w:w="13448" w:type="dxa"/>
            <w:tcMar>
              <w:top w:w="50" w:type="dxa"/>
              <w:left w:w="100" w:type="dxa"/>
            </w:tcMar>
            <w:vAlign w:val="center"/>
          </w:tcPr>
          <w:p w:rsidR="00746CAE" w:rsidRPr="00865D75" w:rsidRDefault="002360D1">
            <w:pPr>
              <w:spacing w:after="0" w:line="336" w:lineRule="auto"/>
              <w:ind w:left="228"/>
              <w:jc w:val="both"/>
              <w:rPr>
                <w:lang w:val="ru-RU"/>
              </w:rPr>
            </w:pPr>
            <w:r w:rsidRPr="00865D75">
              <w:rPr>
                <w:rFonts w:ascii="Times New Roman" w:hAnsi="Times New Roman"/>
                <w:color w:val="000000"/>
                <w:sz w:val="24"/>
                <w:lang w:val="ru-RU"/>
              </w:rPr>
              <w:t>А.А. Фадеев. Роман «Молодая гвардия»</w:t>
            </w:r>
          </w:p>
        </w:tc>
      </w:tr>
      <w:tr w:rsidR="00746CAE" w:rsidRPr="00FA38B1">
        <w:trPr>
          <w:trHeight w:val="144"/>
        </w:trPr>
        <w:tc>
          <w:tcPr>
            <w:tcW w:w="1068" w:type="dxa"/>
            <w:tcMar>
              <w:top w:w="50" w:type="dxa"/>
              <w:left w:w="100" w:type="dxa"/>
            </w:tcMar>
            <w:vAlign w:val="center"/>
          </w:tcPr>
          <w:p w:rsidR="00746CAE" w:rsidRDefault="002360D1">
            <w:pPr>
              <w:spacing w:after="0" w:line="336" w:lineRule="auto"/>
              <w:ind w:left="228"/>
              <w:jc w:val="center"/>
            </w:pPr>
            <w:r>
              <w:rPr>
                <w:rFonts w:ascii="Times New Roman" w:hAnsi="Times New Roman"/>
                <w:color w:val="000000"/>
                <w:sz w:val="24"/>
              </w:rPr>
              <w:t>2.15</w:t>
            </w:r>
          </w:p>
        </w:tc>
        <w:tc>
          <w:tcPr>
            <w:tcW w:w="13448" w:type="dxa"/>
            <w:tcMar>
              <w:top w:w="50" w:type="dxa"/>
              <w:left w:w="100" w:type="dxa"/>
            </w:tcMar>
            <w:vAlign w:val="center"/>
          </w:tcPr>
          <w:p w:rsidR="00746CAE" w:rsidRPr="00865D75" w:rsidRDefault="002360D1">
            <w:pPr>
              <w:spacing w:after="0" w:line="336" w:lineRule="auto"/>
              <w:ind w:left="228"/>
              <w:jc w:val="both"/>
              <w:rPr>
                <w:lang w:val="ru-RU"/>
              </w:rPr>
            </w:pPr>
            <w:r w:rsidRPr="00865D75">
              <w:rPr>
                <w:rFonts w:ascii="Times New Roman" w:hAnsi="Times New Roman"/>
                <w:color w:val="000000"/>
                <w:sz w:val="24"/>
                <w:lang w:val="ru-RU"/>
              </w:rPr>
              <w:t>В.О. Богомолов. Роман «В августе сорок четвёртого»</w:t>
            </w:r>
          </w:p>
        </w:tc>
      </w:tr>
      <w:tr w:rsidR="00746CAE" w:rsidRPr="00FA38B1">
        <w:trPr>
          <w:trHeight w:val="144"/>
        </w:trPr>
        <w:tc>
          <w:tcPr>
            <w:tcW w:w="1068" w:type="dxa"/>
            <w:tcMar>
              <w:top w:w="50" w:type="dxa"/>
              <w:left w:w="100" w:type="dxa"/>
            </w:tcMar>
            <w:vAlign w:val="center"/>
          </w:tcPr>
          <w:p w:rsidR="00746CAE" w:rsidRDefault="002360D1">
            <w:pPr>
              <w:spacing w:after="0" w:line="336" w:lineRule="auto"/>
              <w:ind w:left="228"/>
              <w:jc w:val="center"/>
            </w:pPr>
            <w:r>
              <w:rPr>
                <w:rFonts w:ascii="Times New Roman" w:hAnsi="Times New Roman"/>
                <w:color w:val="000000"/>
                <w:sz w:val="24"/>
              </w:rPr>
              <w:t>2.16</w:t>
            </w:r>
          </w:p>
        </w:tc>
        <w:tc>
          <w:tcPr>
            <w:tcW w:w="13448" w:type="dxa"/>
            <w:tcMar>
              <w:top w:w="50" w:type="dxa"/>
              <w:left w:w="100" w:type="dxa"/>
            </w:tcMar>
            <w:vAlign w:val="center"/>
          </w:tcPr>
          <w:p w:rsidR="00746CAE" w:rsidRPr="00865D75" w:rsidRDefault="002360D1">
            <w:pPr>
              <w:spacing w:after="0" w:line="336" w:lineRule="auto"/>
              <w:ind w:left="228"/>
              <w:jc w:val="both"/>
              <w:rPr>
                <w:lang w:val="ru-RU"/>
              </w:rPr>
            </w:pPr>
            <w:r w:rsidRPr="00865D75">
              <w:rPr>
                <w:rFonts w:ascii="Times New Roman" w:hAnsi="Times New Roman"/>
                <w:color w:val="000000"/>
                <w:sz w:val="24"/>
                <w:lang w:val="ru-RU"/>
              </w:rPr>
              <w:t xml:space="preserve">Поэзия о Великой Отечественной войне. Стихотворения (по одному стихотворению не менее чем двух поэтов по выбору). Например, Ю.В. </w:t>
            </w:r>
            <w:proofErr w:type="spellStart"/>
            <w:r w:rsidRPr="00865D75">
              <w:rPr>
                <w:rFonts w:ascii="Times New Roman" w:hAnsi="Times New Roman"/>
                <w:color w:val="000000"/>
                <w:sz w:val="24"/>
                <w:lang w:val="ru-RU"/>
              </w:rPr>
              <w:t>Друниной</w:t>
            </w:r>
            <w:proofErr w:type="spellEnd"/>
            <w:r w:rsidRPr="00865D75">
              <w:rPr>
                <w:rFonts w:ascii="Times New Roman" w:hAnsi="Times New Roman"/>
                <w:color w:val="000000"/>
                <w:sz w:val="24"/>
                <w:lang w:val="ru-RU"/>
              </w:rPr>
              <w:t xml:space="preserve">, М.В. Исаковского, Ю.Д. </w:t>
            </w:r>
            <w:proofErr w:type="spellStart"/>
            <w:r w:rsidRPr="00865D75">
              <w:rPr>
                <w:rFonts w:ascii="Times New Roman" w:hAnsi="Times New Roman"/>
                <w:color w:val="000000"/>
                <w:sz w:val="24"/>
                <w:lang w:val="ru-RU"/>
              </w:rPr>
              <w:t>Левитанского</w:t>
            </w:r>
            <w:proofErr w:type="spellEnd"/>
            <w:r w:rsidRPr="00865D75">
              <w:rPr>
                <w:rFonts w:ascii="Times New Roman" w:hAnsi="Times New Roman"/>
                <w:color w:val="000000"/>
                <w:sz w:val="24"/>
                <w:lang w:val="ru-RU"/>
              </w:rPr>
              <w:t xml:space="preserve">, С.С. Орлова, Д.С. Самойлова, К.М. Симонова, Б.А. Слуцкого </w:t>
            </w:r>
          </w:p>
        </w:tc>
      </w:tr>
      <w:tr w:rsidR="00746CAE">
        <w:trPr>
          <w:trHeight w:val="144"/>
        </w:trPr>
        <w:tc>
          <w:tcPr>
            <w:tcW w:w="1068" w:type="dxa"/>
            <w:tcMar>
              <w:top w:w="50" w:type="dxa"/>
              <w:left w:w="100" w:type="dxa"/>
            </w:tcMar>
            <w:vAlign w:val="center"/>
          </w:tcPr>
          <w:p w:rsidR="00746CAE" w:rsidRDefault="002360D1">
            <w:pPr>
              <w:spacing w:after="0" w:line="336" w:lineRule="auto"/>
              <w:ind w:left="228"/>
              <w:jc w:val="center"/>
            </w:pPr>
            <w:r>
              <w:rPr>
                <w:rFonts w:ascii="Times New Roman" w:hAnsi="Times New Roman"/>
                <w:color w:val="000000"/>
                <w:sz w:val="24"/>
              </w:rPr>
              <w:t>2.17</w:t>
            </w:r>
          </w:p>
        </w:tc>
        <w:tc>
          <w:tcPr>
            <w:tcW w:w="13448" w:type="dxa"/>
            <w:tcMar>
              <w:top w:w="50" w:type="dxa"/>
              <w:left w:w="100" w:type="dxa"/>
            </w:tcMar>
            <w:vAlign w:val="center"/>
          </w:tcPr>
          <w:p w:rsidR="00746CAE" w:rsidRDefault="002360D1">
            <w:pPr>
              <w:spacing w:after="0" w:line="336" w:lineRule="auto"/>
              <w:ind w:left="228"/>
              <w:jc w:val="both"/>
            </w:pPr>
            <w:r w:rsidRPr="00865D75">
              <w:rPr>
                <w:rFonts w:ascii="Times New Roman" w:hAnsi="Times New Roman"/>
                <w:color w:val="000000"/>
                <w:sz w:val="24"/>
                <w:lang w:val="ru-RU"/>
              </w:rPr>
              <w:t xml:space="preserve">Драматургия о Великой Отечественной войне. Пьесы (одно произведение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В.С. </w:t>
            </w:r>
            <w:proofErr w:type="spellStart"/>
            <w:r>
              <w:rPr>
                <w:rFonts w:ascii="Times New Roman" w:hAnsi="Times New Roman"/>
                <w:color w:val="000000"/>
                <w:sz w:val="24"/>
              </w:rPr>
              <w:t>Розов</w:t>
            </w:r>
            <w:proofErr w:type="spellEnd"/>
            <w:r>
              <w:rPr>
                <w:rFonts w:ascii="Times New Roman" w:hAnsi="Times New Roman"/>
                <w:color w:val="000000"/>
                <w:sz w:val="24"/>
              </w:rPr>
              <w:t xml:space="preserve"> «</w:t>
            </w:r>
            <w:proofErr w:type="spellStart"/>
            <w:r>
              <w:rPr>
                <w:rFonts w:ascii="Times New Roman" w:hAnsi="Times New Roman"/>
                <w:color w:val="000000"/>
                <w:sz w:val="24"/>
              </w:rPr>
              <w:t>Вечно</w:t>
            </w:r>
            <w:proofErr w:type="spellEnd"/>
            <w:r>
              <w:rPr>
                <w:rFonts w:ascii="Times New Roman" w:hAnsi="Times New Roman"/>
                <w:color w:val="000000"/>
                <w:sz w:val="24"/>
              </w:rPr>
              <w:t xml:space="preserve"> </w:t>
            </w:r>
            <w:proofErr w:type="spellStart"/>
            <w:r>
              <w:rPr>
                <w:rFonts w:ascii="Times New Roman" w:hAnsi="Times New Roman"/>
                <w:color w:val="000000"/>
                <w:sz w:val="24"/>
              </w:rPr>
              <w:t>живые</w:t>
            </w:r>
            <w:proofErr w:type="spellEnd"/>
            <w:r>
              <w:rPr>
                <w:rFonts w:ascii="Times New Roman" w:hAnsi="Times New Roman"/>
                <w:color w:val="000000"/>
                <w:sz w:val="24"/>
              </w:rPr>
              <w:t xml:space="preserve">» </w:t>
            </w:r>
          </w:p>
        </w:tc>
      </w:tr>
      <w:tr w:rsidR="00746CAE" w:rsidRPr="00FA38B1">
        <w:trPr>
          <w:trHeight w:val="144"/>
        </w:trPr>
        <w:tc>
          <w:tcPr>
            <w:tcW w:w="1068" w:type="dxa"/>
            <w:tcMar>
              <w:top w:w="50" w:type="dxa"/>
              <w:left w:w="100" w:type="dxa"/>
            </w:tcMar>
            <w:vAlign w:val="center"/>
          </w:tcPr>
          <w:p w:rsidR="00746CAE" w:rsidRDefault="002360D1">
            <w:pPr>
              <w:spacing w:after="0" w:line="336" w:lineRule="auto"/>
              <w:ind w:left="228"/>
              <w:jc w:val="center"/>
            </w:pPr>
            <w:r>
              <w:rPr>
                <w:rFonts w:ascii="Times New Roman" w:hAnsi="Times New Roman"/>
                <w:color w:val="000000"/>
                <w:sz w:val="24"/>
              </w:rPr>
              <w:t>2.18</w:t>
            </w:r>
          </w:p>
        </w:tc>
        <w:tc>
          <w:tcPr>
            <w:tcW w:w="13448" w:type="dxa"/>
            <w:tcMar>
              <w:top w:w="50" w:type="dxa"/>
              <w:left w:w="100" w:type="dxa"/>
            </w:tcMar>
            <w:vAlign w:val="center"/>
          </w:tcPr>
          <w:p w:rsidR="00746CAE" w:rsidRPr="00865D75" w:rsidRDefault="002360D1">
            <w:pPr>
              <w:spacing w:after="0" w:line="336" w:lineRule="auto"/>
              <w:ind w:left="228"/>
              <w:jc w:val="both"/>
              <w:rPr>
                <w:lang w:val="ru-RU"/>
              </w:rPr>
            </w:pPr>
            <w:r w:rsidRPr="00865D75">
              <w:rPr>
                <w:rFonts w:ascii="Times New Roman" w:hAnsi="Times New Roman"/>
                <w:color w:val="000000"/>
                <w:sz w:val="24"/>
                <w:lang w:val="ru-RU"/>
              </w:rPr>
              <w:t xml:space="preserve">Б.Л. Пастернак. Стихотворения (не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w:t>
            </w:r>
          </w:p>
        </w:tc>
      </w:tr>
      <w:tr w:rsidR="00746CAE" w:rsidRPr="00FA38B1">
        <w:trPr>
          <w:trHeight w:val="144"/>
        </w:trPr>
        <w:tc>
          <w:tcPr>
            <w:tcW w:w="1068" w:type="dxa"/>
            <w:tcMar>
              <w:top w:w="50" w:type="dxa"/>
              <w:left w:w="100" w:type="dxa"/>
            </w:tcMar>
            <w:vAlign w:val="center"/>
          </w:tcPr>
          <w:p w:rsidR="00746CAE" w:rsidRDefault="002360D1">
            <w:pPr>
              <w:spacing w:after="0" w:line="336" w:lineRule="auto"/>
              <w:ind w:left="228"/>
              <w:jc w:val="center"/>
            </w:pPr>
            <w:r>
              <w:rPr>
                <w:rFonts w:ascii="Times New Roman" w:hAnsi="Times New Roman"/>
                <w:color w:val="000000"/>
                <w:sz w:val="24"/>
              </w:rPr>
              <w:t>2.19</w:t>
            </w:r>
          </w:p>
        </w:tc>
        <w:tc>
          <w:tcPr>
            <w:tcW w:w="13448" w:type="dxa"/>
            <w:tcMar>
              <w:top w:w="50" w:type="dxa"/>
              <w:left w:w="100" w:type="dxa"/>
            </w:tcMar>
            <w:vAlign w:val="center"/>
          </w:tcPr>
          <w:p w:rsidR="00746CAE" w:rsidRPr="00865D75" w:rsidRDefault="002360D1">
            <w:pPr>
              <w:spacing w:after="0" w:line="336" w:lineRule="auto"/>
              <w:ind w:left="228"/>
              <w:jc w:val="both"/>
              <w:rPr>
                <w:lang w:val="ru-RU"/>
              </w:rPr>
            </w:pPr>
            <w:r w:rsidRPr="00865D75">
              <w:rPr>
                <w:rFonts w:ascii="Times New Roman" w:hAnsi="Times New Roman"/>
                <w:color w:val="000000"/>
                <w:sz w:val="24"/>
                <w:lang w:val="ru-RU"/>
              </w:rPr>
              <w:t>А.И. Солженицын. Произведения «Один день Ивана Денисовича», «Архипелаг ГУЛАГ» (фрагменты книги по выбору, например, глава «Поэзия под плитой, правда под камнем»)</w:t>
            </w:r>
          </w:p>
        </w:tc>
      </w:tr>
      <w:tr w:rsidR="00746CAE" w:rsidRPr="00FA38B1">
        <w:trPr>
          <w:trHeight w:val="144"/>
        </w:trPr>
        <w:tc>
          <w:tcPr>
            <w:tcW w:w="1068" w:type="dxa"/>
            <w:tcMar>
              <w:top w:w="50" w:type="dxa"/>
              <w:left w:w="100" w:type="dxa"/>
            </w:tcMar>
            <w:vAlign w:val="center"/>
          </w:tcPr>
          <w:p w:rsidR="00746CAE" w:rsidRDefault="002360D1">
            <w:pPr>
              <w:spacing w:after="0" w:line="336" w:lineRule="auto"/>
              <w:ind w:left="228"/>
              <w:jc w:val="center"/>
            </w:pPr>
            <w:r>
              <w:rPr>
                <w:rFonts w:ascii="Times New Roman" w:hAnsi="Times New Roman"/>
                <w:color w:val="000000"/>
                <w:sz w:val="24"/>
              </w:rPr>
              <w:t>2.20</w:t>
            </w:r>
          </w:p>
        </w:tc>
        <w:tc>
          <w:tcPr>
            <w:tcW w:w="13448" w:type="dxa"/>
            <w:tcMar>
              <w:top w:w="50" w:type="dxa"/>
              <w:left w:w="100" w:type="dxa"/>
            </w:tcMar>
            <w:vAlign w:val="center"/>
          </w:tcPr>
          <w:p w:rsidR="00746CAE" w:rsidRPr="00865D75" w:rsidRDefault="002360D1">
            <w:pPr>
              <w:spacing w:after="0" w:line="336" w:lineRule="auto"/>
              <w:ind w:left="228"/>
              <w:jc w:val="both"/>
              <w:rPr>
                <w:lang w:val="ru-RU"/>
              </w:rPr>
            </w:pPr>
            <w:r w:rsidRPr="00865D75">
              <w:rPr>
                <w:rFonts w:ascii="Times New Roman" w:hAnsi="Times New Roman"/>
                <w:color w:val="000000"/>
                <w:sz w:val="24"/>
                <w:lang w:val="ru-RU"/>
              </w:rPr>
              <w:t xml:space="preserve">В.М. Шукшин. Рассказы (не менее двух по выбору). Например, «Срезал», «Обида», «Микроскоп», «Мастер», «Крепкий мужик», «Сапожки» </w:t>
            </w:r>
          </w:p>
        </w:tc>
      </w:tr>
      <w:tr w:rsidR="00746CAE">
        <w:trPr>
          <w:trHeight w:val="144"/>
        </w:trPr>
        <w:tc>
          <w:tcPr>
            <w:tcW w:w="1068" w:type="dxa"/>
            <w:tcMar>
              <w:top w:w="50" w:type="dxa"/>
              <w:left w:w="100" w:type="dxa"/>
            </w:tcMar>
            <w:vAlign w:val="center"/>
          </w:tcPr>
          <w:p w:rsidR="00746CAE" w:rsidRDefault="002360D1">
            <w:pPr>
              <w:spacing w:after="0" w:line="336" w:lineRule="auto"/>
              <w:ind w:left="228"/>
              <w:jc w:val="center"/>
            </w:pPr>
            <w:r>
              <w:rPr>
                <w:rFonts w:ascii="Times New Roman" w:hAnsi="Times New Roman"/>
                <w:color w:val="000000"/>
                <w:sz w:val="24"/>
              </w:rPr>
              <w:t>2.21</w:t>
            </w:r>
          </w:p>
        </w:tc>
        <w:tc>
          <w:tcPr>
            <w:tcW w:w="13448" w:type="dxa"/>
            <w:tcMar>
              <w:top w:w="50" w:type="dxa"/>
              <w:left w:w="100" w:type="dxa"/>
            </w:tcMar>
            <w:vAlign w:val="center"/>
          </w:tcPr>
          <w:p w:rsidR="00746CAE" w:rsidRDefault="002360D1">
            <w:pPr>
              <w:spacing w:after="0" w:line="336" w:lineRule="auto"/>
              <w:ind w:left="228"/>
              <w:jc w:val="both"/>
            </w:pPr>
            <w:r w:rsidRPr="00865D75">
              <w:rPr>
                <w:rFonts w:ascii="Times New Roman" w:hAnsi="Times New Roman"/>
                <w:color w:val="000000"/>
                <w:sz w:val="24"/>
                <w:lang w:val="ru-RU"/>
              </w:rPr>
              <w:t xml:space="preserve">В.Г. Распутин. Рассказы и повести (одно произведение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w:t>
            </w:r>
            <w:r>
              <w:rPr>
                <w:rFonts w:ascii="Times New Roman" w:hAnsi="Times New Roman"/>
                <w:color w:val="000000"/>
                <w:sz w:val="24"/>
              </w:rPr>
              <w:lastRenderedPageBreak/>
              <w:t>«</w:t>
            </w:r>
            <w:proofErr w:type="spellStart"/>
            <w:r>
              <w:rPr>
                <w:rFonts w:ascii="Times New Roman" w:hAnsi="Times New Roman"/>
                <w:color w:val="000000"/>
                <w:sz w:val="24"/>
              </w:rPr>
              <w:t>Живи</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помни</w:t>
            </w:r>
            <w:proofErr w:type="spellEnd"/>
            <w:r>
              <w:rPr>
                <w:rFonts w:ascii="Times New Roman" w:hAnsi="Times New Roman"/>
                <w:color w:val="000000"/>
                <w:sz w:val="24"/>
              </w:rPr>
              <w:t>», «</w:t>
            </w:r>
            <w:proofErr w:type="spellStart"/>
            <w:r>
              <w:rPr>
                <w:rFonts w:ascii="Times New Roman" w:hAnsi="Times New Roman"/>
                <w:color w:val="000000"/>
                <w:sz w:val="24"/>
              </w:rPr>
              <w:t>Прощание</w:t>
            </w:r>
            <w:proofErr w:type="spellEnd"/>
            <w:r>
              <w:rPr>
                <w:rFonts w:ascii="Times New Roman" w:hAnsi="Times New Roman"/>
                <w:color w:val="000000"/>
                <w:sz w:val="24"/>
              </w:rPr>
              <w:t xml:space="preserve"> с </w:t>
            </w:r>
            <w:proofErr w:type="spellStart"/>
            <w:r>
              <w:rPr>
                <w:rFonts w:ascii="Times New Roman" w:hAnsi="Times New Roman"/>
                <w:color w:val="000000"/>
                <w:sz w:val="24"/>
              </w:rPr>
              <w:t>Матёрой</w:t>
            </w:r>
            <w:proofErr w:type="spellEnd"/>
            <w:r>
              <w:rPr>
                <w:rFonts w:ascii="Times New Roman" w:hAnsi="Times New Roman"/>
                <w:color w:val="000000"/>
                <w:sz w:val="24"/>
              </w:rPr>
              <w:t xml:space="preserve">» </w:t>
            </w:r>
          </w:p>
        </w:tc>
      </w:tr>
      <w:tr w:rsidR="00746CAE" w:rsidRPr="00FA38B1">
        <w:trPr>
          <w:trHeight w:val="144"/>
        </w:trPr>
        <w:tc>
          <w:tcPr>
            <w:tcW w:w="1068" w:type="dxa"/>
            <w:tcMar>
              <w:top w:w="50" w:type="dxa"/>
              <w:left w:w="100" w:type="dxa"/>
            </w:tcMar>
            <w:vAlign w:val="center"/>
          </w:tcPr>
          <w:p w:rsidR="00746CAE" w:rsidRDefault="002360D1">
            <w:pPr>
              <w:spacing w:after="0" w:line="336" w:lineRule="auto"/>
              <w:ind w:left="228"/>
              <w:jc w:val="center"/>
            </w:pPr>
            <w:r>
              <w:rPr>
                <w:rFonts w:ascii="Times New Roman" w:hAnsi="Times New Roman"/>
                <w:color w:val="000000"/>
                <w:sz w:val="24"/>
              </w:rPr>
              <w:lastRenderedPageBreak/>
              <w:t>2.22</w:t>
            </w:r>
          </w:p>
        </w:tc>
        <w:tc>
          <w:tcPr>
            <w:tcW w:w="13448" w:type="dxa"/>
            <w:tcMar>
              <w:top w:w="50" w:type="dxa"/>
              <w:left w:w="100" w:type="dxa"/>
            </w:tcMar>
            <w:vAlign w:val="center"/>
          </w:tcPr>
          <w:p w:rsidR="00746CAE" w:rsidRPr="00865D75" w:rsidRDefault="002360D1">
            <w:pPr>
              <w:spacing w:after="0" w:line="336" w:lineRule="auto"/>
              <w:ind w:left="228"/>
              <w:jc w:val="both"/>
              <w:rPr>
                <w:lang w:val="ru-RU"/>
              </w:rPr>
            </w:pPr>
            <w:r w:rsidRPr="00865D75">
              <w:rPr>
                <w:rFonts w:ascii="Times New Roman" w:hAnsi="Times New Roman"/>
                <w:color w:val="000000"/>
                <w:sz w:val="24"/>
                <w:lang w:val="ru-RU"/>
              </w:rPr>
              <w:t xml:space="preserve">Н.М. Рубцов. Стихотворения (не менее трёх по выбору). Например, «Звезда полей», «Тихая моя родина!..», «В горнице моей светло...», «Привет, Россия...», «Русский огонек», «Я буду скакать по холмам задремавшей отчизны...» </w:t>
            </w:r>
          </w:p>
        </w:tc>
      </w:tr>
      <w:tr w:rsidR="00746CAE" w:rsidRPr="00FA38B1">
        <w:trPr>
          <w:trHeight w:val="144"/>
        </w:trPr>
        <w:tc>
          <w:tcPr>
            <w:tcW w:w="1068" w:type="dxa"/>
            <w:tcMar>
              <w:top w:w="50" w:type="dxa"/>
              <w:left w:w="100" w:type="dxa"/>
            </w:tcMar>
            <w:vAlign w:val="center"/>
          </w:tcPr>
          <w:p w:rsidR="00746CAE" w:rsidRDefault="002360D1">
            <w:pPr>
              <w:spacing w:after="0" w:line="336" w:lineRule="auto"/>
              <w:ind w:left="228"/>
              <w:jc w:val="center"/>
            </w:pPr>
            <w:r>
              <w:rPr>
                <w:rFonts w:ascii="Times New Roman" w:hAnsi="Times New Roman"/>
                <w:color w:val="000000"/>
                <w:sz w:val="24"/>
              </w:rPr>
              <w:t>2.23</w:t>
            </w:r>
          </w:p>
        </w:tc>
        <w:tc>
          <w:tcPr>
            <w:tcW w:w="13448" w:type="dxa"/>
            <w:tcMar>
              <w:top w:w="50" w:type="dxa"/>
              <w:left w:w="100" w:type="dxa"/>
            </w:tcMar>
            <w:vAlign w:val="center"/>
          </w:tcPr>
          <w:p w:rsidR="00746CAE" w:rsidRPr="00865D75" w:rsidRDefault="002360D1">
            <w:pPr>
              <w:spacing w:after="0" w:line="336" w:lineRule="auto"/>
              <w:ind w:left="228"/>
              <w:jc w:val="both"/>
              <w:rPr>
                <w:lang w:val="ru-RU"/>
              </w:rPr>
            </w:pPr>
            <w:r w:rsidRPr="00865D75">
              <w:rPr>
                <w:rFonts w:ascii="Times New Roman" w:hAnsi="Times New Roman"/>
                <w:color w:val="000000"/>
                <w:sz w:val="24"/>
                <w:lang w:val="ru-RU"/>
              </w:rPr>
              <w:t xml:space="preserve">И.А. Бродский. Стихотворения (не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w:t>
            </w:r>
          </w:p>
        </w:tc>
      </w:tr>
      <w:tr w:rsidR="00746CAE" w:rsidRPr="00FA38B1">
        <w:trPr>
          <w:trHeight w:val="144"/>
        </w:trPr>
        <w:tc>
          <w:tcPr>
            <w:tcW w:w="1068" w:type="dxa"/>
            <w:tcMar>
              <w:top w:w="50" w:type="dxa"/>
              <w:left w:w="100" w:type="dxa"/>
            </w:tcMar>
            <w:vAlign w:val="center"/>
          </w:tcPr>
          <w:p w:rsidR="00746CAE" w:rsidRDefault="002360D1">
            <w:pPr>
              <w:spacing w:after="0" w:line="336" w:lineRule="auto"/>
              <w:ind w:left="228"/>
              <w:jc w:val="center"/>
            </w:pPr>
            <w:r>
              <w:rPr>
                <w:rFonts w:ascii="Times New Roman" w:hAnsi="Times New Roman"/>
                <w:color w:val="000000"/>
                <w:sz w:val="24"/>
              </w:rPr>
              <w:t>3</w:t>
            </w:r>
          </w:p>
        </w:tc>
        <w:tc>
          <w:tcPr>
            <w:tcW w:w="13448" w:type="dxa"/>
            <w:tcMar>
              <w:top w:w="50" w:type="dxa"/>
              <w:left w:w="100" w:type="dxa"/>
            </w:tcMar>
            <w:vAlign w:val="center"/>
          </w:tcPr>
          <w:p w:rsidR="00746CAE" w:rsidRPr="00865D75" w:rsidRDefault="002360D1">
            <w:pPr>
              <w:spacing w:after="0" w:line="336" w:lineRule="auto"/>
              <w:ind w:left="228"/>
              <w:rPr>
                <w:lang w:val="ru-RU"/>
              </w:rPr>
            </w:pPr>
            <w:r w:rsidRPr="00865D75">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865D75">
              <w:rPr>
                <w:rFonts w:ascii="Times New Roman" w:hAnsi="Times New Roman"/>
                <w:color w:val="000000"/>
                <w:sz w:val="24"/>
                <w:lang w:val="ru-RU"/>
              </w:rPr>
              <w:t xml:space="preserve"> – начала </w:t>
            </w:r>
            <w:r>
              <w:rPr>
                <w:rFonts w:ascii="Times New Roman" w:hAnsi="Times New Roman"/>
                <w:color w:val="000000"/>
                <w:sz w:val="24"/>
              </w:rPr>
              <w:t>XXI</w:t>
            </w:r>
            <w:r w:rsidRPr="00865D75">
              <w:rPr>
                <w:rFonts w:ascii="Times New Roman" w:hAnsi="Times New Roman"/>
                <w:color w:val="000000"/>
                <w:sz w:val="24"/>
                <w:lang w:val="ru-RU"/>
              </w:rPr>
              <w:t xml:space="preserve"> в.</w:t>
            </w:r>
          </w:p>
        </w:tc>
      </w:tr>
      <w:tr w:rsidR="00746CAE" w:rsidRPr="00FA38B1">
        <w:trPr>
          <w:trHeight w:val="144"/>
        </w:trPr>
        <w:tc>
          <w:tcPr>
            <w:tcW w:w="1068" w:type="dxa"/>
            <w:tcMar>
              <w:top w:w="50" w:type="dxa"/>
              <w:left w:w="100" w:type="dxa"/>
            </w:tcMar>
            <w:vAlign w:val="center"/>
          </w:tcPr>
          <w:p w:rsidR="00746CAE" w:rsidRDefault="002360D1">
            <w:pPr>
              <w:spacing w:after="0" w:line="336" w:lineRule="auto"/>
              <w:ind w:left="228"/>
              <w:jc w:val="center"/>
            </w:pPr>
            <w:r>
              <w:rPr>
                <w:rFonts w:ascii="Times New Roman" w:hAnsi="Times New Roman"/>
                <w:color w:val="000000"/>
                <w:sz w:val="24"/>
              </w:rPr>
              <w:t>3.1</w:t>
            </w:r>
          </w:p>
        </w:tc>
        <w:tc>
          <w:tcPr>
            <w:tcW w:w="13448" w:type="dxa"/>
            <w:tcMar>
              <w:top w:w="50" w:type="dxa"/>
              <w:left w:w="100" w:type="dxa"/>
            </w:tcMar>
            <w:vAlign w:val="center"/>
          </w:tcPr>
          <w:p w:rsidR="00746CAE" w:rsidRPr="00865D75" w:rsidRDefault="002360D1">
            <w:pPr>
              <w:spacing w:after="0" w:line="336" w:lineRule="auto"/>
              <w:ind w:left="228"/>
              <w:jc w:val="both"/>
              <w:rPr>
                <w:lang w:val="ru-RU"/>
              </w:rPr>
            </w:pPr>
            <w:r w:rsidRPr="00865D75">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865D75">
              <w:rPr>
                <w:rFonts w:ascii="Times New Roman" w:hAnsi="Times New Roman"/>
                <w:color w:val="000000"/>
                <w:sz w:val="24"/>
                <w:lang w:val="ru-RU"/>
              </w:rPr>
              <w:t xml:space="preserve"> – начала </w:t>
            </w:r>
            <w:r>
              <w:rPr>
                <w:rFonts w:ascii="Times New Roman" w:hAnsi="Times New Roman"/>
                <w:color w:val="000000"/>
                <w:sz w:val="24"/>
              </w:rPr>
              <w:t>XXI</w:t>
            </w:r>
            <w:r w:rsidRPr="00865D75">
              <w:rPr>
                <w:rFonts w:ascii="Times New Roman" w:hAnsi="Times New Roman"/>
                <w:color w:val="000000"/>
                <w:sz w:val="24"/>
                <w:lang w:val="ru-RU"/>
              </w:rPr>
              <w:t xml:space="preserve"> в. Рассказы, повести, романы (по одному произведению не менее чем двух прозаиков по выбору). 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w:t>
            </w:r>
            <w:proofErr w:type="spellStart"/>
            <w:r w:rsidRPr="00865D75">
              <w:rPr>
                <w:rFonts w:ascii="Times New Roman" w:hAnsi="Times New Roman"/>
                <w:color w:val="000000"/>
                <w:sz w:val="24"/>
                <w:lang w:val="ru-RU"/>
              </w:rPr>
              <w:t>Бобришный</w:t>
            </w:r>
            <w:proofErr w:type="spellEnd"/>
            <w:r w:rsidRPr="00865D75">
              <w:rPr>
                <w:rFonts w:ascii="Times New Roman" w:hAnsi="Times New Roman"/>
                <w:color w:val="000000"/>
                <w:sz w:val="24"/>
                <w:lang w:val="ru-RU"/>
              </w:rPr>
              <w:t xml:space="preserve"> </w:t>
            </w:r>
            <w:proofErr w:type="spellStart"/>
            <w:r w:rsidRPr="00865D75">
              <w:rPr>
                <w:rFonts w:ascii="Times New Roman" w:hAnsi="Times New Roman"/>
                <w:color w:val="000000"/>
                <w:sz w:val="24"/>
                <w:lang w:val="ru-RU"/>
              </w:rPr>
              <w:t>угор</w:t>
            </w:r>
            <w:proofErr w:type="spellEnd"/>
            <w:r w:rsidRPr="00865D75">
              <w:rPr>
                <w:rFonts w:ascii="Times New Roman" w:hAnsi="Times New Roman"/>
                <w:color w:val="000000"/>
                <w:sz w:val="24"/>
                <w:lang w:val="ru-RU"/>
              </w:rPr>
              <w:t>»); Ф.А. Искандер (роман в рассказах «</w:t>
            </w:r>
            <w:proofErr w:type="spellStart"/>
            <w:r w:rsidRPr="00865D75">
              <w:rPr>
                <w:rFonts w:ascii="Times New Roman" w:hAnsi="Times New Roman"/>
                <w:color w:val="000000"/>
                <w:sz w:val="24"/>
                <w:lang w:val="ru-RU"/>
              </w:rPr>
              <w:t>Сандро</w:t>
            </w:r>
            <w:proofErr w:type="spellEnd"/>
            <w:r w:rsidRPr="00865D75">
              <w:rPr>
                <w:rFonts w:ascii="Times New Roman" w:hAnsi="Times New Roman"/>
                <w:color w:val="000000"/>
                <w:sz w:val="24"/>
                <w:lang w:val="ru-RU"/>
              </w:rPr>
              <w:t xml:space="preserve"> из Чегема» (фрагменты); Ю.П. Казаков (рассказы «Северный дневник», «Поморка»); З. </w:t>
            </w:r>
            <w:proofErr w:type="spellStart"/>
            <w:r w:rsidRPr="00865D75">
              <w:rPr>
                <w:rFonts w:ascii="Times New Roman" w:hAnsi="Times New Roman"/>
                <w:color w:val="000000"/>
                <w:sz w:val="24"/>
                <w:lang w:val="ru-RU"/>
              </w:rPr>
              <w:t>Прилепин</w:t>
            </w:r>
            <w:proofErr w:type="spellEnd"/>
            <w:r w:rsidRPr="00865D75">
              <w:rPr>
                <w:rFonts w:ascii="Times New Roman" w:hAnsi="Times New Roman"/>
                <w:color w:val="000000"/>
                <w:sz w:val="24"/>
                <w:lang w:val="ru-RU"/>
              </w:rPr>
              <w:t xml:space="preserve"> (рассказы из сборника «Собаки и другие люди»); А.Н. и Б.Н. Стругацкие (повесть «Понедельник начинается в субботу»); Ю.В. Трифонов (повесть «Обмен»)</w:t>
            </w:r>
          </w:p>
        </w:tc>
      </w:tr>
      <w:tr w:rsidR="00746CAE" w:rsidRPr="00FA38B1">
        <w:trPr>
          <w:trHeight w:val="144"/>
        </w:trPr>
        <w:tc>
          <w:tcPr>
            <w:tcW w:w="1068" w:type="dxa"/>
            <w:tcMar>
              <w:top w:w="50" w:type="dxa"/>
              <w:left w:w="100" w:type="dxa"/>
            </w:tcMar>
            <w:vAlign w:val="center"/>
          </w:tcPr>
          <w:p w:rsidR="00746CAE" w:rsidRDefault="002360D1">
            <w:pPr>
              <w:spacing w:after="0" w:line="336" w:lineRule="auto"/>
              <w:ind w:left="228"/>
              <w:jc w:val="center"/>
            </w:pPr>
            <w:r>
              <w:rPr>
                <w:rFonts w:ascii="Times New Roman" w:hAnsi="Times New Roman"/>
                <w:color w:val="000000"/>
                <w:sz w:val="24"/>
              </w:rPr>
              <w:t>3.2</w:t>
            </w:r>
          </w:p>
        </w:tc>
        <w:tc>
          <w:tcPr>
            <w:tcW w:w="13448" w:type="dxa"/>
            <w:tcMar>
              <w:top w:w="50" w:type="dxa"/>
              <w:left w:w="100" w:type="dxa"/>
            </w:tcMar>
            <w:vAlign w:val="center"/>
          </w:tcPr>
          <w:p w:rsidR="00746CAE" w:rsidRPr="00865D75" w:rsidRDefault="002360D1">
            <w:pPr>
              <w:spacing w:after="0" w:line="336" w:lineRule="auto"/>
              <w:ind w:left="228"/>
              <w:jc w:val="both"/>
              <w:rPr>
                <w:lang w:val="ru-RU"/>
              </w:rPr>
            </w:pPr>
            <w:r w:rsidRPr="00865D75">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865D75">
              <w:rPr>
                <w:rFonts w:ascii="Times New Roman" w:hAnsi="Times New Roman"/>
                <w:color w:val="000000"/>
                <w:sz w:val="24"/>
                <w:lang w:val="ru-RU"/>
              </w:rPr>
              <w:t xml:space="preserve"> – начала </w:t>
            </w:r>
            <w:r>
              <w:rPr>
                <w:rFonts w:ascii="Times New Roman" w:hAnsi="Times New Roman"/>
                <w:color w:val="000000"/>
                <w:sz w:val="24"/>
              </w:rPr>
              <w:t>XXI</w:t>
            </w:r>
            <w:r w:rsidRPr="00865D75">
              <w:rPr>
                <w:rFonts w:ascii="Times New Roman" w:hAnsi="Times New Roman"/>
                <w:color w:val="000000"/>
                <w:sz w:val="24"/>
                <w:lang w:val="ru-RU"/>
              </w:rPr>
              <w:t xml:space="preserve"> в. </w:t>
            </w:r>
            <w:r w:rsidRPr="00865D75">
              <w:rPr>
                <w:rFonts w:ascii="Times New Roman" w:hAnsi="Times New Roman"/>
                <w:color w:val="000000"/>
                <w:spacing w:val="-4"/>
                <w:sz w:val="24"/>
                <w:lang w:val="ru-RU"/>
              </w:rPr>
              <w:t xml:space="preserve">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w:t>
            </w:r>
            <w:proofErr w:type="spellStart"/>
            <w:r w:rsidRPr="00865D75">
              <w:rPr>
                <w:rFonts w:ascii="Times New Roman" w:hAnsi="Times New Roman"/>
                <w:color w:val="000000"/>
                <w:spacing w:val="-4"/>
                <w:sz w:val="24"/>
                <w:lang w:val="ru-RU"/>
              </w:rPr>
              <w:t>Чухонцева</w:t>
            </w:r>
            <w:proofErr w:type="spellEnd"/>
          </w:p>
        </w:tc>
      </w:tr>
      <w:tr w:rsidR="00746CAE" w:rsidRPr="00FA38B1">
        <w:trPr>
          <w:trHeight w:val="144"/>
        </w:trPr>
        <w:tc>
          <w:tcPr>
            <w:tcW w:w="1068" w:type="dxa"/>
            <w:tcMar>
              <w:top w:w="50" w:type="dxa"/>
              <w:left w:w="100" w:type="dxa"/>
            </w:tcMar>
            <w:vAlign w:val="center"/>
          </w:tcPr>
          <w:p w:rsidR="00746CAE" w:rsidRDefault="002360D1">
            <w:pPr>
              <w:spacing w:after="0" w:line="336" w:lineRule="auto"/>
              <w:ind w:left="228"/>
              <w:jc w:val="center"/>
            </w:pPr>
            <w:r>
              <w:rPr>
                <w:rFonts w:ascii="Times New Roman" w:hAnsi="Times New Roman"/>
                <w:color w:val="000000"/>
                <w:sz w:val="24"/>
              </w:rPr>
              <w:t>3.3</w:t>
            </w:r>
          </w:p>
        </w:tc>
        <w:tc>
          <w:tcPr>
            <w:tcW w:w="13448" w:type="dxa"/>
            <w:tcMar>
              <w:top w:w="50" w:type="dxa"/>
              <w:left w:w="100" w:type="dxa"/>
            </w:tcMar>
            <w:vAlign w:val="center"/>
          </w:tcPr>
          <w:p w:rsidR="00746CAE" w:rsidRPr="00865D75" w:rsidRDefault="002360D1">
            <w:pPr>
              <w:spacing w:after="0" w:line="336" w:lineRule="auto"/>
              <w:ind w:left="228"/>
              <w:jc w:val="both"/>
              <w:rPr>
                <w:lang w:val="ru-RU"/>
              </w:rPr>
            </w:pPr>
            <w:r w:rsidRPr="00865D75">
              <w:rPr>
                <w:rFonts w:ascii="Times New Roman" w:hAnsi="Times New Roman"/>
                <w:color w:val="000000"/>
                <w:sz w:val="24"/>
                <w:lang w:val="ru-RU"/>
              </w:rPr>
              <w:t xml:space="preserve">Драматургия второй половины </w:t>
            </w:r>
            <w:r>
              <w:rPr>
                <w:rFonts w:ascii="Times New Roman" w:hAnsi="Times New Roman"/>
                <w:color w:val="000000"/>
                <w:sz w:val="24"/>
              </w:rPr>
              <w:t>XX</w:t>
            </w:r>
            <w:r w:rsidRPr="00865D75">
              <w:rPr>
                <w:rFonts w:ascii="Times New Roman" w:hAnsi="Times New Roman"/>
                <w:color w:val="000000"/>
                <w:sz w:val="24"/>
                <w:lang w:val="ru-RU"/>
              </w:rPr>
              <w:t xml:space="preserve"> – начала </w:t>
            </w:r>
            <w:r>
              <w:rPr>
                <w:rFonts w:ascii="Times New Roman" w:hAnsi="Times New Roman"/>
                <w:color w:val="000000"/>
                <w:sz w:val="24"/>
              </w:rPr>
              <w:t>XXI</w:t>
            </w:r>
            <w:r w:rsidRPr="00865D75">
              <w:rPr>
                <w:rFonts w:ascii="Times New Roman" w:hAnsi="Times New Roman"/>
                <w:color w:val="000000"/>
                <w:sz w:val="24"/>
                <w:lang w:val="ru-RU"/>
              </w:rPr>
              <w:t xml:space="preserve"> в. Пьесы (произведение одного из драматургов по выбору). Например, А.Н. Арбузов («Иркутская история»); А.В. Вампилов («Старший сын»)</w:t>
            </w:r>
          </w:p>
        </w:tc>
      </w:tr>
      <w:tr w:rsidR="00746CAE" w:rsidRPr="00FA38B1">
        <w:trPr>
          <w:trHeight w:val="144"/>
        </w:trPr>
        <w:tc>
          <w:tcPr>
            <w:tcW w:w="1068" w:type="dxa"/>
            <w:tcMar>
              <w:top w:w="50" w:type="dxa"/>
              <w:left w:w="100" w:type="dxa"/>
            </w:tcMar>
            <w:vAlign w:val="center"/>
          </w:tcPr>
          <w:p w:rsidR="00746CAE" w:rsidRDefault="002360D1">
            <w:pPr>
              <w:spacing w:after="0" w:line="336" w:lineRule="auto"/>
              <w:ind w:left="228"/>
              <w:jc w:val="center"/>
            </w:pPr>
            <w:r>
              <w:rPr>
                <w:rFonts w:ascii="Times New Roman" w:hAnsi="Times New Roman"/>
                <w:color w:val="000000"/>
                <w:sz w:val="24"/>
              </w:rPr>
              <w:t>4</w:t>
            </w:r>
          </w:p>
        </w:tc>
        <w:tc>
          <w:tcPr>
            <w:tcW w:w="13448" w:type="dxa"/>
            <w:tcMar>
              <w:top w:w="50" w:type="dxa"/>
              <w:left w:w="100" w:type="dxa"/>
            </w:tcMar>
            <w:vAlign w:val="center"/>
          </w:tcPr>
          <w:p w:rsidR="00746CAE" w:rsidRPr="00865D75" w:rsidRDefault="002360D1">
            <w:pPr>
              <w:spacing w:after="0" w:line="336" w:lineRule="auto"/>
              <w:ind w:left="228"/>
              <w:jc w:val="both"/>
              <w:rPr>
                <w:lang w:val="ru-RU"/>
              </w:rPr>
            </w:pPr>
            <w:r w:rsidRPr="00865D75">
              <w:rPr>
                <w:rFonts w:ascii="Times New Roman" w:hAnsi="Times New Roman"/>
                <w:color w:val="000000"/>
                <w:sz w:val="24"/>
                <w:lang w:val="ru-RU"/>
              </w:rPr>
              <w:t xml:space="preserve">Литература народов России. Рассказы, повести, стихотворения (одно произведение по выбору). Например, рассказ Ю. </w:t>
            </w:r>
            <w:proofErr w:type="spellStart"/>
            <w:r w:rsidRPr="00865D75">
              <w:rPr>
                <w:rFonts w:ascii="Times New Roman" w:hAnsi="Times New Roman"/>
                <w:color w:val="000000"/>
                <w:sz w:val="24"/>
                <w:lang w:val="ru-RU"/>
              </w:rPr>
              <w:t>Рытхэу</w:t>
            </w:r>
            <w:proofErr w:type="spellEnd"/>
            <w:r w:rsidRPr="00865D75">
              <w:rPr>
                <w:rFonts w:ascii="Times New Roman" w:hAnsi="Times New Roman"/>
                <w:color w:val="000000"/>
                <w:sz w:val="24"/>
                <w:lang w:val="ru-RU"/>
              </w:rPr>
              <w:t xml:space="preserve"> «Хранитель огня»; повесть Ю. </w:t>
            </w:r>
            <w:proofErr w:type="spellStart"/>
            <w:r w:rsidRPr="00865D75">
              <w:rPr>
                <w:rFonts w:ascii="Times New Roman" w:hAnsi="Times New Roman"/>
                <w:color w:val="000000"/>
                <w:sz w:val="24"/>
                <w:lang w:val="ru-RU"/>
              </w:rPr>
              <w:t>Шесталова</w:t>
            </w:r>
            <w:proofErr w:type="spellEnd"/>
            <w:r w:rsidRPr="00865D75">
              <w:rPr>
                <w:rFonts w:ascii="Times New Roman" w:hAnsi="Times New Roman"/>
                <w:color w:val="000000"/>
                <w:sz w:val="24"/>
                <w:lang w:val="ru-RU"/>
              </w:rPr>
              <w:t xml:space="preserve"> «Синий ветер </w:t>
            </w:r>
            <w:proofErr w:type="spellStart"/>
            <w:r w:rsidRPr="00865D75">
              <w:rPr>
                <w:rFonts w:ascii="Times New Roman" w:hAnsi="Times New Roman"/>
                <w:color w:val="000000"/>
                <w:sz w:val="24"/>
                <w:lang w:val="ru-RU"/>
              </w:rPr>
              <w:t>каслания</w:t>
            </w:r>
            <w:proofErr w:type="spellEnd"/>
            <w:r w:rsidRPr="00865D75">
              <w:rPr>
                <w:rFonts w:ascii="Times New Roman" w:hAnsi="Times New Roman"/>
                <w:color w:val="000000"/>
                <w:sz w:val="24"/>
                <w:lang w:val="ru-RU"/>
              </w:rPr>
              <w:t xml:space="preserve">» и другие; стихотворения Г. </w:t>
            </w:r>
            <w:proofErr w:type="spellStart"/>
            <w:r w:rsidRPr="00865D75">
              <w:rPr>
                <w:rFonts w:ascii="Times New Roman" w:hAnsi="Times New Roman"/>
                <w:color w:val="000000"/>
                <w:sz w:val="24"/>
                <w:lang w:val="ru-RU"/>
              </w:rPr>
              <w:t>Айги</w:t>
            </w:r>
            <w:proofErr w:type="spellEnd"/>
            <w:r w:rsidRPr="00865D75">
              <w:rPr>
                <w:rFonts w:ascii="Times New Roman" w:hAnsi="Times New Roman"/>
                <w:color w:val="000000"/>
                <w:sz w:val="24"/>
                <w:lang w:val="ru-RU"/>
              </w:rPr>
              <w:t xml:space="preserve">, Р. Гамзатова, М. </w:t>
            </w:r>
            <w:proofErr w:type="spellStart"/>
            <w:r w:rsidRPr="00865D75">
              <w:rPr>
                <w:rFonts w:ascii="Times New Roman" w:hAnsi="Times New Roman"/>
                <w:color w:val="000000"/>
                <w:sz w:val="24"/>
                <w:lang w:val="ru-RU"/>
              </w:rPr>
              <w:t>Джалиля</w:t>
            </w:r>
            <w:proofErr w:type="spellEnd"/>
            <w:r w:rsidRPr="00865D75">
              <w:rPr>
                <w:rFonts w:ascii="Times New Roman" w:hAnsi="Times New Roman"/>
                <w:color w:val="000000"/>
                <w:sz w:val="24"/>
                <w:lang w:val="ru-RU"/>
              </w:rPr>
              <w:t xml:space="preserve">, М. </w:t>
            </w:r>
            <w:proofErr w:type="spellStart"/>
            <w:r w:rsidRPr="00865D75">
              <w:rPr>
                <w:rFonts w:ascii="Times New Roman" w:hAnsi="Times New Roman"/>
                <w:color w:val="000000"/>
                <w:sz w:val="24"/>
                <w:lang w:val="ru-RU"/>
              </w:rPr>
              <w:t>Карима</w:t>
            </w:r>
            <w:proofErr w:type="spellEnd"/>
            <w:r w:rsidRPr="00865D75">
              <w:rPr>
                <w:rFonts w:ascii="Times New Roman" w:hAnsi="Times New Roman"/>
                <w:color w:val="000000"/>
                <w:sz w:val="24"/>
                <w:lang w:val="ru-RU"/>
              </w:rPr>
              <w:t>, Д. Кугультинова, К. Кулиева</w:t>
            </w:r>
          </w:p>
        </w:tc>
      </w:tr>
      <w:tr w:rsidR="00746CAE">
        <w:trPr>
          <w:trHeight w:val="144"/>
        </w:trPr>
        <w:tc>
          <w:tcPr>
            <w:tcW w:w="1068" w:type="dxa"/>
            <w:tcMar>
              <w:top w:w="50" w:type="dxa"/>
              <w:left w:w="100" w:type="dxa"/>
            </w:tcMar>
            <w:vAlign w:val="center"/>
          </w:tcPr>
          <w:p w:rsidR="00746CAE" w:rsidRDefault="002360D1">
            <w:pPr>
              <w:spacing w:after="0" w:line="336" w:lineRule="auto"/>
              <w:ind w:left="228"/>
              <w:jc w:val="center"/>
            </w:pPr>
            <w:r>
              <w:rPr>
                <w:rFonts w:ascii="Times New Roman" w:hAnsi="Times New Roman"/>
                <w:color w:val="000000"/>
                <w:sz w:val="24"/>
              </w:rPr>
              <w:t>5</w:t>
            </w:r>
          </w:p>
        </w:tc>
        <w:tc>
          <w:tcPr>
            <w:tcW w:w="13448" w:type="dxa"/>
            <w:tcMar>
              <w:top w:w="50" w:type="dxa"/>
              <w:left w:w="100" w:type="dxa"/>
            </w:tcMar>
            <w:vAlign w:val="center"/>
          </w:tcPr>
          <w:p w:rsidR="00746CAE" w:rsidRDefault="002360D1">
            <w:pPr>
              <w:spacing w:after="0" w:line="336" w:lineRule="auto"/>
              <w:ind w:left="228"/>
              <w:jc w:val="both"/>
            </w:pP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литература</w:t>
            </w:r>
            <w:proofErr w:type="spellEnd"/>
          </w:p>
        </w:tc>
      </w:tr>
      <w:tr w:rsidR="00746CAE" w:rsidRPr="00FA38B1">
        <w:trPr>
          <w:trHeight w:val="144"/>
        </w:trPr>
        <w:tc>
          <w:tcPr>
            <w:tcW w:w="1068" w:type="dxa"/>
            <w:tcMar>
              <w:top w:w="50" w:type="dxa"/>
              <w:left w:w="100" w:type="dxa"/>
            </w:tcMar>
            <w:vAlign w:val="center"/>
          </w:tcPr>
          <w:p w:rsidR="00746CAE" w:rsidRDefault="002360D1">
            <w:pPr>
              <w:spacing w:after="0" w:line="336" w:lineRule="auto"/>
              <w:ind w:left="228"/>
              <w:jc w:val="center"/>
            </w:pPr>
            <w:r>
              <w:rPr>
                <w:rFonts w:ascii="Times New Roman" w:hAnsi="Times New Roman"/>
                <w:color w:val="000000"/>
                <w:sz w:val="24"/>
              </w:rPr>
              <w:t>5.1</w:t>
            </w:r>
          </w:p>
        </w:tc>
        <w:tc>
          <w:tcPr>
            <w:tcW w:w="13448" w:type="dxa"/>
            <w:tcMar>
              <w:top w:w="50" w:type="dxa"/>
              <w:left w:w="100" w:type="dxa"/>
            </w:tcMar>
            <w:vAlign w:val="center"/>
          </w:tcPr>
          <w:p w:rsidR="00746CAE" w:rsidRPr="00865D75" w:rsidRDefault="002360D1">
            <w:pPr>
              <w:spacing w:after="0" w:line="336" w:lineRule="auto"/>
              <w:ind w:left="228"/>
              <w:jc w:val="both"/>
              <w:rPr>
                <w:lang w:val="ru-RU"/>
              </w:rPr>
            </w:pPr>
            <w:r w:rsidRPr="00865D75">
              <w:rPr>
                <w:rFonts w:ascii="Times New Roman" w:hAnsi="Times New Roman"/>
                <w:color w:val="000000"/>
                <w:sz w:val="24"/>
                <w:lang w:val="ru-RU"/>
              </w:rPr>
              <w:t xml:space="preserve">Зарубежная проза </w:t>
            </w:r>
            <w:r>
              <w:rPr>
                <w:rFonts w:ascii="Times New Roman" w:hAnsi="Times New Roman"/>
                <w:color w:val="000000"/>
                <w:sz w:val="24"/>
              </w:rPr>
              <w:t>XX</w:t>
            </w:r>
            <w:r w:rsidRPr="00865D75">
              <w:rPr>
                <w:rFonts w:ascii="Times New Roman" w:hAnsi="Times New Roman"/>
                <w:color w:val="000000"/>
                <w:sz w:val="24"/>
                <w:lang w:val="ru-RU"/>
              </w:rPr>
              <w:t xml:space="preserve"> в. (одно произведение по выбору). Например, произведения Р. </w:t>
            </w:r>
            <w:proofErr w:type="spellStart"/>
            <w:r w:rsidRPr="00865D75">
              <w:rPr>
                <w:rFonts w:ascii="Times New Roman" w:hAnsi="Times New Roman"/>
                <w:color w:val="000000"/>
                <w:sz w:val="24"/>
                <w:lang w:val="ru-RU"/>
              </w:rPr>
              <w:t>Брэдбери</w:t>
            </w:r>
            <w:proofErr w:type="spellEnd"/>
            <w:r w:rsidRPr="00865D75">
              <w:rPr>
                <w:rFonts w:ascii="Times New Roman" w:hAnsi="Times New Roman"/>
                <w:color w:val="000000"/>
                <w:sz w:val="24"/>
                <w:lang w:val="ru-RU"/>
              </w:rPr>
              <w:t xml:space="preserve"> «451 градус по Фаренгейту»; Э.М. Ремарка «Три товарища»; Д. Сэлинджера «Над пропастью во ржи»; Г. Уэллса «Машина </w:t>
            </w:r>
            <w:r w:rsidRPr="00865D75">
              <w:rPr>
                <w:rFonts w:ascii="Times New Roman" w:hAnsi="Times New Roman"/>
                <w:color w:val="000000"/>
                <w:sz w:val="24"/>
                <w:lang w:val="ru-RU"/>
              </w:rPr>
              <w:lastRenderedPageBreak/>
              <w:t>времени»; Э. Хемингуэя «Старик и море»</w:t>
            </w:r>
          </w:p>
        </w:tc>
      </w:tr>
      <w:tr w:rsidR="00746CAE">
        <w:trPr>
          <w:trHeight w:val="144"/>
        </w:trPr>
        <w:tc>
          <w:tcPr>
            <w:tcW w:w="1068" w:type="dxa"/>
            <w:tcMar>
              <w:top w:w="50" w:type="dxa"/>
              <w:left w:w="100" w:type="dxa"/>
            </w:tcMar>
            <w:vAlign w:val="center"/>
          </w:tcPr>
          <w:p w:rsidR="00746CAE" w:rsidRDefault="002360D1">
            <w:pPr>
              <w:spacing w:after="0" w:line="336" w:lineRule="auto"/>
              <w:ind w:left="228"/>
              <w:jc w:val="center"/>
            </w:pPr>
            <w:r>
              <w:rPr>
                <w:rFonts w:ascii="Times New Roman" w:hAnsi="Times New Roman"/>
                <w:color w:val="000000"/>
                <w:sz w:val="24"/>
              </w:rPr>
              <w:lastRenderedPageBreak/>
              <w:t>5.2</w:t>
            </w:r>
          </w:p>
        </w:tc>
        <w:tc>
          <w:tcPr>
            <w:tcW w:w="13448" w:type="dxa"/>
            <w:tcMar>
              <w:top w:w="50" w:type="dxa"/>
              <w:left w:w="100" w:type="dxa"/>
            </w:tcMar>
            <w:vAlign w:val="center"/>
          </w:tcPr>
          <w:p w:rsidR="00746CAE" w:rsidRDefault="002360D1">
            <w:pPr>
              <w:spacing w:after="0" w:line="336" w:lineRule="auto"/>
              <w:ind w:left="228"/>
              <w:jc w:val="both"/>
            </w:pPr>
            <w:r w:rsidRPr="00865D75">
              <w:rPr>
                <w:rFonts w:ascii="Times New Roman" w:hAnsi="Times New Roman"/>
                <w:color w:val="000000"/>
                <w:sz w:val="24"/>
                <w:lang w:val="ru-RU"/>
              </w:rPr>
              <w:t xml:space="preserve">Зарубежная поэзия </w:t>
            </w:r>
            <w:r>
              <w:rPr>
                <w:rFonts w:ascii="Times New Roman" w:hAnsi="Times New Roman"/>
                <w:color w:val="000000"/>
                <w:sz w:val="24"/>
              </w:rPr>
              <w:t>XX</w:t>
            </w:r>
            <w:r w:rsidRPr="00865D75">
              <w:rPr>
                <w:rFonts w:ascii="Times New Roman" w:hAnsi="Times New Roman"/>
                <w:color w:val="000000"/>
                <w:sz w:val="24"/>
                <w:lang w:val="ru-RU"/>
              </w:rPr>
              <w:t xml:space="preserve"> в. (не менее двух стихотворений одного из поэтов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r>
              <w:rPr>
                <w:rFonts w:ascii="Times New Roman" w:hAnsi="Times New Roman"/>
                <w:color w:val="000000"/>
                <w:sz w:val="24"/>
              </w:rPr>
              <w:t xml:space="preserve"> Г. </w:t>
            </w:r>
            <w:proofErr w:type="spellStart"/>
            <w:r>
              <w:rPr>
                <w:rFonts w:ascii="Times New Roman" w:hAnsi="Times New Roman"/>
                <w:color w:val="000000"/>
                <w:sz w:val="24"/>
              </w:rPr>
              <w:t>Аполлинера</w:t>
            </w:r>
            <w:proofErr w:type="spellEnd"/>
            <w:r>
              <w:rPr>
                <w:rFonts w:ascii="Times New Roman" w:hAnsi="Times New Roman"/>
                <w:color w:val="000000"/>
                <w:sz w:val="24"/>
              </w:rPr>
              <w:t xml:space="preserve">, Т.С. </w:t>
            </w:r>
            <w:proofErr w:type="spellStart"/>
            <w:r>
              <w:rPr>
                <w:rFonts w:ascii="Times New Roman" w:hAnsi="Times New Roman"/>
                <w:color w:val="000000"/>
                <w:sz w:val="24"/>
              </w:rPr>
              <w:t>Элиота</w:t>
            </w:r>
            <w:proofErr w:type="spellEnd"/>
          </w:p>
        </w:tc>
      </w:tr>
      <w:tr w:rsidR="00746CAE" w:rsidRPr="00FA38B1">
        <w:trPr>
          <w:trHeight w:val="144"/>
        </w:trPr>
        <w:tc>
          <w:tcPr>
            <w:tcW w:w="1068" w:type="dxa"/>
            <w:tcMar>
              <w:top w:w="50" w:type="dxa"/>
              <w:left w:w="100" w:type="dxa"/>
            </w:tcMar>
            <w:vAlign w:val="center"/>
          </w:tcPr>
          <w:p w:rsidR="00746CAE" w:rsidRDefault="002360D1">
            <w:pPr>
              <w:spacing w:after="0" w:line="336" w:lineRule="auto"/>
              <w:ind w:left="228"/>
              <w:jc w:val="center"/>
            </w:pPr>
            <w:r>
              <w:rPr>
                <w:rFonts w:ascii="Times New Roman" w:hAnsi="Times New Roman"/>
                <w:color w:val="000000"/>
                <w:sz w:val="24"/>
              </w:rPr>
              <w:t>5.3</w:t>
            </w:r>
          </w:p>
        </w:tc>
        <w:tc>
          <w:tcPr>
            <w:tcW w:w="13448" w:type="dxa"/>
            <w:tcMar>
              <w:top w:w="50" w:type="dxa"/>
              <w:left w:w="100" w:type="dxa"/>
            </w:tcMar>
            <w:vAlign w:val="center"/>
          </w:tcPr>
          <w:p w:rsidR="00746CAE" w:rsidRPr="00865D75" w:rsidRDefault="002360D1">
            <w:pPr>
              <w:spacing w:after="0" w:line="336" w:lineRule="auto"/>
              <w:ind w:left="228"/>
              <w:jc w:val="both"/>
              <w:rPr>
                <w:lang w:val="ru-RU"/>
              </w:rPr>
            </w:pPr>
            <w:r w:rsidRPr="00865D75">
              <w:rPr>
                <w:rFonts w:ascii="Times New Roman" w:hAnsi="Times New Roman"/>
                <w:color w:val="000000"/>
                <w:sz w:val="24"/>
                <w:lang w:val="ru-RU"/>
              </w:rPr>
              <w:t xml:space="preserve">Зарубежная драматургия </w:t>
            </w:r>
            <w:r>
              <w:rPr>
                <w:rFonts w:ascii="Times New Roman" w:hAnsi="Times New Roman"/>
                <w:color w:val="000000"/>
                <w:sz w:val="24"/>
              </w:rPr>
              <w:t>XX</w:t>
            </w:r>
            <w:r w:rsidRPr="00865D75">
              <w:rPr>
                <w:rFonts w:ascii="Times New Roman" w:hAnsi="Times New Roman"/>
                <w:color w:val="000000"/>
                <w:sz w:val="24"/>
                <w:lang w:val="ru-RU"/>
              </w:rPr>
              <w:t xml:space="preserve"> в. (одно произведение по выбору). Например, пьесы Б. Брехта «Мамаша Кураж и её дети»; М. Метерлинка «Синяя птица»; О. Уайльда «Идеальный муж»; Т. Уильямса «Трамвай «Желание»; Б. Шоу «</w:t>
            </w:r>
            <w:proofErr w:type="spellStart"/>
            <w:r w:rsidRPr="00865D75">
              <w:rPr>
                <w:rFonts w:ascii="Times New Roman" w:hAnsi="Times New Roman"/>
                <w:color w:val="000000"/>
                <w:sz w:val="24"/>
                <w:lang w:val="ru-RU"/>
              </w:rPr>
              <w:t>Пигмалион</w:t>
            </w:r>
            <w:proofErr w:type="spellEnd"/>
            <w:r w:rsidRPr="00865D75">
              <w:rPr>
                <w:rFonts w:ascii="Times New Roman" w:hAnsi="Times New Roman"/>
                <w:color w:val="000000"/>
                <w:sz w:val="24"/>
                <w:lang w:val="ru-RU"/>
              </w:rPr>
              <w:t>»</w:t>
            </w:r>
          </w:p>
        </w:tc>
      </w:tr>
    </w:tbl>
    <w:p w:rsidR="00746CAE" w:rsidRPr="00865D75" w:rsidRDefault="00746CAE">
      <w:pPr>
        <w:rPr>
          <w:lang w:val="ru-RU"/>
        </w:rPr>
        <w:sectPr w:rsidR="00746CAE" w:rsidRPr="00865D75">
          <w:pgSz w:w="11906" w:h="16383"/>
          <w:pgMar w:top="1134" w:right="850" w:bottom="1134" w:left="1701" w:header="720" w:footer="720" w:gutter="0"/>
          <w:cols w:space="720"/>
        </w:sectPr>
      </w:pPr>
    </w:p>
    <w:p w:rsidR="00AB5F40" w:rsidRPr="0039206C" w:rsidRDefault="00AB5F40" w:rsidP="00AB5F40">
      <w:pPr>
        <w:pStyle w:val="1"/>
        <w:rPr>
          <w:sz w:val="24"/>
          <w:szCs w:val="24"/>
          <w:lang w:val="ru-RU"/>
        </w:rPr>
      </w:pPr>
      <w:bookmarkStart w:id="51" w:name="_Toc202141249"/>
      <w:bookmarkStart w:id="52" w:name="block-83969495"/>
      <w:bookmarkEnd w:id="50"/>
      <w:r w:rsidRPr="0039206C">
        <w:rPr>
          <w:rFonts w:ascii="Times New Roman" w:hAnsi="Times New Roman"/>
          <w:color w:val="000000"/>
          <w:sz w:val="24"/>
          <w:szCs w:val="24"/>
          <w:lang w:val="ru-RU"/>
        </w:rPr>
        <w:lastRenderedPageBreak/>
        <w:t>УЧЕБНО-МЕТОДИЧЕСКОЕ ОБЕСПЕЧЕНИЕ ОБРАЗОВАТЕЛЬНОГО ПРОЦЕССА</w:t>
      </w:r>
      <w:bookmarkEnd w:id="51"/>
    </w:p>
    <w:p w:rsidR="00AB5F40" w:rsidRPr="004D0572" w:rsidRDefault="00AB5F40" w:rsidP="00AB5F40">
      <w:pPr>
        <w:spacing w:after="0" w:line="240" w:lineRule="auto"/>
        <w:jc w:val="both"/>
        <w:rPr>
          <w:rFonts w:ascii="Times New Roman" w:hAnsi="Times New Roman" w:cs="Times New Roman"/>
          <w:sz w:val="28"/>
          <w:szCs w:val="28"/>
          <w:lang w:val="ru-RU"/>
        </w:rPr>
      </w:pPr>
      <w:bookmarkStart w:id="53" w:name="block-35937463"/>
      <w:r w:rsidRPr="00B62F41">
        <w:rPr>
          <w:rFonts w:ascii="Times New Roman" w:hAnsi="Times New Roman" w:cs="Times New Roman"/>
          <w:sz w:val="28"/>
          <w:szCs w:val="28"/>
          <w:lang w:val="ru-RU"/>
        </w:rPr>
        <w:t>​‌‌​</w:t>
      </w:r>
      <w:bookmarkEnd w:id="53"/>
      <w:r w:rsidRPr="004D0572">
        <w:rPr>
          <w:lang w:val="ru-RU"/>
        </w:rPr>
        <w:t xml:space="preserve"> </w:t>
      </w:r>
      <w:r w:rsidRPr="004D0572">
        <w:rPr>
          <w:rFonts w:ascii="Times New Roman" w:hAnsi="Times New Roman" w:cs="Times New Roman"/>
          <w:sz w:val="28"/>
          <w:szCs w:val="28"/>
          <w:lang w:val="ru-RU"/>
        </w:rPr>
        <w:t xml:space="preserve">- Коровин В.И., Вершинина Н.Л., </w:t>
      </w:r>
      <w:proofErr w:type="spellStart"/>
      <w:r w:rsidRPr="004D0572">
        <w:rPr>
          <w:rFonts w:ascii="Times New Roman" w:hAnsi="Times New Roman" w:cs="Times New Roman"/>
          <w:sz w:val="28"/>
          <w:szCs w:val="28"/>
          <w:lang w:val="ru-RU"/>
        </w:rPr>
        <w:t>Капитанова</w:t>
      </w:r>
      <w:proofErr w:type="spellEnd"/>
      <w:r w:rsidRPr="004D0572">
        <w:rPr>
          <w:rFonts w:ascii="Times New Roman" w:hAnsi="Times New Roman" w:cs="Times New Roman"/>
          <w:sz w:val="28"/>
          <w:szCs w:val="28"/>
          <w:lang w:val="ru-RU"/>
        </w:rPr>
        <w:t xml:space="preserve"> Л.А. и другие;</w:t>
      </w:r>
      <w:r>
        <w:rPr>
          <w:rFonts w:ascii="Times New Roman" w:hAnsi="Times New Roman" w:cs="Times New Roman"/>
          <w:sz w:val="28"/>
          <w:szCs w:val="28"/>
          <w:lang w:val="ru-RU"/>
        </w:rPr>
        <w:t xml:space="preserve"> </w:t>
      </w:r>
      <w:r w:rsidRPr="004D0572">
        <w:rPr>
          <w:rFonts w:ascii="Times New Roman" w:hAnsi="Times New Roman" w:cs="Times New Roman"/>
          <w:sz w:val="28"/>
          <w:szCs w:val="28"/>
          <w:lang w:val="ru-RU"/>
        </w:rPr>
        <w:t>под редакцией Коровина В.И. Литература (в 2 частях);</w:t>
      </w:r>
      <w:r>
        <w:rPr>
          <w:rFonts w:ascii="Times New Roman" w:hAnsi="Times New Roman" w:cs="Times New Roman"/>
          <w:sz w:val="28"/>
          <w:szCs w:val="28"/>
          <w:lang w:val="ru-RU"/>
        </w:rPr>
        <w:t xml:space="preserve"> </w:t>
      </w:r>
      <w:r w:rsidRPr="004D0572">
        <w:rPr>
          <w:rFonts w:ascii="Times New Roman" w:hAnsi="Times New Roman" w:cs="Times New Roman"/>
          <w:sz w:val="28"/>
          <w:szCs w:val="28"/>
          <w:lang w:val="ru-RU"/>
        </w:rPr>
        <w:t>углубленное обучение.10класс: учебник- М.: Просвещение,</w:t>
      </w:r>
      <w:r>
        <w:rPr>
          <w:rFonts w:ascii="Times New Roman" w:hAnsi="Times New Roman" w:cs="Times New Roman"/>
          <w:sz w:val="28"/>
          <w:szCs w:val="28"/>
          <w:lang w:val="ru-RU"/>
        </w:rPr>
        <w:t xml:space="preserve"> </w:t>
      </w:r>
      <w:r w:rsidRPr="004D0572">
        <w:rPr>
          <w:rFonts w:ascii="Times New Roman" w:hAnsi="Times New Roman" w:cs="Times New Roman"/>
          <w:sz w:val="28"/>
          <w:szCs w:val="28"/>
          <w:lang w:val="ru-RU"/>
        </w:rPr>
        <w:t>2025</w:t>
      </w:r>
    </w:p>
    <w:p w:rsidR="00AB5F40" w:rsidRDefault="00AB5F40" w:rsidP="00AB5F40">
      <w:pPr>
        <w:spacing w:after="0" w:line="240" w:lineRule="auto"/>
        <w:jc w:val="both"/>
        <w:rPr>
          <w:rFonts w:ascii="Times New Roman" w:hAnsi="Times New Roman" w:cs="Times New Roman"/>
          <w:sz w:val="28"/>
          <w:szCs w:val="28"/>
          <w:lang w:val="ru-RU"/>
        </w:rPr>
      </w:pPr>
      <w:r w:rsidRPr="004D0572">
        <w:rPr>
          <w:rFonts w:ascii="Times New Roman" w:hAnsi="Times New Roman" w:cs="Times New Roman"/>
          <w:sz w:val="28"/>
          <w:szCs w:val="28"/>
          <w:lang w:val="ru-RU"/>
        </w:rPr>
        <w:t xml:space="preserve">- Коровин В.И., Вершинина Н.Л., </w:t>
      </w:r>
      <w:proofErr w:type="spellStart"/>
      <w:r w:rsidRPr="004D0572">
        <w:rPr>
          <w:rFonts w:ascii="Times New Roman" w:hAnsi="Times New Roman" w:cs="Times New Roman"/>
          <w:sz w:val="28"/>
          <w:szCs w:val="28"/>
          <w:lang w:val="ru-RU"/>
        </w:rPr>
        <w:t>Капитанова</w:t>
      </w:r>
      <w:proofErr w:type="spellEnd"/>
      <w:r w:rsidRPr="004D0572">
        <w:rPr>
          <w:rFonts w:ascii="Times New Roman" w:hAnsi="Times New Roman" w:cs="Times New Roman"/>
          <w:sz w:val="28"/>
          <w:szCs w:val="28"/>
          <w:lang w:val="ru-RU"/>
        </w:rPr>
        <w:t xml:space="preserve"> Л.А. и другие;</w:t>
      </w:r>
      <w:r>
        <w:rPr>
          <w:rFonts w:ascii="Times New Roman" w:hAnsi="Times New Roman" w:cs="Times New Roman"/>
          <w:sz w:val="28"/>
          <w:szCs w:val="28"/>
          <w:lang w:val="ru-RU"/>
        </w:rPr>
        <w:t xml:space="preserve"> </w:t>
      </w:r>
      <w:r w:rsidRPr="004D0572">
        <w:rPr>
          <w:rFonts w:ascii="Times New Roman" w:hAnsi="Times New Roman" w:cs="Times New Roman"/>
          <w:sz w:val="28"/>
          <w:szCs w:val="28"/>
          <w:lang w:val="ru-RU"/>
        </w:rPr>
        <w:t>под редакцией Коровина В.И.</w:t>
      </w:r>
      <w:r>
        <w:rPr>
          <w:rFonts w:ascii="Times New Roman" w:hAnsi="Times New Roman" w:cs="Times New Roman"/>
          <w:sz w:val="28"/>
          <w:szCs w:val="28"/>
          <w:lang w:val="ru-RU"/>
        </w:rPr>
        <w:t xml:space="preserve"> </w:t>
      </w:r>
      <w:r w:rsidRPr="004D0572">
        <w:rPr>
          <w:rFonts w:ascii="Times New Roman" w:hAnsi="Times New Roman" w:cs="Times New Roman"/>
          <w:sz w:val="28"/>
          <w:szCs w:val="28"/>
          <w:lang w:val="ru-RU"/>
        </w:rPr>
        <w:t>Литература (в 2 частях);</w:t>
      </w:r>
      <w:r>
        <w:rPr>
          <w:rFonts w:ascii="Times New Roman" w:hAnsi="Times New Roman" w:cs="Times New Roman"/>
          <w:sz w:val="28"/>
          <w:szCs w:val="28"/>
          <w:lang w:val="ru-RU"/>
        </w:rPr>
        <w:t xml:space="preserve"> </w:t>
      </w:r>
      <w:r w:rsidRPr="004D0572">
        <w:rPr>
          <w:rFonts w:ascii="Times New Roman" w:hAnsi="Times New Roman" w:cs="Times New Roman"/>
          <w:sz w:val="28"/>
          <w:szCs w:val="28"/>
          <w:lang w:val="ru-RU"/>
        </w:rPr>
        <w:t>углубленное обучение.11класс: учебник- М.: Просвещение,</w:t>
      </w:r>
      <w:r>
        <w:rPr>
          <w:rFonts w:ascii="Times New Roman" w:hAnsi="Times New Roman" w:cs="Times New Roman"/>
          <w:sz w:val="28"/>
          <w:szCs w:val="28"/>
          <w:lang w:val="ru-RU"/>
        </w:rPr>
        <w:t xml:space="preserve"> </w:t>
      </w:r>
      <w:r w:rsidRPr="004D0572">
        <w:rPr>
          <w:rFonts w:ascii="Times New Roman" w:hAnsi="Times New Roman" w:cs="Times New Roman"/>
          <w:sz w:val="28"/>
          <w:szCs w:val="28"/>
          <w:lang w:val="ru-RU"/>
        </w:rPr>
        <w:t>2025</w:t>
      </w:r>
    </w:p>
    <w:p w:rsidR="00AB5F40" w:rsidRPr="004D0572" w:rsidRDefault="00AB5F40" w:rsidP="00AB5F40">
      <w:pPr>
        <w:spacing w:after="0" w:line="240" w:lineRule="auto"/>
        <w:jc w:val="both"/>
        <w:rPr>
          <w:rFonts w:ascii="Times New Roman" w:hAnsi="Times New Roman" w:cs="Times New Roman"/>
          <w:sz w:val="28"/>
          <w:szCs w:val="28"/>
          <w:lang w:val="ru-RU"/>
        </w:rPr>
      </w:pPr>
    </w:p>
    <w:p w:rsidR="00AB5F40" w:rsidRPr="004D0572" w:rsidRDefault="00AB5F40" w:rsidP="00AB5F40">
      <w:pPr>
        <w:spacing w:after="0" w:line="240" w:lineRule="auto"/>
        <w:jc w:val="both"/>
        <w:rPr>
          <w:rFonts w:ascii="Times New Roman" w:hAnsi="Times New Roman" w:cs="Times New Roman"/>
          <w:sz w:val="28"/>
          <w:szCs w:val="28"/>
          <w:lang w:val="ru-RU"/>
        </w:rPr>
      </w:pPr>
      <w:r w:rsidRPr="004D0572">
        <w:rPr>
          <w:rFonts w:ascii="Times New Roman" w:hAnsi="Times New Roman" w:cs="Times New Roman"/>
          <w:sz w:val="28"/>
          <w:szCs w:val="28"/>
          <w:lang w:val="ru-RU"/>
        </w:rPr>
        <w:t>МЕТОДИЧЕСКИЕ МАТЕРИАЛЫ ДЛЯ УЧИТЕЛЯ</w:t>
      </w:r>
    </w:p>
    <w:p w:rsidR="00AB5F40" w:rsidRPr="004D0572" w:rsidRDefault="00AB5F40" w:rsidP="00AB5F40">
      <w:pPr>
        <w:spacing w:after="0" w:line="240" w:lineRule="auto"/>
        <w:jc w:val="both"/>
        <w:rPr>
          <w:rFonts w:ascii="Times New Roman" w:hAnsi="Times New Roman" w:cs="Times New Roman"/>
          <w:sz w:val="28"/>
          <w:szCs w:val="28"/>
          <w:lang w:val="ru-RU"/>
        </w:rPr>
      </w:pPr>
      <w:r w:rsidRPr="004D0572">
        <w:rPr>
          <w:rFonts w:ascii="Times New Roman" w:hAnsi="Times New Roman" w:cs="Times New Roman"/>
          <w:sz w:val="28"/>
          <w:szCs w:val="28"/>
          <w:lang w:val="ru-RU"/>
        </w:rPr>
        <w:t>Поурочные ра</w:t>
      </w:r>
      <w:r>
        <w:rPr>
          <w:rFonts w:ascii="Times New Roman" w:hAnsi="Times New Roman" w:cs="Times New Roman"/>
          <w:sz w:val="28"/>
          <w:szCs w:val="28"/>
          <w:lang w:val="ru-RU"/>
        </w:rPr>
        <w:t>зработки по литературе 10 класс</w:t>
      </w:r>
      <w:r w:rsidRPr="004D0572">
        <w:rPr>
          <w:rFonts w:ascii="Times New Roman" w:hAnsi="Times New Roman" w:cs="Times New Roman"/>
          <w:sz w:val="28"/>
          <w:szCs w:val="28"/>
          <w:lang w:val="ru-RU"/>
        </w:rPr>
        <w:t>. И.В.</w:t>
      </w:r>
      <w:r>
        <w:rPr>
          <w:rFonts w:ascii="Times New Roman" w:hAnsi="Times New Roman" w:cs="Times New Roman"/>
          <w:sz w:val="28"/>
          <w:szCs w:val="28"/>
          <w:lang w:val="ru-RU"/>
        </w:rPr>
        <w:t xml:space="preserve"> </w:t>
      </w:r>
      <w:r w:rsidRPr="004D0572">
        <w:rPr>
          <w:rFonts w:ascii="Times New Roman" w:hAnsi="Times New Roman" w:cs="Times New Roman"/>
          <w:sz w:val="28"/>
          <w:szCs w:val="28"/>
          <w:lang w:val="ru-RU"/>
        </w:rPr>
        <w:t>Золотарева. Т.И. Михайлова, Москва 2020 г</w:t>
      </w:r>
    </w:p>
    <w:p w:rsidR="00AB5F40" w:rsidRPr="004D0572" w:rsidRDefault="00AB5F40" w:rsidP="00AB5F40">
      <w:pPr>
        <w:spacing w:after="0" w:line="240" w:lineRule="auto"/>
        <w:jc w:val="both"/>
        <w:rPr>
          <w:rFonts w:ascii="Times New Roman" w:hAnsi="Times New Roman" w:cs="Times New Roman"/>
          <w:sz w:val="28"/>
          <w:szCs w:val="28"/>
          <w:lang w:val="ru-RU"/>
        </w:rPr>
      </w:pPr>
      <w:r w:rsidRPr="004D0572">
        <w:rPr>
          <w:rFonts w:ascii="Times New Roman" w:hAnsi="Times New Roman" w:cs="Times New Roman"/>
          <w:sz w:val="28"/>
          <w:szCs w:val="28"/>
          <w:lang w:val="ru-RU"/>
        </w:rPr>
        <w:t>Поурочные ра</w:t>
      </w:r>
      <w:r>
        <w:rPr>
          <w:rFonts w:ascii="Times New Roman" w:hAnsi="Times New Roman" w:cs="Times New Roman"/>
          <w:sz w:val="28"/>
          <w:szCs w:val="28"/>
          <w:lang w:val="ru-RU"/>
        </w:rPr>
        <w:t>зработки по литературе 11 класс</w:t>
      </w:r>
      <w:r w:rsidRPr="004D0572">
        <w:rPr>
          <w:rFonts w:ascii="Times New Roman" w:hAnsi="Times New Roman" w:cs="Times New Roman"/>
          <w:sz w:val="28"/>
          <w:szCs w:val="28"/>
          <w:lang w:val="ru-RU"/>
        </w:rPr>
        <w:t>. И.В.</w:t>
      </w:r>
      <w:r>
        <w:rPr>
          <w:rFonts w:ascii="Times New Roman" w:hAnsi="Times New Roman" w:cs="Times New Roman"/>
          <w:sz w:val="28"/>
          <w:szCs w:val="28"/>
          <w:lang w:val="ru-RU"/>
        </w:rPr>
        <w:t xml:space="preserve"> </w:t>
      </w:r>
      <w:r w:rsidRPr="004D0572">
        <w:rPr>
          <w:rFonts w:ascii="Times New Roman" w:hAnsi="Times New Roman" w:cs="Times New Roman"/>
          <w:sz w:val="28"/>
          <w:szCs w:val="28"/>
          <w:lang w:val="ru-RU"/>
        </w:rPr>
        <w:t xml:space="preserve">Золотарева. </w:t>
      </w:r>
      <w:proofErr w:type="spellStart"/>
      <w:r w:rsidRPr="004D0572">
        <w:rPr>
          <w:rFonts w:ascii="Times New Roman" w:hAnsi="Times New Roman" w:cs="Times New Roman"/>
          <w:sz w:val="28"/>
          <w:szCs w:val="28"/>
          <w:lang w:val="ru-RU"/>
        </w:rPr>
        <w:t>Н.В.Егорова</w:t>
      </w:r>
      <w:proofErr w:type="spellEnd"/>
      <w:r w:rsidRPr="004D0572">
        <w:rPr>
          <w:rFonts w:ascii="Times New Roman" w:hAnsi="Times New Roman" w:cs="Times New Roman"/>
          <w:sz w:val="28"/>
          <w:szCs w:val="28"/>
          <w:lang w:val="ru-RU"/>
        </w:rPr>
        <w:t>. Москва 2022г</w:t>
      </w:r>
    </w:p>
    <w:p w:rsidR="00AB5F40" w:rsidRPr="004D0572" w:rsidRDefault="00AB5F40" w:rsidP="00AB5F40">
      <w:pPr>
        <w:spacing w:after="0" w:line="240" w:lineRule="auto"/>
        <w:jc w:val="both"/>
        <w:rPr>
          <w:rFonts w:ascii="Times New Roman" w:hAnsi="Times New Roman" w:cs="Times New Roman"/>
          <w:sz w:val="28"/>
          <w:szCs w:val="28"/>
          <w:lang w:val="ru-RU"/>
        </w:rPr>
      </w:pPr>
      <w:r w:rsidRPr="004D0572">
        <w:rPr>
          <w:rFonts w:ascii="Times New Roman" w:hAnsi="Times New Roman" w:cs="Times New Roman"/>
          <w:sz w:val="28"/>
          <w:szCs w:val="28"/>
          <w:lang w:val="ru-RU"/>
        </w:rPr>
        <w:t xml:space="preserve"> </w:t>
      </w:r>
    </w:p>
    <w:p w:rsidR="00AB5F40" w:rsidRPr="004D0572" w:rsidRDefault="00AB5F40" w:rsidP="00AB5F40">
      <w:pPr>
        <w:spacing w:after="0" w:line="240" w:lineRule="auto"/>
        <w:jc w:val="both"/>
        <w:rPr>
          <w:rFonts w:ascii="Times New Roman" w:hAnsi="Times New Roman" w:cs="Times New Roman"/>
          <w:sz w:val="28"/>
          <w:szCs w:val="28"/>
          <w:lang w:val="ru-RU"/>
        </w:rPr>
      </w:pPr>
      <w:r w:rsidRPr="004D0572">
        <w:rPr>
          <w:rFonts w:ascii="Times New Roman" w:hAnsi="Times New Roman" w:cs="Times New Roman"/>
          <w:sz w:val="28"/>
          <w:szCs w:val="28"/>
          <w:lang w:val="ru-RU"/>
        </w:rPr>
        <w:t>ЦИФРОВЫЕ ОБРАЗОВАТЕЛЬНЫЕ РЕСУРСЫ И РЕСУРСЫ СЕТИ ИНТЕРНЕТ</w:t>
      </w:r>
    </w:p>
    <w:p w:rsidR="00AB5F40" w:rsidRPr="004D0572" w:rsidRDefault="00AB5F40" w:rsidP="00AB5F40">
      <w:pPr>
        <w:spacing w:after="0" w:line="240" w:lineRule="auto"/>
        <w:jc w:val="both"/>
        <w:rPr>
          <w:rFonts w:ascii="Times New Roman" w:hAnsi="Times New Roman" w:cs="Times New Roman"/>
          <w:sz w:val="28"/>
          <w:szCs w:val="28"/>
          <w:lang w:val="ru-RU"/>
        </w:rPr>
      </w:pPr>
      <w:r w:rsidRPr="004D0572">
        <w:rPr>
          <w:rFonts w:ascii="Times New Roman" w:hAnsi="Times New Roman" w:cs="Times New Roman"/>
          <w:sz w:val="28"/>
          <w:szCs w:val="28"/>
          <w:lang w:val="ru-RU"/>
        </w:rPr>
        <w:t>Федеральный портал «Российское образование» (http://www.edu.ru/)</w:t>
      </w:r>
    </w:p>
    <w:p w:rsidR="00AB5F40" w:rsidRPr="004D0572" w:rsidRDefault="00AB5F40" w:rsidP="00AB5F40">
      <w:pPr>
        <w:spacing w:after="0" w:line="240" w:lineRule="auto"/>
        <w:jc w:val="both"/>
        <w:rPr>
          <w:rFonts w:ascii="Times New Roman" w:hAnsi="Times New Roman" w:cs="Times New Roman"/>
          <w:sz w:val="28"/>
          <w:szCs w:val="28"/>
          <w:lang w:val="ru-RU"/>
        </w:rPr>
      </w:pPr>
      <w:r w:rsidRPr="004D0572">
        <w:rPr>
          <w:rFonts w:ascii="Times New Roman" w:hAnsi="Times New Roman" w:cs="Times New Roman"/>
          <w:sz w:val="28"/>
          <w:szCs w:val="28"/>
          <w:lang w:val="ru-RU"/>
        </w:rPr>
        <w:t>РЭШ Российская электронная школа (https://resh.edu.ru/)</w:t>
      </w:r>
    </w:p>
    <w:p w:rsidR="00AB5F40" w:rsidRPr="004D0572" w:rsidRDefault="00AB5F40" w:rsidP="00AB5F40">
      <w:pPr>
        <w:spacing w:after="0" w:line="240" w:lineRule="auto"/>
        <w:jc w:val="both"/>
        <w:rPr>
          <w:rFonts w:ascii="Times New Roman" w:hAnsi="Times New Roman" w:cs="Times New Roman"/>
          <w:sz w:val="28"/>
          <w:szCs w:val="28"/>
          <w:lang w:val="ru-RU"/>
        </w:rPr>
      </w:pPr>
      <w:proofErr w:type="spellStart"/>
      <w:r w:rsidRPr="004D0572">
        <w:rPr>
          <w:rFonts w:ascii="Times New Roman" w:hAnsi="Times New Roman" w:cs="Times New Roman"/>
          <w:sz w:val="28"/>
          <w:szCs w:val="28"/>
          <w:lang w:val="ru-RU"/>
        </w:rPr>
        <w:t>Якласс</w:t>
      </w:r>
      <w:proofErr w:type="spellEnd"/>
      <w:r w:rsidRPr="004D0572">
        <w:rPr>
          <w:rFonts w:ascii="Times New Roman" w:hAnsi="Times New Roman" w:cs="Times New Roman"/>
          <w:sz w:val="28"/>
          <w:szCs w:val="28"/>
          <w:lang w:val="ru-RU"/>
        </w:rPr>
        <w:t xml:space="preserve"> цифровой образовательный портал для школ (https://www.yaklass.ru/) ЭОР Школьного портала Московской области (https://schools.school.mosreg.ru/)</w:t>
      </w:r>
    </w:p>
    <w:p w:rsidR="00AB5F40" w:rsidRPr="004D0572" w:rsidRDefault="00AB5F40" w:rsidP="00AB5F40">
      <w:pPr>
        <w:spacing w:after="0" w:line="240" w:lineRule="auto"/>
        <w:jc w:val="both"/>
        <w:rPr>
          <w:rFonts w:ascii="Times New Roman" w:hAnsi="Times New Roman" w:cs="Times New Roman"/>
          <w:sz w:val="28"/>
          <w:szCs w:val="28"/>
          <w:lang w:val="ru-RU"/>
        </w:rPr>
      </w:pPr>
      <w:r w:rsidRPr="004D0572">
        <w:rPr>
          <w:rFonts w:ascii="Times New Roman" w:hAnsi="Times New Roman" w:cs="Times New Roman"/>
          <w:sz w:val="28"/>
          <w:szCs w:val="28"/>
          <w:lang w:val="ru-RU"/>
        </w:rPr>
        <w:t>https://www.labirint.ru/books/410654/</w:t>
      </w:r>
    </w:p>
    <w:p w:rsidR="00AB5F40" w:rsidRPr="004D0572" w:rsidRDefault="00AB5F40" w:rsidP="00AB5F40">
      <w:pPr>
        <w:spacing w:after="0" w:line="240" w:lineRule="auto"/>
        <w:jc w:val="both"/>
        <w:rPr>
          <w:rFonts w:ascii="Times New Roman" w:hAnsi="Times New Roman" w:cs="Times New Roman"/>
          <w:sz w:val="28"/>
          <w:szCs w:val="28"/>
          <w:lang w:val="ru-RU"/>
        </w:rPr>
      </w:pPr>
      <w:r w:rsidRPr="004D0572">
        <w:rPr>
          <w:rFonts w:ascii="Times New Roman" w:hAnsi="Times New Roman" w:cs="Times New Roman"/>
          <w:sz w:val="28"/>
          <w:szCs w:val="28"/>
          <w:lang w:val="ru-RU"/>
        </w:rPr>
        <w:t xml:space="preserve">www.uchportal.ru/ – Учительский портал. Уроки, </w:t>
      </w:r>
      <w:proofErr w:type="gramStart"/>
      <w:r w:rsidRPr="004D0572">
        <w:rPr>
          <w:rFonts w:ascii="Times New Roman" w:hAnsi="Times New Roman" w:cs="Times New Roman"/>
          <w:sz w:val="28"/>
          <w:szCs w:val="28"/>
          <w:lang w:val="ru-RU"/>
        </w:rPr>
        <w:t>презентации,  контрольные</w:t>
      </w:r>
      <w:proofErr w:type="gramEnd"/>
      <w:r w:rsidRPr="004D0572">
        <w:rPr>
          <w:rFonts w:ascii="Times New Roman" w:hAnsi="Times New Roman" w:cs="Times New Roman"/>
          <w:sz w:val="28"/>
          <w:szCs w:val="28"/>
          <w:lang w:val="ru-RU"/>
        </w:rPr>
        <w:t xml:space="preserve"> работы, тесты, компьютерные программы, методические разработки по русскому языку и литературе</w:t>
      </w:r>
    </w:p>
    <w:p w:rsidR="00AB5F40" w:rsidRPr="004D0572" w:rsidRDefault="00AB5F40" w:rsidP="00AB5F40">
      <w:pPr>
        <w:spacing w:after="0" w:line="240" w:lineRule="auto"/>
        <w:jc w:val="both"/>
        <w:rPr>
          <w:rFonts w:ascii="Times New Roman" w:hAnsi="Times New Roman" w:cs="Times New Roman"/>
          <w:sz w:val="28"/>
          <w:szCs w:val="28"/>
          <w:lang w:val="ru-RU"/>
        </w:rPr>
      </w:pPr>
      <w:r w:rsidRPr="004D0572">
        <w:rPr>
          <w:rFonts w:ascii="Times New Roman" w:hAnsi="Times New Roman" w:cs="Times New Roman"/>
          <w:sz w:val="28"/>
          <w:szCs w:val="28"/>
          <w:lang w:val="ru-RU"/>
        </w:rPr>
        <w:t>www.Ucheba.com/ – Образовательный портал «Учеба»: «Уроки»</w:t>
      </w:r>
    </w:p>
    <w:p w:rsidR="00AB5F40" w:rsidRPr="004D0572" w:rsidRDefault="00AB5F40" w:rsidP="00AB5F40">
      <w:pPr>
        <w:spacing w:after="0" w:line="240" w:lineRule="auto"/>
        <w:jc w:val="both"/>
        <w:rPr>
          <w:rFonts w:ascii="Times New Roman" w:hAnsi="Times New Roman" w:cs="Times New Roman"/>
          <w:sz w:val="28"/>
          <w:szCs w:val="28"/>
          <w:lang w:val="ru-RU"/>
        </w:rPr>
      </w:pPr>
      <w:r w:rsidRPr="004D0572">
        <w:rPr>
          <w:rFonts w:ascii="Times New Roman" w:hAnsi="Times New Roman" w:cs="Times New Roman"/>
          <w:sz w:val="28"/>
          <w:szCs w:val="28"/>
          <w:lang w:val="ru-RU"/>
        </w:rPr>
        <w:t>(www.uroki.ru), «Методики» (www.metodiki.ru), «</w:t>
      </w:r>
      <w:proofErr w:type="gramStart"/>
      <w:r w:rsidRPr="004D0572">
        <w:rPr>
          <w:rFonts w:ascii="Times New Roman" w:hAnsi="Times New Roman" w:cs="Times New Roman"/>
          <w:sz w:val="28"/>
          <w:szCs w:val="28"/>
          <w:lang w:val="ru-RU"/>
        </w:rPr>
        <w:t>Пособия»(</w:t>
      </w:r>
      <w:proofErr w:type="gramEnd"/>
      <w:r w:rsidRPr="004D0572">
        <w:rPr>
          <w:rFonts w:ascii="Times New Roman" w:hAnsi="Times New Roman" w:cs="Times New Roman"/>
          <w:sz w:val="28"/>
          <w:szCs w:val="28"/>
          <w:lang w:val="ru-RU"/>
        </w:rPr>
        <w:t>www.posobie.ru)</w:t>
      </w:r>
    </w:p>
    <w:p w:rsidR="00AB5F40" w:rsidRPr="004D0572" w:rsidRDefault="00AB5F40" w:rsidP="00AB5F40">
      <w:pPr>
        <w:spacing w:after="0" w:line="240" w:lineRule="auto"/>
        <w:jc w:val="both"/>
        <w:rPr>
          <w:rFonts w:ascii="Times New Roman" w:hAnsi="Times New Roman" w:cs="Times New Roman"/>
          <w:sz w:val="28"/>
          <w:szCs w:val="28"/>
          <w:lang w:val="ru-RU"/>
        </w:rPr>
      </w:pPr>
      <w:r w:rsidRPr="004D0572">
        <w:rPr>
          <w:rFonts w:ascii="Times New Roman" w:hAnsi="Times New Roman" w:cs="Times New Roman"/>
          <w:sz w:val="28"/>
          <w:szCs w:val="28"/>
          <w:lang w:val="ru-RU"/>
        </w:rPr>
        <w:t>www.pedved.ucoz.ru/ – Образовательный сайт «</w:t>
      </w:r>
      <w:proofErr w:type="spellStart"/>
      <w:r w:rsidRPr="004D0572">
        <w:rPr>
          <w:rFonts w:ascii="Times New Roman" w:hAnsi="Times New Roman" w:cs="Times New Roman"/>
          <w:sz w:val="28"/>
          <w:szCs w:val="28"/>
          <w:lang w:val="ru-RU"/>
        </w:rPr>
        <w:t>PedVeD</w:t>
      </w:r>
      <w:proofErr w:type="spellEnd"/>
      <w:r w:rsidRPr="004D0572">
        <w:rPr>
          <w:rFonts w:ascii="Times New Roman" w:hAnsi="Times New Roman" w:cs="Times New Roman"/>
          <w:sz w:val="28"/>
          <w:szCs w:val="28"/>
          <w:lang w:val="ru-RU"/>
        </w:rPr>
        <w:t>» – помощь учителю-словеснику, студенту-филологу</w:t>
      </w:r>
    </w:p>
    <w:p w:rsidR="00AB5F40" w:rsidRPr="004D0572" w:rsidRDefault="00AB5F40" w:rsidP="00AB5F40">
      <w:pPr>
        <w:spacing w:after="0" w:line="240" w:lineRule="auto"/>
        <w:jc w:val="both"/>
        <w:rPr>
          <w:rFonts w:ascii="Times New Roman" w:hAnsi="Times New Roman" w:cs="Times New Roman"/>
          <w:sz w:val="28"/>
          <w:szCs w:val="28"/>
          <w:lang w:val="ru-RU"/>
        </w:rPr>
      </w:pPr>
      <w:r w:rsidRPr="004D0572">
        <w:rPr>
          <w:rFonts w:ascii="Times New Roman" w:hAnsi="Times New Roman" w:cs="Times New Roman"/>
          <w:sz w:val="28"/>
          <w:szCs w:val="28"/>
          <w:lang w:val="ru-RU"/>
        </w:rPr>
        <w:t>www.proshkolu.ru/club/lit/ – Клуб учителей русского языка и литературы на интернет-портале «ProШколу.RU»</w:t>
      </w:r>
    </w:p>
    <w:p w:rsidR="00AB5F40" w:rsidRPr="004D0572" w:rsidRDefault="00AB5F40" w:rsidP="00AB5F40">
      <w:pPr>
        <w:spacing w:after="0" w:line="240" w:lineRule="auto"/>
        <w:jc w:val="both"/>
        <w:rPr>
          <w:rFonts w:ascii="Times New Roman" w:hAnsi="Times New Roman" w:cs="Times New Roman"/>
          <w:sz w:val="28"/>
          <w:szCs w:val="28"/>
          <w:lang w:val="ru-RU"/>
        </w:rPr>
      </w:pPr>
      <w:r w:rsidRPr="004D0572">
        <w:rPr>
          <w:rFonts w:ascii="Times New Roman" w:hAnsi="Times New Roman" w:cs="Times New Roman"/>
          <w:sz w:val="28"/>
          <w:szCs w:val="28"/>
          <w:lang w:val="ru-RU"/>
        </w:rPr>
        <w:t>http://www.portal-slovo.ru/philology/ – Филология на портале "Слово"(Русский язык; литература; риторика; методика преподавания)</w:t>
      </w:r>
    </w:p>
    <w:p w:rsidR="00AB5F40" w:rsidRPr="004D0572" w:rsidRDefault="00AB5F40" w:rsidP="00AB5F40">
      <w:pPr>
        <w:spacing w:after="0" w:line="240" w:lineRule="auto"/>
        <w:jc w:val="both"/>
        <w:rPr>
          <w:rFonts w:ascii="Times New Roman" w:hAnsi="Times New Roman" w:cs="Times New Roman"/>
          <w:sz w:val="28"/>
          <w:szCs w:val="28"/>
        </w:rPr>
      </w:pPr>
      <w:r w:rsidRPr="004D0572">
        <w:rPr>
          <w:rFonts w:ascii="Times New Roman" w:hAnsi="Times New Roman" w:cs="Times New Roman"/>
          <w:sz w:val="28"/>
          <w:szCs w:val="28"/>
        </w:rPr>
        <w:t xml:space="preserve">www.uroki.net/docrus.htm/ – </w:t>
      </w:r>
      <w:r w:rsidRPr="004D0572">
        <w:rPr>
          <w:rFonts w:ascii="Times New Roman" w:hAnsi="Times New Roman" w:cs="Times New Roman"/>
          <w:sz w:val="28"/>
          <w:szCs w:val="28"/>
          <w:lang w:val="ru-RU"/>
        </w:rPr>
        <w:t>Сайт</w:t>
      </w:r>
      <w:r w:rsidRPr="004D0572">
        <w:rPr>
          <w:rFonts w:ascii="Times New Roman" w:hAnsi="Times New Roman" w:cs="Times New Roman"/>
          <w:sz w:val="28"/>
          <w:szCs w:val="28"/>
        </w:rPr>
        <w:t xml:space="preserve"> «Uroki.net». </w:t>
      </w:r>
    </w:p>
    <w:p w:rsidR="00AB5F40" w:rsidRPr="004D0572" w:rsidRDefault="00AB5F40" w:rsidP="00AB5F40">
      <w:pPr>
        <w:spacing w:after="0" w:line="240" w:lineRule="auto"/>
        <w:jc w:val="both"/>
        <w:rPr>
          <w:rFonts w:ascii="Times New Roman" w:hAnsi="Times New Roman" w:cs="Times New Roman"/>
          <w:sz w:val="28"/>
          <w:szCs w:val="28"/>
          <w:lang w:val="ru-RU"/>
        </w:rPr>
      </w:pPr>
      <w:r w:rsidRPr="004D0572">
        <w:rPr>
          <w:rFonts w:ascii="Times New Roman" w:hAnsi="Times New Roman" w:cs="Times New Roman"/>
          <w:sz w:val="28"/>
          <w:szCs w:val="28"/>
          <w:lang w:val="ru-RU"/>
        </w:rPr>
        <w:t>Для учителя русского языка и литературы: поурочное и тематическое планирование, открытые уроки, контрольные работы, методические разработки, конспекты уроков, презентации</w:t>
      </w:r>
    </w:p>
    <w:p w:rsidR="00AB5F40" w:rsidRPr="004D0572" w:rsidRDefault="00AB5F40" w:rsidP="00AB5F40">
      <w:pPr>
        <w:spacing w:after="0" w:line="240" w:lineRule="auto"/>
        <w:jc w:val="both"/>
        <w:rPr>
          <w:rFonts w:ascii="Times New Roman" w:hAnsi="Times New Roman" w:cs="Times New Roman"/>
          <w:sz w:val="28"/>
          <w:szCs w:val="28"/>
          <w:lang w:val="ru-RU"/>
        </w:rPr>
      </w:pPr>
      <w:r w:rsidRPr="004D0572">
        <w:rPr>
          <w:rFonts w:ascii="Times New Roman" w:hAnsi="Times New Roman" w:cs="Times New Roman"/>
          <w:sz w:val="28"/>
          <w:szCs w:val="28"/>
          <w:lang w:val="ru-RU"/>
        </w:rPr>
        <w:t>http://collection.edu.ru/default.asp?ob_no=16970/ – Российский образовательный портал. Сборник методических разработок для школы по русскому языку и литературе</w:t>
      </w:r>
    </w:p>
    <w:p w:rsidR="00AB5F40" w:rsidRPr="004D0572" w:rsidRDefault="00AB5F40" w:rsidP="00AB5F40">
      <w:pPr>
        <w:spacing w:after="0" w:line="240" w:lineRule="auto"/>
        <w:jc w:val="both"/>
        <w:rPr>
          <w:rFonts w:ascii="Times New Roman" w:hAnsi="Times New Roman" w:cs="Times New Roman"/>
          <w:sz w:val="28"/>
          <w:szCs w:val="28"/>
          <w:lang w:val="ru-RU"/>
        </w:rPr>
      </w:pPr>
      <w:r w:rsidRPr="004D0572">
        <w:rPr>
          <w:rFonts w:ascii="Times New Roman" w:hAnsi="Times New Roman" w:cs="Times New Roman"/>
          <w:sz w:val="28"/>
          <w:szCs w:val="28"/>
          <w:lang w:val="ru-RU"/>
        </w:rPr>
        <w:lastRenderedPageBreak/>
        <w:t>www.a4format.ru/ – Виртуальная библиотека «Урок в формате a4</w:t>
      </w:r>
      <w:proofErr w:type="gramStart"/>
      <w:r w:rsidRPr="004D0572">
        <w:rPr>
          <w:rFonts w:ascii="Times New Roman" w:hAnsi="Times New Roman" w:cs="Times New Roman"/>
          <w:sz w:val="28"/>
          <w:szCs w:val="28"/>
          <w:lang w:val="ru-RU"/>
        </w:rPr>
        <w:t>».Русская</w:t>
      </w:r>
      <w:proofErr w:type="gramEnd"/>
      <w:r w:rsidRPr="004D0572">
        <w:rPr>
          <w:rFonts w:ascii="Times New Roman" w:hAnsi="Times New Roman" w:cs="Times New Roman"/>
          <w:sz w:val="28"/>
          <w:szCs w:val="28"/>
          <w:lang w:val="ru-RU"/>
        </w:rPr>
        <w:t xml:space="preserve"> литература XVIII–XX веков (для презентаций, уроков и ЕГЭ)</w:t>
      </w:r>
    </w:p>
    <w:p w:rsidR="00AB5F40" w:rsidRPr="004D0572" w:rsidRDefault="00AB5F40" w:rsidP="00AB5F40">
      <w:pPr>
        <w:spacing w:after="0" w:line="240" w:lineRule="auto"/>
        <w:jc w:val="both"/>
        <w:rPr>
          <w:rFonts w:ascii="Times New Roman" w:hAnsi="Times New Roman" w:cs="Times New Roman"/>
          <w:sz w:val="28"/>
          <w:szCs w:val="28"/>
          <w:lang w:val="ru-RU"/>
        </w:rPr>
      </w:pPr>
      <w:r w:rsidRPr="004D0572">
        <w:rPr>
          <w:rFonts w:ascii="Times New Roman" w:hAnsi="Times New Roman" w:cs="Times New Roman"/>
          <w:sz w:val="28"/>
          <w:szCs w:val="28"/>
          <w:lang w:val="ru-RU"/>
        </w:rPr>
        <w:t>www.metodkabinet.eu/PO/PO_menu_RussYaz.html/ – Проект «Методкабинет». Учителю русского языка и литературы</w:t>
      </w:r>
    </w:p>
    <w:p w:rsidR="00AB5F40" w:rsidRPr="004D0572" w:rsidRDefault="00AB5F40" w:rsidP="00AB5F40">
      <w:pPr>
        <w:spacing w:after="0" w:line="240" w:lineRule="auto"/>
        <w:jc w:val="both"/>
        <w:rPr>
          <w:rFonts w:ascii="Times New Roman" w:hAnsi="Times New Roman" w:cs="Times New Roman"/>
          <w:sz w:val="28"/>
          <w:szCs w:val="28"/>
          <w:lang w:val="ru-RU"/>
        </w:rPr>
      </w:pPr>
      <w:r w:rsidRPr="004D0572">
        <w:rPr>
          <w:rFonts w:ascii="Times New Roman" w:hAnsi="Times New Roman" w:cs="Times New Roman"/>
          <w:sz w:val="28"/>
          <w:szCs w:val="28"/>
          <w:lang w:val="ru-RU"/>
        </w:rPr>
        <w:t>(www.metodkabinet.eu/PO/PO_menu_Litera.html)</w:t>
      </w:r>
    </w:p>
    <w:p w:rsidR="00AB5F40" w:rsidRPr="004D0572" w:rsidRDefault="00AB5F40" w:rsidP="00AB5F40">
      <w:pPr>
        <w:spacing w:after="0" w:line="240" w:lineRule="auto"/>
        <w:jc w:val="both"/>
        <w:rPr>
          <w:rFonts w:ascii="Times New Roman" w:hAnsi="Times New Roman" w:cs="Times New Roman"/>
          <w:sz w:val="28"/>
          <w:szCs w:val="28"/>
          <w:lang w:val="ru-RU"/>
        </w:rPr>
      </w:pPr>
      <w:r w:rsidRPr="004D0572">
        <w:rPr>
          <w:rFonts w:ascii="Times New Roman" w:hAnsi="Times New Roman" w:cs="Times New Roman"/>
          <w:sz w:val="28"/>
          <w:szCs w:val="28"/>
          <w:lang w:val="ru-RU"/>
        </w:rPr>
        <w:t>www.mgn.ru/~gmc/rus.html/ – Городской методический центр Магнитогорска. Методические материалы для учителя русского языка и литературы</w:t>
      </w:r>
    </w:p>
    <w:p w:rsidR="00AB5F40" w:rsidRPr="004D0572" w:rsidRDefault="00AB5F40" w:rsidP="00AB5F40">
      <w:pPr>
        <w:spacing w:after="0" w:line="240" w:lineRule="auto"/>
        <w:jc w:val="both"/>
        <w:rPr>
          <w:rFonts w:ascii="Times New Roman" w:hAnsi="Times New Roman" w:cs="Times New Roman"/>
          <w:sz w:val="28"/>
          <w:szCs w:val="28"/>
          <w:lang w:val="ru-RU"/>
        </w:rPr>
      </w:pPr>
      <w:r w:rsidRPr="004D0572">
        <w:rPr>
          <w:rFonts w:ascii="Times New Roman" w:hAnsi="Times New Roman" w:cs="Times New Roman"/>
          <w:sz w:val="28"/>
          <w:szCs w:val="28"/>
          <w:lang w:val="ru-RU"/>
        </w:rPr>
        <w:t>http://pavlrimc.narod.ru/RUS_SEMINAR.html/ – Методический центр управления образования Павловского района Краснодарского края. Материалы семинара «Учителю русского языка и литературы»</w:t>
      </w:r>
    </w:p>
    <w:p w:rsidR="00AB5F40" w:rsidRPr="004D0572" w:rsidRDefault="00AB5F40" w:rsidP="00AB5F40">
      <w:pPr>
        <w:spacing w:after="0" w:line="240" w:lineRule="auto"/>
        <w:jc w:val="both"/>
        <w:rPr>
          <w:rFonts w:ascii="Times New Roman" w:hAnsi="Times New Roman" w:cs="Times New Roman"/>
          <w:sz w:val="28"/>
          <w:szCs w:val="28"/>
          <w:lang w:val="ru-RU"/>
        </w:rPr>
      </w:pPr>
      <w:r w:rsidRPr="004D0572">
        <w:rPr>
          <w:rFonts w:ascii="Times New Roman" w:hAnsi="Times New Roman" w:cs="Times New Roman"/>
          <w:sz w:val="28"/>
          <w:szCs w:val="28"/>
          <w:lang w:val="ru-RU"/>
        </w:rPr>
        <w:t xml:space="preserve">www.it-n.ru/communities.aspx?cat_no=2168 </w:t>
      </w:r>
      <w:proofErr w:type="spellStart"/>
      <w:r w:rsidRPr="004D0572">
        <w:rPr>
          <w:rFonts w:ascii="Times New Roman" w:hAnsi="Times New Roman" w:cs="Times New Roman"/>
          <w:sz w:val="28"/>
          <w:szCs w:val="28"/>
          <w:lang w:val="ru-RU"/>
        </w:rPr>
        <w:t>tmpl</w:t>
      </w:r>
      <w:proofErr w:type="spellEnd"/>
      <w:r w:rsidRPr="004D0572">
        <w:rPr>
          <w:rFonts w:ascii="Times New Roman" w:hAnsi="Times New Roman" w:cs="Times New Roman"/>
          <w:sz w:val="28"/>
          <w:szCs w:val="28"/>
          <w:lang w:val="ru-RU"/>
        </w:rPr>
        <w:t>=</w:t>
      </w:r>
      <w:proofErr w:type="spellStart"/>
      <w:r w:rsidRPr="004D0572">
        <w:rPr>
          <w:rFonts w:ascii="Times New Roman" w:hAnsi="Times New Roman" w:cs="Times New Roman"/>
          <w:sz w:val="28"/>
          <w:szCs w:val="28"/>
          <w:lang w:val="ru-RU"/>
        </w:rPr>
        <w:t>com</w:t>
      </w:r>
      <w:proofErr w:type="spellEnd"/>
      <w:r w:rsidRPr="004D0572">
        <w:rPr>
          <w:rFonts w:ascii="Times New Roman" w:hAnsi="Times New Roman" w:cs="Times New Roman"/>
          <w:sz w:val="28"/>
          <w:szCs w:val="28"/>
          <w:lang w:val="ru-RU"/>
        </w:rPr>
        <w:t xml:space="preserve">/ – Сеть творческих учителей. Информационные технологии на уроках русского языка </w:t>
      </w:r>
      <w:proofErr w:type="spellStart"/>
      <w:r w:rsidRPr="004D0572">
        <w:rPr>
          <w:rFonts w:ascii="Times New Roman" w:hAnsi="Times New Roman" w:cs="Times New Roman"/>
          <w:sz w:val="28"/>
          <w:szCs w:val="28"/>
          <w:lang w:val="ru-RU"/>
        </w:rPr>
        <w:t>илитературы</w:t>
      </w:r>
      <w:proofErr w:type="spellEnd"/>
    </w:p>
    <w:p w:rsidR="00AB5F40" w:rsidRPr="004D0572" w:rsidRDefault="00AB5F40" w:rsidP="00AB5F40">
      <w:pPr>
        <w:spacing w:after="0" w:line="240" w:lineRule="auto"/>
        <w:jc w:val="both"/>
        <w:rPr>
          <w:rFonts w:ascii="Times New Roman" w:hAnsi="Times New Roman" w:cs="Times New Roman"/>
          <w:sz w:val="28"/>
          <w:szCs w:val="28"/>
          <w:lang w:val="ru-RU"/>
        </w:rPr>
      </w:pPr>
      <w:r w:rsidRPr="004D0572">
        <w:rPr>
          <w:rFonts w:ascii="Times New Roman" w:hAnsi="Times New Roman" w:cs="Times New Roman"/>
          <w:sz w:val="28"/>
          <w:szCs w:val="28"/>
          <w:lang w:val="ru-RU"/>
        </w:rPr>
        <w:t>http://school.iot.ru/ – Интернет-обучение. Сайт методической поддержки учителей</w:t>
      </w:r>
    </w:p>
    <w:p w:rsidR="00AB5F40" w:rsidRPr="004D0572" w:rsidRDefault="00AB5F40" w:rsidP="00AB5F40">
      <w:pPr>
        <w:spacing w:after="0" w:line="240" w:lineRule="auto"/>
        <w:jc w:val="both"/>
        <w:rPr>
          <w:rFonts w:ascii="Times New Roman" w:hAnsi="Times New Roman" w:cs="Times New Roman"/>
          <w:sz w:val="28"/>
          <w:szCs w:val="28"/>
          <w:lang w:val="ru-RU"/>
        </w:rPr>
      </w:pPr>
      <w:r w:rsidRPr="004D0572">
        <w:rPr>
          <w:rFonts w:ascii="Times New Roman" w:hAnsi="Times New Roman" w:cs="Times New Roman"/>
          <w:sz w:val="28"/>
          <w:szCs w:val="28"/>
          <w:lang w:val="ru-RU"/>
        </w:rPr>
        <w:t>http://slovesnikural.narod.ru/ – Уральское отделение Российской академии образования. Институт филологических исследований и образовательных стратегий «Словесник»</w:t>
      </w:r>
    </w:p>
    <w:p w:rsidR="00AB5F40" w:rsidRPr="004D0572" w:rsidRDefault="00AB5F40" w:rsidP="00AB5F40">
      <w:pPr>
        <w:spacing w:after="0" w:line="240" w:lineRule="auto"/>
        <w:jc w:val="both"/>
        <w:rPr>
          <w:rFonts w:ascii="Times New Roman" w:hAnsi="Times New Roman" w:cs="Times New Roman"/>
          <w:sz w:val="28"/>
          <w:szCs w:val="28"/>
          <w:lang w:val="ru-RU"/>
        </w:rPr>
      </w:pPr>
      <w:r w:rsidRPr="004D0572">
        <w:rPr>
          <w:rFonts w:ascii="Times New Roman" w:hAnsi="Times New Roman" w:cs="Times New Roman"/>
          <w:sz w:val="28"/>
          <w:szCs w:val="28"/>
          <w:lang w:val="ru-RU"/>
        </w:rPr>
        <w:t xml:space="preserve">http://infoteka.intergu.ru/index.asp?main=res </w:t>
      </w:r>
      <w:proofErr w:type="spellStart"/>
      <w:r w:rsidRPr="004D0572">
        <w:rPr>
          <w:rFonts w:ascii="Times New Roman" w:hAnsi="Times New Roman" w:cs="Times New Roman"/>
          <w:sz w:val="28"/>
          <w:szCs w:val="28"/>
          <w:lang w:val="ru-RU"/>
        </w:rPr>
        <w:t>id_subject</w:t>
      </w:r>
      <w:proofErr w:type="spellEnd"/>
      <w:r w:rsidRPr="004D0572">
        <w:rPr>
          <w:rFonts w:ascii="Times New Roman" w:hAnsi="Times New Roman" w:cs="Times New Roman"/>
          <w:sz w:val="28"/>
          <w:szCs w:val="28"/>
          <w:lang w:val="ru-RU"/>
        </w:rPr>
        <w:t>=23</w:t>
      </w:r>
      <w:proofErr w:type="gramStart"/>
      <w:r w:rsidRPr="004D0572">
        <w:rPr>
          <w:rFonts w:ascii="Times New Roman" w:hAnsi="Times New Roman" w:cs="Times New Roman"/>
          <w:sz w:val="28"/>
          <w:szCs w:val="28"/>
          <w:lang w:val="ru-RU"/>
        </w:rPr>
        <w:t>#./</w:t>
      </w:r>
      <w:proofErr w:type="gramEnd"/>
      <w:r w:rsidRPr="004D0572">
        <w:rPr>
          <w:rFonts w:ascii="Times New Roman" w:hAnsi="Times New Roman" w:cs="Times New Roman"/>
          <w:sz w:val="28"/>
          <w:szCs w:val="28"/>
          <w:lang w:val="ru-RU"/>
        </w:rPr>
        <w:t xml:space="preserve"> – </w:t>
      </w:r>
      <w:proofErr w:type="spellStart"/>
      <w:r w:rsidRPr="004D0572">
        <w:rPr>
          <w:rFonts w:ascii="Times New Roman" w:hAnsi="Times New Roman" w:cs="Times New Roman"/>
          <w:sz w:val="28"/>
          <w:szCs w:val="28"/>
          <w:lang w:val="ru-RU"/>
        </w:rPr>
        <w:t>Инфотека</w:t>
      </w:r>
      <w:proofErr w:type="spellEnd"/>
      <w:r w:rsidRPr="004D0572">
        <w:rPr>
          <w:rFonts w:ascii="Times New Roman" w:hAnsi="Times New Roman" w:cs="Times New Roman"/>
          <w:sz w:val="28"/>
          <w:szCs w:val="28"/>
          <w:lang w:val="ru-RU"/>
        </w:rPr>
        <w:t xml:space="preserve"> методических материалов по русскому языку: сайт интернет-государства учителей </w:t>
      </w:r>
      <w:proofErr w:type="spellStart"/>
      <w:r w:rsidRPr="004D0572">
        <w:rPr>
          <w:rFonts w:ascii="Times New Roman" w:hAnsi="Times New Roman" w:cs="Times New Roman"/>
          <w:sz w:val="28"/>
          <w:szCs w:val="28"/>
          <w:lang w:val="ru-RU"/>
        </w:rPr>
        <w:t>ИнтерГУ.ру</w:t>
      </w:r>
      <w:proofErr w:type="spellEnd"/>
    </w:p>
    <w:p w:rsidR="00AB5F40" w:rsidRPr="004D0572" w:rsidRDefault="00AB5F40" w:rsidP="00AB5F40">
      <w:pPr>
        <w:spacing w:after="0" w:line="240" w:lineRule="auto"/>
        <w:jc w:val="both"/>
        <w:rPr>
          <w:rFonts w:ascii="Times New Roman" w:hAnsi="Times New Roman" w:cs="Times New Roman"/>
          <w:sz w:val="28"/>
          <w:szCs w:val="28"/>
          <w:lang w:val="ru-RU"/>
        </w:rPr>
      </w:pPr>
      <w:r w:rsidRPr="004D0572">
        <w:rPr>
          <w:rFonts w:ascii="Times New Roman" w:hAnsi="Times New Roman" w:cs="Times New Roman"/>
          <w:sz w:val="28"/>
          <w:szCs w:val="28"/>
          <w:lang w:val="ru-RU"/>
        </w:rPr>
        <w:t xml:space="preserve">http://infoteka.intergu.ru/index.asp?main=res#/ – </w:t>
      </w:r>
      <w:proofErr w:type="spellStart"/>
      <w:r w:rsidRPr="004D0572">
        <w:rPr>
          <w:rFonts w:ascii="Times New Roman" w:hAnsi="Times New Roman" w:cs="Times New Roman"/>
          <w:sz w:val="28"/>
          <w:szCs w:val="28"/>
          <w:lang w:val="ru-RU"/>
        </w:rPr>
        <w:t>Инфотека</w:t>
      </w:r>
      <w:proofErr w:type="spellEnd"/>
      <w:r w:rsidRPr="004D0572">
        <w:rPr>
          <w:rFonts w:ascii="Times New Roman" w:hAnsi="Times New Roman" w:cs="Times New Roman"/>
          <w:sz w:val="28"/>
          <w:szCs w:val="28"/>
          <w:lang w:val="ru-RU"/>
        </w:rPr>
        <w:t xml:space="preserve"> методических материалов по литературе</w:t>
      </w:r>
    </w:p>
    <w:p w:rsidR="00AB5F40" w:rsidRPr="004D0572" w:rsidRDefault="00AB5F40" w:rsidP="00AB5F40">
      <w:pPr>
        <w:spacing w:after="0" w:line="240" w:lineRule="auto"/>
        <w:jc w:val="both"/>
        <w:rPr>
          <w:rFonts w:ascii="Times New Roman" w:hAnsi="Times New Roman" w:cs="Times New Roman"/>
          <w:sz w:val="28"/>
          <w:szCs w:val="28"/>
          <w:lang w:val="ru-RU"/>
        </w:rPr>
      </w:pPr>
      <w:r w:rsidRPr="004D0572">
        <w:rPr>
          <w:rFonts w:ascii="Times New Roman" w:hAnsi="Times New Roman" w:cs="Times New Roman"/>
          <w:sz w:val="28"/>
          <w:szCs w:val="28"/>
          <w:lang w:val="ru-RU"/>
        </w:rPr>
        <w:t>http://person.edu.ru/default.asp?ob_no=2465/ – Учительские находки: конкурс методических разработок для школы</w:t>
      </w:r>
    </w:p>
    <w:p w:rsidR="00AB5F40" w:rsidRPr="004D0572" w:rsidRDefault="00AB5F40" w:rsidP="00AB5F40">
      <w:pPr>
        <w:spacing w:after="0" w:line="240" w:lineRule="auto"/>
        <w:jc w:val="both"/>
        <w:rPr>
          <w:rFonts w:ascii="Times New Roman" w:hAnsi="Times New Roman" w:cs="Times New Roman"/>
          <w:sz w:val="28"/>
          <w:szCs w:val="28"/>
          <w:lang w:val="ru-RU"/>
        </w:rPr>
      </w:pPr>
      <w:r w:rsidRPr="004D0572">
        <w:rPr>
          <w:rFonts w:ascii="Times New Roman" w:hAnsi="Times New Roman" w:cs="Times New Roman"/>
          <w:sz w:val="28"/>
          <w:szCs w:val="28"/>
          <w:lang w:val="ru-RU"/>
        </w:rPr>
        <w:t>http://www.prosv.ru/umk/konkurs/info.aspx?ob_no=12267/ – Работы победителей конкурса «Учитель – учителю» издательства «Просвещение»</w:t>
      </w:r>
    </w:p>
    <w:p w:rsidR="00AB5F40" w:rsidRPr="004D0572" w:rsidRDefault="00AB5F40" w:rsidP="00AB5F40">
      <w:pPr>
        <w:spacing w:after="0" w:line="240" w:lineRule="auto"/>
        <w:jc w:val="both"/>
        <w:rPr>
          <w:rFonts w:ascii="Times New Roman" w:hAnsi="Times New Roman" w:cs="Times New Roman"/>
          <w:sz w:val="28"/>
          <w:szCs w:val="28"/>
          <w:lang w:val="ru-RU"/>
        </w:rPr>
      </w:pPr>
      <w:r w:rsidRPr="004D0572">
        <w:rPr>
          <w:rFonts w:ascii="Times New Roman" w:hAnsi="Times New Roman" w:cs="Times New Roman"/>
          <w:sz w:val="28"/>
          <w:szCs w:val="28"/>
          <w:lang w:val="ru-RU"/>
        </w:rPr>
        <w:t>http://www.wiki.vladimir.i-edu.ru/ - Сообщество учителей-словесников</w:t>
      </w:r>
    </w:p>
    <w:p w:rsidR="00AB5F40" w:rsidRPr="004D0572" w:rsidRDefault="00AB5F40" w:rsidP="00AB5F40">
      <w:pPr>
        <w:spacing w:after="0" w:line="240" w:lineRule="auto"/>
        <w:jc w:val="both"/>
        <w:rPr>
          <w:rFonts w:ascii="Times New Roman" w:hAnsi="Times New Roman" w:cs="Times New Roman"/>
          <w:sz w:val="28"/>
          <w:szCs w:val="28"/>
          <w:lang w:val="ru-RU"/>
        </w:rPr>
      </w:pPr>
      <w:r w:rsidRPr="004D0572">
        <w:rPr>
          <w:rFonts w:ascii="Times New Roman" w:hAnsi="Times New Roman" w:cs="Times New Roman"/>
          <w:sz w:val="28"/>
          <w:szCs w:val="28"/>
          <w:lang w:val="ru-RU"/>
        </w:rPr>
        <w:t>http://uchitel.cuba-vision.com/index.asp/ – Образовательный сайт учителя русского языка и литературы Р.М. Леонтьевой (разработки уроков, презентации, интерактивные тесты) -</w:t>
      </w:r>
    </w:p>
    <w:p w:rsidR="00AB5F40" w:rsidRPr="004D0572" w:rsidRDefault="00AB5F40" w:rsidP="00AB5F40">
      <w:pPr>
        <w:spacing w:after="0" w:line="240" w:lineRule="auto"/>
        <w:jc w:val="both"/>
        <w:rPr>
          <w:rFonts w:ascii="Times New Roman" w:hAnsi="Times New Roman" w:cs="Times New Roman"/>
          <w:sz w:val="28"/>
          <w:szCs w:val="28"/>
          <w:lang w:val="ru-RU"/>
        </w:rPr>
      </w:pPr>
      <w:r w:rsidRPr="004D0572">
        <w:rPr>
          <w:rFonts w:ascii="Times New Roman" w:hAnsi="Times New Roman" w:cs="Times New Roman"/>
          <w:sz w:val="28"/>
          <w:szCs w:val="28"/>
          <w:lang w:val="ru-RU"/>
        </w:rPr>
        <w:t xml:space="preserve">www.gramma.ru/ – Проект в помощь </w:t>
      </w:r>
      <w:proofErr w:type="spellStart"/>
      <w:r w:rsidRPr="004D0572">
        <w:rPr>
          <w:rFonts w:ascii="Times New Roman" w:hAnsi="Times New Roman" w:cs="Times New Roman"/>
          <w:sz w:val="28"/>
          <w:szCs w:val="28"/>
          <w:lang w:val="ru-RU"/>
        </w:rPr>
        <w:t>изучениию</w:t>
      </w:r>
      <w:proofErr w:type="spellEnd"/>
      <w:r w:rsidRPr="004D0572">
        <w:rPr>
          <w:rFonts w:ascii="Times New Roman" w:hAnsi="Times New Roman" w:cs="Times New Roman"/>
          <w:sz w:val="28"/>
          <w:szCs w:val="28"/>
          <w:lang w:val="ru-RU"/>
        </w:rPr>
        <w:t xml:space="preserve"> русского языка </w:t>
      </w:r>
      <w:proofErr w:type="spellStart"/>
      <w:r w:rsidRPr="004D0572">
        <w:rPr>
          <w:rFonts w:ascii="Times New Roman" w:hAnsi="Times New Roman" w:cs="Times New Roman"/>
          <w:sz w:val="28"/>
          <w:szCs w:val="28"/>
          <w:lang w:val="ru-RU"/>
        </w:rPr>
        <w:t>илитературы</w:t>
      </w:r>
      <w:proofErr w:type="spellEnd"/>
      <w:r w:rsidRPr="004D0572">
        <w:rPr>
          <w:rFonts w:ascii="Times New Roman" w:hAnsi="Times New Roman" w:cs="Times New Roman"/>
          <w:sz w:val="28"/>
          <w:szCs w:val="28"/>
          <w:lang w:val="ru-RU"/>
        </w:rPr>
        <w:t xml:space="preserve"> (авторы: преподаватель гимназии № 405 Санкт-Петербурга, преподаватель СПбГУ и др.)</w:t>
      </w:r>
    </w:p>
    <w:p w:rsidR="00AB5F40" w:rsidRPr="004D0572" w:rsidRDefault="00AB5F40" w:rsidP="00AB5F40">
      <w:pPr>
        <w:spacing w:after="0" w:line="240" w:lineRule="auto"/>
        <w:jc w:val="both"/>
        <w:rPr>
          <w:rFonts w:ascii="Times New Roman" w:hAnsi="Times New Roman" w:cs="Times New Roman"/>
          <w:sz w:val="28"/>
          <w:szCs w:val="28"/>
          <w:lang w:val="ru-RU"/>
        </w:rPr>
      </w:pPr>
      <w:r w:rsidRPr="004D0572">
        <w:rPr>
          <w:rFonts w:ascii="Times New Roman" w:hAnsi="Times New Roman" w:cs="Times New Roman"/>
          <w:sz w:val="28"/>
          <w:szCs w:val="28"/>
          <w:lang w:val="ru-RU"/>
        </w:rPr>
        <w:t xml:space="preserve">http://gvozdikova.ucoz.ru – Образовательный сайт учителя русского </w:t>
      </w:r>
      <w:proofErr w:type="spellStart"/>
      <w:r w:rsidRPr="004D0572">
        <w:rPr>
          <w:rFonts w:ascii="Times New Roman" w:hAnsi="Times New Roman" w:cs="Times New Roman"/>
          <w:sz w:val="28"/>
          <w:szCs w:val="28"/>
          <w:lang w:val="ru-RU"/>
        </w:rPr>
        <w:t>языкаи</w:t>
      </w:r>
      <w:proofErr w:type="spellEnd"/>
      <w:r w:rsidRPr="004D0572">
        <w:rPr>
          <w:rFonts w:ascii="Times New Roman" w:hAnsi="Times New Roman" w:cs="Times New Roman"/>
          <w:sz w:val="28"/>
          <w:szCs w:val="28"/>
          <w:lang w:val="ru-RU"/>
        </w:rPr>
        <w:t xml:space="preserve"> литературы </w:t>
      </w:r>
      <w:proofErr w:type="spellStart"/>
      <w:r w:rsidRPr="004D0572">
        <w:rPr>
          <w:rFonts w:ascii="Times New Roman" w:hAnsi="Times New Roman" w:cs="Times New Roman"/>
          <w:sz w:val="28"/>
          <w:szCs w:val="28"/>
          <w:lang w:val="ru-RU"/>
        </w:rPr>
        <w:t>Гвоздиковой</w:t>
      </w:r>
      <w:proofErr w:type="spellEnd"/>
      <w:r w:rsidRPr="004D0572">
        <w:rPr>
          <w:rFonts w:ascii="Times New Roman" w:hAnsi="Times New Roman" w:cs="Times New Roman"/>
          <w:sz w:val="28"/>
          <w:szCs w:val="28"/>
          <w:lang w:val="ru-RU"/>
        </w:rPr>
        <w:t xml:space="preserve"> Е.И. (Ижевск). Методические разработки, тесты</w:t>
      </w:r>
    </w:p>
    <w:p w:rsidR="00AB5F40" w:rsidRPr="004D0572" w:rsidRDefault="00AB5F40" w:rsidP="00AB5F40">
      <w:pPr>
        <w:spacing w:after="0" w:line="240" w:lineRule="auto"/>
        <w:jc w:val="both"/>
        <w:rPr>
          <w:rFonts w:ascii="Times New Roman" w:hAnsi="Times New Roman" w:cs="Times New Roman"/>
          <w:sz w:val="28"/>
          <w:szCs w:val="28"/>
          <w:lang w:val="ru-RU"/>
        </w:rPr>
      </w:pPr>
      <w:r w:rsidRPr="004D0572">
        <w:rPr>
          <w:rFonts w:ascii="Times New Roman" w:hAnsi="Times New Roman" w:cs="Times New Roman"/>
          <w:sz w:val="28"/>
          <w:szCs w:val="28"/>
          <w:lang w:val="ru-RU"/>
        </w:rPr>
        <w:t>http://www.saharina.ru – Образовательный сайт учителя русского языка и литературы Захарьиной Е. А. Уроки русского языка и литературы. Тесты. Подготовка к ЕГЭ</w:t>
      </w:r>
    </w:p>
    <w:p w:rsidR="00AB5F40" w:rsidRPr="004D0572" w:rsidRDefault="00AB5F40" w:rsidP="00AB5F40">
      <w:pPr>
        <w:spacing w:after="0" w:line="240" w:lineRule="auto"/>
        <w:jc w:val="both"/>
        <w:rPr>
          <w:rFonts w:ascii="Times New Roman" w:hAnsi="Times New Roman" w:cs="Times New Roman"/>
          <w:sz w:val="28"/>
          <w:szCs w:val="28"/>
          <w:lang w:val="ru-RU"/>
        </w:rPr>
      </w:pPr>
      <w:r w:rsidRPr="004D0572">
        <w:rPr>
          <w:rFonts w:ascii="Times New Roman" w:hAnsi="Times New Roman" w:cs="Times New Roman"/>
          <w:sz w:val="28"/>
          <w:szCs w:val="28"/>
          <w:lang w:val="ru-RU"/>
        </w:rPr>
        <w:t xml:space="preserve">http://t-razumova.ru – Сайт учителя русского языка и литературы </w:t>
      </w:r>
      <w:proofErr w:type="spellStart"/>
      <w:r w:rsidRPr="004D0572">
        <w:rPr>
          <w:rFonts w:ascii="Times New Roman" w:hAnsi="Times New Roman" w:cs="Times New Roman"/>
          <w:sz w:val="28"/>
          <w:szCs w:val="28"/>
          <w:lang w:val="ru-RU"/>
        </w:rPr>
        <w:t>Разумовой</w:t>
      </w:r>
      <w:proofErr w:type="spellEnd"/>
      <w:r w:rsidRPr="004D0572">
        <w:rPr>
          <w:rFonts w:ascii="Times New Roman" w:hAnsi="Times New Roman" w:cs="Times New Roman"/>
          <w:sz w:val="28"/>
          <w:szCs w:val="28"/>
          <w:lang w:val="ru-RU"/>
        </w:rPr>
        <w:t xml:space="preserve"> Т.Н. Методические разработки, презентации, тесты</w:t>
      </w:r>
    </w:p>
    <w:p w:rsidR="00AB5F40" w:rsidRPr="0039206C" w:rsidRDefault="00AB5F40" w:rsidP="00AB5F40">
      <w:pPr>
        <w:spacing w:after="0" w:line="240" w:lineRule="auto"/>
        <w:jc w:val="both"/>
        <w:rPr>
          <w:sz w:val="24"/>
          <w:szCs w:val="24"/>
          <w:lang w:val="ru-RU"/>
        </w:rPr>
      </w:pPr>
      <w:r w:rsidRPr="004D0572">
        <w:rPr>
          <w:rFonts w:ascii="Times New Roman" w:hAnsi="Times New Roman" w:cs="Times New Roman"/>
          <w:sz w:val="28"/>
          <w:szCs w:val="28"/>
          <w:lang w:val="ru-RU"/>
        </w:rPr>
        <w:t xml:space="preserve">http://perova3.jimdo.com/ - Сайт Перовой Инессы Николаевны </w:t>
      </w:r>
      <w:proofErr w:type="gramStart"/>
      <w:r w:rsidRPr="004D0572">
        <w:rPr>
          <w:rFonts w:ascii="Times New Roman" w:hAnsi="Times New Roman" w:cs="Times New Roman"/>
          <w:sz w:val="28"/>
          <w:szCs w:val="28"/>
          <w:lang w:val="ru-RU"/>
        </w:rPr>
        <w:t>учителя  русского</w:t>
      </w:r>
      <w:proofErr w:type="gramEnd"/>
      <w:r w:rsidRPr="004D0572">
        <w:rPr>
          <w:rFonts w:ascii="Times New Roman" w:hAnsi="Times New Roman" w:cs="Times New Roman"/>
          <w:sz w:val="28"/>
          <w:szCs w:val="28"/>
          <w:lang w:val="ru-RU"/>
        </w:rPr>
        <w:t xml:space="preserve"> языка и литературы</w:t>
      </w:r>
    </w:p>
    <w:p w:rsidR="00746CAE" w:rsidRPr="00865D75" w:rsidRDefault="00746CAE">
      <w:pPr>
        <w:rPr>
          <w:lang w:val="ru-RU"/>
        </w:rPr>
        <w:sectPr w:rsidR="00746CAE" w:rsidRPr="00865D75">
          <w:pgSz w:w="11906" w:h="16383"/>
          <w:pgMar w:top="1134" w:right="850" w:bottom="1134" w:left="1701" w:header="720" w:footer="720" w:gutter="0"/>
          <w:cols w:space="720"/>
        </w:sectPr>
      </w:pPr>
    </w:p>
    <w:bookmarkEnd w:id="52"/>
    <w:p w:rsidR="002360D1" w:rsidRPr="00865D75" w:rsidRDefault="002360D1">
      <w:pPr>
        <w:rPr>
          <w:lang w:val="ru-RU"/>
        </w:rPr>
      </w:pPr>
    </w:p>
    <w:sectPr w:rsidR="002360D1" w:rsidRPr="00865D75">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A43F26"/>
    <w:multiLevelType w:val="multilevel"/>
    <w:tmpl w:val="A198CA3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BAA22F5"/>
    <w:multiLevelType w:val="multilevel"/>
    <w:tmpl w:val="8974945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05D7D85"/>
    <w:multiLevelType w:val="multilevel"/>
    <w:tmpl w:val="385CAD6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9F5045C"/>
    <w:multiLevelType w:val="multilevel"/>
    <w:tmpl w:val="F5382DF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B862048"/>
    <w:multiLevelType w:val="multilevel"/>
    <w:tmpl w:val="671E55F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E850694"/>
    <w:multiLevelType w:val="multilevel"/>
    <w:tmpl w:val="FACAC68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E3A09AE"/>
    <w:multiLevelType w:val="multilevel"/>
    <w:tmpl w:val="05C2293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F05672B"/>
    <w:multiLevelType w:val="multilevel"/>
    <w:tmpl w:val="643A9DC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012339B"/>
    <w:multiLevelType w:val="multilevel"/>
    <w:tmpl w:val="DDF8F6F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5810985"/>
    <w:multiLevelType w:val="multilevel"/>
    <w:tmpl w:val="A57C13D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78E369E"/>
    <w:multiLevelType w:val="multilevel"/>
    <w:tmpl w:val="133C6C5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CA60E10"/>
    <w:multiLevelType w:val="multilevel"/>
    <w:tmpl w:val="75F6CC1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7A16A19"/>
    <w:multiLevelType w:val="multilevel"/>
    <w:tmpl w:val="17625E2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E9E0227"/>
    <w:multiLevelType w:val="multilevel"/>
    <w:tmpl w:val="6248BF8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1A80693"/>
    <w:multiLevelType w:val="multilevel"/>
    <w:tmpl w:val="BE3C7A8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5F874FC"/>
    <w:multiLevelType w:val="multilevel"/>
    <w:tmpl w:val="77CEA63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C3C632B"/>
    <w:multiLevelType w:val="multilevel"/>
    <w:tmpl w:val="74A0BDB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2"/>
  </w:num>
  <w:num w:numId="2">
    <w:abstractNumId w:val="2"/>
  </w:num>
  <w:num w:numId="3">
    <w:abstractNumId w:val="16"/>
  </w:num>
  <w:num w:numId="4">
    <w:abstractNumId w:val="11"/>
  </w:num>
  <w:num w:numId="5">
    <w:abstractNumId w:val="10"/>
  </w:num>
  <w:num w:numId="6">
    <w:abstractNumId w:val="8"/>
  </w:num>
  <w:num w:numId="7">
    <w:abstractNumId w:val="13"/>
  </w:num>
  <w:num w:numId="8">
    <w:abstractNumId w:val="0"/>
  </w:num>
  <w:num w:numId="9">
    <w:abstractNumId w:val="15"/>
  </w:num>
  <w:num w:numId="10">
    <w:abstractNumId w:val="3"/>
  </w:num>
  <w:num w:numId="11">
    <w:abstractNumId w:val="5"/>
  </w:num>
  <w:num w:numId="12">
    <w:abstractNumId w:val="1"/>
  </w:num>
  <w:num w:numId="13">
    <w:abstractNumId w:val="6"/>
  </w:num>
  <w:num w:numId="14">
    <w:abstractNumId w:val="7"/>
  </w:num>
  <w:num w:numId="15">
    <w:abstractNumId w:val="4"/>
  </w:num>
  <w:num w:numId="16">
    <w:abstractNumId w:val="14"/>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746CAE"/>
    <w:rsid w:val="002360D1"/>
    <w:rsid w:val="007044EB"/>
    <w:rsid w:val="00746CAE"/>
    <w:rsid w:val="00865D75"/>
    <w:rsid w:val="00AB5F40"/>
    <w:rsid w:val="00FA38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6E4066"/>
  <w15:docId w15:val="{4E620821-388F-477D-AF30-E9C9884F0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table" w:customStyle="1" w:styleId="11">
    <w:name w:val="Сетка таблицы1"/>
    <w:basedOn w:val="a1"/>
    <w:next w:val="ac"/>
    <w:uiPriority w:val="39"/>
    <w:rsid w:val="007044EB"/>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gim363spb.ros-obr.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16487</Words>
  <Characters>93981</Characters>
  <Application>Microsoft Office Word</Application>
  <DocSecurity>0</DocSecurity>
  <Lines>783</Lines>
  <Paragraphs>220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Ольга</cp:lastModifiedBy>
  <cp:revision>5</cp:revision>
  <dcterms:created xsi:type="dcterms:W3CDTF">2026-08-20T20:44:00Z</dcterms:created>
  <dcterms:modified xsi:type="dcterms:W3CDTF">2026-10-01T22:32:00Z</dcterms:modified>
</cp:coreProperties>
</file>