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D75" w:rsidRPr="00362152" w:rsidRDefault="00444D75" w:rsidP="00444D75">
      <w:pPr>
        <w:spacing w:line="255" w:lineRule="atLeast"/>
        <w:jc w:val="center"/>
        <w:rPr>
          <w:b/>
        </w:rPr>
      </w:pPr>
      <w:r w:rsidRPr="00362152">
        <w:rPr>
          <w:b/>
        </w:rPr>
        <w:t xml:space="preserve">ГОСУДАРСТВЕННОЕ БЮДЖЕТНОЕ ОБЩЕОБРАЗОВАТЕЛЬНОЕ </w:t>
      </w:r>
    </w:p>
    <w:p w:rsidR="00444D75" w:rsidRPr="00362152" w:rsidRDefault="00444D75" w:rsidP="00444D75">
      <w:pPr>
        <w:spacing w:line="255" w:lineRule="atLeast"/>
        <w:jc w:val="center"/>
        <w:rPr>
          <w:b/>
        </w:rPr>
      </w:pPr>
      <w:proofErr w:type="gramStart"/>
      <w:r w:rsidRPr="00362152">
        <w:rPr>
          <w:b/>
        </w:rPr>
        <w:t>УЧРЕЖДЕНИЕ  ГИМНАЗИЯ</w:t>
      </w:r>
      <w:proofErr w:type="gramEnd"/>
      <w:r w:rsidRPr="00362152">
        <w:rPr>
          <w:b/>
        </w:rPr>
        <w:t xml:space="preserve"> № 363 </w:t>
      </w:r>
    </w:p>
    <w:p w:rsidR="00444D75" w:rsidRPr="00362152" w:rsidRDefault="00444D75" w:rsidP="00444D75">
      <w:pPr>
        <w:spacing w:line="255" w:lineRule="atLeast"/>
        <w:jc w:val="center"/>
        <w:rPr>
          <w:b/>
        </w:rPr>
      </w:pPr>
      <w:r w:rsidRPr="00362152">
        <w:rPr>
          <w:b/>
        </w:rPr>
        <w:t>ФРУНЗЕНСКОГО РАЙОНА САНКТ-ПЕТЕРБУРГА</w:t>
      </w:r>
    </w:p>
    <w:p w:rsidR="00444D75" w:rsidRPr="00362152" w:rsidRDefault="00444D75" w:rsidP="00444D75">
      <w:pPr>
        <w:spacing w:line="255" w:lineRule="atLeast"/>
        <w:jc w:val="center"/>
        <w:rPr>
          <w:b/>
          <w:sz w:val="18"/>
          <w:szCs w:val="28"/>
        </w:rPr>
      </w:pPr>
    </w:p>
    <w:p w:rsidR="00444D75" w:rsidRPr="00362152" w:rsidRDefault="00444D75" w:rsidP="00444D75">
      <w:pPr>
        <w:spacing w:line="255" w:lineRule="atLeast"/>
        <w:jc w:val="center"/>
        <w:rPr>
          <w:b/>
          <w:sz w:val="18"/>
          <w:szCs w:val="28"/>
        </w:rPr>
      </w:pPr>
      <w:r w:rsidRPr="00362152">
        <w:rPr>
          <w:b/>
          <w:sz w:val="18"/>
          <w:szCs w:val="28"/>
        </w:rPr>
        <w:t>192284, Санкт-Петербург, Димитрова улица, дом 15, корп. 3</w:t>
      </w:r>
    </w:p>
    <w:p w:rsidR="00444D75" w:rsidRPr="00362152" w:rsidRDefault="00444D75" w:rsidP="00444D75">
      <w:pPr>
        <w:spacing w:line="255" w:lineRule="atLeast"/>
        <w:jc w:val="center"/>
        <w:rPr>
          <w:b/>
          <w:sz w:val="18"/>
          <w:szCs w:val="28"/>
        </w:rPr>
      </w:pPr>
      <w:r w:rsidRPr="00362152">
        <w:rPr>
          <w:b/>
          <w:bCs/>
          <w:sz w:val="18"/>
          <w:szCs w:val="28"/>
        </w:rPr>
        <w:t>телефон/факс: </w:t>
      </w:r>
      <w:r w:rsidRPr="00362152">
        <w:rPr>
          <w:b/>
          <w:sz w:val="18"/>
          <w:szCs w:val="28"/>
        </w:rPr>
        <w:t>+7 812) 772-62-</w:t>
      </w:r>
      <w:proofErr w:type="gramStart"/>
      <w:r w:rsidRPr="00362152">
        <w:rPr>
          <w:b/>
          <w:sz w:val="18"/>
          <w:szCs w:val="28"/>
        </w:rPr>
        <w:t xml:space="preserve">74,  </w:t>
      </w:r>
      <w:r w:rsidRPr="00362152">
        <w:rPr>
          <w:b/>
          <w:bCs/>
          <w:sz w:val="18"/>
          <w:szCs w:val="28"/>
        </w:rPr>
        <w:t>е</w:t>
      </w:r>
      <w:proofErr w:type="gramEnd"/>
      <w:r w:rsidRPr="00362152">
        <w:rPr>
          <w:b/>
          <w:bCs/>
          <w:sz w:val="18"/>
          <w:szCs w:val="28"/>
        </w:rPr>
        <w:t>-</w:t>
      </w:r>
      <w:proofErr w:type="spellStart"/>
      <w:r w:rsidRPr="00362152">
        <w:rPr>
          <w:b/>
          <w:bCs/>
          <w:sz w:val="18"/>
          <w:szCs w:val="28"/>
        </w:rPr>
        <w:t>mail</w:t>
      </w:r>
      <w:proofErr w:type="spellEnd"/>
      <w:r w:rsidRPr="00362152">
        <w:rPr>
          <w:b/>
          <w:bCs/>
          <w:sz w:val="18"/>
          <w:szCs w:val="28"/>
        </w:rPr>
        <w:t>: i</w:t>
      </w:r>
      <w:r w:rsidRPr="00362152">
        <w:rPr>
          <w:b/>
          <w:sz w:val="18"/>
          <w:szCs w:val="28"/>
        </w:rPr>
        <w:t>nfo.sch363@obr.gov.spb.ru</w:t>
      </w:r>
    </w:p>
    <w:p w:rsidR="00444D75" w:rsidRPr="00362152" w:rsidRDefault="00444D75" w:rsidP="00444D75">
      <w:pPr>
        <w:spacing w:line="255" w:lineRule="atLeast"/>
        <w:jc w:val="center"/>
        <w:rPr>
          <w:b/>
          <w:color w:val="0000FF"/>
          <w:sz w:val="18"/>
          <w:szCs w:val="28"/>
          <w:u w:val="single"/>
        </w:rPr>
      </w:pPr>
      <w:r w:rsidRPr="00362152">
        <w:rPr>
          <w:b/>
          <w:bCs/>
          <w:sz w:val="18"/>
          <w:szCs w:val="28"/>
        </w:rPr>
        <w:t>сайт: </w:t>
      </w:r>
      <w:hyperlink r:id="rId5" w:history="1">
        <w:r w:rsidRPr="00362152">
          <w:rPr>
            <w:b/>
            <w:color w:val="0000FF"/>
            <w:sz w:val="18"/>
            <w:szCs w:val="28"/>
            <w:u w:val="single"/>
          </w:rPr>
          <w:t>https://gim363spb.ros-obr.ru</w:t>
        </w:r>
      </w:hyperlink>
    </w:p>
    <w:p w:rsidR="009D67E8" w:rsidRDefault="009D67E8" w:rsidP="009D67E8"/>
    <w:p w:rsidR="009D67E8" w:rsidRDefault="009D67E8" w:rsidP="009D67E8"/>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9D67E8" w:rsidTr="00275FE5">
        <w:trPr>
          <w:tblCellSpacing w:w="20" w:type="dxa"/>
        </w:trPr>
        <w:tc>
          <w:tcPr>
            <w:tcW w:w="3620" w:type="dxa"/>
          </w:tcPr>
          <w:p w:rsidR="009D67E8" w:rsidRDefault="009D67E8">
            <w:pPr>
              <w:spacing w:line="252" w:lineRule="auto"/>
              <w:rPr>
                <w:lang w:eastAsia="en-US"/>
              </w:rPr>
            </w:pPr>
            <w:r>
              <w:rPr>
                <w:lang w:eastAsia="en-US"/>
              </w:rPr>
              <w:t xml:space="preserve">                                                   ПРИНЯТА </w:t>
            </w:r>
          </w:p>
          <w:p w:rsidR="009D67E8" w:rsidRDefault="009D67E8">
            <w:pPr>
              <w:spacing w:line="252" w:lineRule="auto"/>
              <w:rPr>
                <w:lang w:eastAsia="en-US"/>
              </w:rPr>
            </w:pPr>
            <w:r>
              <w:rPr>
                <w:lang w:eastAsia="en-US"/>
              </w:rPr>
              <w:t xml:space="preserve">Педагогическим советом                         </w:t>
            </w:r>
          </w:p>
          <w:p w:rsidR="009D67E8" w:rsidRDefault="009D67E8">
            <w:pPr>
              <w:spacing w:line="252" w:lineRule="auto"/>
              <w:rPr>
                <w:lang w:eastAsia="en-US"/>
              </w:rPr>
            </w:pPr>
            <w:r>
              <w:rPr>
                <w:lang w:eastAsia="en-US"/>
              </w:rPr>
              <w:t>ГБОУ гимназия №</w:t>
            </w:r>
            <w:r w:rsidR="00E97DD9" w:rsidRPr="00E57177">
              <w:rPr>
                <w:lang w:eastAsia="en-US"/>
              </w:rPr>
              <w:t xml:space="preserve"> </w:t>
            </w:r>
            <w:r>
              <w:rPr>
                <w:lang w:eastAsia="en-US"/>
              </w:rPr>
              <w:t xml:space="preserve">363                                                       </w:t>
            </w:r>
          </w:p>
          <w:p w:rsidR="009D67E8" w:rsidRDefault="009D67E8">
            <w:pPr>
              <w:spacing w:line="252" w:lineRule="auto"/>
              <w:rPr>
                <w:lang w:eastAsia="en-US"/>
              </w:rPr>
            </w:pPr>
            <w:r>
              <w:rPr>
                <w:lang w:eastAsia="en-US"/>
              </w:rPr>
              <w:t>Фрунзенского района</w:t>
            </w:r>
          </w:p>
          <w:p w:rsidR="009D67E8" w:rsidRDefault="009D67E8">
            <w:pPr>
              <w:spacing w:line="252" w:lineRule="auto"/>
              <w:ind w:right="-185"/>
              <w:rPr>
                <w:lang w:eastAsia="en-US"/>
              </w:rPr>
            </w:pPr>
            <w:r>
              <w:rPr>
                <w:lang w:eastAsia="en-US"/>
              </w:rPr>
              <w:t xml:space="preserve">Санкт-Петербурга                                                                </w:t>
            </w:r>
          </w:p>
          <w:p w:rsidR="009D67E8" w:rsidRDefault="009D67E8">
            <w:pPr>
              <w:spacing w:line="252" w:lineRule="auto"/>
              <w:rPr>
                <w:lang w:eastAsia="en-US"/>
              </w:rPr>
            </w:pPr>
            <w:r>
              <w:rPr>
                <w:lang w:eastAsia="en-US"/>
              </w:rPr>
              <w:t>Протокол №</w:t>
            </w:r>
            <w:r w:rsidR="009F7586" w:rsidRPr="00406E42">
              <w:rPr>
                <w:lang w:eastAsia="en-US"/>
              </w:rPr>
              <w:t xml:space="preserve"> </w:t>
            </w:r>
            <w:r w:rsidR="00E11339">
              <w:rPr>
                <w:lang w:eastAsia="en-US"/>
              </w:rPr>
              <w:t xml:space="preserve">1 </w:t>
            </w:r>
            <w:r>
              <w:rPr>
                <w:lang w:eastAsia="en-US"/>
              </w:rPr>
              <w:t>от</w:t>
            </w:r>
            <w:r w:rsidR="00E60808">
              <w:rPr>
                <w:lang w:eastAsia="en-US"/>
              </w:rPr>
              <w:t xml:space="preserve"> </w:t>
            </w:r>
            <w:r w:rsidR="00444D75">
              <w:rPr>
                <w:lang w:eastAsia="en-US"/>
              </w:rPr>
              <w:t>27.08.2026</w:t>
            </w:r>
          </w:p>
          <w:p w:rsidR="009D67E8" w:rsidRDefault="009D67E8">
            <w:pPr>
              <w:spacing w:line="252" w:lineRule="auto"/>
              <w:rPr>
                <w:lang w:eastAsia="en-US"/>
              </w:rPr>
            </w:pPr>
          </w:p>
        </w:tc>
        <w:tc>
          <w:tcPr>
            <w:tcW w:w="1971" w:type="dxa"/>
            <w:hideMark/>
          </w:tcPr>
          <w:p w:rsidR="009D67E8" w:rsidRDefault="0084041E">
            <w:pPr>
              <w:spacing w:line="252" w:lineRule="auto"/>
              <w:rPr>
                <w:lang w:eastAsia="en-US"/>
              </w:rPr>
            </w:pPr>
            <w:r w:rsidRPr="00E87CDD">
              <w:rPr>
                <w:noProof/>
              </w:rPr>
              <w:drawing>
                <wp:anchor distT="0" distB="0" distL="114300" distR="114300" simplePos="0" relativeHeight="251662848" behindDoc="0" locked="0" layoutInCell="1" allowOverlap="1" wp14:anchorId="6D030F3A" wp14:editId="296C09C0">
                  <wp:simplePos x="0" y="0"/>
                  <wp:positionH relativeFrom="column">
                    <wp:posOffset>58420</wp:posOffset>
                  </wp:positionH>
                  <wp:positionV relativeFrom="paragraph">
                    <wp:posOffset>9525</wp:posOffset>
                  </wp:positionV>
                  <wp:extent cx="1612265" cy="175577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9D67E8" w:rsidRDefault="009D67E8">
            <w:pPr>
              <w:spacing w:line="252" w:lineRule="auto"/>
              <w:rPr>
                <w:lang w:eastAsia="en-US"/>
              </w:rPr>
            </w:pPr>
          </w:p>
          <w:p w:rsidR="009D67E8" w:rsidRDefault="00D1036D">
            <w:pPr>
              <w:spacing w:line="252" w:lineRule="auto"/>
              <w:rPr>
                <w:lang w:eastAsia="en-US"/>
              </w:rPr>
            </w:pPr>
            <w:r>
              <w:rPr>
                <w:lang w:eastAsia="en-US"/>
              </w:rPr>
              <w:t>УТВЕРЖДЕНА</w:t>
            </w:r>
          </w:p>
          <w:p w:rsidR="009D67E8" w:rsidRDefault="009D67E8">
            <w:pPr>
              <w:spacing w:line="252" w:lineRule="auto"/>
              <w:rPr>
                <w:lang w:eastAsia="en-US"/>
              </w:rPr>
            </w:pPr>
            <w:r>
              <w:rPr>
                <w:lang w:eastAsia="en-US"/>
              </w:rPr>
              <w:t xml:space="preserve">Приказ № </w:t>
            </w:r>
            <w:r w:rsidR="00BF1CD4">
              <w:rPr>
                <w:lang w:eastAsia="en-US"/>
              </w:rPr>
              <w:t>221</w:t>
            </w:r>
            <w:bookmarkStart w:id="0" w:name="_GoBack"/>
            <w:bookmarkEnd w:id="0"/>
            <w:r w:rsidR="00186B5E">
              <w:rPr>
                <w:lang w:eastAsia="en-US"/>
              </w:rPr>
              <w:t xml:space="preserve"> </w:t>
            </w:r>
            <w:r>
              <w:rPr>
                <w:lang w:eastAsia="en-US"/>
              </w:rPr>
              <w:t xml:space="preserve"> </w:t>
            </w:r>
            <w:r w:rsidR="009F7586">
              <w:rPr>
                <w:lang w:eastAsia="en-US"/>
              </w:rPr>
              <w:t xml:space="preserve"> </w:t>
            </w:r>
            <w:r w:rsidR="00444D75">
              <w:rPr>
                <w:lang w:eastAsia="en-US"/>
              </w:rPr>
              <w:t>от 27.08.2026</w:t>
            </w:r>
          </w:p>
          <w:p w:rsidR="009D67E8" w:rsidRDefault="0084041E">
            <w:pPr>
              <w:spacing w:line="252" w:lineRule="auto"/>
              <w:rPr>
                <w:lang w:eastAsia="en-US"/>
              </w:rPr>
            </w:pPr>
            <w:r w:rsidRPr="00E87CDD">
              <w:rPr>
                <w:noProof/>
              </w:rPr>
              <w:drawing>
                <wp:anchor distT="0" distB="0" distL="114300" distR="114300" simplePos="0" relativeHeight="251656704" behindDoc="0" locked="0" layoutInCell="1" allowOverlap="1" wp14:anchorId="46BFB481" wp14:editId="437C861D">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009D67E8">
              <w:rPr>
                <w:lang w:eastAsia="en-US"/>
              </w:rPr>
              <w:t>Директор ГБОУ гимназия №</w:t>
            </w:r>
            <w:r w:rsidR="009F7586" w:rsidRPr="009F7586">
              <w:rPr>
                <w:lang w:eastAsia="en-US"/>
              </w:rPr>
              <w:t xml:space="preserve"> </w:t>
            </w:r>
            <w:r w:rsidR="009D67E8">
              <w:rPr>
                <w:lang w:eastAsia="en-US"/>
              </w:rPr>
              <w:t>363</w:t>
            </w:r>
          </w:p>
          <w:p w:rsidR="009D67E8" w:rsidRDefault="00EF4377">
            <w:pPr>
              <w:spacing w:line="252" w:lineRule="auto"/>
              <w:rPr>
                <w:lang w:eastAsia="en-US"/>
              </w:rPr>
            </w:pPr>
            <w:r>
              <w:rPr>
                <w:lang w:eastAsia="en-US"/>
              </w:rPr>
              <w:t>________________</w:t>
            </w:r>
            <w:r w:rsidR="009D67E8">
              <w:rPr>
                <w:lang w:eastAsia="en-US"/>
              </w:rPr>
              <w:t xml:space="preserve">  Акатова И.Б.</w:t>
            </w:r>
          </w:p>
        </w:tc>
      </w:tr>
    </w:tbl>
    <w:p w:rsidR="009D67E8" w:rsidRDefault="009D67E8" w:rsidP="009D67E8"/>
    <w:p w:rsidR="009D67E8" w:rsidRDefault="009D67E8" w:rsidP="009D67E8"/>
    <w:p w:rsidR="009D67E8" w:rsidRDefault="009D67E8" w:rsidP="009D67E8"/>
    <w:p w:rsidR="009D67E8" w:rsidRDefault="009D67E8" w:rsidP="009D67E8"/>
    <w:p w:rsidR="009D67E8" w:rsidRDefault="009D67E8" w:rsidP="009D67E8"/>
    <w:p w:rsidR="009D67E8" w:rsidRDefault="009D67E8" w:rsidP="009D67E8"/>
    <w:p w:rsidR="009D67E8" w:rsidRDefault="009D67E8" w:rsidP="009D67E8"/>
    <w:p w:rsidR="00444D75" w:rsidRPr="00362152" w:rsidRDefault="00444D75" w:rsidP="00444D75">
      <w:pPr>
        <w:spacing w:line="408" w:lineRule="auto"/>
        <w:ind w:left="120"/>
        <w:jc w:val="center"/>
        <w:rPr>
          <w:rFonts w:ascii="Calibri" w:eastAsia="Calibri" w:hAnsi="Calibri"/>
          <w:sz w:val="22"/>
          <w:szCs w:val="22"/>
          <w:lang w:eastAsia="en-US"/>
        </w:rPr>
      </w:pPr>
      <w:r w:rsidRPr="00362152">
        <w:rPr>
          <w:rFonts w:eastAsia="Calibri"/>
          <w:b/>
          <w:color w:val="000000"/>
          <w:sz w:val="28"/>
          <w:szCs w:val="22"/>
          <w:lang w:eastAsia="en-US"/>
        </w:rPr>
        <w:t>РАБОЧАЯ ПРОГРАММА</w:t>
      </w:r>
    </w:p>
    <w:p w:rsidR="00444D75" w:rsidRPr="00362152" w:rsidRDefault="00444D75" w:rsidP="00444D75">
      <w:pPr>
        <w:spacing w:line="276" w:lineRule="auto"/>
        <w:ind w:left="120"/>
        <w:jc w:val="center"/>
        <w:rPr>
          <w:rFonts w:ascii="Calibri" w:eastAsia="Calibri" w:hAnsi="Calibri"/>
          <w:sz w:val="22"/>
          <w:szCs w:val="22"/>
          <w:lang w:eastAsia="en-US"/>
        </w:rPr>
      </w:pPr>
    </w:p>
    <w:p w:rsidR="00444D75" w:rsidRPr="00362152" w:rsidRDefault="00444D75" w:rsidP="00444D75">
      <w:pPr>
        <w:spacing w:line="408" w:lineRule="auto"/>
        <w:ind w:left="120"/>
        <w:jc w:val="center"/>
        <w:rPr>
          <w:rFonts w:ascii="Calibri" w:eastAsia="Calibri" w:hAnsi="Calibri"/>
          <w:sz w:val="22"/>
          <w:szCs w:val="22"/>
          <w:lang w:eastAsia="en-US"/>
        </w:rPr>
      </w:pPr>
      <w:r w:rsidRPr="00362152">
        <w:rPr>
          <w:rFonts w:eastAsia="Calibri"/>
          <w:b/>
          <w:color w:val="000000"/>
          <w:sz w:val="28"/>
          <w:szCs w:val="22"/>
          <w:lang w:eastAsia="en-US"/>
        </w:rPr>
        <w:t>учебного предмета «Физическая культура»</w:t>
      </w:r>
    </w:p>
    <w:p w:rsidR="00444D75" w:rsidRPr="00362152" w:rsidRDefault="00444D75" w:rsidP="00444D75">
      <w:pPr>
        <w:jc w:val="center"/>
        <w:outlineLvl w:val="0"/>
        <w:rPr>
          <w:sz w:val="32"/>
          <w:szCs w:val="32"/>
        </w:rPr>
      </w:pPr>
      <w:r>
        <w:rPr>
          <w:rFonts w:eastAsia="Calibri"/>
          <w:color w:val="000000"/>
          <w:sz w:val="28"/>
          <w:szCs w:val="22"/>
          <w:lang w:eastAsia="en-US"/>
        </w:rPr>
        <w:t>для обучающихся 5 – 9</w:t>
      </w:r>
      <w:r w:rsidRPr="00362152">
        <w:rPr>
          <w:rFonts w:eastAsia="Calibri"/>
          <w:color w:val="000000"/>
          <w:sz w:val="28"/>
          <w:szCs w:val="22"/>
          <w:lang w:eastAsia="en-US"/>
        </w:rPr>
        <w:t xml:space="preserve"> классов</w:t>
      </w:r>
    </w:p>
    <w:p w:rsidR="0004289C" w:rsidRDefault="0004289C" w:rsidP="00E01406">
      <w:pPr>
        <w:outlineLvl w:val="0"/>
        <w:rPr>
          <w:sz w:val="32"/>
          <w:szCs w:val="32"/>
        </w:rPr>
      </w:pPr>
    </w:p>
    <w:p w:rsidR="0004289C" w:rsidRDefault="0004289C" w:rsidP="009D67E8">
      <w:pPr>
        <w:outlineLvl w:val="0"/>
        <w:rPr>
          <w:sz w:val="32"/>
          <w:szCs w:val="32"/>
        </w:rPr>
      </w:pPr>
    </w:p>
    <w:p w:rsidR="0004289C" w:rsidRDefault="0004289C" w:rsidP="009D67E8">
      <w:pPr>
        <w:outlineLvl w:val="0"/>
        <w:rPr>
          <w:sz w:val="32"/>
          <w:szCs w:val="32"/>
        </w:rPr>
      </w:pPr>
    </w:p>
    <w:p w:rsidR="0004289C" w:rsidRDefault="0004289C" w:rsidP="0004289C">
      <w:pPr>
        <w:jc w:val="right"/>
        <w:outlineLvl w:val="0"/>
        <w:rPr>
          <w:sz w:val="32"/>
          <w:szCs w:val="32"/>
        </w:rPr>
      </w:pPr>
    </w:p>
    <w:p w:rsidR="0004289C" w:rsidRDefault="0004289C" w:rsidP="0004289C">
      <w:pPr>
        <w:jc w:val="right"/>
        <w:outlineLvl w:val="0"/>
        <w:rPr>
          <w:sz w:val="32"/>
          <w:szCs w:val="32"/>
        </w:rPr>
      </w:pPr>
    </w:p>
    <w:p w:rsidR="0004289C" w:rsidRDefault="0004289C" w:rsidP="0004289C">
      <w:pPr>
        <w:jc w:val="right"/>
        <w:outlineLvl w:val="0"/>
        <w:rPr>
          <w:sz w:val="32"/>
          <w:szCs w:val="32"/>
        </w:rPr>
      </w:pPr>
    </w:p>
    <w:tbl>
      <w:tblPr>
        <w:tblStyle w:val="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4293"/>
      </w:tblGrid>
      <w:tr w:rsidR="00444D75" w:rsidRPr="00362152" w:rsidTr="00B738B4">
        <w:tc>
          <w:tcPr>
            <w:tcW w:w="1418" w:type="dxa"/>
          </w:tcPr>
          <w:p w:rsidR="00444D75" w:rsidRPr="00362152" w:rsidRDefault="00444D75" w:rsidP="00B738B4">
            <w:pPr>
              <w:jc w:val="both"/>
              <w:rPr>
                <w:color w:val="000000" w:themeColor="text1"/>
                <w:sz w:val="28"/>
                <w:szCs w:val="28"/>
              </w:rPr>
            </w:pPr>
            <w:r w:rsidRPr="00362152">
              <w:rPr>
                <w:color w:val="000000" w:themeColor="text1"/>
                <w:sz w:val="28"/>
                <w:szCs w:val="28"/>
              </w:rPr>
              <w:t xml:space="preserve">Учитель:      </w:t>
            </w:r>
          </w:p>
          <w:p w:rsidR="00444D75" w:rsidRPr="00362152" w:rsidRDefault="00444D75" w:rsidP="00B738B4">
            <w:pPr>
              <w:rPr>
                <w:color w:val="000000" w:themeColor="text1"/>
                <w:sz w:val="28"/>
                <w:szCs w:val="28"/>
              </w:rPr>
            </w:pPr>
            <w:r w:rsidRPr="00362152">
              <w:rPr>
                <w:color w:val="000000" w:themeColor="text1"/>
                <w:sz w:val="28"/>
                <w:szCs w:val="28"/>
              </w:rPr>
              <w:t xml:space="preserve">                 </w:t>
            </w:r>
          </w:p>
          <w:p w:rsidR="00444D75" w:rsidRPr="00362152" w:rsidRDefault="00444D75" w:rsidP="00B738B4">
            <w:pPr>
              <w:rPr>
                <w:color w:val="000000" w:themeColor="text1"/>
                <w:sz w:val="28"/>
                <w:szCs w:val="28"/>
              </w:rPr>
            </w:pPr>
            <w:r w:rsidRPr="00362152">
              <w:rPr>
                <w:color w:val="000000" w:themeColor="text1"/>
                <w:sz w:val="28"/>
                <w:szCs w:val="28"/>
              </w:rPr>
              <w:t xml:space="preserve">                 </w:t>
            </w:r>
          </w:p>
        </w:tc>
        <w:tc>
          <w:tcPr>
            <w:tcW w:w="4501" w:type="dxa"/>
          </w:tcPr>
          <w:p w:rsidR="00444D75" w:rsidRPr="00362152" w:rsidRDefault="00444D75" w:rsidP="00B738B4">
            <w:pPr>
              <w:rPr>
                <w:color w:val="000000" w:themeColor="text1"/>
                <w:sz w:val="28"/>
                <w:szCs w:val="28"/>
              </w:rPr>
            </w:pPr>
            <w:r>
              <w:rPr>
                <w:color w:val="000000" w:themeColor="text1"/>
                <w:sz w:val="28"/>
                <w:szCs w:val="28"/>
              </w:rPr>
              <w:t>Жи</w:t>
            </w:r>
            <w:r w:rsidRPr="00362152">
              <w:rPr>
                <w:color w:val="000000" w:themeColor="text1"/>
                <w:sz w:val="28"/>
                <w:szCs w:val="28"/>
              </w:rPr>
              <w:t>харев Д.М</w:t>
            </w:r>
          </w:p>
          <w:p w:rsidR="00444D75" w:rsidRPr="00362152" w:rsidRDefault="00444D75" w:rsidP="00B738B4">
            <w:pPr>
              <w:rPr>
                <w:color w:val="000000" w:themeColor="text1"/>
                <w:sz w:val="28"/>
                <w:szCs w:val="28"/>
              </w:rPr>
            </w:pPr>
            <w:r w:rsidRPr="00362152">
              <w:rPr>
                <w:color w:val="000000" w:themeColor="text1"/>
                <w:sz w:val="28"/>
                <w:szCs w:val="28"/>
              </w:rPr>
              <w:t>Стрелкова А.Г</w:t>
            </w:r>
          </w:p>
          <w:p w:rsidR="00444D75" w:rsidRPr="00362152" w:rsidRDefault="00444D75" w:rsidP="00B738B4">
            <w:pPr>
              <w:rPr>
                <w:color w:val="000000" w:themeColor="text1"/>
                <w:sz w:val="28"/>
                <w:szCs w:val="28"/>
              </w:rPr>
            </w:pPr>
            <w:proofErr w:type="spellStart"/>
            <w:r w:rsidRPr="00362152">
              <w:rPr>
                <w:color w:val="000000" w:themeColor="text1"/>
                <w:sz w:val="28"/>
                <w:szCs w:val="28"/>
              </w:rPr>
              <w:t>Матьянов</w:t>
            </w:r>
            <w:proofErr w:type="spellEnd"/>
            <w:r w:rsidRPr="00362152">
              <w:rPr>
                <w:color w:val="000000" w:themeColor="text1"/>
                <w:sz w:val="28"/>
                <w:szCs w:val="28"/>
              </w:rPr>
              <w:t xml:space="preserve"> А.Н</w:t>
            </w:r>
          </w:p>
        </w:tc>
      </w:tr>
    </w:tbl>
    <w:p w:rsidR="009D67E8" w:rsidRDefault="009D67E8" w:rsidP="009D67E8">
      <w:pPr>
        <w:rPr>
          <w:sz w:val="32"/>
          <w:szCs w:val="32"/>
        </w:rPr>
      </w:pPr>
    </w:p>
    <w:p w:rsidR="00253737" w:rsidRDefault="00253737" w:rsidP="009D67E8">
      <w:pPr>
        <w:rPr>
          <w:sz w:val="32"/>
          <w:szCs w:val="32"/>
        </w:rPr>
      </w:pPr>
    </w:p>
    <w:p w:rsidR="00253737" w:rsidRDefault="00253737" w:rsidP="009D67E8">
      <w:pPr>
        <w:rPr>
          <w:sz w:val="32"/>
          <w:szCs w:val="32"/>
        </w:rPr>
      </w:pPr>
    </w:p>
    <w:p w:rsidR="00444D75" w:rsidRDefault="00444D75" w:rsidP="00444D75">
      <w:pPr>
        <w:tabs>
          <w:tab w:val="left" w:pos="5610"/>
        </w:tabs>
        <w:jc w:val="center"/>
        <w:rPr>
          <w:sz w:val="28"/>
          <w:szCs w:val="28"/>
        </w:rPr>
      </w:pPr>
      <w:r>
        <w:rPr>
          <w:sz w:val="28"/>
          <w:szCs w:val="28"/>
        </w:rPr>
        <w:t>Санкт-Петербург</w:t>
      </w:r>
    </w:p>
    <w:p w:rsidR="00444D75" w:rsidRDefault="00444D75" w:rsidP="00444D75">
      <w:pPr>
        <w:tabs>
          <w:tab w:val="left" w:pos="5595"/>
        </w:tabs>
        <w:jc w:val="center"/>
        <w:rPr>
          <w:sz w:val="28"/>
          <w:szCs w:val="28"/>
        </w:rPr>
      </w:pPr>
      <w:r>
        <w:rPr>
          <w:sz w:val="28"/>
          <w:szCs w:val="28"/>
        </w:rPr>
        <w:t xml:space="preserve">2026 - 2027 учебный год </w:t>
      </w:r>
    </w:p>
    <w:p w:rsidR="00481883" w:rsidRDefault="00481883" w:rsidP="00E60808">
      <w:pPr>
        <w:tabs>
          <w:tab w:val="left" w:pos="5595"/>
        </w:tabs>
        <w:jc w:val="center"/>
        <w:rPr>
          <w:sz w:val="28"/>
          <w:szCs w:val="28"/>
        </w:rPr>
      </w:pPr>
    </w:p>
    <w:p w:rsidR="009B6DB8" w:rsidRDefault="009B6DB8" w:rsidP="00481883">
      <w:pPr>
        <w:spacing w:line="264" w:lineRule="auto"/>
        <w:ind w:left="120"/>
        <w:jc w:val="both"/>
        <w:rPr>
          <w:b/>
          <w:color w:val="000000"/>
          <w:sz w:val="28"/>
        </w:rPr>
        <w:sectPr w:rsidR="009B6DB8">
          <w:pgSz w:w="11906" w:h="16383"/>
          <w:pgMar w:top="1134" w:right="850" w:bottom="1134" w:left="1701" w:header="720" w:footer="720" w:gutter="0"/>
          <w:cols w:space="720"/>
        </w:sectPr>
      </w:pPr>
    </w:p>
    <w:p w:rsidR="00515CA4" w:rsidRPr="00515CA4" w:rsidRDefault="00515CA4" w:rsidP="00515CA4">
      <w:pPr>
        <w:spacing w:line="264" w:lineRule="auto"/>
        <w:ind w:left="120"/>
        <w:jc w:val="both"/>
        <w:rPr>
          <w:rFonts w:ascii="Calibri" w:eastAsia="Calibri" w:hAnsi="Calibri"/>
          <w:sz w:val="22"/>
          <w:szCs w:val="22"/>
          <w:lang w:eastAsia="en-US"/>
        </w:rPr>
      </w:pPr>
      <w:bookmarkStart w:id="1" w:name="block-58584811"/>
      <w:bookmarkStart w:id="2" w:name="block-36247889"/>
      <w:r w:rsidRPr="00515CA4">
        <w:rPr>
          <w:rFonts w:eastAsia="Calibri"/>
          <w:b/>
          <w:color w:val="000000"/>
          <w:sz w:val="28"/>
          <w:szCs w:val="22"/>
          <w:lang w:eastAsia="en-US"/>
        </w:rPr>
        <w:lastRenderedPageBreak/>
        <w:t>ПОЯСНИТЕЛЬНАЯ ЗАПИСКА</w:t>
      </w:r>
    </w:p>
    <w:p w:rsidR="00515CA4" w:rsidRPr="00515CA4" w:rsidRDefault="00515CA4" w:rsidP="00515CA4">
      <w:pPr>
        <w:spacing w:line="276" w:lineRule="auto"/>
        <w:ind w:left="120"/>
        <w:rPr>
          <w:rFonts w:ascii="Calibri" w:eastAsia="Calibri" w:hAnsi="Calibri"/>
          <w:sz w:val="22"/>
          <w:szCs w:val="22"/>
          <w:lang w:eastAsia="en-US"/>
        </w:rPr>
      </w:pP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515CA4">
        <w:rPr>
          <w:rFonts w:eastAsia="Calibri"/>
          <w:color w:val="000000"/>
          <w:sz w:val="28"/>
          <w:szCs w:val="22"/>
          <w:lang w:eastAsia="en-US"/>
        </w:rPr>
        <w:t>самоактуализации</w:t>
      </w:r>
      <w:proofErr w:type="spellEnd"/>
      <w:r w:rsidRPr="00515CA4">
        <w:rPr>
          <w:rFonts w:eastAsia="Calibri"/>
          <w:color w:val="000000"/>
          <w:sz w:val="28"/>
          <w:szCs w:val="22"/>
          <w:lang w:eastAsia="en-US"/>
        </w:rPr>
        <w:t xml:space="preserve">.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515CA4">
        <w:rPr>
          <w:rFonts w:eastAsia="Calibri"/>
          <w:color w:val="000000"/>
          <w:sz w:val="28"/>
          <w:szCs w:val="22"/>
          <w:lang w:eastAsia="en-US"/>
        </w:rPr>
        <w:t>потребностей</w:t>
      </w:r>
      <w:proofErr w:type="gramEnd"/>
      <w:r w:rsidRPr="00515CA4">
        <w:rPr>
          <w:rFonts w:eastAsia="Calibri"/>
          <w:color w:val="000000"/>
          <w:sz w:val="28"/>
          <w:szCs w:val="22"/>
          <w:lang w:eastAsia="en-US"/>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515CA4">
        <w:rPr>
          <w:rFonts w:eastAsia="Calibri"/>
          <w:color w:val="000000"/>
          <w:sz w:val="28"/>
          <w:szCs w:val="22"/>
          <w:lang w:eastAsia="en-US"/>
        </w:rPr>
        <w:t>прикладно</w:t>
      </w:r>
      <w:proofErr w:type="spellEnd"/>
      <w:r w:rsidRPr="00515CA4">
        <w:rPr>
          <w:rFonts w:eastAsia="Calibri"/>
          <w:color w:val="000000"/>
          <w:sz w:val="28"/>
          <w:szCs w:val="22"/>
          <w:lang w:eastAsia="en-US"/>
        </w:rPr>
        <w:t>-ориентированной физической культурой, возможности познания своих физических способностей и их целенаправленного развития.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515CA4">
        <w:rPr>
          <w:rFonts w:eastAsia="Calibri"/>
          <w:color w:val="000000"/>
          <w:sz w:val="28"/>
          <w:szCs w:val="22"/>
          <w:lang w:eastAsia="en-US"/>
        </w:rPr>
        <w:t>операциональным</w:t>
      </w:r>
      <w:proofErr w:type="spellEnd"/>
      <w:r w:rsidRPr="00515CA4">
        <w:rPr>
          <w:rFonts w:eastAsia="Calibri"/>
          <w:color w:val="000000"/>
          <w:sz w:val="28"/>
          <w:szCs w:val="22"/>
          <w:lang w:eastAsia="en-US"/>
        </w:rPr>
        <w:t xml:space="preserve"> (способы самостоятельной деятельности) и мотивационно-процессуальным (физическое совершенствование).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Инвариантные модули включают в себя содержание базовых видов спор</w:t>
      </w:r>
      <w:r>
        <w:rPr>
          <w:rFonts w:eastAsia="Calibri"/>
          <w:color w:val="000000"/>
          <w:sz w:val="28"/>
          <w:szCs w:val="22"/>
          <w:lang w:eastAsia="en-US"/>
        </w:rPr>
        <w:t xml:space="preserve">та: гимнастика, лёгкая атлетика спортивные игры. </w:t>
      </w:r>
      <w:r w:rsidRPr="00515CA4">
        <w:rPr>
          <w:rFonts w:eastAsia="Calibri"/>
          <w:color w:val="000000"/>
          <w:sz w:val="28"/>
          <w:szCs w:val="22"/>
          <w:lang w:eastAsia="en-US"/>
        </w:rPr>
        <w:t>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w:t>
      </w:r>
      <w:r w:rsidRPr="00515CA4">
        <w:rPr>
          <w:rFonts w:eastAsia="Calibri"/>
          <w:color w:val="000000"/>
          <w:sz w:val="28"/>
          <w:szCs w:val="22"/>
          <w:lang w:eastAsia="en-US"/>
        </w:rPr>
        <w:lastRenderedPageBreak/>
        <w:t xml:space="preserve">возраста. Личностные достижения непосредственно связаны с конкретным содержанием учебного предмета и представлены по мере его раскрытия. </w:t>
      </w:r>
    </w:p>
    <w:p w:rsidR="00515CA4" w:rsidRPr="00515CA4" w:rsidRDefault="00515CA4" w:rsidP="00444D75">
      <w:pPr>
        <w:spacing w:line="360" w:lineRule="auto"/>
        <w:ind w:firstLine="600"/>
        <w:jc w:val="both"/>
        <w:rPr>
          <w:rFonts w:ascii="Calibri" w:eastAsia="Calibri" w:hAnsi="Calibri"/>
          <w:sz w:val="22"/>
          <w:szCs w:val="22"/>
          <w:lang w:eastAsia="en-US"/>
        </w:rPr>
      </w:pPr>
      <w:bookmarkStart w:id="3" w:name="10bad217-7d99-408e-b09f-86f4333d94ae"/>
      <w:r w:rsidRPr="00515CA4">
        <w:rPr>
          <w:rFonts w:eastAsia="Calibri"/>
          <w:color w:val="000000"/>
          <w:sz w:val="28"/>
          <w:szCs w:val="22"/>
          <w:lang w:eastAsia="en-US"/>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515CA4" w:rsidRPr="00515CA4" w:rsidRDefault="00515CA4" w:rsidP="00515CA4">
      <w:pPr>
        <w:spacing w:line="276" w:lineRule="auto"/>
        <w:ind w:left="120"/>
        <w:jc w:val="both"/>
        <w:rPr>
          <w:rFonts w:ascii="Calibri" w:eastAsia="Calibri" w:hAnsi="Calibri"/>
          <w:sz w:val="22"/>
          <w:szCs w:val="22"/>
          <w:lang w:eastAsia="en-US"/>
        </w:rPr>
      </w:pPr>
    </w:p>
    <w:p w:rsidR="00515CA4" w:rsidRPr="00515CA4" w:rsidRDefault="00515CA4" w:rsidP="00515CA4">
      <w:pPr>
        <w:spacing w:line="276" w:lineRule="auto"/>
        <w:ind w:left="120"/>
        <w:jc w:val="both"/>
        <w:rPr>
          <w:rFonts w:ascii="Calibri" w:eastAsia="Calibri" w:hAnsi="Calibri"/>
          <w:sz w:val="22"/>
          <w:szCs w:val="22"/>
          <w:lang w:eastAsia="en-US"/>
        </w:rPr>
      </w:pPr>
    </w:p>
    <w:p w:rsidR="00515CA4" w:rsidRPr="00515CA4" w:rsidRDefault="00515CA4" w:rsidP="00515CA4">
      <w:pPr>
        <w:spacing w:line="264" w:lineRule="auto"/>
        <w:ind w:left="120"/>
        <w:jc w:val="both"/>
        <w:rPr>
          <w:rFonts w:ascii="Calibri" w:eastAsia="Calibri" w:hAnsi="Calibri"/>
          <w:sz w:val="22"/>
          <w:szCs w:val="22"/>
          <w:lang w:eastAsia="en-US"/>
        </w:rPr>
      </w:pPr>
    </w:p>
    <w:p w:rsidR="00515CA4" w:rsidRPr="00515CA4" w:rsidRDefault="00515CA4" w:rsidP="00515CA4">
      <w:pPr>
        <w:spacing w:after="200" w:line="276" w:lineRule="auto"/>
        <w:rPr>
          <w:rFonts w:ascii="Calibri" w:eastAsia="Calibri" w:hAnsi="Calibri"/>
          <w:sz w:val="22"/>
          <w:szCs w:val="22"/>
          <w:lang w:eastAsia="en-US"/>
        </w:rPr>
        <w:sectPr w:rsidR="00515CA4" w:rsidRPr="00515CA4">
          <w:pgSz w:w="11906" w:h="16383"/>
          <w:pgMar w:top="1134" w:right="850" w:bottom="1134" w:left="1701" w:header="720" w:footer="720" w:gutter="0"/>
          <w:cols w:space="720"/>
        </w:sectPr>
      </w:pPr>
    </w:p>
    <w:p w:rsidR="00515CA4" w:rsidRPr="00515CA4" w:rsidRDefault="00515CA4" w:rsidP="00515CA4">
      <w:pPr>
        <w:spacing w:line="264" w:lineRule="auto"/>
        <w:ind w:left="120"/>
        <w:jc w:val="both"/>
        <w:rPr>
          <w:rFonts w:ascii="Calibri" w:eastAsia="Calibri" w:hAnsi="Calibri"/>
          <w:sz w:val="22"/>
          <w:szCs w:val="22"/>
          <w:lang w:eastAsia="en-US"/>
        </w:rPr>
      </w:pPr>
      <w:bookmarkStart w:id="4" w:name="block-58584807"/>
      <w:bookmarkEnd w:id="1"/>
      <w:r w:rsidRPr="00515CA4">
        <w:rPr>
          <w:rFonts w:eastAsia="Calibri"/>
          <w:b/>
          <w:color w:val="000000"/>
          <w:sz w:val="28"/>
          <w:szCs w:val="22"/>
          <w:lang w:eastAsia="en-US"/>
        </w:rPr>
        <w:lastRenderedPageBreak/>
        <w:t>СОДЕРЖАНИЕ УЧЕБНОГО ПРЕДМЕТА</w:t>
      </w:r>
    </w:p>
    <w:p w:rsidR="00515CA4" w:rsidRPr="00515CA4" w:rsidRDefault="00515CA4" w:rsidP="00515CA4">
      <w:pPr>
        <w:spacing w:line="264" w:lineRule="auto"/>
        <w:ind w:left="120"/>
        <w:jc w:val="both"/>
        <w:rPr>
          <w:rFonts w:ascii="Calibri" w:eastAsia="Calibri" w:hAnsi="Calibri"/>
          <w:sz w:val="22"/>
          <w:szCs w:val="22"/>
          <w:lang w:eastAsia="en-US"/>
        </w:rPr>
      </w:pPr>
    </w:p>
    <w:p w:rsidR="00515CA4" w:rsidRPr="00515CA4" w:rsidRDefault="00515CA4" w:rsidP="00515CA4">
      <w:pPr>
        <w:spacing w:line="264" w:lineRule="auto"/>
        <w:ind w:left="120"/>
        <w:jc w:val="both"/>
        <w:rPr>
          <w:rFonts w:ascii="Calibri" w:eastAsia="Calibri" w:hAnsi="Calibri"/>
          <w:sz w:val="22"/>
          <w:szCs w:val="22"/>
          <w:lang w:eastAsia="en-US"/>
        </w:rPr>
      </w:pPr>
      <w:bookmarkStart w:id="5" w:name="_Toc137567697"/>
      <w:bookmarkEnd w:id="5"/>
      <w:r w:rsidRPr="00515CA4">
        <w:rPr>
          <w:rFonts w:eastAsia="Calibri"/>
          <w:b/>
          <w:color w:val="000000"/>
          <w:sz w:val="28"/>
          <w:szCs w:val="22"/>
          <w:lang w:eastAsia="en-US"/>
        </w:rPr>
        <w:t>5 КЛАСС</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Знания о физической культуре.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Способы самостоятельной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Оценивание состояния организма в покое и после физической нагрузки в процессе самостоятельных занятий физической культуры и спортом.</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Составление дневника физической культуры.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lastRenderedPageBreak/>
        <w:t>Физическое совершенствование.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Физкультурно-оздоровительная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Спортивно-оздоровительная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Роль и значение спортивно-оздоровительной деятельности в здоровом образе жизни современного человека.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«Гимнастика».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Кувырки вперёд и назад в группировке, кувырки вперёд ноги «</w:t>
      </w:r>
      <w:proofErr w:type="spellStart"/>
      <w:r w:rsidRPr="00515CA4">
        <w:rPr>
          <w:rFonts w:eastAsia="Calibri"/>
          <w:color w:val="000000"/>
          <w:sz w:val="28"/>
          <w:szCs w:val="22"/>
          <w:lang w:eastAsia="en-US"/>
        </w:rPr>
        <w:t>скрестно</w:t>
      </w:r>
      <w:proofErr w:type="spellEnd"/>
      <w:r w:rsidRPr="00515CA4">
        <w:rPr>
          <w:rFonts w:eastAsia="Calibri"/>
          <w:color w:val="000000"/>
          <w:sz w:val="28"/>
          <w:szCs w:val="22"/>
          <w:lang w:eastAsia="en-US"/>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515CA4">
        <w:rPr>
          <w:rFonts w:eastAsia="Calibri"/>
          <w:color w:val="000000"/>
          <w:sz w:val="28"/>
          <w:szCs w:val="22"/>
          <w:lang w:eastAsia="en-US"/>
        </w:rPr>
        <w:t>перелезание</w:t>
      </w:r>
      <w:proofErr w:type="spellEnd"/>
      <w:r w:rsidRPr="00515CA4">
        <w:rPr>
          <w:rFonts w:eastAsia="Calibri"/>
          <w:color w:val="000000"/>
          <w:sz w:val="28"/>
          <w:szCs w:val="22"/>
          <w:lang w:eastAsia="en-US"/>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«Лёгкая атлетика».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Метание малого мяча с места в вертикальную неподвижную мишень, метание малого мяча на дальность с трёх шагов разбега.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«Спортивные игры».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Футбол. Удар по неподвижному мячу внутренней стороной стопы с небольшого разбега, остановка катящегося мяча способом «</w:t>
      </w:r>
      <w:proofErr w:type="spellStart"/>
      <w:r w:rsidRPr="00515CA4">
        <w:rPr>
          <w:rFonts w:eastAsia="Calibri"/>
          <w:color w:val="000000"/>
          <w:sz w:val="28"/>
          <w:szCs w:val="22"/>
          <w:lang w:eastAsia="en-US"/>
        </w:rPr>
        <w:t>наступания</w:t>
      </w:r>
      <w:proofErr w:type="spellEnd"/>
      <w:r w:rsidRPr="00515CA4">
        <w:rPr>
          <w:rFonts w:eastAsia="Calibri"/>
          <w:color w:val="000000"/>
          <w:sz w:val="28"/>
          <w:szCs w:val="22"/>
          <w:lang w:eastAsia="en-US"/>
        </w:rPr>
        <w:t xml:space="preserve">», ведение мяча «по прямой», «по кругу» и «змейкой», обводка мячом ориентиров (конусов).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15CA4" w:rsidRPr="00515CA4" w:rsidRDefault="00515CA4" w:rsidP="00515CA4">
      <w:pPr>
        <w:spacing w:line="276" w:lineRule="auto"/>
        <w:ind w:left="120"/>
        <w:rPr>
          <w:rFonts w:ascii="Calibri" w:eastAsia="Calibri" w:hAnsi="Calibri"/>
          <w:sz w:val="22"/>
          <w:szCs w:val="22"/>
          <w:lang w:eastAsia="en-US"/>
        </w:rPr>
      </w:pPr>
      <w:bookmarkStart w:id="6" w:name="_Toc137567698"/>
      <w:bookmarkEnd w:id="6"/>
    </w:p>
    <w:p w:rsidR="00515CA4" w:rsidRPr="00515CA4" w:rsidRDefault="00515CA4" w:rsidP="00515CA4">
      <w:pPr>
        <w:spacing w:line="276" w:lineRule="auto"/>
        <w:ind w:left="120"/>
        <w:rPr>
          <w:rFonts w:ascii="Calibri" w:eastAsia="Calibri" w:hAnsi="Calibri"/>
          <w:sz w:val="22"/>
          <w:szCs w:val="22"/>
          <w:lang w:eastAsia="en-US"/>
        </w:rPr>
      </w:pPr>
    </w:p>
    <w:p w:rsidR="00515CA4" w:rsidRPr="00515CA4" w:rsidRDefault="00515CA4" w:rsidP="00515CA4">
      <w:pPr>
        <w:spacing w:line="276" w:lineRule="auto"/>
        <w:ind w:left="120"/>
        <w:rPr>
          <w:rFonts w:ascii="Calibri" w:eastAsia="Calibri" w:hAnsi="Calibri"/>
          <w:sz w:val="22"/>
          <w:szCs w:val="22"/>
          <w:lang w:eastAsia="en-US"/>
        </w:rPr>
      </w:pPr>
      <w:r w:rsidRPr="00515CA4">
        <w:rPr>
          <w:rFonts w:eastAsia="Calibri"/>
          <w:b/>
          <w:color w:val="000000"/>
          <w:sz w:val="28"/>
          <w:szCs w:val="22"/>
          <w:lang w:eastAsia="en-US"/>
        </w:rPr>
        <w:t>6 КЛАСС</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Знания о физической культуре.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w:t>
      </w:r>
      <w:r w:rsidRPr="00515CA4">
        <w:rPr>
          <w:rFonts w:eastAsia="Calibri"/>
          <w:color w:val="000000"/>
          <w:sz w:val="28"/>
          <w:szCs w:val="22"/>
          <w:lang w:eastAsia="en-US"/>
        </w:rPr>
        <w:lastRenderedPageBreak/>
        <w:t>организации и проведения первых Олимпийских игр современности, первые олимпийские чемпионы.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Способы самостоятельной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Правила и способы самостоятельного развития физических качеств. Способы определения индивидуальной физической нагрузки. </w:t>
      </w:r>
      <w:proofErr w:type="gramStart"/>
      <w:r w:rsidRPr="00515CA4">
        <w:rPr>
          <w:rFonts w:eastAsia="Calibri"/>
          <w:color w:val="000000"/>
          <w:sz w:val="28"/>
          <w:szCs w:val="22"/>
          <w:lang w:eastAsia="en-US"/>
        </w:rPr>
        <w:t>Правила проведения измерительных процедур</w:t>
      </w:r>
      <w:proofErr w:type="gramEnd"/>
      <w:r w:rsidRPr="00515CA4">
        <w:rPr>
          <w:rFonts w:eastAsia="Calibri"/>
          <w:color w:val="000000"/>
          <w:sz w:val="28"/>
          <w:szCs w:val="22"/>
          <w:lang w:eastAsia="en-US"/>
        </w:rPr>
        <w:t xml:space="preserve"> по оценке физической подготовленности. Правила техники выполнения тестовых заданий и способы регистрации их результатов.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Правила и способы составления плана самостоятельных занятий физической подготовкой.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Физическое совершенствование.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Физкультурно-оздоровительная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515CA4">
        <w:rPr>
          <w:rFonts w:eastAsia="Calibri"/>
          <w:color w:val="000000"/>
          <w:sz w:val="28"/>
          <w:szCs w:val="22"/>
          <w:lang w:eastAsia="en-US"/>
        </w:rPr>
        <w:t>физкультпауз</w:t>
      </w:r>
      <w:proofErr w:type="spellEnd"/>
      <w:r w:rsidRPr="00515CA4">
        <w:rPr>
          <w:rFonts w:eastAsia="Calibri"/>
          <w:color w:val="000000"/>
          <w:sz w:val="28"/>
          <w:szCs w:val="22"/>
          <w:lang w:eastAsia="en-US"/>
        </w:rPr>
        <w:t>, направленных на поддержание оптимальной работоспособности мышц опорно-двигательного аппарата в режиме учебной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Спортивно-оздоровительная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«Гимнастика».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Опорные прыжки через гимнастического козла с разбега способом «согнув ноги» (мальчики) и способом «ноги врозь» (девочки).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Упражнения на невысокой гимнастической перекладине: висы, упор ноги врозь, </w:t>
      </w:r>
      <w:proofErr w:type="spellStart"/>
      <w:r w:rsidRPr="00515CA4">
        <w:rPr>
          <w:rFonts w:eastAsia="Calibri"/>
          <w:color w:val="000000"/>
          <w:sz w:val="28"/>
          <w:szCs w:val="22"/>
          <w:lang w:eastAsia="en-US"/>
        </w:rPr>
        <w:t>перемах</w:t>
      </w:r>
      <w:proofErr w:type="spellEnd"/>
      <w:r w:rsidRPr="00515CA4">
        <w:rPr>
          <w:rFonts w:eastAsia="Calibri"/>
          <w:color w:val="000000"/>
          <w:sz w:val="28"/>
          <w:szCs w:val="22"/>
          <w:lang w:eastAsia="en-US"/>
        </w:rPr>
        <w:t xml:space="preserve"> вперёд и обратно (мальчики).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Лазанье по канату в три приёма (мальчики).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«Лёгкая атлетика».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515CA4">
        <w:rPr>
          <w:rFonts w:eastAsia="Calibri"/>
          <w:color w:val="000000"/>
          <w:sz w:val="28"/>
          <w:szCs w:val="22"/>
          <w:lang w:eastAsia="en-US"/>
        </w:rPr>
        <w:t>напрыгивание</w:t>
      </w:r>
      <w:proofErr w:type="spellEnd"/>
      <w:r w:rsidRPr="00515CA4">
        <w:rPr>
          <w:rFonts w:eastAsia="Calibri"/>
          <w:color w:val="000000"/>
          <w:sz w:val="28"/>
          <w:szCs w:val="22"/>
          <w:lang w:eastAsia="en-US"/>
        </w:rPr>
        <w:t xml:space="preserve"> и спрыгивание.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Метание малого (теннисного) мяча в подвижную (раскачивающуюся) мишень.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«Спортивные игры».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Правила игры и игровая деятельность по правилам с использованием разученных технических приёмов.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15CA4" w:rsidRPr="00515CA4" w:rsidRDefault="00515CA4" w:rsidP="00515CA4">
      <w:pPr>
        <w:spacing w:line="276" w:lineRule="auto"/>
        <w:ind w:left="120"/>
        <w:rPr>
          <w:rFonts w:ascii="Calibri" w:eastAsia="Calibri" w:hAnsi="Calibri"/>
          <w:sz w:val="22"/>
          <w:szCs w:val="22"/>
          <w:lang w:eastAsia="en-US"/>
        </w:rPr>
      </w:pPr>
      <w:bookmarkStart w:id="7" w:name="_Toc137567699"/>
      <w:bookmarkEnd w:id="7"/>
    </w:p>
    <w:p w:rsidR="00515CA4" w:rsidRPr="00515CA4" w:rsidRDefault="00515CA4" w:rsidP="00515CA4">
      <w:pPr>
        <w:spacing w:line="276" w:lineRule="auto"/>
        <w:ind w:left="120"/>
        <w:rPr>
          <w:rFonts w:ascii="Calibri" w:eastAsia="Calibri" w:hAnsi="Calibri"/>
          <w:sz w:val="22"/>
          <w:szCs w:val="22"/>
          <w:lang w:eastAsia="en-US"/>
        </w:rPr>
      </w:pPr>
    </w:p>
    <w:p w:rsidR="00515CA4" w:rsidRPr="00515CA4" w:rsidRDefault="00515CA4" w:rsidP="00515CA4">
      <w:pPr>
        <w:spacing w:line="276" w:lineRule="auto"/>
        <w:ind w:left="120"/>
        <w:rPr>
          <w:rFonts w:ascii="Calibri" w:eastAsia="Calibri" w:hAnsi="Calibri"/>
          <w:sz w:val="22"/>
          <w:szCs w:val="22"/>
          <w:lang w:eastAsia="en-US"/>
        </w:rPr>
      </w:pPr>
      <w:r w:rsidRPr="00515CA4">
        <w:rPr>
          <w:rFonts w:eastAsia="Calibri"/>
          <w:b/>
          <w:color w:val="000000"/>
          <w:sz w:val="28"/>
          <w:szCs w:val="22"/>
          <w:lang w:eastAsia="en-US"/>
        </w:rPr>
        <w:t>7 КЛАСС</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pacing w:val="-2"/>
          <w:sz w:val="28"/>
          <w:szCs w:val="22"/>
          <w:lang w:eastAsia="en-US"/>
        </w:rPr>
        <w:t>Знания о физической культуре.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Зарождение олимпийского движения в дореволюционной России, роль А.Д. </w:t>
      </w:r>
      <w:proofErr w:type="spellStart"/>
      <w:r w:rsidRPr="00515CA4">
        <w:rPr>
          <w:rFonts w:eastAsia="Calibri"/>
          <w:color w:val="000000"/>
          <w:spacing w:val="-2"/>
          <w:sz w:val="28"/>
          <w:szCs w:val="22"/>
          <w:lang w:eastAsia="en-US"/>
        </w:rPr>
        <w:t>Бутовского</w:t>
      </w:r>
      <w:proofErr w:type="spellEnd"/>
      <w:r w:rsidRPr="00515CA4">
        <w:rPr>
          <w:rFonts w:eastAsia="Calibri"/>
          <w:color w:val="000000"/>
          <w:spacing w:val="-2"/>
          <w:sz w:val="28"/>
          <w:szCs w:val="22"/>
          <w:lang w:eastAsia="en-US"/>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Влияние занятий физической культурой и спортом на воспитание положительных качеств личности современного человека.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pacing w:val="-2"/>
          <w:sz w:val="28"/>
          <w:szCs w:val="22"/>
          <w:lang w:eastAsia="en-US"/>
        </w:rPr>
        <w:lastRenderedPageBreak/>
        <w:t>Способы самостоятельной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515CA4" w:rsidRPr="00E8030C"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E8030C">
        <w:rPr>
          <w:rFonts w:eastAsia="Calibri"/>
          <w:color w:val="000000"/>
          <w:spacing w:val="-2"/>
          <w:sz w:val="28"/>
          <w:szCs w:val="22"/>
          <w:lang w:eastAsia="en-US"/>
        </w:rPr>
        <w:t xml:space="preserve">«индекса </w:t>
      </w:r>
      <w:proofErr w:type="spellStart"/>
      <w:r w:rsidRPr="00E8030C">
        <w:rPr>
          <w:rFonts w:eastAsia="Calibri"/>
          <w:color w:val="000000"/>
          <w:spacing w:val="-2"/>
          <w:sz w:val="28"/>
          <w:szCs w:val="22"/>
          <w:lang w:eastAsia="en-US"/>
        </w:rPr>
        <w:t>Кетле</w:t>
      </w:r>
      <w:proofErr w:type="spellEnd"/>
      <w:r w:rsidRPr="00E8030C">
        <w:rPr>
          <w:rFonts w:eastAsia="Calibri"/>
          <w:color w:val="000000"/>
          <w:spacing w:val="-2"/>
          <w:sz w:val="28"/>
          <w:szCs w:val="22"/>
          <w:lang w:eastAsia="en-US"/>
        </w:rPr>
        <w:t>», «ортостатической пробы», «функциональной пробы со стандартной нагрузкой».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pacing w:val="-2"/>
          <w:sz w:val="28"/>
          <w:szCs w:val="22"/>
          <w:lang w:eastAsia="en-US"/>
        </w:rPr>
        <w:t>Физическое совершенствование.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pacing w:val="-2"/>
          <w:sz w:val="28"/>
          <w:szCs w:val="22"/>
          <w:lang w:eastAsia="en-US"/>
        </w:rPr>
        <w:t>Физкультурно-оздоровительная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pacing w:val="-2"/>
          <w:sz w:val="28"/>
          <w:szCs w:val="22"/>
          <w:lang w:eastAsia="en-US"/>
        </w:rPr>
        <w:t xml:space="preserve">Спортивно-оздоровительная деятельность.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Модуль «Гимнастика».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w:t>
      </w:r>
      <w:r w:rsidRPr="00515CA4">
        <w:rPr>
          <w:rFonts w:eastAsia="Calibri"/>
          <w:color w:val="000000"/>
          <w:spacing w:val="-2"/>
          <w:sz w:val="28"/>
          <w:szCs w:val="22"/>
          <w:lang w:eastAsia="en-US"/>
        </w:rPr>
        <w:lastRenderedPageBreak/>
        <w:t>опорой на руки, акробатическая комбинация из разученных упражнений в равновесии, стойках, кувырках (мальчики).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Модуль «Лёгкая атлетика».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Бег с преодолением препятствий способами «</w:t>
      </w:r>
      <w:proofErr w:type="spellStart"/>
      <w:r w:rsidRPr="00515CA4">
        <w:rPr>
          <w:rFonts w:eastAsia="Calibri"/>
          <w:color w:val="000000"/>
          <w:spacing w:val="-2"/>
          <w:sz w:val="28"/>
          <w:szCs w:val="22"/>
          <w:lang w:eastAsia="en-US"/>
        </w:rPr>
        <w:t>наступание</w:t>
      </w:r>
      <w:proofErr w:type="spellEnd"/>
      <w:r w:rsidRPr="00515CA4">
        <w:rPr>
          <w:rFonts w:eastAsia="Calibri"/>
          <w:color w:val="000000"/>
          <w:spacing w:val="-2"/>
          <w:sz w:val="28"/>
          <w:szCs w:val="22"/>
          <w:lang w:eastAsia="en-US"/>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Метание малого (теннисного) мяча по движущейся (катящейся) с разной скоростью мишени.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Модуль «Спортивные игры».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Футбол. Средние и длинные передачи мяча по прямой и диагонали, тактические действия при выполнении углового удара и вбрасывании мяча из-</w:t>
      </w:r>
      <w:r w:rsidRPr="00515CA4">
        <w:rPr>
          <w:rFonts w:eastAsia="Calibri"/>
          <w:color w:val="000000"/>
          <w:spacing w:val="-2"/>
          <w:sz w:val="28"/>
          <w:szCs w:val="22"/>
          <w:lang w:eastAsia="en-US"/>
        </w:rPr>
        <w:lastRenderedPageBreak/>
        <w:t>за боковой линии. Игровая деятельность по правилам с использованием ранее разученных технических приёмов.</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Модуль «Спорт».</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pacing w:val="-2"/>
          <w:sz w:val="28"/>
          <w:szCs w:val="22"/>
          <w:lang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15CA4" w:rsidRPr="00515CA4" w:rsidRDefault="00515CA4" w:rsidP="00515CA4">
      <w:pPr>
        <w:spacing w:line="276" w:lineRule="auto"/>
        <w:ind w:left="120"/>
        <w:rPr>
          <w:rFonts w:ascii="Calibri" w:eastAsia="Calibri" w:hAnsi="Calibri"/>
          <w:sz w:val="22"/>
          <w:szCs w:val="22"/>
          <w:lang w:eastAsia="en-US"/>
        </w:rPr>
      </w:pPr>
      <w:bookmarkStart w:id="8" w:name="_Toc137567700"/>
      <w:bookmarkEnd w:id="8"/>
    </w:p>
    <w:p w:rsidR="00515CA4" w:rsidRPr="00515CA4" w:rsidRDefault="00515CA4" w:rsidP="00515CA4">
      <w:pPr>
        <w:spacing w:line="276" w:lineRule="auto"/>
        <w:ind w:left="120"/>
        <w:rPr>
          <w:rFonts w:ascii="Calibri" w:eastAsia="Calibri" w:hAnsi="Calibri"/>
          <w:sz w:val="22"/>
          <w:szCs w:val="22"/>
          <w:lang w:eastAsia="en-US"/>
        </w:rPr>
      </w:pPr>
    </w:p>
    <w:p w:rsidR="00515CA4" w:rsidRPr="00515CA4" w:rsidRDefault="00515CA4" w:rsidP="00515CA4">
      <w:pPr>
        <w:spacing w:line="276" w:lineRule="auto"/>
        <w:ind w:left="120"/>
        <w:rPr>
          <w:rFonts w:ascii="Calibri" w:eastAsia="Calibri" w:hAnsi="Calibri"/>
          <w:sz w:val="22"/>
          <w:szCs w:val="22"/>
          <w:lang w:eastAsia="en-US"/>
        </w:rPr>
      </w:pPr>
      <w:r w:rsidRPr="00515CA4">
        <w:rPr>
          <w:rFonts w:eastAsia="Calibri"/>
          <w:b/>
          <w:color w:val="000000"/>
          <w:sz w:val="28"/>
          <w:szCs w:val="22"/>
          <w:lang w:eastAsia="en-US"/>
        </w:rPr>
        <w:t>8 КЛАСС</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Знания о физической культуре.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Способы самостоятельной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 xml:space="preserve">Физическое совершенствование.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Физкультурно-оздоровительная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Профилактика перенапряжения систем организма средствами оздоровительной физической культуры: упражнения мышечной релаксации и </w:t>
      </w:r>
      <w:r w:rsidRPr="00515CA4">
        <w:rPr>
          <w:rFonts w:eastAsia="Calibri"/>
          <w:color w:val="000000"/>
          <w:sz w:val="28"/>
          <w:szCs w:val="22"/>
          <w:lang w:eastAsia="en-US"/>
        </w:rPr>
        <w:lastRenderedPageBreak/>
        <w:t>регулирования вегетативной нервной системы, профилактики общего утомления и остроты зрения.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 xml:space="preserve">Спортивно-оздоровительная деятельность.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«Гимнастика».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«Лёгкая атлетика».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Кроссовый бег, прыжок в длину с разбега способом «прогнувшись».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Модуль «Спортивные игры».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Прямой нападающий удар, индивидуальное блокирование мяча в прыжке с места, тактические действия в защите и нападении. Игровая </w:t>
      </w:r>
      <w:r w:rsidRPr="00515CA4">
        <w:rPr>
          <w:rFonts w:eastAsia="Calibri"/>
          <w:color w:val="000000"/>
          <w:sz w:val="28"/>
          <w:szCs w:val="22"/>
          <w:lang w:eastAsia="en-US"/>
        </w:rPr>
        <w:lastRenderedPageBreak/>
        <w:t>деятельность по правилам с использованием ранее разученных технических приёмов.</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15CA4" w:rsidRPr="00515CA4" w:rsidRDefault="00515CA4" w:rsidP="00515CA4">
      <w:pPr>
        <w:spacing w:line="276" w:lineRule="auto"/>
        <w:ind w:left="120"/>
        <w:rPr>
          <w:rFonts w:ascii="Calibri" w:eastAsia="Calibri" w:hAnsi="Calibri"/>
          <w:sz w:val="22"/>
          <w:szCs w:val="22"/>
          <w:lang w:eastAsia="en-US"/>
        </w:rPr>
      </w:pPr>
      <w:bookmarkStart w:id="9" w:name="_Toc137567701"/>
      <w:bookmarkEnd w:id="9"/>
    </w:p>
    <w:p w:rsidR="00515CA4" w:rsidRPr="00515CA4" w:rsidRDefault="00515CA4" w:rsidP="00515CA4">
      <w:pPr>
        <w:spacing w:line="276" w:lineRule="auto"/>
        <w:ind w:left="120"/>
        <w:rPr>
          <w:rFonts w:ascii="Calibri" w:eastAsia="Calibri" w:hAnsi="Calibri"/>
          <w:sz w:val="22"/>
          <w:szCs w:val="22"/>
          <w:lang w:eastAsia="en-US"/>
        </w:rPr>
      </w:pPr>
    </w:p>
    <w:p w:rsidR="00515CA4" w:rsidRPr="00515CA4" w:rsidRDefault="00515CA4" w:rsidP="00515CA4">
      <w:pPr>
        <w:spacing w:line="276" w:lineRule="auto"/>
        <w:ind w:left="120"/>
        <w:rPr>
          <w:rFonts w:ascii="Calibri" w:eastAsia="Calibri" w:hAnsi="Calibri"/>
          <w:sz w:val="22"/>
          <w:szCs w:val="22"/>
          <w:lang w:eastAsia="en-US"/>
        </w:rPr>
      </w:pPr>
      <w:r w:rsidRPr="00515CA4">
        <w:rPr>
          <w:rFonts w:eastAsia="Calibri"/>
          <w:b/>
          <w:color w:val="000000"/>
          <w:sz w:val="28"/>
          <w:szCs w:val="22"/>
          <w:lang w:eastAsia="en-US"/>
        </w:rPr>
        <w:t>9 КЛАСС</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Знания о физической культуре.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Способы самостоятельной деятельности.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lastRenderedPageBreak/>
        <w:t xml:space="preserve">Физическое совершенствование.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Физкультурно-оздоровительная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 xml:space="preserve">Спортивно-оздоровительная деятельность.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«Гимнастика».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515CA4">
        <w:rPr>
          <w:rFonts w:eastAsia="Calibri"/>
          <w:color w:val="000000"/>
          <w:sz w:val="28"/>
          <w:szCs w:val="22"/>
          <w:lang w:eastAsia="en-US"/>
        </w:rPr>
        <w:t>полушпагата</w:t>
      </w:r>
      <w:proofErr w:type="spellEnd"/>
      <w:r w:rsidRPr="00515CA4">
        <w:rPr>
          <w:rFonts w:eastAsia="Calibri"/>
          <w:color w:val="000000"/>
          <w:sz w:val="28"/>
          <w:szCs w:val="22"/>
          <w:lang w:eastAsia="en-US"/>
        </w:rPr>
        <w:t xml:space="preserve">, стойки на колене с опорой на руки и отведением ноги назад (девушки). </w:t>
      </w:r>
      <w:proofErr w:type="spellStart"/>
      <w:r w:rsidRPr="00515CA4">
        <w:rPr>
          <w:rFonts w:eastAsia="Calibri"/>
          <w:color w:val="000000"/>
          <w:sz w:val="28"/>
          <w:szCs w:val="22"/>
          <w:lang w:eastAsia="en-US"/>
        </w:rPr>
        <w:t>Черлидинг</w:t>
      </w:r>
      <w:proofErr w:type="spellEnd"/>
      <w:r w:rsidRPr="00515CA4">
        <w:rPr>
          <w:rFonts w:eastAsia="Calibri"/>
          <w:color w:val="000000"/>
          <w:sz w:val="28"/>
          <w:szCs w:val="22"/>
          <w:lang w:eastAsia="en-US"/>
        </w:rPr>
        <w:t xml:space="preserve">: композиция упражнений с построением пирамид, элементами степ-аэробики, акробатики и ритмической гимнастики (девушки).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«Лёгкая атлетика».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«Спортивные игры».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Баскетбол. Техническая подготовка в игровых действиях: ведение, передачи, приёмы и броски мяча на месте, в прыжке, после ведения.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 xml:space="preserve">Футбол. Техническая подготовка в игровых действиях: ведение, приёмы и передачи, остановки и удары по мячу с места и в движении.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b/>
          <w:i/>
          <w:color w:val="000000"/>
          <w:sz w:val="28"/>
          <w:szCs w:val="22"/>
          <w:lang w:eastAsia="en-US"/>
        </w:rPr>
        <w:t>Программа вариативного модуля «Базовая физическая подготовка».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Развитие силовых способностей.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515CA4">
        <w:rPr>
          <w:rFonts w:eastAsia="Calibri"/>
          <w:color w:val="000000"/>
          <w:sz w:val="28"/>
          <w:szCs w:val="22"/>
          <w:lang w:eastAsia="en-US"/>
        </w:rPr>
        <w:t>напрыгивание</w:t>
      </w:r>
      <w:proofErr w:type="spellEnd"/>
      <w:r w:rsidRPr="00515CA4">
        <w:rPr>
          <w:rFonts w:eastAsia="Calibri"/>
          <w:color w:val="000000"/>
          <w:sz w:val="28"/>
          <w:szCs w:val="22"/>
          <w:lang w:eastAsia="en-US"/>
        </w:rPr>
        <w:t xml:space="preserve"> и спрыгивание, прыжки через скакалку, </w:t>
      </w:r>
      <w:proofErr w:type="spellStart"/>
      <w:r w:rsidRPr="00515CA4">
        <w:rPr>
          <w:rFonts w:eastAsia="Calibri"/>
          <w:color w:val="000000"/>
          <w:sz w:val="28"/>
          <w:szCs w:val="22"/>
          <w:lang w:eastAsia="en-US"/>
        </w:rPr>
        <w:t>многоскоки</w:t>
      </w:r>
      <w:proofErr w:type="spellEnd"/>
      <w:r w:rsidRPr="00515CA4">
        <w:rPr>
          <w:rFonts w:eastAsia="Calibri"/>
          <w:color w:val="000000"/>
          <w:sz w:val="28"/>
          <w:szCs w:val="22"/>
          <w:lang w:eastAsia="en-US"/>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Развитие скоростных способностей.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515CA4">
        <w:rPr>
          <w:rFonts w:eastAsia="Calibri"/>
          <w:color w:val="000000"/>
          <w:sz w:val="28"/>
          <w:szCs w:val="22"/>
          <w:lang w:eastAsia="en-US"/>
        </w:rPr>
        <w:t>обегание</w:t>
      </w:r>
      <w:proofErr w:type="spellEnd"/>
      <w:r w:rsidRPr="00515CA4">
        <w:rPr>
          <w:rFonts w:eastAsia="Calibri"/>
          <w:color w:val="000000"/>
          <w:sz w:val="28"/>
          <w:szCs w:val="22"/>
          <w:lang w:eastAsia="en-US"/>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Развитие выносливости.</w:t>
      </w:r>
    </w:p>
    <w:p w:rsidR="00515CA4" w:rsidRPr="00515CA4" w:rsidRDefault="00515CA4" w:rsidP="00444D75">
      <w:pPr>
        <w:spacing w:line="360" w:lineRule="auto"/>
        <w:ind w:firstLine="600"/>
        <w:jc w:val="both"/>
        <w:rPr>
          <w:rFonts w:ascii="Calibri" w:eastAsia="Calibri" w:hAnsi="Calibri"/>
          <w:sz w:val="22"/>
          <w:szCs w:val="22"/>
          <w:lang w:eastAsia="en-US"/>
        </w:rPr>
      </w:pPr>
      <w:r>
        <w:rPr>
          <w:rFonts w:eastAsia="Calibri"/>
          <w:color w:val="000000"/>
          <w:sz w:val="28"/>
          <w:szCs w:val="22"/>
          <w:lang w:eastAsia="en-US"/>
        </w:rPr>
        <w:t xml:space="preserve">Равномерный бег в </w:t>
      </w:r>
      <w:r w:rsidRPr="00515CA4">
        <w:rPr>
          <w:rFonts w:eastAsia="Calibri"/>
          <w:color w:val="000000"/>
          <w:sz w:val="28"/>
          <w:szCs w:val="22"/>
          <w:lang w:eastAsia="en-US"/>
        </w:rPr>
        <w:t xml:space="preserve">режимах умеренной и большой интенсивности. Повторный бег в режимах максимальной и </w:t>
      </w:r>
      <w:proofErr w:type="spellStart"/>
      <w:r w:rsidRPr="00515CA4">
        <w:rPr>
          <w:rFonts w:eastAsia="Calibri"/>
          <w:color w:val="000000"/>
          <w:sz w:val="28"/>
          <w:szCs w:val="22"/>
          <w:lang w:eastAsia="en-US"/>
        </w:rPr>
        <w:t>субмаксимальн</w:t>
      </w:r>
      <w:r>
        <w:rPr>
          <w:rFonts w:eastAsia="Calibri"/>
          <w:color w:val="000000"/>
          <w:sz w:val="28"/>
          <w:szCs w:val="22"/>
          <w:lang w:eastAsia="en-US"/>
        </w:rPr>
        <w:t>ой</w:t>
      </w:r>
      <w:proofErr w:type="spellEnd"/>
      <w:r>
        <w:rPr>
          <w:rFonts w:eastAsia="Calibri"/>
          <w:color w:val="000000"/>
          <w:sz w:val="28"/>
          <w:szCs w:val="22"/>
          <w:lang w:eastAsia="en-US"/>
        </w:rPr>
        <w:t xml:space="preserve"> интенсивности. Кроссовый бег.</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Развитие координации движений.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w:t>
      </w:r>
      <w:r w:rsidRPr="00515CA4">
        <w:rPr>
          <w:rFonts w:eastAsia="Calibri"/>
          <w:color w:val="000000"/>
          <w:sz w:val="28"/>
          <w:szCs w:val="22"/>
          <w:lang w:eastAsia="en-US"/>
        </w:rPr>
        <w:lastRenderedPageBreak/>
        <w:t xml:space="preserve">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Развитие гибкости.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515CA4">
        <w:rPr>
          <w:rFonts w:eastAsia="Calibri"/>
          <w:color w:val="000000"/>
          <w:sz w:val="28"/>
          <w:szCs w:val="22"/>
          <w:lang w:eastAsia="en-US"/>
        </w:rPr>
        <w:t>полушпагат</w:t>
      </w:r>
      <w:proofErr w:type="spellEnd"/>
      <w:r w:rsidRPr="00515CA4">
        <w:rPr>
          <w:rFonts w:eastAsia="Calibri"/>
          <w:color w:val="000000"/>
          <w:sz w:val="28"/>
          <w:szCs w:val="22"/>
          <w:lang w:eastAsia="en-US"/>
        </w:rPr>
        <w:t xml:space="preserve">, шпагат, </w:t>
      </w:r>
      <w:proofErr w:type="spellStart"/>
      <w:r w:rsidRPr="00515CA4">
        <w:rPr>
          <w:rFonts w:eastAsia="Calibri"/>
          <w:color w:val="000000"/>
          <w:sz w:val="28"/>
          <w:szCs w:val="22"/>
          <w:lang w:eastAsia="en-US"/>
        </w:rPr>
        <w:t>выкруты</w:t>
      </w:r>
      <w:proofErr w:type="spellEnd"/>
      <w:r w:rsidRPr="00515CA4">
        <w:rPr>
          <w:rFonts w:eastAsia="Calibri"/>
          <w:color w:val="000000"/>
          <w:sz w:val="28"/>
          <w:szCs w:val="22"/>
          <w:lang w:eastAsia="en-US"/>
        </w:rPr>
        <w:t xml:space="preserve"> гимнастической палки).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Упражнения культурно-этнической направленности.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Сюжетно-образные и обрядовые игры. Технические действия национальных видов спорта.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i/>
          <w:color w:val="000000"/>
          <w:sz w:val="28"/>
          <w:szCs w:val="22"/>
          <w:lang w:eastAsia="en-US"/>
        </w:rPr>
        <w:t>Специальная физическая подготовка.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«Гимнастика».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515CA4">
        <w:rPr>
          <w:rFonts w:eastAsia="Calibri"/>
          <w:color w:val="000000"/>
          <w:sz w:val="28"/>
          <w:szCs w:val="22"/>
          <w:lang w:eastAsia="en-US"/>
        </w:rPr>
        <w:t>выкруты</w:t>
      </w:r>
      <w:proofErr w:type="spellEnd"/>
      <w:r w:rsidRPr="00515CA4">
        <w:rPr>
          <w:rFonts w:eastAsia="Calibri"/>
          <w:color w:val="000000"/>
          <w:sz w:val="28"/>
          <w:szCs w:val="22"/>
          <w:lang w:eastAsia="en-US"/>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515CA4">
        <w:rPr>
          <w:rFonts w:eastAsia="Calibri"/>
          <w:color w:val="000000"/>
          <w:sz w:val="28"/>
          <w:szCs w:val="22"/>
          <w:lang w:eastAsia="en-US"/>
        </w:rPr>
        <w:t>полушпагат</w:t>
      </w:r>
      <w:proofErr w:type="spellEnd"/>
      <w:r w:rsidRPr="00515CA4">
        <w:rPr>
          <w:rFonts w:eastAsia="Calibri"/>
          <w:color w:val="000000"/>
          <w:sz w:val="28"/>
          <w:szCs w:val="22"/>
          <w:lang w:eastAsia="en-US"/>
        </w:rPr>
        <w:t>, шпагат, складка, мост).</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w:t>
      </w:r>
      <w:r w:rsidRPr="00515CA4">
        <w:rPr>
          <w:rFonts w:eastAsia="Calibri"/>
          <w:color w:val="000000"/>
          <w:sz w:val="28"/>
          <w:szCs w:val="22"/>
          <w:lang w:eastAsia="en-US"/>
        </w:rPr>
        <w:lastRenderedPageBreak/>
        <w:t xml:space="preserve">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выносливости. Упражнения с непредельными отягощениями, выполняемые в режиме умеренной интенсивности в </w:t>
      </w:r>
      <w:proofErr w:type="spellStart"/>
      <w:r w:rsidRPr="00515CA4">
        <w:rPr>
          <w:rFonts w:eastAsia="Calibri"/>
          <w:color w:val="000000"/>
          <w:sz w:val="28"/>
          <w:szCs w:val="22"/>
          <w:lang w:eastAsia="en-US"/>
        </w:rPr>
        <w:t>сочетаниис</w:t>
      </w:r>
      <w:proofErr w:type="spellEnd"/>
      <w:r w:rsidRPr="00515CA4">
        <w:rPr>
          <w:rFonts w:eastAsia="Calibri"/>
          <w:color w:val="000000"/>
          <w:sz w:val="28"/>
          <w:szCs w:val="22"/>
          <w:lang w:eastAsia="en-US"/>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515CA4">
        <w:rPr>
          <w:rFonts w:eastAsia="Calibri"/>
          <w:color w:val="000000"/>
          <w:sz w:val="28"/>
          <w:szCs w:val="22"/>
          <w:lang w:eastAsia="en-US"/>
        </w:rPr>
        <w:t>выполняемыев</w:t>
      </w:r>
      <w:proofErr w:type="spellEnd"/>
      <w:r w:rsidRPr="00515CA4">
        <w:rPr>
          <w:rFonts w:eastAsia="Calibri"/>
          <w:color w:val="000000"/>
          <w:sz w:val="28"/>
          <w:szCs w:val="22"/>
          <w:lang w:eastAsia="en-US"/>
        </w:rPr>
        <w:t xml:space="preserve"> режиме непрерывного и интервального методов.</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«Лёгкая атлетика».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515CA4">
        <w:rPr>
          <w:rFonts w:eastAsia="Calibri"/>
          <w:color w:val="000000"/>
          <w:sz w:val="28"/>
          <w:szCs w:val="22"/>
          <w:lang w:eastAsia="en-US"/>
        </w:rPr>
        <w:lastRenderedPageBreak/>
        <w:t xml:space="preserve">повторный бег с финальным ускорением (на разные дистанции). Равномерный бег с дополнительным отягощением в режиме «до отказа».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515CA4">
        <w:rPr>
          <w:rFonts w:eastAsia="Calibri"/>
          <w:color w:val="000000"/>
          <w:sz w:val="28"/>
          <w:szCs w:val="22"/>
          <w:lang w:eastAsia="en-US"/>
        </w:rPr>
        <w:t>полуприседе</w:t>
      </w:r>
      <w:proofErr w:type="spellEnd"/>
      <w:r w:rsidRPr="00515CA4">
        <w:rPr>
          <w:rFonts w:eastAsia="Calibri"/>
          <w:color w:val="000000"/>
          <w:sz w:val="28"/>
          <w:szCs w:val="22"/>
          <w:lang w:eastAsia="en-US"/>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E8030C">
        <w:rPr>
          <w:rFonts w:eastAsia="Calibri"/>
          <w:color w:val="000000"/>
          <w:sz w:val="28"/>
          <w:szCs w:val="22"/>
          <w:lang w:eastAsia="en-US"/>
        </w:rPr>
        <w:t xml:space="preserve">«с ходу». </w:t>
      </w:r>
      <w:r w:rsidRPr="00515CA4">
        <w:rPr>
          <w:rFonts w:eastAsia="Calibri"/>
          <w:color w:val="000000"/>
          <w:sz w:val="28"/>
          <w:szCs w:val="22"/>
          <w:lang w:eastAsia="en-US"/>
        </w:rPr>
        <w:t xml:space="preserve">Прыжки через скакалку в максимальном темпе. Ускорение, переходящее в </w:t>
      </w:r>
      <w:proofErr w:type="spellStart"/>
      <w:r w:rsidRPr="00515CA4">
        <w:rPr>
          <w:rFonts w:eastAsia="Calibri"/>
          <w:color w:val="000000"/>
          <w:sz w:val="28"/>
          <w:szCs w:val="22"/>
          <w:lang w:eastAsia="en-US"/>
        </w:rPr>
        <w:t>многоскоки</w:t>
      </w:r>
      <w:proofErr w:type="spellEnd"/>
      <w:r w:rsidRPr="00515CA4">
        <w:rPr>
          <w:rFonts w:eastAsia="Calibri"/>
          <w:color w:val="000000"/>
          <w:sz w:val="28"/>
          <w:szCs w:val="22"/>
          <w:lang w:eastAsia="en-US"/>
        </w:rPr>
        <w:t xml:space="preserve">, и </w:t>
      </w:r>
      <w:proofErr w:type="spellStart"/>
      <w:r w:rsidRPr="00515CA4">
        <w:rPr>
          <w:rFonts w:eastAsia="Calibri"/>
          <w:color w:val="000000"/>
          <w:sz w:val="28"/>
          <w:szCs w:val="22"/>
          <w:lang w:eastAsia="en-US"/>
        </w:rPr>
        <w:t>многоскоки</w:t>
      </w:r>
      <w:proofErr w:type="spellEnd"/>
      <w:r w:rsidRPr="00515CA4">
        <w:rPr>
          <w:rFonts w:eastAsia="Calibri"/>
          <w:color w:val="000000"/>
          <w:sz w:val="28"/>
          <w:szCs w:val="22"/>
          <w:lang w:eastAsia="en-US"/>
        </w:rPr>
        <w:t xml:space="preserve">, переходящие в бег с ускорением. Подвижные и спортивные игры, эстафеты.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Модуль «Спортивные игры».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Баскетбол.</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w:t>
      </w:r>
      <w:r w:rsidRPr="00515CA4">
        <w:rPr>
          <w:rFonts w:eastAsia="Calibri"/>
          <w:color w:val="000000"/>
          <w:sz w:val="28"/>
          <w:szCs w:val="22"/>
          <w:lang w:eastAsia="en-US"/>
        </w:rPr>
        <w:lastRenderedPageBreak/>
        <w:t xml:space="preserve">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515CA4">
        <w:rPr>
          <w:rFonts w:eastAsia="Calibri"/>
          <w:color w:val="000000"/>
          <w:sz w:val="28"/>
          <w:szCs w:val="22"/>
          <w:lang w:eastAsia="en-US"/>
        </w:rPr>
        <w:t>многоскоков</w:t>
      </w:r>
      <w:proofErr w:type="spellEnd"/>
      <w:r w:rsidRPr="00515CA4">
        <w:rPr>
          <w:rFonts w:eastAsia="Calibri"/>
          <w:color w:val="000000"/>
          <w:sz w:val="28"/>
          <w:szCs w:val="22"/>
          <w:lang w:eastAsia="en-US"/>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515CA4">
        <w:rPr>
          <w:rFonts w:eastAsia="Calibri"/>
          <w:color w:val="000000"/>
          <w:sz w:val="28"/>
          <w:szCs w:val="22"/>
          <w:lang w:eastAsia="en-US"/>
        </w:rPr>
        <w:t>Напрыгивание</w:t>
      </w:r>
      <w:proofErr w:type="spellEnd"/>
      <w:r w:rsidRPr="00515CA4">
        <w:rPr>
          <w:rFonts w:eastAsia="Calibri"/>
          <w:color w:val="000000"/>
          <w:sz w:val="28"/>
          <w:szCs w:val="22"/>
          <w:lang w:eastAsia="en-US"/>
        </w:rPr>
        <w:t xml:space="preserve"> и спрыгивание с последующим ускорением. </w:t>
      </w:r>
      <w:proofErr w:type="spellStart"/>
      <w:r w:rsidRPr="00515CA4">
        <w:rPr>
          <w:rFonts w:eastAsia="Calibri"/>
          <w:color w:val="000000"/>
          <w:sz w:val="28"/>
          <w:szCs w:val="22"/>
          <w:lang w:eastAsia="en-US"/>
        </w:rPr>
        <w:t>Многоскоки</w:t>
      </w:r>
      <w:proofErr w:type="spellEnd"/>
      <w:r w:rsidRPr="00515CA4">
        <w:rPr>
          <w:rFonts w:eastAsia="Calibri"/>
          <w:color w:val="000000"/>
          <w:sz w:val="28"/>
          <w:szCs w:val="22"/>
          <w:lang w:eastAsia="en-US"/>
        </w:rPr>
        <w:t xml:space="preserve"> с последующим ускорением и ускорения с последующим выполнением </w:t>
      </w:r>
      <w:proofErr w:type="spellStart"/>
      <w:r w:rsidRPr="00515CA4">
        <w:rPr>
          <w:rFonts w:eastAsia="Calibri"/>
          <w:color w:val="000000"/>
          <w:sz w:val="28"/>
          <w:szCs w:val="22"/>
          <w:lang w:eastAsia="en-US"/>
        </w:rPr>
        <w:t>многоскоков</w:t>
      </w:r>
      <w:proofErr w:type="spellEnd"/>
      <w:r w:rsidRPr="00515CA4">
        <w:rPr>
          <w:rFonts w:eastAsia="Calibri"/>
          <w:color w:val="000000"/>
          <w:sz w:val="28"/>
          <w:szCs w:val="22"/>
          <w:lang w:eastAsia="en-US"/>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515CA4">
        <w:rPr>
          <w:rFonts w:eastAsia="Calibri"/>
          <w:color w:val="000000"/>
          <w:sz w:val="28"/>
          <w:szCs w:val="22"/>
          <w:lang w:eastAsia="en-US"/>
        </w:rPr>
        <w:t>полуприседе</w:t>
      </w:r>
      <w:proofErr w:type="spellEnd"/>
      <w:r w:rsidRPr="00515CA4">
        <w:rPr>
          <w:rFonts w:eastAsia="Calibri"/>
          <w:color w:val="000000"/>
          <w:sz w:val="28"/>
          <w:szCs w:val="22"/>
          <w:lang w:eastAsia="en-US"/>
        </w:rPr>
        <w:t>.</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w:t>
      </w:r>
      <w:r w:rsidRPr="00515CA4">
        <w:rPr>
          <w:rFonts w:eastAsia="Calibri"/>
          <w:color w:val="000000"/>
          <w:sz w:val="28"/>
          <w:szCs w:val="22"/>
          <w:lang w:eastAsia="en-US"/>
        </w:rPr>
        <w:lastRenderedPageBreak/>
        <w:t xml:space="preserve">Броски малого </w:t>
      </w:r>
      <w:proofErr w:type="spellStart"/>
      <w:r w:rsidRPr="00515CA4">
        <w:rPr>
          <w:rFonts w:eastAsia="Calibri"/>
          <w:color w:val="000000"/>
          <w:sz w:val="28"/>
          <w:szCs w:val="22"/>
          <w:lang w:eastAsia="en-US"/>
        </w:rPr>
        <w:t>мячав</w:t>
      </w:r>
      <w:proofErr w:type="spellEnd"/>
      <w:r w:rsidRPr="00515CA4">
        <w:rPr>
          <w:rFonts w:eastAsia="Calibri"/>
          <w:color w:val="000000"/>
          <w:sz w:val="28"/>
          <w:szCs w:val="22"/>
          <w:lang w:eastAsia="en-US"/>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Футбол.</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силовых способностей. Комплексы упражнений с дополнительным отягощением на основные мышечные группы. </w:t>
      </w:r>
      <w:proofErr w:type="spellStart"/>
      <w:r w:rsidRPr="00515CA4">
        <w:rPr>
          <w:rFonts w:eastAsia="Calibri"/>
          <w:color w:val="000000"/>
          <w:sz w:val="28"/>
          <w:szCs w:val="22"/>
          <w:lang w:eastAsia="en-US"/>
        </w:rPr>
        <w:t>Многоскоки</w:t>
      </w:r>
      <w:proofErr w:type="spellEnd"/>
      <w:r w:rsidRPr="00515CA4">
        <w:rPr>
          <w:rFonts w:eastAsia="Calibri"/>
          <w:color w:val="000000"/>
          <w:sz w:val="28"/>
          <w:szCs w:val="22"/>
          <w:lang w:eastAsia="en-US"/>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w:t>
      </w:r>
    </w:p>
    <w:p w:rsidR="00515CA4" w:rsidRPr="00515CA4" w:rsidRDefault="00515CA4" w:rsidP="00444D75">
      <w:pPr>
        <w:spacing w:after="200" w:line="360" w:lineRule="auto"/>
        <w:rPr>
          <w:rFonts w:ascii="Calibri" w:eastAsia="Calibri" w:hAnsi="Calibri"/>
          <w:sz w:val="22"/>
          <w:szCs w:val="22"/>
          <w:lang w:eastAsia="en-US"/>
        </w:rPr>
        <w:sectPr w:rsidR="00515CA4" w:rsidRPr="00515CA4">
          <w:pgSz w:w="11906" w:h="16383"/>
          <w:pgMar w:top="1134" w:right="850" w:bottom="1134" w:left="1701" w:header="720" w:footer="720" w:gutter="0"/>
          <w:cols w:space="720"/>
        </w:sectPr>
      </w:pPr>
    </w:p>
    <w:p w:rsidR="00515CA4" w:rsidRPr="00515CA4" w:rsidRDefault="00515CA4" w:rsidP="00515CA4">
      <w:pPr>
        <w:spacing w:line="264" w:lineRule="auto"/>
        <w:ind w:left="120"/>
        <w:jc w:val="both"/>
        <w:rPr>
          <w:rFonts w:ascii="Calibri" w:eastAsia="Calibri" w:hAnsi="Calibri"/>
          <w:sz w:val="22"/>
          <w:szCs w:val="22"/>
          <w:lang w:eastAsia="en-US"/>
        </w:rPr>
      </w:pPr>
      <w:bookmarkStart w:id="10" w:name="_Toc137548640"/>
      <w:bookmarkEnd w:id="4"/>
      <w:bookmarkEnd w:id="10"/>
      <w:r w:rsidRPr="00515CA4">
        <w:rPr>
          <w:rFonts w:eastAsia="Calibri"/>
          <w:b/>
          <w:color w:val="000000"/>
          <w:sz w:val="28"/>
          <w:szCs w:val="22"/>
          <w:lang w:eastAsia="en-US"/>
        </w:rPr>
        <w:lastRenderedPageBreak/>
        <w:t>ПЛАНИРУЕМЫЕ РЕЗУЛЬТАТЫ ОСВОЕНИЯ ПРОГРАММЫ ПО ФИЗИЧЕСКОЙ КУЛЬТУРЕ НА УРОВНЕ ОСНОВНОГО ОБЩЕГО ОБРАЗОВАНИЯ</w:t>
      </w:r>
    </w:p>
    <w:p w:rsidR="00515CA4" w:rsidRPr="00515CA4" w:rsidRDefault="00515CA4" w:rsidP="00515CA4">
      <w:pPr>
        <w:spacing w:line="276" w:lineRule="auto"/>
        <w:ind w:left="120"/>
        <w:rPr>
          <w:rFonts w:ascii="Calibri" w:eastAsia="Calibri" w:hAnsi="Calibri"/>
          <w:sz w:val="22"/>
          <w:szCs w:val="22"/>
          <w:lang w:eastAsia="en-US"/>
        </w:rPr>
      </w:pPr>
      <w:bookmarkStart w:id="11" w:name="_Toc137548641"/>
      <w:bookmarkEnd w:id="11"/>
    </w:p>
    <w:p w:rsidR="00515CA4" w:rsidRPr="00515CA4" w:rsidRDefault="00515CA4" w:rsidP="00444D75">
      <w:pPr>
        <w:spacing w:line="360" w:lineRule="auto"/>
        <w:ind w:left="120"/>
        <w:jc w:val="both"/>
        <w:rPr>
          <w:rFonts w:ascii="Calibri" w:eastAsia="Calibri" w:hAnsi="Calibri"/>
          <w:sz w:val="22"/>
          <w:szCs w:val="22"/>
          <w:lang w:eastAsia="en-US"/>
        </w:rPr>
      </w:pPr>
      <w:r w:rsidRPr="00515CA4">
        <w:rPr>
          <w:rFonts w:eastAsia="Calibri"/>
          <w:b/>
          <w:color w:val="000000"/>
          <w:sz w:val="28"/>
          <w:szCs w:val="22"/>
          <w:lang w:eastAsia="en-US"/>
        </w:rPr>
        <w:t>ЛИЧНОСТНЫЕ РЕЗУЛЬТАТЫ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 результате изучения физической культуры на уровне основного общего образования у обучающегося будут сформированы следующие </w:t>
      </w:r>
      <w:r w:rsidRPr="00515CA4">
        <w:rPr>
          <w:rFonts w:eastAsia="Calibri"/>
          <w:b/>
          <w:color w:val="000000"/>
          <w:sz w:val="28"/>
          <w:szCs w:val="22"/>
          <w:lang w:eastAsia="en-US"/>
        </w:rPr>
        <w:t>личностные результаты:</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стремление к физическому совершенствованию, формированию культуры движения и телосложения, самовыражению в избранном виде спорта;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w:t>
      </w:r>
      <w:r w:rsidRPr="00515CA4">
        <w:rPr>
          <w:rFonts w:eastAsia="Calibri"/>
          <w:color w:val="000000"/>
          <w:sz w:val="28"/>
          <w:szCs w:val="22"/>
          <w:lang w:eastAsia="en-US"/>
        </w:rPr>
        <w:lastRenderedPageBreak/>
        <w:t xml:space="preserve">развития и физической подготовленности с учётом самостоятельных наблюдений за изменением их показателей;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515CA4" w:rsidRPr="00515CA4" w:rsidRDefault="00515CA4" w:rsidP="00515CA4">
      <w:pPr>
        <w:spacing w:line="276" w:lineRule="auto"/>
        <w:ind w:left="120"/>
        <w:rPr>
          <w:rFonts w:ascii="Calibri" w:eastAsia="Calibri" w:hAnsi="Calibri"/>
          <w:sz w:val="22"/>
          <w:szCs w:val="22"/>
          <w:lang w:eastAsia="en-US"/>
        </w:rPr>
      </w:pPr>
      <w:bookmarkStart w:id="12" w:name="_Toc137567704"/>
      <w:bookmarkEnd w:id="12"/>
    </w:p>
    <w:p w:rsidR="00515CA4" w:rsidRPr="00515CA4" w:rsidRDefault="00515CA4" w:rsidP="00515CA4">
      <w:pPr>
        <w:spacing w:line="264" w:lineRule="auto"/>
        <w:ind w:left="120"/>
        <w:rPr>
          <w:rFonts w:ascii="Calibri" w:eastAsia="Calibri" w:hAnsi="Calibri"/>
          <w:sz w:val="22"/>
          <w:szCs w:val="22"/>
          <w:lang w:eastAsia="en-US"/>
        </w:rPr>
      </w:pPr>
    </w:p>
    <w:p w:rsidR="00515CA4" w:rsidRPr="00515CA4" w:rsidRDefault="00515CA4" w:rsidP="00515CA4">
      <w:pPr>
        <w:spacing w:line="264" w:lineRule="auto"/>
        <w:ind w:left="120"/>
        <w:rPr>
          <w:rFonts w:ascii="Calibri" w:eastAsia="Calibri" w:hAnsi="Calibri"/>
          <w:sz w:val="22"/>
          <w:szCs w:val="22"/>
          <w:lang w:eastAsia="en-US"/>
        </w:rPr>
      </w:pPr>
      <w:r w:rsidRPr="00515CA4">
        <w:rPr>
          <w:rFonts w:eastAsia="Calibri"/>
          <w:b/>
          <w:color w:val="000000"/>
          <w:sz w:val="28"/>
          <w:szCs w:val="22"/>
          <w:lang w:eastAsia="en-US"/>
        </w:rPr>
        <w:t>МЕТАПРЕДМЕТНЫЕ РЕЗУЛЬТАТЫ</w:t>
      </w:r>
    </w:p>
    <w:p w:rsidR="00515CA4" w:rsidRPr="00515CA4" w:rsidRDefault="00515CA4" w:rsidP="00444D75">
      <w:pPr>
        <w:spacing w:line="360" w:lineRule="auto"/>
        <w:ind w:firstLine="600"/>
        <w:jc w:val="both"/>
        <w:rPr>
          <w:rFonts w:ascii="Calibri" w:eastAsia="Calibri" w:hAnsi="Calibri"/>
          <w:sz w:val="22"/>
          <w:szCs w:val="22"/>
          <w:lang w:eastAsia="en-US"/>
        </w:rPr>
      </w:pPr>
      <w:bookmarkStart w:id="13" w:name="_Toc134720971"/>
      <w:bookmarkEnd w:id="13"/>
      <w:r w:rsidRPr="00515CA4">
        <w:rPr>
          <w:rFonts w:eastAsia="Calibri"/>
          <w:color w:val="000000"/>
          <w:sz w:val="28"/>
          <w:szCs w:val="22"/>
          <w:lang w:eastAsia="en-US"/>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 обучающегося будут сформированы следующие </w:t>
      </w:r>
      <w:r w:rsidRPr="00515CA4">
        <w:rPr>
          <w:rFonts w:eastAsia="Calibri"/>
          <w:b/>
          <w:color w:val="000000"/>
          <w:sz w:val="28"/>
          <w:szCs w:val="22"/>
          <w:lang w:eastAsia="en-US"/>
        </w:rPr>
        <w:t>универсальные познавательные учебные действия</w:t>
      </w:r>
      <w:r w:rsidRPr="00515CA4">
        <w:rPr>
          <w:rFonts w:eastAsia="Calibri"/>
          <w:color w:val="000000"/>
          <w:sz w:val="28"/>
          <w:szCs w:val="22"/>
          <w:lang w:eastAsia="en-US"/>
        </w:rPr>
        <w:t>:</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устанавливать причинно-следственную связь между планированием режима дня и изменениями показателей работоспособности;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 обучающегося будут сформированы следующие </w:t>
      </w:r>
      <w:r w:rsidRPr="00515CA4">
        <w:rPr>
          <w:rFonts w:eastAsia="Calibri"/>
          <w:b/>
          <w:color w:val="000000"/>
          <w:sz w:val="28"/>
          <w:szCs w:val="22"/>
          <w:lang w:eastAsia="en-US"/>
        </w:rPr>
        <w:t>универсальные коммуникативные учебные действия</w:t>
      </w:r>
      <w:r w:rsidRPr="00515CA4">
        <w:rPr>
          <w:rFonts w:eastAsia="Calibri"/>
          <w:color w:val="000000"/>
          <w:sz w:val="28"/>
          <w:szCs w:val="22"/>
          <w:lang w:eastAsia="en-US"/>
        </w:rPr>
        <w:t>:</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описывать и анализировать технику разучиваемого упражнения, выделять фазы и элементы движений, подбирать подготовительные упражнения;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изучать и коллективно обсуждать технику «иллюстративного образца» разучиваемого упражнения, рассматривать и моделировать появление </w:t>
      </w:r>
      <w:r w:rsidRPr="00515CA4">
        <w:rPr>
          <w:rFonts w:eastAsia="Calibri"/>
          <w:color w:val="000000"/>
          <w:sz w:val="28"/>
          <w:szCs w:val="22"/>
          <w:lang w:eastAsia="en-US"/>
        </w:rPr>
        <w:lastRenderedPageBreak/>
        <w:t xml:space="preserve">ошибок, анализировать возможные причины их появления, выяснять способы их устранения.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У обучающегося будут сформированы следующие </w:t>
      </w:r>
      <w:r w:rsidRPr="00515CA4">
        <w:rPr>
          <w:rFonts w:eastAsia="Calibri"/>
          <w:b/>
          <w:color w:val="000000"/>
          <w:sz w:val="28"/>
          <w:szCs w:val="22"/>
          <w:lang w:eastAsia="en-US"/>
        </w:rPr>
        <w:t>универсальные регулятивные учебные действия</w:t>
      </w:r>
      <w:r w:rsidRPr="00515CA4">
        <w:rPr>
          <w:rFonts w:eastAsia="Calibri"/>
          <w:color w:val="000000"/>
          <w:sz w:val="28"/>
          <w:szCs w:val="22"/>
          <w:lang w:eastAsia="en-US"/>
        </w:rPr>
        <w:t>:</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15CA4" w:rsidRPr="00515CA4" w:rsidRDefault="00515CA4" w:rsidP="00515CA4">
      <w:pPr>
        <w:spacing w:line="276" w:lineRule="auto"/>
        <w:ind w:left="120"/>
        <w:rPr>
          <w:rFonts w:ascii="Calibri" w:eastAsia="Calibri" w:hAnsi="Calibri"/>
          <w:sz w:val="22"/>
          <w:szCs w:val="22"/>
          <w:lang w:eastAsia="en-US"/>
        </w:rPr>
      </w:pPr>
      <w:bookmarkStart w:id="14" w:name="_Toc137567705"/>
      <w:bookmarkEnd w:id="14"/>
    </w:p>
    <w:p w:rsidR="00515CA4" w:rsidRPr="00515CA4" w:rsidRDefault="00515CA4" w:rsidP="00515CA4">
      <w:pPr>
        <w:spacing w:line="264" w:lineRule="auto"/>
        <w:ind w:left="120"/>
        <w:rPr>
          <w:rFonts w:ascii="Calibri" w:eastAsia="Calibri" w:hAnsi="Calibri"/>
          <w:sz w:val="22"/>
          <w:szCs w:val="22"/>
          <w:lang w:eastAsia="en-US"/>
        </w:rPr>
      </w:pPr>
    </w:p>
    <w:p w:rsidR="00515CA4" w:rsidRPr="00515CA4" w:rsidRDefault="00515CA4" w:rsidP="00515CA4">
      <w:pPr>
        <w:spacing w:line="264" w:lineRule="auto"/>
        <w:ind w:left="120"/>
        <w:rPr>
          <w:rFonts w:ascii="Calibri" w:eastAsia="Calibri" w:hAnsi="Calibri"/>
          <w:sz w:val="22"/>
          <w:szCs w:val="22"/>
          <w:lang w:eastAsia="en-US"/>
        </w:rPr>
      </w:pPr>
      <w:r w:rsidRPr="00515CA4">
        <w:rPr>
          <w:rFonts w:eastAsia="Calibri"/>
          <w:b/>
          <w:color w:val="000000"/>
          <w:sz w:val="28"/>
          <w:szCs w:val="22"/>
          <w:lang w:eastAsia="en-US"/>
        </w:rPr>
        <w:t>ПРЕДМЕТНЫЕ РЕЗУЛЬТАТЫ</w:t>
      </w:r>
    </w:p>
    <w:p w:rsidR="00515CA4" w:rsidRPr="00515CA4" w:rsidRDefault="00515CA4" w:rsidP="00515CA4">
      <w:pPr>
        <w:spacing w:line="264" w:lineRule="auto"/>
        <w:ind w:left="120"/>
        <w:jc w:val="both"/>
        <w:rPr>
          <w:rFonts w:ascii="Calibri" w:eastAsia="Calibri" w:hAnsi="Calibri"/>
          <w:sz w:val="22"/>
          <w:szCs w:val="22"/>
          <w:lang w:eastAsia="en-US"/>
        </w:rPr>
      </w:pPr>
    </w:p>
    <w:p w:rsidR="00515CA4" w:rsidRPr="00515CA4" w:rsidRDefault="00515CA4" w:rsidP="00444D75">
      <w:pPr>
        <w:spacing w:line="360" w:lineRule="auto"/>
        <w:ind w:left="120"/>
        <w:jc w:val="both"/>
        <w:rPr>
          <w:rFonts w:ascii="Calibri" w:eastAsia="Calibri" w:hAnsi="Calibri"/>
          <w:sz w:val="22"/>
          <w:szCs w:val="22"/>
          <w:lang w:eastAsia="en-US"/>
        </w:rPr>
      </w:pPr>
      <w:r w:rsidRPr="00515CA4">
        <w:rPr>
          <w:rFonts w:eastAsia="Calibri"/>
          <w:color w:val="000000"/>
          <w:sz w:val="28"/>
          <w:szCs w:val="22"/>
          <w:lang w:eastAsia="en-US"/>
        </w:rPr>
        <w:t xml:space="preserve">К концу обучения </w:t>
      </w:r>
      <w:r w:rsidRPr="00515CA4">
        <w:rPr>
          <w:rFonts w:eastAsia="Calibri"/>
          <w:b/>
          <w:i/>
          <w:color w:val="000000"/>
          <w:sz w:val="28"/>
          <w:szCs w:val="22"/>
          <w:lang w:eastAsia="en-US"/>
        </w:rPr>
        <w:t>в 5 классе</w:t>
      </w:r>
      <w:r w:rsidRPr="00515CA4">
        <w:rPr>
          <w:rFonts w:eastAsia="Calibri"/>
          <w:color w:val="000000"/>
          <w:sz w:val="28"/>
          <w:szCs w:val="22"/>
          <w:lang w:eastAsia="en-US"/>
        </w:rPr>
        <w:t xml:space="preserve"> обучающийся научится: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выполнять комплексы упражнений оздоровительной физической культуры на развитие гибкости, координации и формирование телосложения;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выполнять опорный прыжок с разбега способом «ноги врозь» (мальчики) и способом «</w:t>
      </w:r>
      <w:proofErr w:type="spellStart"/>
      <w:r w:rsidRPr="00515CA4">
        <w:rPr>
          <w:rFonts w:eastAsia="Calibri"/>
          <w:color w:val="000000"/>
          <w:sz w:val="28"/>
          <w:szCs w:val="22"/>
          <w:lang w:eastAsia="en-US"/>
        </w:rPr>
        <w:t>напрыгивания</w:t>
      </w:r>
      <w:proofErr w:type="spellEnd"/>
      <w:r w:rsidRPr="00515CA4">
        <w:rPr>
          <w:rFonts w:eastAsia="Calibri"/>
          <w:color w:val="000000"/>
          <w:sz w:val="28"/>
          <w:szCs w:val="22"/>
          <w:lang w:eastAsia="en-US"/>
        </w:rPr>
        <w:t xml:space="preserve"> с последующим спрыгиванием» (девочки);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передвигаться по гимнастической стенке приставным шагом, лазать разноимённым способом вверх и по диагонали;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бег с равномерной скоростью с высокого старта по учебной дистанции;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демонстрировать технику прыжка в длину с разбега способом «согнув ноги»;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тренироваться в упражнениях общефизической и специальной физической подготовки с учётом индивидуальных и возрастно-половых особенностей;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демонстрировать технические действия в спортивных играх: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(приём и передача мяча двумя руками снизу и сверху с места и в движении, прямая нижняя подача);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футбол (ведение мяча с равномерной скоростью в разных направлениях, приём и передача мяча, удар по неподвижному мячу с небольшого разбега).</w:t>
      </w:r>
    </w:p>
    <w:p w:rsidR="00515CA4" w:rsidRPr="00515CA4" w:rsidRDefault="00515CA4" w:rsidP="00444D75">
      <w:pPr>
        <w:spacing w:line="360" w:lineRule="auto"/>
        <w:ind w:left="120"/>
        <w:jc w:val="both"/>
        <w:rPr>
          <w:rFonts w:ascii="Calibri" w:eastAsia="Calibri" w:hAnsi="Calibri"/>
          <w:sz w:val="22"/>
          <w:szCs w:val="22"/>
          <w:lang w:eastAsia="en-US"/>
        </w:rPr>
      </w:pPr>
    </w:p>
    <w:p w:rsidR="00515CA4" w:rsidRPr="00515CA4" w:rsidRDefault="00515CA4" w:rsidP="00444D75">
      <w:pPr>
        <w:spacing w:line="360" w:lineRule="auto"/>
        <w:ind w:left="120"/>
        <w:jc w:val="both"/>
        <w:rPr>
          <w:rFonts w:ascii="Calibri" w:eastAsia="Calibri" w:hAnsi="Calibri"/>
          <w:sz w:val="22"/>
          <w:szCs w:val="22"/>
          <w:lang w:eastAsia="en-US"/>
        </w:rPr>
      </w:pPr>
      <w:r w:rsidRPr="00515CA4">
        <w:rPr>
          <w:rFonts w:eastAsia="Calibri"/>
          <w:color w:val="000000"/>
          <w:sz w:val="28"/>
          <w:szCs w:val="22"/>
          <w:lang w:eastAsia="en-US"/>
        </w:rPr>
        <w:t xml:space="preserve">К концу обучения </w:t>
      </w:r>
      <w:r w:rsidRPr="00515CA4">
        <w:rPr>
          <w:rFonts w:eastAsia="Calibri"/>
          <w:b/>
          <w:i/>
          <w:color w:val="000000"/>
          <w:sz w:val="28"/>
          <w:szCs w:val="22"/>
          <w:lang w:eastAsia="en-US"/>
        </w:rPr>
        <w:t>в 6 классе</w:t>
      </w:r>
      <w:r w:rsidRPr="00515CA4">
        <w:rPr>
          <w:rFonts w:eastAsia="Calibri"/>
          <w:color w:val="000000"/>
          <w:sz w:val="28"/>
          <w:szCs w:val="22"/>
          <w:lang w:eastAsia="en-US"/>
        </w:rPr>
        <w:t xml:space="preserve"> обучающийся научится: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отбирать упражнения оздоровительной физической культуры и составлять из них комплексы физкультминуток и </w:t>
      </w:r>
      <w:proofErr w:type="spellStart"/>
      <w:r w:rsidRPr="00515CA4">
        <w:rPr>
          <w:rFonts w:eastAsia="Calibri"/>
          <w:color w:val="000000"/>
          <w:sz w:val="28"/>
          <w:szCs w:val="22"/>
          <w:lang w:eastAsia="en-US"/>
        </w:rPr>
        <w:t>физкультпауз</w:t>
      </w:r>
      <w:proofErr w:type="spellEnd"/>
      <w:r w:rsidRPr="00515CA4">
        <w:rPr>
          <w:rFonts w:eastAsia="Calibri"/>
          <w:color w:val="000000"/>
          <w:sz w:val="28"/>
          <w:szCs w:val="22"/>
          <w:lang w:eastAsia="en-US"/>
        </w:rPr>
        <w:t xml:space="preserve"> для </w:t>
      </w:r>
      <w:r w:rsidRPr="00515CA4">
        <w:rPr>
          <w:rFonts w:eastAsia="Calibri"/>
          <w:color w:val="000000"/>
          <w:sz w:val="28"/>
          <w:szCs w:val="22"/>
          <w:lang w:eastAsia="en-US"/>
        </w:rPr>
        <w:lastRenderedPageBreak/>
        <w:t xml:space="preserve">оптимизации работоспособности и снятия мышечного утомления в режиме учебной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правила и демонстрировать технические действия в спортивных играх: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515CA4" w:rsidRPr="00515CA4" w:rsidRDefault="00515CA4" w:rsidP="00444D75">
      <w:pPr>
        <w:spacing w:line="360" w:lineRule="auto"/>
        <w:ind w:left="120"/>
        <w:jc w:val="both"/>
        <w:rPr>
          <w:rFonts w:ascii="Calibri" w:eastAsia="Calibri" w:hAnsi="Calibri"/>
          <w:sz w:val="22"/>
          <w:szCs w:val="22"/>
          <w:lang w:eastAsia="en-US"/>
        </w:rPr>
      </w:pPr>
    </w:p>
    <w:p w:rsidR="00515CA4" w:rsidRPr="00515CA4" w:rsidRDefault="00515CA4" w:rsidP="00444D75">
      <w:pPr>
        <w:spacing w:line="360" w:lineRule="auto"/>
        <w:ind w:left="120"/>
        <w:jc w:val="both"/>
        <w:rPr>
          <w:rFonts w:ascii="Calibri" w:eastAsia="Calibri" w:hAnsi="Calibri"/>
          <w:sz w:val="22"/>
          <w:szCs w:val="22"/>
          <w:lang w:eastAsia="en-US"/>
        </w:rPr>
      </w:pPr>
      <w:r w:rsidRPr="00515CA4">
        <w:rPr>
          <w:rFonts w:eastAsia="Calibri"/>
          <w:color w:val="000000"/>
          <w:sz w:val="28"/>
          <w:szCs w:val="22"/>
          <w:lang w:eastAsia="en-US"/>
        </w:rPr>
        <w:t xml:space="preserve">К концу обучения </w:t>
      </w:r>
      <w:r w:rsidRPr="00515CA4">
        <w:rPr>
          <w:rFonts w:eastAsia="Calibri"/>
          <w:b/>
          <w:i/>
          <w:color w:val="000000"/>
          <w:sz w:val="28"/>
          <w:szCs w:val="22"/>
          <w:lang w:eastAsia="en-US"/>
        </w:rPr>
        <w:t>в 7 классе</w:t>
      </w:r>
      <w:r w:rsidRPr="00515CA4">
        <w:rPr>
          <w:rFonts w:eastAsia="Calibri"/>
          <w:color w:val="000000"/>
          <w:sz w:val="28"/>
          <w:szCs w:val="22"/>
          <w:lang w:eastAsia="en-US"/>
        </w:rPr>
        <w:t xml:space="preserve"> обучающийся научится: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515CA4">
        <w:rPr>
          <w:rFonts w:eastAsia="Calibri"/>
          <w:color w:val="000000"/>
          <w:sz w:val="28"/>
          <w:szCs w:val="22"/>
          <w:lang w:eastAsia="en-US"/>
        </w:rPr>
        <w:t>Кетле</w:t>
      </w:r>
      <w:proofErr w:type="spellEnd"/>
      <w:r w:rsidRPr="00515CA4">
        <w:rPr>
          <w:rFonts w:eastAsia="Calibri"/>
          <w:color w:val="000000"/>
          <w:sz w:val="28"/>
          <w:szCs w:val="22"/>
          <w:lang w:eastAsia="en-US"/>
        </w:rPr>
        <w:t xml:space="preserve">» и «ортостатической пробы» (по образцу);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лазанье по канату в два приёма (юноши) и простейшие акробатические пирамиды в парах и тройках (девушки);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стойку на голове с опорой на руки и включать её в акробатическую комбинацию из ранее освоенных упражнений (юноши);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выполнять беговые упражнения с преодолением препятствий способами «</w:t>
      </w:r>
      <w:proofErr w:type="spellStart"/>
      <w:r w:rsidRPr="00515CA4">
        <w:rPr>
          <w:rFonts w:eastAsia="Calibri"/>
          <w:color w:val="000000"/>
          <w:sz w:val="28"/>
          <w:szCs w:val="22"/>
          <w:lang w:eastAsia="en-US"/>
        </w:rPr>
        <w:t>наступание</w:t>
      </w:r>
      <w:proofErr w:type="spellEnd"/>
      <w:r w:rsidRPr="00515CA4">
        <w:rPr>
          <w:rFonts w:eastAsia="Calibri"/>
          <w:color w:val="000000"/>
          <w:sz w:val="28"/>
          <w:szCs w:val="22"/>
          <w:lang w:eastAsia="en-US"/>
        </w:rPr>
        <w:t xml:space="preserve">» и «прыжковый бег», применять их в беге по пересечённой местности;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выполнять метание малого мяча на точность в неподвижную, качающуюся и катящуюся с разной скоростью мишень;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тренироваться в упражнениях общефизической и специальной физической подготовки с учётом индивидуальных и возрастно-половых особенностей;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демонстрировать и использовать технические действия спортивных игр: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515CA4" w:rsidRPr="00515CA4" w:rsidRDefault="00515CA4" w:rsidP="00444D75">
      <w:pPr>
        <w:spacing w:line="360" w:lineRule="auto"/>
        <w:ind w:left="120"/>
        <w:jc w:val="both"/>
        <w:rPr>
          <w:rFonts w:ascii="Calibri" w:eastAsia="Calibri" w:hAnsi="Calibri"/>
          <w:sz w:val="22"/>
          <w:szCs w:val="22"/>
          <w:lang w:eastAsia="en-US"/>
        </w:rPr>
      </w:pPr>
    </w:p>
    <w:p w:rsidR="00515CA4" w:rsidRPr="00515CA4" w:rsidRDefault="00515CA4" w:rsidP="00444D75">
      <w:pPr>
        <w:spacing w:line="360" w:lineRule="auto"/>
        <w:ind w:left="120"/>
        <w:jc w:val="both"/>
        <w:rPr>
          <w:rFonts w:ascii="Calibri" w:eastAsia="Calibri" w:hAnsi="Calibri"/>
          <w:sz w:val="22"/>
          <w:szCs w:val="22"/>
          <w:lang w:eastAsia="en-US"/>
        </w:rPr>
      </w:pPr>
      <w:r w:rsidRPr="00515CA4">
        <w:rPr>
          <w:rFonts w:eastAsia="Calibri"/>
          <w:color w:val="000000"/>
          <w:sz w:val="28"/>
          <w:szCs w:val="22"/>
          <w:lang w:eastAsia="en-US"/>
        </w:rPr>
        <w:t xml:space="preserve">К концу обучения </w:t>
      </w:r>
      <w:r w:rsidRPr="00515CA4">
        <w:rPr>
          <w:rFonts w:eastAsia="Calibri"/>
          <w:b/>
          <w:i/>
          <w:color w:val="000000"/>
          <w:sz w:val="28"/>
          <w:szCs w:val="22"/>
          <w:lang w:eastAsia="en-US"/>
        </w:rPr>
        <w:t>в 8 классе</w:t>
      </w:r>
      <w:r w:rsidRPr="00515CA4">
        <w:rPr>
          <w:rFonts w:eastAsia="Calibri"/>
          <w:color w:val="000000"/>
          <w:sz w:val="28"/>
          <w:szCs w:val="22"/>
          <w:lang w:eastAsia="en-US"/>
        </w:rPr>
        <w:t xml:space="preserve"> обучающийся научится: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проводить занятия оздоровительной гимнастикой по коррекции индивидуальной формы осанки и избыточной массы тела;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демонстрировать и использовать технические действия спортивных игр: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футбол (удары по неподвижному, катящемуся и летящему мячу с разбега внутренней и внешней частью подъёма стопы, тактические действия игроков </w:t>
      </w:r>
      <w:r w:rsidRPr="00515CA4">
        <w:rPr>
          <w:rFonts w:eastAsia="Calibri"/>
          <w:color w:val="000000"/>
          <w:sz w:val="28"/>
          <w:szCs w:val="22"/>
          <w:lang w:eastAsia="en-US"/>
        </w:rPr>
        <w:lastRenderedPageBreak/>
        <w:t>в нападении и защите, использование разученных технических и тактических действий в условиях игровой деятельности).</w:t>
      </w:r>
    </w:p>
    <w:p w:rsidR="00515CA4" w:rsidRPr="00515CA4" w:rsidRDefault="00515CA4" w:rsidP="00444D75">
      <w:pPr>
        <w:spacing w:line="360" w:lineRule="auto"/>
        <w:ind w:left="120"/>
        <w:jc w:val="both"/>
        <w:rPr>
          <w:rFonts w:ascii="Calibri" w:eastAsia="Calibri" w:hAnsi="Calibri"/>
          <w:sz w:val="22"/>
          <w:szCs w:val="22"/>
          <w:lang w:eastAsia="en-US"/>
        </w:rPr>
      </w:pPr>
    </w:p>
    <w:p w:rsidR="00515CA4" w:rsidRPr="00515CA4" w:rsidRDefault="00515CA4" w:rsidP="00444D75">
      <w:pPr>
        <w:spacing w:line="360" w:lineRule="auto"/>
        <w:ind w:left="120"/>
        <w:jc w:val="both"/>
        <w:rPr>
          <w:rFonts w:ascii="Calibri" w:eastAsia="Calibri" w:hAnsi="Calibri"/>
          <w:sz w:val="22"/>
          <w:szCs w:val="22"/>
          <w:lang w:eastAsia="en-US"/>
        </w:rPr>
      </w:pPr>
      <w:r w:rsidRPr="00515CA4">
        <w:rPr>
          <w:rFonts w:eastAsia="Calibri"/>
          <w:color w:val="000000"/>
          <w:sz w:val="28"/>
          <w:szCs w:val="22"/>
          <w:lang w:eastAsia="en-US"/>
        </w:rPr>
        <w:t xml:space="preserve">К концу обучения </w:t>
      </w:r>
      <w:r w:rsidRPr="00515CA4">
        <w:rPr>
          <w:rFonts w:eastAsia="Calibri"/>
          <w:b/>
          <w:i/>
          <w:color w:val="000000"/>
          <w:sz w:val="28"/>
          <w:szCs w:val="22"/>
          <w:lang w:eastAsia="en-US"/>
        </w:rPr>
        <w:t>в 9 классе</w:t>
      </w:r>
      <w:r w:rsidRPr="00515CA4">
        <w:rPr>
          <w:rFonts w:eastAsia="Calibri"/>
          <w:color w:val="000000"/>
          <w:sz w:val="28"/>
          <w:szCs w:val="22"/>
          <w:lang w:eastAsia="en-US"/>
        </w:rPr>
        <w:t xml:space="preserve"> обучающийся научится:</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объяснять понятие «профессионально-прикладная физическая культура»;</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измерять индивидуальные функциональные резервы организма с помощью проб Штанге, </w:t>
      </w:r>
      <w:proofErr w:type="spellStart"/>
      <w:r w:rsidRPr="00515CA4">
        <w:rPr>
          <w:rFonts w:eastAsia="Calibri"/>
          <w:color w:val="000000"/>
          <w:sz w:val="28"/>
          <w:szCs w:val="22"/>
          <w:lang w:eastAsia="en-US"/>
        </w:rPr>
        <w:t>Генча</w:t>
      </w:r>
      <w:proofErr w:type="spellEnd"/>
      <w:r w:rsidRPr="00515CA4">
        <w:rPr>
          <w:rFonts w:eastAsia="Calibri"/>
          <w:color w:val="000000"/>
          <w:sz w:val="28"/>
          <w:szCs w:val="22"/>
          <w:lang w:eastAsia="en-US"/>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lastRenderedPageBreak/>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515CA4">
        <w:rPr>
          <w:rFonts w:eastAsia="Calibri"/>
          <w:color w:val="000000"/>
          <w:sz w:val="28"/>
          <w:szCs w:val="22"/>
          <w:lang w:eastAsia="en-US"/>
        </w:rPr>
        <w:t>размахиванияи</w:t>
      </w:r>
      <w:proofErr w:type="spellEnd"/>
      <w:r w:rsidRPr="00515CA4">
        <w:rPr>
          <w:rFonts w:eastAsia="Calibri"/>
          <w:color w:val="000000"/>
          <w:sz w:val="28"/>
          <w:szCs w:val="22"/>
          <w:lang w:eastAsia="en-US"/>
        </w:rPr>
        <w:t xml:space="preserve"> соскока вперёд способом «прогнувшись» (юноши);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составлять и выполнять композицию упражнений </w:t>
      </w:r>
      <w:proofErr w:type="spellStart"/>
      <w:r w:rsidRPr="00515CA4">
        <w:rPr>
          <w:rFonts w:eastAsia="Calibri"/>
          <w:color w:val="000000"/>
          <w:sz w:val="28"/>
          <w:szCs w:val="22"/>
          <w:lang w:eastAsia="en-US"/>
        </w:rPr>
        <w:t>черлидинга</w:t>
      </w:r>
      <w:proofErr w:type="spellEnd"/>
      <w:r w:rsidRPr="00515CA4">
        <w:rPr>
          <w:rFonts w:eastAsia="Calibri"/>
          <w:color w:val="000000"/>
          <w:sz w:val="28"/>
          <w:szCs w:val="22"/>
          <w:lang w:eastAsia="en-US"/>
        </w:rPr>
        <w:t xml:space="preserve"> с построением пирамид, элементами степ-аэробики и акробатики (девушки);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15CA4" w:rsidRPr="00515CA4" w:rsidRDefault="00515CA4" w:rsidP="00444D75">
      <w:pPr>
        <w:spacing w:line="360" w:lineRule="auto"/>
        <w:ind w:firstLine="600"/>
        <w:jc w:val="both"/>
        <w:rPr>
          <w:rFonts w:ascii="Calibri" w:eastAsia="Calibri" w:hAnsi="Calibri"/>
          <w:sz w:val="22"/>
          <w:szCs w:val="22"/>
          <w:lang w:eastAsia="en-US"/>
        </w:rPr>
      </w:pPr>
      <w:r w:rsidRPr="00515CA4">
        <w:rPr>
          <w:rFonts w:eastAsia="Calibri"/>
          <w:color w:val="000000"/>
          <w:sz w:val="28"/>
          <w:szCs w:val="22"/>
          <w:lang w:eastAsia="en-US"/>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81883" w:rsidRPr="00502CE5" w:rsidRDefault="00481883" w:rsidP="00444D75">
      <w:pPr>
        <w:spacing w:line="360" w:lineRule="auto"/>
        <w:ind w:left="120"/>
      </w:pPr>
    </w:p>
    <w:p w:rsidR="00481883" w:rsidRDefault="00481883"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Default="009F3E2E" w:rsidP="00481883"/>
    <w:p w:rsidR="009F3E2E" w:rsidRPr="00502CE5" w:rsidRDefault="009F3E2E" w:rsidP="00481883">
      <w:pPr>
        <w:sectPr w:rsidR="009F3E2E" w:rsidRPr="00502CE5">
          <w:pgSz w:w="11906" w:h="16383"/>
          <w:pgMar w:top="1134" w:right="850" w:bottom="1134" w:left="1701" w:header="720" w:footer="720" w:gutter="0"/>
          <w:cols w:space="720"/>
        </w:sectPr>
      </w:pPr>
    </w:p>
    <w:bookmarkEnd w:id="2"/>
    <w:p w:rsidR="009F3E2E" w:rsidRDefault="009F3E2E" w:rsidP="001A1EC2">
      <w:r>
        <w:rPr>
          <w:b/>
          <w:color w:val="000000"/>
          <w:sz w:val="28"/>
        </w:rPr>
        <w:lastRenderedPageBreak/>
        <w:t xml:space="preserve">ТЕМАТИЧЕСКОЕ ПЛАНИРОВАНИЕ </w:t>
      </w:r>
    </w:p>
    <w:p w:rsidR="009F3E2E" w:rsidRDefault="009F3E2E" w:rsidP="009F3E2E">
      <w:pPr>
        <w:ind w:left="120"/>
      </w:pPr>
      <w:r>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2013"/>
        <w:gridCol w:w="916"/>
        <w:gridCol w:w="1776"/>
        <w:gridCol w:w="1842"/>
        <w:gridCol w:w="2140"/>
      </w:tblGrid>
      <w:tr w:rsidR="009F3E2E" w:rsidTr="009F3E2E">
        <w:trPr>
          <w:trHeight w:val="144"/>
          <w:tblCellSpacing w:w="20" w:type="nil"/>
        </w:trPr>
        <w:tc>
          <w:tcPr>
            <w:tcW w:w="510" w:type="dxa"/>
            <w:vMerge w:val="restart"/>
            <w:tcMar>
              <w:top w:w="50" w:type="dxa"/>
              <w:left w:w="100" w:type="dxa"/>
            </w:tcMar>
            <w:vAlign w:val="center"/>
          </w:tcPr>
          <w:p w:rsidR="009F3E2E" w:rsidRDefault="009F3E2E" w:rsidP="009F3E2E">
            <w:pPr>
              <w:ind w:left="135"/>
            </w:pPr>
            <w:r>
              <w:rPr>
                <w:b/>
                <w:color w:val="000000"/>
              </w:rPr>
              <w:t xml:space="preserve">№ п/п </w:t>
            </w:r>
          </w:p>
          <w:p w:rsidR="009F3E2E" w:rsidRDefault="009F3E2E" w:rsidP="009F3E2E">
            <w:pPr>
              <w:ind w:left="135"/>
            </w:pPr>
          </w:p>
        </w:tc>
        <w:tc>
          <w:tcPr>
            <w:tcW w:w="2816" w:type="dxa"/>
            <w:vMerge w:val="restart"/>
            <w:tcMar>
              <w:top w:w="50" w:type="dxa"/>
              <w:left w:w="100" w:type="dxa"/>
            </w:tcMar>
            <w:vAlign w:val="center"/>
          </w:tcPr>
          <w:p w:rsidR="009F3E2E" w:rsidRDefault="009F3E2E" w:rsidP="009F3E2E">
            <w:pPr>
              <w:ind w:left="135"/>
            </w:pPr>
            <w:r>
              <w:rPr>
                <w:b/>
                <w:color w:val="000000"/>
              </w:rPr>
              <w:t xml:space="preserve">Наименование разделов и тем программы </w:t>
            </w:r>
          </w:p>
          <w:p w:rsidR="009F3E2E" w:rsidRDefault="009F3E2E" w:rsidP="009F3E2E">
            <w:pPr>
              <w:ind w:left="135"/>
            </w:pPr>
          </w:p>
        </w:tc>
        <w:tc>
          <w:tcPr>
            <w:tcW w:w="0" w:type="auto"/>
            <w:gridSpan w:val="3"/>
            <w:tcMar>
              <w:top w:w="50" w:type="dxa"/>
              <w:left w:w="100" w:type="dxa"/>
            </w:tcMar>
            <w:vAlign w:val="center"/>
          </w:tcPr>
          <w:p w:rsidR="009F3E2E" w:rsidRDefault="009F3E2E" w:rsidP="009F3E2E">
            <w:r>
              <w:rPr>
                <w:b/>
                <w:color w:val="000000"/>
              </w:rPr>
              <w:t>Количество часов</w:t>
            </w:r>
          </w:p>
        </w:tc>
        <w:tc>
          <w:tcPr>
            <w:tcW w:w="2694" w:type="dxa"/>
            <w:vMerge w:val="restart"/>
            <w:tcMar>
              <w:top w:w="50" w:type="dxa"/>
              <w:left w:w="100" w:type="dxa"/>
            </w:tcMar>
            <w:vAlign w:val="center"/>
          </w:tcPr>
          <w:p w:rsidR="009F3E2E" w:rsidRDefault="009F3E2E" w:rsidP="009F3E2E">
            <w:pPr>
              <w:ind w:left="135"/>
            </w:pPr>
            <w:r>
              <w:rPr>
                <w:b/>
                <w:color w:val="000000"/>
              </w:rPr>
              <w:t xml:space="preserve">Электронные (цифровые) образовательные ресурсы </w:t>
            </w:r>
          </w:p>
          <w:p w:rsidR="009F3E2E" w:rsidRDefault="009F3E2E" w:rsidP="009F3E2E">
            <w:pPr>
              <w:ind w:left="135"/>
            </w:pPr>
          </w:p>
        </w:tc>
      </w:tr>
      <w:tr w:rsidR="009F3E2E" w:rsidTr="009F3E2E">
        <w:trPr>
          <w:trHeight w:val="144"/>
          <w:tblCellSpacing w:w="20" w:type="nil"/>
        </w:trPr>
        <w:tc>
          <w:tcPr>
            <w:tcW w:w="0" w:type="auto"/>
            <w:vMerge/>
            <w:tcBorders>
              <w:top w:val="nil"/>
            </w:tcBorders>
            <w:tcMar>
              <w:top w:w="50" w:type="dxa"/>
              <w:left w:w="100" w:type="dxa"/>
            </w:tcMar>
          </w:tcPr>
          <w:p w:rsidR="009F3E2E" w:rsidRDefault="009F3E2E" w:rsidP="009F3E2E"/>
        </w:tc>
        <w:tc>
          <w:tcPr>
            <w:tcW w:w="0" w:type="auto"/>
            <w:vMerge/>
            <w:tcBorders>
              <w:top w:val="nil"/>
            </w:tcBorders>
            <w:tcMar>
              <w:top w:w="50" w:type="dxa"/>
              <w:left w:w="100" w:type="dxa"/>
            </w:tcMar>
          </w:tcPr>
          <w:p w:rsidR="009F3E2E" w:rsidRDefault="009F3E2E" w:rsidP="009F3E2E"/>
        </w:tc>
        <w:tc>
          <w:tcPr>
            <w:tcW w:w="994" w:type="dxa"/>
            <w:tcMar>
              <w:top w:w="50" w:type="dxa"/>
              <w:left w:w="100" w:type="dxa"/>
            </w:tcMar>
            <w:vAlign w:val="center"/>
          </w:tcPr>
          <w:p w:rsidR="009F3E2E" w:rsidRDefault="009F3E2E" w:rsidP="009F3E2E">
            <w:pPr>
              <w:ind w:left="135"/>
            </w:pPr>
            <w:r>
              <w:rPr>
                <w:b/>
                <w:color w:val="000000"/>
              </w:rPr>
              <w:t xml:space="preserve">Всего </w:t>
            </w:r>
          </w:p>
          <w:p w:rsidR="009F3E2E" w:rsidRDefault="009F3E2E" w:rsidP="009F3E2E">
            <w:pPr>
              <w:ind w:left="135"/>
            </w:pPr>
          </w:p>
        </w:tc>
        <w:tc>
          <w:tcPr>
            <w:tcW w:w="1719" w:type="dxa"/>
            <w:tcMar>
              <w:top w:w="50" w:type="dxa"/>
              <w:left w:w="100" w:type="dxa"/>
            </w:tcMar>
            <w:vAlign w:val="center"/>
          </w:tcPr>
          <w:p w:rsidR="009F3E2E" w:rsidRDefault="009F3E2E" w:rsidP="009F3E2E">
            <w:pPr>
              <w:ind w:left="135"/>
            </w:pPr>
            <w:r>
              <w:rPr>
                <w:b/>
                <w:color w:val="000000"/>
              </w:rPr>
              <w:t xml:space="preserve">Контрольные работы </w:t>
            </w:r>
          </w:p>
          <w:p w:rsidR="009F3E2E" w:rsidRDefault="009F3E2E" w:rsidP="009F3E2E">
            <w:pPr>
              <w:ind w:left="135"/>
            </w:pPr>
          </w:p>
        </w:tc>
        <w:tc>
          <w:tcPr>
            <w:tcW w:w="1805" w:type="dxa"/>
            <w:tcMar>
              <w:top w:w="50" w:type="dxa"/>
              <w:left w:w="100" w:type="dxa"/>
            </w:tcMar>
            <w:vAlign w:val="center"/>
          </w:tcPr>
          <w:p w:rsidR="009F3E2E" w:rsidRDefault="009F3E2E" w:rsidP="009F3E2E">
            <w:pPr>
              <w:ind w:left="135"/>
            </w:pPr>
            <w:r>
              <w:rPr>
                <w:b/>
                <w:color w:val="000000"/>
              </w:rPr>
              <w:t xml:space="preserve">Практические работы </w:t>
            </w:r>
          </w:p>
          <w:p w:rsidR="009F3E2E" w:rsidRDefault="009F3E2E" w:rsidP="009F3E2E">
            <w:pPr>
              <w:ind w:left="135"/>
            </w:pPr>
          </w:p>
        </w:tc>
        <w:tc>
          <w:tcPr>
            <w:tcW w:w="0" w:type="auto"/>
            <w:vMerge/>
            <w:tcBorders>
              <w:top w:val="nil"/>
            </w:tcBorders>
            <w:tcMar>
              <w:top w:w="50" w:type="dxa"/>
              <w:left w:w="100" w:type="dxa"/>
            </w:tcMar>
          </w:tcPr>
          <w:p w:rsidR="009F3E2E" w:rsidRDefault="009F3E2E" w:rsidP="009F3E2E"/>
        </w:tc>
      </w:tr>
      <w:tr w:rsidR="009F3E2E" w:rsidRPr="00502CE5" w:rsidTr="009F3E2E">
        <w:trPr>
          <w:trHeight w:val="144"/>
          <w:tblCellSpacing w:w="20" w:type="nil"/>
        </w:trPr>
        <w:tc>
          <w:tcPr>
            <w:tcW w:w="0" w:type="auto"/>
            <w:gridSpan w:val="6"/>
            <w:tcMar>
              <w:top w:w="50" w:type="dxa"/>
              <w:left w:w="100" w:type="dxa"/>
            </w:tcMar>
            <w:vAlign w:val="center"/>
          </w:tcPr>
          <w:p w:rsidR="009F3E2E" w:rsidRPr="00502CE5" w:rsidRDefault="009F3E2E" w:rsidP="009F3E2E">
            <w:pPr>
              <w:ind w:left="135"/>
            </w:pPr>
            <w:r w:rsidRPr="00502CE5">
              <w:rPr>
                <w:b/>
                <w:color w:val="000000"/>
              </w:rPr>
              <w:t>Раздел 1.</w:t>
            </w:r>
            <w:r w:rsidRPr="00502CE5">
              <w:rPr>
                <w:color w:val="000000"/>
              </w:rPr>
              <w:t xml:space="preserve"> </w:t>
            </w:r>
            <w:r w:rsidRPr="00502CE5">
              <w:rPr>
                <w:b/>
                <w:color w:val="000000"/>
              </w:rPr>
              <w:t>Знания о физической культуре</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1.1</w:t>
            </w:r>
          </w:p>
        </w:tc>
        <w:tc>
          <w:tcPr>
            <w:tcW w:w="2816" w:type="dxa"/>
            <w:tcMar>
              <w:top w:w="50" w:type="dxa"/>
              <w:left w:w="100" w:type="dxa"/>
            </w:tcMar>
            <w:vAlign w:val="center"/>
          </w:tcPr>
          <w:p w:rsidR="009F3E2E" w:rsidRDefault="009F3E2E" w:rsidP="009F3E2E">
            <w:pPr>
              <w:ind w:left="135"/>
            </w:pPr>
            <w:r>
              <w:rPr>
                <w:color w:val="000000"/>
              </w:rPr>
              <w:t>Знания о физической культуре</w:t>
            </w:r>
          </w:p>
        </w:tc>
        <w:tc>
          <w:tcPr>
            <w:tcW w:w="994" w:type="dxa"/>
            <w:tcMar>
              <w:top w:w="50" w:type="dxa"/>
              <w:left w:w="100" w:type="dxa"/>
            </w:tcMar>
            <w:vAlign w:val="center"/>
          </w:tcPr>
          <w:p w:rsidR="009F3E2E" w:rsidRDefault="009F3E2E" w:rsidP="009F3E2E">
            <w:pPr>
              <w:ind w:left="135"/>
              <w:jc w:val="center"/>
            </w:pPr>
            <w:r>
              <w:rPr>
                <w:color w:val="000000"/>
              </w:rPr>
              <w:t xml:space="preserve"> 1</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1</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2.</w:t>
            </w:r>
            <w:r>
              <w:rPr>
                <w:color w:val="000000"/>
              </w:rPr>
              <w:t xml:space="preserve"> </w:t>
            </w:r>
            <w:r>
              <w:rPr>
                <w:b/>
                <w:color w:val="000000"/>
              </w:rPr>
              <w:t>Способы самостоятельной деятельности</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2.1</w:t>
            </w:r>
          </w:p>
        </w:tc>
        <w:tc>
          <w:tcPr>
            <w:tcW w:w="2816" w:type="dxa"/>
            <w:tcMar>
              <w:top w:w="50" w:type="dxa"/>
              <w:left w:w="100" w:type="dxa"/>
            </w:tcMar>
            <w:vAlign w:val="center"/>
          </w:tcPr>
          <w:p w:rsidR="009F3E2E" w:rsidRDefault="009F3E2E" w:rsidP="009F3E2E">
            <w:pPr>
              <w:ind w:left="135"/>
            </w:pPr>
            <w:r>
              <w:rPr>
                <w:color w:val="000000"/>
              </w:rPr>
              <w:t>Способы самостоятельной деятельности</w:t>
            </w:r>
          </w:p>
        </w:tc>
        <w:tc>
          <w:tcPr>
            <w:tcW w:w="994" w:type="dxa"/>
            <w:tcMar>
              <w:top w:w="50" w:type="dxa"/>
              <w:left w:w="100" w:type="dxa"/>
            </w:tcMar>
            <w:vAlign w:val="center"/>
          </w:tcPr>
          <w:p w:rsidR="009F3E2E" w:rsidRDefault="009F3E2E" w:rsidP="009F3E2E">
            <w:pPr>
              <w:ind w:left="135"/>
              <w:jc w:val="center"/>
            </w:pPr>
            <w:r>
              <w:rPr>
                <w:color w:val="000000"/>
              </w:rPr>
              <w:t xml:space="preserve"> 1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ФИЗИЧЕСКОЕ СОВЕРШЕНСТВОВАНИЕ</w:t>
            </w:r>
          </w:p>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1.1</w:t>
            </w:r>
          </w:p>
        </w:tc>
        <w:tc>
          <w:tcPr>
            <w:tcW w:w="2816" w:type="dxa"/>
            <w:tcMar>
              <w:top w:w="50" w:type="dxa"/>
              <w:left w:w="100" w:type="dxa"/>
            </w:tcMar>
            <w:vAlign w:val="center"/>
          </w:tcPr>
          <w:p w:rsidR="009F3E2E" w:rsidRDefault="009F3E2E" w:rsidP="009F3E2E">
            <w:pPr>
              <w:ind w:left="135"/>
            </w:pPr>
            <w:r>
              <w:rPr>
                <w:color w:val="000000"/>
              </w:rPr>
              <w:t>Физкультурно-оздоровительная деятельность</w:t>
            </w:r>
          </w:p>
        </w:tc>
        <w:tc>
          <w:tcPr>
            <w:tcW w:w="994" w:type="dxa"/>
            <w:tcMar>
              <w:top w:w="50" w:type="dxa"/>
              <w:left w:w="100" w:type="dxa"/>
            </w:tcMar>
            <w:vAlign w:val="center"/>
          </w:tcPr>
          <w:p w:rsidR="009F3E2E" w:rsidRDefault="009F3E2E" w:rsidP="009F3E2E">
            <w:pPr>
              <w:ind w:left="135"/>
              <w:jc w:val="center"/>
            </w:pPr>
            <w:r>
              <w:rPr>
                <w:color w:val="000000"/>
              </w:rPr>
              <w:t xml:space="preserve"> 1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2.</w:t>
            </w:r>
            <w:r>
              <w:rPr>
                <w:color w:val="000000"/>
              </w:rPr>
              <w:t xml:space="preserve"> </w:t>
            </w:r>
            <w:r>
              <w:rPr>
                <w:b/>
                <w:color w:val="000000"/>
              </w:rPr>
              <w:t>Спортивно-оздоровительная деятельность</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2.1</w:t>
            </w:r>
          </w:p>
        </w:tc>
        <w:tc>
          <w:tcPr>
            <w:tcW w:w="2816" w:type="dxa"/>
            <w:tcMar>
              <w:top w:w="50" w:type="dxa"/>
              <w:left w:w="100" w:type="dxa"/>
            </w:tcMar>
            <w:vAlign w:val="center"/>
          </w:tcPr>
          <w:p w:rsidR="009F3E2E" w:rsidRDefault="009F3E2E" w:rsidP="009F3E2E">
            <w:pPr>
              <w:ind w:left="135"/>
            </w:pPr>
            <w:r>
              <w:rPr>
                <w:color w:val="000000"/>
              </w:rPr>
              <w:t>Гимнастика (модуль "Гимнастика")</w:t>
            </w:r>
          </w:p>
        </w:tc>
        <w:tc>
          <w:tcPr>
            <w:tcW w:w="994" w:type="dxa"/>
            <w:tcMar>
              <w:top w:w="50" w:type="dxa"/>
              <w:left w:w="100" w:type="dxa"/>
            </w:tcMar>
            <w:vAlign w:val="center"/>
          </w:tcPr>
          <w:p w:rsidR="009F3E2E" w:rsidRDefault="009F3E2E" w:rsidP="009F3E2E">
            <w:pPr>
              <w:ind w:left="135"/>
              <w:jc w:val="center"/>
            </w:pPr>
            <w:r>
              <w:rPr>
                <w:color w:val="000000"/>
              </w:rPr>
              <w:t xml:space="preserve"> 10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2.2</w:t>
            </w:r>
          </w:p>
        </w:tc>
        <w:tc>
          <w:tcPr>
            <w:tcW w:w="2816" w:type="dxa"/>
            <w:tcMar>
              <w:top w:w="50" w:type="dxa"/>
              <w:left w:w="100" w:type="dxa"/>
            </w:tcMar>
            <w:vAlign w:val="center"/>
          </w:tcPr>
          <w:p w:rsidR="009F3E2E" w:rsidRPr="00502CE5" w:rsidRDefault="009F3E2E" w:rsidP="009F3E2E">
            <w:pPr>
              <w:ind w:left="135"/>
            </w:pPr>
            <w:r w:rsidRPr="00502CE5">
              <w:rPr>
                <w:color w:val="000000"/>
              </w:rPr>
              <w:t>Лёгкая атлетика (модуль "Легкая атлетика")</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11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2.3</w:t>
            </w:r>
          </w:p>
        </w:tc>
        <w:tc>
          <w:tcPr>
            <w:tcW w:w="2816" w:type="dxa"/>
            <w:tcMar>
              <w:top w:w="50" w:type="dxa"/>
              <w:left w:w="100" w:type="dxa"/>
            </w:tcMar>
            <w:vAlign w:val="center"/>
          </w:tcPr>
          <w:p w:rsidR="009F3E2E" w:rsidRPr="00502CE5" w:rsidRDefault="009F3E2E" w:rsidP="009F3E2E">
            <w:pPr>
              <w:ind w:left="135"/>
            </w:pPr>
            <w:r w:rsidRPr="00502CE5">
              <w:rPr>
                <w:color w:val="000000"/>
              </w:rPr>
              <w:t>Зимние виды спорта (модуль "Зимние виды спорта")</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10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2.4</w:t>
            </w:r>
          </w:p>
        </w:tc>
        <w:tc>
          <w:tcPr>
            <w:tcW w:w="2816" w:type="dxa"/>
            <w:tcMar>
              <w:top w:w="50" w:type="dxa"/>
              <w:left w:w="100" w:type="dxa"/>
            </w:tcMar>
            <w:vAlign w:val="center"/>
          </w:tcPr>
          <w:p w:rsidR="009F3E2E" w:rsidRPr="00502CE5" w:rsidRDefault="009F3E2E" w:rsidP="009F3E2E">
            <w:pPr>
              <w:ind w:left="135"/>
            </w:pPr>
            <w:r w:rsidRPr="00502CE5">
              <w:rPr>
                <w:color w:val="000000"/>
              </w:rPr>
              <w:t>Спортивные игры. Баскетбол (модуль "Спортивные игры")</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7</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2.5</w:t>
            </w:r>
          </w:p>
        </w:tc>
        <w:tc>
          <w:tcPr>
            <w:tcW w:w="2816" w:type="dxa"/>
            <w:tcMar>
              <w:top w:w="50" w:type="dxa"/>
              <w:left w:w="100" w:type="dxa"/>
            </w:tcMar>
            <w:vAlign w:val="center"/>
          </w:tcPr>
          <w:p w:rsidR="009F3E2E" w:rsidRPr="00502CE5" w:rsidRDefault="009F3E2E" w:rsidP="009F3E2E">
            <w:pPr>
              <w:ind w:left="135"/>
            </w:pPr>
            <w:r w:rsidRPr="00502CE5">
              <w:rPr>
                <w:color w:val="000000"/>
              </w:rPr>
              <w:t>Спортивные игры. Волейбол (модуль "Спортивные игры")</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2.6</w:t>
            </w:r>
          </w:p>
        </w:tc>
        <w:tc>
          <w:tcPr>
            <w:tcW w:w="2816" w:type="dxa"/>
            <w:tcMar>
              <w:top w:w="50" w:type="dxa"/>
              <w:left w:w="100" w:type="dxa"/>
            </w:tcMar>
            <w:vAlign w:val="center"/>
          </w:tcPr>
          <w:p w:rsidR="009F3E2E" w:rsidRPr="00502CE5" w:rsidRDefault="009F3E2E" w:rsidP="009F3E2E">
            <w:pPr>
              <w:ind w:left="135"/>
            </w:pPr>
            <w:r w:rsidRPr="00502CE5">
              <w:rPr>
                <w:color w:val="000000"/>
              </w:rPr>
              <w:t xml:space="preserve">Спортивные игры. Футбол (модуль </w:t>
            </w:r>
            <w:r w:rsidRPr="00502CE5">
              <w:rPr>
                <w:color w:val="000000"/>
              </w:rPr>
              <w:lastRenderedPageBreak/>
              <w:t>"Спортивные игры")</w:t>
            </w:r>
          </w:p>
        </w:tc>
        <w:tc>
          <w:tcPr>
            <w:tcW w:w="994" w:type="dxa"/>
            <w:tcMar>
              <w:top w:w="50" w:type="dxa"/>
              <w:left w:w="100" w:type="dxa"/>
            </w:tcMar>
            <w:vAlign w:val="center"/>
          </w:tcPr>
          <w:p w:rsidR="009F3E2E" w:rsidRDefault="009F3E2E" w:rsidP="009F3E2E">
            <w:pPr>
              <w:ind w:left="135"/>
              <w:jc w:val="center"/>
            </w:pPr>
            <w:r w:rsidRPr="00502CE5">
              <w:rPr>
                <w:color w:val="000000"/>
              </w:rPr>
              <w:lastRenderedPageBreak/>
              <w:t xml:space="preserve"> </w:t>
            </w:r>
            <w:r>
              <w:rPr>
                <w:color w:val="000000"/>
              </w:rPr>
              <w:t xml:space="preserve">6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lastRenderedPageBreak/>
              <w:t>2.7</w:t>
            </w:r>
          </w:p>
        </w:tc>
        <w:tc>
          <w:tcPr>
            <w:tcW w:w="2816" w:type="dxa"/>
            <w:tcMar>
              <w:top w:w="50" w:type="dxa"/>
              <w:left w:w="100" w:type="dxa"/>
            </w:tcMar>
            <w:vAlign w:val="center"/>
          </w:tcPr>
          <w:p w:rsidR="009F3E2E" w:rsidRDefault="009F3E2E" w:rsidP="009F3E2E">
            <w:pPr>
              <w:ind w:left="135"/>
            </w:pPr>
            <w:r w:rsidRPr="009F3E2E">
              <w:rPr>
                <w:color w:val="000000"/>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F3E2E" w:rsidRDefault="009F3E2E" w:rsidP="009F3E2E">
            <w:pPr>
              <w:ind w:left="135"/>
              <w:jc w:val="center"/>
            </w:pPr>
            <w:r>
              <w:rPr>
                <w:color w:val="000000"/>
              </w:rPr>
              <w:t xml:space="preserve"> 24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68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2"/>
            <w:tcMar>
              <w:top w:w="50" w:type="dxa"/>
              <w:left w:w="100" w:type="dxa"/>
            </w:tcMar>
            <w:vAlign w:val="center"/>
          </w:tcPr>
          <w:p w:rsidR="009F3E2E" w:rsidRPr="00502CE5" w:rsidRDefault="009F3E2E" w:rsidP="009F3E2E">
            <w:pPr>
              <w:ind w:left="135"/>
            </w:pPr>
            <w:r w:rsidRPr="00502CE5">
              <w:rPr>
                <w:color w:val="000000"/>
              </w:rPr>
              <w:t>ОБЩЕЕ КОЛИЧЕСТВО ЧАСОВ ПО ПРОГРАММЕ</w:t>
            </w:r>
          </w:p>
        </w:tc>
        <w:tc>
          <w:tcPr>
            <w:tcW w:w="1563"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68 </w:t>
            </w:r>
          </w:p>
        </w:tc>
        <w:tc>
          <w:tcPr>
            <w:tcW w:w="1719" w:type="dxa"/>
            <w:tcMar>
              <w:top w:w="50" w:type="dxa"/>
              <w:left w:w="100" w:type="dxa"/>
            </w:tcMar>
            <w:vAlign w:val="center"/>
          </w:tcPr>
          <w:p w:rsidR="009F3E2E" w:rsidRDefault="009F3E2E" w:rsidP="009F3E2E">
            <w:pPr>
              <w:ind w:left="135"/>
              <w:jc w:val="center"/>
            </w:pPr>
            <w:r>
              <w:rPr>
                <w:color w:val="000000"/>
              </w:rPr>
              <w:t xml:space="preserve"> 0 </w:t>
            </w:r>
          </w:p>
        </w:tc>
        <w:tc>
          <w:tcPr>
            <w:tcW w:w="1805" w:type="dxa"/>
            <w:tcMar>
              <w:top w:w="50" w:type="dxa"/>
              <w:left w:w="100" w:type="dxa"/>
            </w:tcMar>
            <w:vAlign w:val="center"/>
          </w:tcPr>
          <w:p w:rsidR="009F3E2E" w:rsidRDefault="009F3E2E" w:rsidP="009F3E2E">
            <w:pPr>
              <w:ind w:left="135"/>
              <w:jc w:val="center"/>
            </w:pPr>
            <w:r>
              <w:rPr>
                <w:color w:val="000000"/>
              </w:rPr>
              <w:t xml:space="preserve"> 0 </w:t>
            </w:r>
          </w:p>
        </w:tc>
        <w:tc>
          <w:tcPr>
            <w:tcW w:w="2694" w:type="dxa"/>
            <w:tcMar>
              <w:top w:w="50" w:type="dxa"/>
              <w:left w:w="100" w:type="dxa"/>
            </w:tcMar>
            <w:vAlign w:val="center"/>
          </w:tcPr>
          <w:p w:rsidR="009F3E2E" w:rsidRDefault="009F3E2E" w:rsidP="009F3E2E"/>
        </w:tc>
      </w:tr>
    </w:tbl>
    <w:p w:rsidR="00481883" w:rsidRDefault="00481883" w:rsidP="00481883">
      <w:pPr>
        <w:tabs>
          <w:tab w:val="left" w:pos="5595"/>
        </w:tabs>
        <w:rPr>
          <w:sz w:val="28"/>
          <w:szCs w:val="28"/>
        </w:rPr>
      </w:pPr>
    </w:p>
    <w:p w:rsidR="009F3E2E" w:rsidRDefault="009F3E2E" w:rsidP="00481883">
      <w:pPr>
        <w:tabs>
          <w:tab w:val="left" w:pos="5595"/>
        </w:tabs>
        <w:rPr>
          <w:sz w:val="28"/>
          <w:szCs w:val="28"/>
        </w:rPr>
      </w:pPr>
    </w:p>
    <w:p w:rsidR="009F3E2E" w:rsidRDefault="009F3E2E" w:rsidP="00481883">
      <w:pPr>
        <w:tabs>
          <w:tab w:val="left" w:pos="5595"/>
        </w:tabs>
        <w:rPr>
          <w:sz w:val="28"/>
          <w:szCs w:val="28"/>
        </w:rPr>
      </w:pPr>
    </w:p>
    <w:p w:rsidR="009F3E2E" w:rsidRDefault="009F3E2E" w:rsidP="009F3E2E">
      <w:pPr>
        <w:ind w:left="120"/>
      </w:pPr>
      <w:r>
        <w:rPr>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2013"/>
        <w:gridCol w:w="916"/>
        <w:gridCol w:w="1776"/>
        <w:gridCol w:w="1842"/>
        <w:gridCol w:w="2140"/>
      </w:tblGrid>
      <w:tr w:rsidR="009F3E2E" w:rsidTr="009F3E2E">
        <w:trPr>
          <w:trHeight w:val="144"/>
          <w:tblCellSpacing w:w="20" w:type="nil"/>
        </w:trPr>
        <w:tc>
          <w:tcPr>
            <w:tcW w:w="510" w:type="dxa"/>
            <w:vMerge w:val="restart"/>
            <w:tcMar>
              <w:top w:w="50" w:type="dxa"/>
              <w:left w:w="100" w:type="dxa"/>
            </w:tcMar>
            <w:vAlign w:val="center"/>
          </w:tcPr>
          <w:p w:rsidR="009F3E2E" w:rsidRDefault="009F3E2E" w:rsidP="009F3E2E">
            <w:pPr>
              <w:ind w:left="135"/>
            </w:pPr>
            <w:r>
              <w:rPr>
                <w:b/>
                <w:color w:val="000000"/>
              </w:rPr>
              <w:t xml:space="preserve">№ п/п </w:t>
            </w:r>
          </w:p>
          <w:p w:rsidR="009F3E2E" w:rsidRDefault="009F3E2E" w:rsidP="009F3E2E">
            <w:pPr>
              <w:ind w:left="135"/>
            </w:pPr>
          </w:p>
        </w:tc>
        <w:tc>
          <w:tcPr>
            <w:tcW w:w="2816" w:type="dxa"/>
            <w:vMerge w:val="restart"/>
            <w:tcMar>
              <w:top w:w="50" w:type="dxa"/>
              <w:left w:w="100" w:type="dxa"/>
            </w:tcMar>
            <w:vAlign w:val="center"/>
          </w:tcPr>
          <w:p w:rsidR="009F3E2E" w:rsidRDefault="009F3E2E" w:rsidP="009F3E2E">
            <w:pPr>
              <w:ind w:left="135"/>
            </w:pPr>
            <w:r>
              <w:rPr>
                <w:b/>
                <w:color w:val="000000"/>
              </w:rPr>
              <w:t xml:space="preserve">Наименование разделов и тем программы </w:t>
            </w:r>
          </w:p>
          <w:p w:rsidR="009F3E2E" w:rsidRDefault="009F3E2E" w:rsidP="009F3E2E">
            <w:pPr>
              <w:ind w:left="135"/>
            </w:pPr>
          </w:p>
        </w:tc>
        <w:tc>
          <w:tcPr>
            <w:tcW w:w="0" w:type="auto"/>
            <w:gridSpan w:val="3"/>
            <w:tcMar>
              <w:top w:w="50" w:type="dxa"/>
              <w:left w:w="100" w:type="dxa"/>
            </w:tcMar>
            <w:vAlign w:val="center"/>
          </w:tcPr>
          <w:p w:rsidR="009F3E2E" w:rsidRDefault="009F3E2E" w:rsidP="009F3E2E">
            <w:r>
              <w:rPr>
                <w:b/>
                <w:color w:val="000000"/>
              </w:rPr>
              <w:t>Количество часов</w:t>
            </w:r>
          </w:p>
        </w:tc>
        <w:tc>
          <w:tcPr>
            <w:tcW w:w="2694" w:type="dxa"/>
            <w:vMerge w:val="restart"/>
            <w:tcMar>
              <w:top w:w="50" w:type="dxa"/>
              <w:left w:w="100" w:type="dxa"/>
            </w:tcMar>
            <w:vAlign w:val="center"/>
          </w:tcPr>
          <w:p w:rsidR="009F3E2E" w:rsidRDefault="009F3E2E" w:rsidP="009F3E2E">
            <w:pPr>
              <w:ind w:left="135"/>
            </w:pPr>
            <w:r>
              <w:rPr>
                <w:b/>
                <w:color w:val="000000"/>
              </w:rPr>
              <w:t xml:space="preserve">Электронные (цифровые) образовательные ресурсы </w:t>
            </w:r>
          </w:p>
          <w:p w:rsidR="009F3E2E" w:rsidRDefault="009F3E2E" w:rsidP="009F3E2E">
            <w:pPr>
              <w:ind w:left="135"/>
            </w:pPr>
          </w:p>
        </w:tc>
      </w:tr>
      <w:tr w:rsidR="009F3E2E" w:rsidTr="009F3E2E">
        <w:trPr>
          <w:trHeight w:val="144"/>
          <w:tblCellSpacing w:w="20" w:type="nil"/>
        </w:trPr>
        <w:tc>
          <w:tcPr>
            <w:tcW w:w="0" w:type="auto"/>
            <w:vMerge/>
            <w:tcBorders>
              <w:top w:val="nil"/>
            </w:tcBorders>
            <w:tcMar>
              <w:top w:w="50" w:type="dxa"/>
              <w:left w:w="100" w:type="dxa"/>
            </w:tcMar>
          </w:tcPr>
          <w:p w:rsidR="009F3E2E" w:rsidRDefault="009F3E2E" w:rsidP="009F3E2E"/>
        </w:tc>
        <w:tc>
          <w:tcPr>
            <w:tcW w:w="0" w:type="auto"/>
            <w:vMerge/>
            <w:tcBorders>
              <w:top w:val="nil"/>
            </w:tcBorders>
            <w:tcMar>
              <w:top w:w="50" w:type="dxa"/>
              <w:left w:w="100" w:type="dxa"/>
            </w:tcMar>
          </w:tcPr>
          <w:p w:rsidR="009F3E2E" w:rsidRDefault="009F3E2E" w:rsidP="009F3E2E"/>
        </w:tc>
        <w:tc>
          <w:tcPr>
            <w:tcW w:w="994" w:type="dxa"/>
            <w:tcMar>
              <w:top w:w="50" w:type="dxa"/>
              <w:left w:w="100" w:type="dxa"/>
            </w:tcMar>
            <w:vAlign w:val="center"/>
          </w:tcPr>
          <w:p w:rsidR="009F3E2E" w:rsidRDefault="009F3E2E" w:rsidP="009F3E2E">
            <w:pPr>
              <w:ind w:left="135"/>
            </w:pPr>
            <w:r>
              <w:rPr>
                <w:b/>
                <w:color w:val="000000"/>
              </w:rPr>
              <w:t xml:space="preserve">Всего </w:t>
            </w:r>
          </w:p>
          <w:p w:rsidR="009F3E2E" w:rsidRDefault="009F3E2E" w:rsidP="009F3E2E">
            <w:pPr>
              <w:ind w:left="135"/>
            </w:pPr>
          </w:p>
        </w:tc>
        <w:tc>
          <w:tcPr>
            <w:tcW w:w="1719" w:type="dxa"/>
            <w:tcMar>
              <w:top w:w="50" w:type="dxa"/>
              <w:left w:w="100" w:type="dxa"/>
            </w:tcMar>
            <w:vAlign w:val="center"/>
          </w:tcPr>
          <w:p w:rsidR="009F3E2E" w:rsidRDefault="009F3E2E" w:rsidP="009F3E2E">
            <w:pPr>
              <w:ind w:left="135"/>
            </w:pPr>
            <w:r>
              <w:rPr>
                <w:b/>
                <w:color w:val="000000"/>
              </w:rPr>
              <w:t xml:space="preserve">Контрольные работы </w:t>
            </w:r>
          </w:p>
          <w:p w:rsidR="009F3E2E" w:rsidRDefault="009F3E2E" w:rsidP="009F3E2E">
            <w:pPr>
              <w:ind w:left="135"/>
            </w:pPr>
          </w:p>
        </w:tc>
        <w:tc>
          <w:tcPr>
            <w:tcW w:w="1805" w:type="dxa"/>
            <w:tcMar>
              <w:top w:w="50" w:type="dxa"/>
              <w:left w:w="100" w:type="dxa"/>
            </w:tcMar>
            <w:vAlign w:val="center"/>
          </w:tcPr>
          <w:p w:rsidR="009F3E2E" w:rsidRDefault="009F3E2E" w:rsidP="009F3E2E">
            <w:pPr>
              <w:ind w:left="135"/>
            </w:pPr>
            <w:r>
              <w:rPr>
                <w:b/>
                <w:color w:val="000000"/>
              </w:rPr>
              <w:t xml:space="preserve">Практические работы </w:t>
            </w:r>
          </w:p>
          <w:p w:rsidR="009F3E2E" w:rsidRDefault="009F3E2E" w:rsidP="009F3E2E">
            <w:pPr>
              <w:ind w:left="135"/>
            </w:pPr>
          </w:p>
        </w:tc>
        <w:tc>
          <w:tcPr>
            <w:tcW w:w="0" w:type="auto"/>
            <w:vMerge/>
            <w:tcBorders>
              <w:top w:val="nil"/>
            </w:tcBorders>
            <w:tcMar>
              <w:top w:w="50" w:type="dxa"/>
              <w:left w:w="100" w:type="dxa"/>
            </w:tcMar>
          </w:tcPr>
          <w:p w:rsidR="009F3E2E" w:rsidRDefault="009F3E2E" w:rsidP="009F3E2E"/>
        </w:tc>
      </w:tr>
      <w:tr w:rsidR="009F3E2E" w:rsidRPr="00502CE5" w:rsidTr="009F3E2E">
        <w:trPr>
          <w:trHeight w:val="144"/>
          <w:tblCellSpacing w:w="20" w:type="nil"/>
        </w:trPr>
        <w:tc>
          <w:tcPr>
            <w:tcW w:w="0" w:type="auto"/>
            <w:gridSpan w:val="6"/>
            <w:tcMar>
              <w:top w:w="50" w:type="dxa"/>
              <w:left w:w="100" w:type="dxa"/>
            </w:tcMar>
            <w:vAlign w:val="center"/>
          </w:tcPr>
          <w:p w:rsidR="009F3E2E" w:rsidRPr="00502CE5" w:rsidRDefault="009F3E2E" w:rsidP="009F3E2E">
            <w:pPr>
              <w:ind w:left="135"/>
            </w:pPr>
            <w:r w:rsidRPr="00502CE5">
              <w:rPr>
                <w:b/>
                <w:color w:val="000000"/>
              </w:rPr>
              <w:t>Раздел 1.</w:t>
            </w:r>
            <w:r w:rsidRPr="00502CE5">
              <w:rPr>
                <w:color w:val="000000"/>
              </w:rPr>
              <w:t xml:space="preserve"> </w:t>
            </w:r>
            <w:r w:rsidRPr="00502CE5">
              <w:rPr>
                <w:b/>
                <w:color w:val="000000"/>
              </w:rPr>
              <w:t>Знания о физической культуре</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1.1</w:t>
            </w:r>
          </w:p>
        </w:tc>
        <w:tc>
          <w:tcPr>
            <w:tcW w:w="2816" w:type="dxa"/>
            <w:tcMar>
              <w:top w:w="50" w:type="dxa"/>
              <w:left w:w="100" w:type="dxa"/>
            </w:tcMar>
            <w:vAlign w:val="center"/>
          </w:tcPr>
          <w:p w:rsidR="009F3E2E" w:rsidRDefault="009F3E2E" w:rsidP="009F3E2E">
            <w:pPr>
              <w:ind w:left="135"/>
            </w:pPr>
            <w:r>
              <w:rPr>
                <w:color w:val="000000"/>
              </w:rPr>
              <w:t>Знания о физической культуре</w:t>
            </w:r>
          </w:p>
        </w:tc>
        <w:tc>
          <w:tcPr>
            <w:tcW w:w="994" w:type="dxa"/>
            <w:tcMar>
              <w:top w:w="50" w:type="dxa"/>
              <w:left w:w="100" w:type="dxa"/>
            </w:tcMar>
            <w:vAlign w:val="center"/>
          </w:tcPr>
          <w:p w:rsidR="009F3E2E" w:rsidRDefault="009F3E2E" w:rsidP="009F3E2E">
            <w:pPr>
              <w:ind w:left="135"/>
              <w:jc w:val="center"/>
            </w:pPr>
            <w:r>
              <w:rPr>
                <w:color w:val="000000"/>
              </w:rPr>
              <w:t xml:space="preserve"> 1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2.</w:t>
            </w:r>
            <w:r>
              <w:rPr>
                <w:color w:val="000000"/>
              </w:rPr>
              <w:t xml:space="preserve"> </w:t>
            </w:r>
            <w:r>
              <w:rPr>
                <w:b/>
                <w:color w:val="000000"/>
              </w:rPr>
              <w:t>Способы самостоятельной деятельности</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2.1</w:t>
            </w:r>
          </w:p>
        </w:tc>
        <w:tc>
          <w:tcPr>
            <w:tcW w:w="2816" w:type="dxa"/>
            <w:tcMar>
              <w:top w:w="50" w:type="dxa"/>
              <w:left w:w="100" w:type="dxa"/>
            </w:tcMar>
            <w:vAlign w:val="center"/>
          </w:tcPr>
          <w:p w:rsidR="009F3E2E" w:rsidRDefault="009F3E2E" w:rsidP="009F3E2E">
            <w:pPr>
              <w:ind w:left="135"/>
            </w:pPr>
            <w:r>
              <w:rPr>
                <w:color w:val="000000"/>
              </w:rPr>
              <w:t>Способы самостоятельной деятельности</w:t>
            </w:r>
          </w:p>
        </w:tc>
        <w:tc>
          <w:tcPr>
            <w:tcW w:w="994" w:type="dxa"/>
            <w:tcMar>
              <w:top w:w="50" w:type="dxa"/>
              <w:left w:w="100" w:type="dxa"/>
            </w:tcMar>
            <w:vAlign w:val="center"/>
          </w:tcPr>
          <w:p w:rsidR="009F3E2E" w:rsidRDefault="009F3E2E" w:rsidP="009F3E2E">
            <w:pPr>
              <w:ind w:left="135"/>
              <w:jc w:val="center"/>
            </w:pPr>
            <w:r>
              <w:rPr>
                <w:color w:val="000000"/>
              </w:rPr>
              <w:t xml:space="preserve"> 1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ФИЗИЧЕСКОЕ СОВЕРШЕНСТВОВАНИЕ</w:t>
            </w:r>
          </w:p>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1.1</w:t>
            </w:r>
          </w:p>
        </w:tc>
        <w:tc>
          <w:tcPr>
            <w:tcW w:w="2816" w:type="dxa"/>
            <w:tcMar>
              <w:top w:w="50" w:type="dxa"/>
              <w:left w:w="100" w:type="dxa"/>
            </w:tcMar>
            <w:vAlign w:val="center"/>
          </w:tcPr>
          <w:p w:rsidR="009F3E2E" w:rsidRDefault="009F3E2E" w:rsidP="009F3E2E">
            <w:pPr>
              <w:ind w:left="135"/>
            </w:pPr>
            <w:r>
              <w:rPr>
                <w:color w:val="000000"/>
              </w:rPr>
              <w:t>Физкультурно-оздоровительная деятельность</w:t>
            </w:r>
          </w:p>
        </w:tc>
        <w:tc>
          <w:tcPr>
            <w:tcW w:w="994" w:type="dxa"/>
            <w:tcMar>
              <w:top w:w="50" w:type="dxa"/>
              <w:left w:w="100" w:type="dxa"/>
            </w:tcMar>
            <w:vAlign w:val="center"/>
          </w:tcPr>
          <w:p w:rsidR="009F3E2E" w:rsidRDefault="009F3E2E" w:rsidP="009F3E2E">
            <w:pPr>
              <w:ind w:left="135"/>
              <w:jc w:val="center"/>
            </w:pPr>
            <w:r>
              <w:rPr>
                <w:color w:val="000000"/>
              </w:rPr>
              <w:t xml:space="preserve"> 1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2.</w:t>
            </w:r>
            <w:r>
              <w:rPr>
                <w:color w:val="000000"/>
              </w:rPr>
              <w:t xml:space="preserve"> </w:t>
            </w:r>
            <w:r>
              <w:rPr>
                <w:b/>
                <w:color w:val="000000"/>
              </w:rPr>
              <w:t>Спортивно-оздоровительная деятельность</w:t>
            </w: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2.1</w:t>
            </w:r>
          </w:p>
        </w:tc>
        <w:tc>
          <w:tcPr>
            <w:tcW w:w="2816" w:type="dxa"/>
            <w:tcMar>
              <w:top w:w="50" w:type="dxa"/>
              <w:left w:w="100" w:type="dxa"/>
            </w:tcMar>
            <w:vAlign w:val="center"/>
          </w:tcPr>
          <w:p w:rsidR="009F3E2E" w:rsidRDefault="009F3E2E" w:rsidP="009F3E2E">
            <w:pPr>
              <w:ind w:left="135"/>
            </w:pPr>
            <w:r>
              <w:rPr>
                <w:color w:val="000000"/>
              </w:rPr>
              <w:t>Гимнастика (модуль "Гимнастика")</w:t>
            </w:r>
          </w:p>
        </w:tc>
        <w:tc>
          <w:tcPr>
            <w:tcW w:w="994" w:type="dxa"/>
            <w:tcMar>
              <w:top w:w="50" w:type="dxa"/>
              <w:left w:w="100" w:type="dxa"/>
            </w:tcMar>
            <w:vAlign w:val="center"/>
          </w:tcPr>
          <w:p w:rsidR="009F3E2E" w:rsidRDefault="009F3E2E" w:rsidP="009F3E2E">
            <w:pPr>
              <w:ind w:left="135"/>
              <w:jc w:val="center"/>
            </w:pPr>
            <w:r>
              <w:rPr>
                <w:color w:val="000000"/>
              </w:rPr>
              <w:t xml:space="preserve"> 12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2.2</w:t>
            </w:r>
          </w:p>
        </w:tc>
        <w:tc>
          <w:tcPr>
            <w:tcW w:w="2816" w:type="dxa"/>
            <w:tcMar>
              <w:top w:w="50" w:type="dxa"/>
              <w:left w:w="100" w:type="dxa"/>
            </w:tcMar>
            <w:vAlign w:val="center"/>
          </w:tcPr>
          <w:p w:rsidR="009F3E2E" w:rsidRPr="00502CE5" w:rsidRDefault="009F3E2E" w:rsidP="009F3E2E">
            <w:pPr>
              <w:ind w:left="135"/>
            </w:pPr>
            <w:r w:rsidRPr="00502CE5">
              <w:rPr>
                <w:color w:val="000000"/>
              </w:rPr>
              <w:t>Лёгкая атлетика (модуль "Легкая атлетика")</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10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lastRenderedPageBreak/>
              <w:t>2.3</w:t>
            </w:r>
          </w:p>
        </w:tc>
        <w:tc>
          <w:tcPr>
            <w:tcW w:w="2816" w:type="dxa"/>
            <w:tcMar>
              <w:top w:w="50" w:type="dxa"/>
              <w:left w:w="100" w:type="dxa"/>
            </w:tcMar>
            <w:vAlign w:val="center"/>
          </w:tcPr>
          <w:p w:rsidR="009F3E2E" w:rsidRPr="00502CE5" w:rsidRDefault="009F3E2E" w:rsidP="009F3E2E">
            <w:pPr>
              <w:ind w:left="135"/>
            </w:pPr>
            <w:r w:rsidRPr="00502CE5">
              <w:rPr>
                <w:color w:val="000000"/>
              </w:rPr>
              <w:t>Зимние виды спорта (модуль "Зимние виды спорта")</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10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2.4</w:t>
            </w:r>
          </w:p>
        </w:tc>
        <w:tc>
          <w:tcPr>
            <w:tcW w:w="2816" w:type="dxa"/>
            <w:tcMar>
              <w:top w:w="50" w:type="dxa"/>
              <w:left w:w="100" w:type="dxa"/>
            </w:tcMar>
            <w:vAlign w:val="center"/>
          </w:tcPr>
          <w:p w:rsidR="009F3E2E" w:rsidRPr="00502CE5" w:rsidRDefault="009F3E2E" w:rsidP="009F3E2E">
            <w:pPr>
              <w:ind w:left="135"/>
            </w:pPr>
            <w:r w:rsidRPr="00502CE5">
              <w:rPr>
                <w:color w:val="000000"/>
              </w:rPr>
              <w:t>Спортивные игры. Баскетбол (модуль "Спортивные игры")</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7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2.5</w:t>
            </w:r>
          </w:p>
        </w:tc>
        <w:tc>
          <w:tcPr>
            <w:tcW w:w="2816" w:type="dxa"/>
            <w:tcMar>
              <w:top w:w="50" w:type="dxa"/>
              <w:left w:w="100" w:type="dxa"/>
            </w:tcMar>
            <w:vAlign w:val="center"/>
          </w:tcPr>
          <w:p w:rsidR="009F3E2E" w:rsidRPr="00502CE5" w:rsidRDefault="009F3E2E" w:rsidP="009F3E2E">
            <w:pPr>
              <w:ind w:left="135"/>
            </w:pPr>
            <w:r w:rsidRPr="00502CE5">
              <w:rPr>
                <w:color w:val="000000"/>
              </w:rPr>
              <w:t>Спортивные игры. Волейбол (модуль "Спортивные игры")</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2.6</w:t>
            </w:r>
          </w:p>
        </w:tc>
        <w:tc>
          <w:tcPr>
            <w:tcW w:w="2816" w:type="dxa"/>
            <w:tcMar>
              <w:top w:w="50" w:type="dxa"/>
              <w:left w:w="100" w:type="dxa"/>
            </w:tcMar>
            <w:vAlign w:val="center"/>
          </w:tcPr>
          <w:p w:rsidR="009F3E2E" w:rsidRPr="00502CE5" w:rsidRDefault="009F3E2E" w:rsidP="009F3E2E">
            <w:pPr>
              <w:ind w:left="135"/>
            </w:pPr>
            <w:r w:rsidRPr="00502CE5">
              <w:rPr>
                <w:color w:val="000000"/>
              </w:rPr>
              <w:t>Спортивные игры. Футбол (модуль "Спортивные игры")</w:t>
            </w:r>
          </w:p>
        </w:tc>
        <w:tc>
          <w:tcPr>
            <w:tcW w:w="994"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510" w:type="dxa"/>
            <w:tcMar>
              <w:top w:w="50" w:type="dxa"/>
              <w:left w:w="100" w:type="dxa"/>
            </w:tcMar>
            <w:vAlign w:val="center"/>
          </w:tcPr>
          <w:p w:rsidR="009F3E2E" w:rsidRDefault="009F3E2E" w:rsidP="009F3E2E">
            <w:r>
              <w:rPr>
                <w:color w:val="000000"/>
              </w:rPr>
              <w:t>2.7</w:t>
            </w:r>
          </w:p>
        </w:tc>
        <w:tc>
          <w:tcPr>
            <w:tcW w:w="2816" w:type="dxa"/>
            <w:tcMar>
              <w:top w:w="50" w:type="dxa"/>
              <w:left w:w="100" w:type="dxa"/>
            </w:tcMar>
            <w:vAlign w:val="center"/>
          </w:tcPr>
          <w:p w:rsidR="009F3E2E" w:rsidRDefault="003479C9" w:rsidP="009F3E2E">
            <w:pPr>
              <w:ind w:left="135"/>
            </w:pPr>
            <w:r w:rsidRPr="003479C9">
              <w:rPr>
                <w:color w:val="000000"/>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F3E2E" w:rsidRDefault="009F3E2E" w:rsidP="009F3E2E">
            <w:pPr>
              <w:ind w:left="135"/>
              <w:jc w:val="center"/>
            </w:pPr>
            <w:r>
              <w:rPr>
                <w:color w:val="000000"/>
              </w:rPr>
              <w:t xml:space="preserve"> 24 </w:t>
            </w:r>
          </w:p>
        </w:tc>
        <w:tc>
          <w:tcPr>
            <w:tcW w:w="1719" w:type="dxa"/>
            <w:tcMar>
              <w:top w:w="50" w:type="dxa"/>
              <w:left w:w="100" w:type="dxa"/>
            </w:tcMar>
            <w:vAlign w:val="center"/>
          </w:tcPr>
          <w:p w:rsidR="009F3E2E" w:rsidRDefault="009F3E2E" w:rsidP="009F3E2E">
            <w:pPr>
              <w:ind w:left="135"/>
              <w:jc w:val="center"/>
            </w:pPr>
          </w:p>
        </w:tc>
        <w:tc>
          <w:tcPr>
            <w:tcW w:w="1805" w:type="dxa"/>
            <w:tcMar>
              <w:top w:w="50" w:type="dxa"/>
              <w:left w:w="100" w:type="dxa"/>
            </w:tcMar>
            <w:vAlign w:val="center"/>
          </w:tcPr>
          <w:p w:rsidR="009F3E2E" w:rsidRDefault="009F3E2E" w:rsidP="009F3E2E">
            <w:pPr>
              <w:ind w:left="135"/>
              <w:jc w:val="center"/>
            </w:pPr>
          </w:p>
        </w:tc>
        <w:tc>
          <w:tcPr>
            <w:tcW w:w="2694"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1563" w:type="dxa"/>
            <w:tcMar>
              <w:top w:w="50" w:type="dxa"/>
              <w:left w:w="100" w:type="dxa"/>
            </w:tcMar>
            <w:vAlign w:val="center"/>
          </w:tcPr>
          <w:p w:rsidR="009F3E2E" w:rsidRDefault="006D22B0" w:rsidP="009F3E2E">
            <w:pPr>
              <w:ind w:left="135"/>
              <w:jc w:val="center"/>
            </w:pPr>
            <w:r>
              <w:rPr>
                <w:color w:val="000000"/>
              </w:rPr>
              <w:t xml:space="preserve"> 65</w:t>
            </w:r>
            <w:r w:rsidR="009F3E2E">
              <w:rPr>
                <w:color w:val="000000"/>
              </w:rPr>
              <w:t xml:space="preserve">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2"/>
            <w:tcMar>
              <w:top w:w="50" w:type="dxa"/>
              <w:left w:w="100" w:type="dxa"/>
            </w:tcMar>
            <w:vAlign w:val="center"/>
          </w:tcPr>
          <w:p w:rsidR="009F3E2E" w:rsidRPr="00502CE5" w:rsidRDefault="009F3E2E" w:rsidP="009F3E2E">
            <w:pPr>
              <w:ind w:left="135"/>
            </w:pPr>
            <w:r w:rsidRPr="00502CE5">
              <w:rPr>
                <w:color w:val="000000"/>
              </w:rPr>
              <w:t>ОБЩЕЕ КОЛИЧЕСТВО ЧАСОВ ПО ПРОГРАММЕ</w:t>
            </w:r>
          </w:p>
        </w:tc>
        <w:tc>
          <w:tcPr>
            <w:tcW w:w="1563"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68 </w:t>
            </w:r>
          </w:p>
        </w:tc>
        <w:tc>
          <w:tcPr>
            <w:tcW w:w="1719" w:type="dxa"/>
            <w:tcMar>
              <w:top w:w="50" w:type="dxa"/>
              <w:left w:w="100" w:type="dxa"/>
            </w:tcMar>
            <w:vAlign w:val="center"/>
          </w:tcPr>
          <w:p w:rsidR="009F3E2E" w:rsidRDefault="009F3E2E" w:rsidP="009F3E2E">
            <w:pPr>
              <w:ind w:left="135"/>
              <w:jc w:val="center"/>
            </w:pPr>
            <w:r>
              <w:rPr>
                <w:color w:val="000000"/>
              </w:rPr>
              <w:t xml:space="preserve"> 0 </w:t>
            </w:r>
          </w:p>
        </w:tc>
        <w:tc>
          <w:tcPr>
            <w:tcW w:w="1805" w:type="dxa"/>
            <w:tcMar>
              <w:top w:w="50" w:type="dxa"/>
              <w:left w:w="100" w:type="dxa"/>
            </w:tcMar>
            <w:vAlign w:val="center"/>
          </w:tcPr>
          <w:p w:rsidR="009F3E2E" w:rsidRDefault="009F3E2E" w:rsidP="009F3E2E">
            <w:pPr>
              <w:ind w:left="135"/>
              <w:jc w:val="center"/>
            </w:pPr>
            <w:r>
              <w:rPr>
                <w:color w:val="000000"/>
              </w:rPr>
              <w:t xml:space="preserve"> 0 </w:t>
            </w:r>
          </w:p>
        </w:tc>
        <w:tc>
          <w:tcPr>
            <w:tcW w:w="2694" w:type="dxa"/>
            <w:tcMar>
              <w:top w:w="50" w:type="dxa"/>
              <w:left w:w="100" w:type="dxa"/>
            </w:tcMar>
            <w:vAlign w:val="center"/>
          </w:tcPr>
          <w:p w:rsidR="009F3E2E" w:rsidRDefault="009F3E2E" w:rsidP="009F3E2E"/>
        </w:tc>
      </w:tr>
    </w:tbl>
    <w:p w:rsidR="009F3E2E" w:rsidRDefault="009F3E2E" w:rsidP="00481883">
      <w:pPr>
        <w:tabs>
          <w:tab w:val="left" w:pos="5595"/>
        </w:tabs>
        <w:rPr>
          <w:sz w:val="28"/>
          <w:szCs w:val="28"/>
        </w:rPr>
      </w:pPr>
    </w:p>
    <w:p w:rsidR="009F3E2E" w:rsidRDefault="009F3E2E" w:rsidP="00481883">
      <w:pPr>
        <w:tabs>
          <w:tab w:val="left" w:pos="5595"/>
        </w:tabs>
        <w:rPr>
          <w:sz w:val="28"/>
          <w:szCs w:val="28"/>
        </w:rPr>
      </w:pPr>
    </w:p>
    <w:p w:rsidR="009F3E2E" w:rsidRDefault="009F3E2E" w:rsidP="00481883">
      <w:pPr>
        <w:tabs>
          <w:tab w:val="left" w:pos="5595"/>
        </w:tabs>
        <w:rPr>
          <w:sz w:val="28"/>
          <w:szCs w:val="28"/>
        </w:rPr>
      </w:pPr>
    </w:p>
    <w:p w:rsidR="009F3E2E" w:rsidRDefault="009F3E2E" w:rsidP="009F3E2E">
      <w:pPr>
        <w:ind w:left="120"/>
      </w:pPr>
      <w:r>
        <w:rPr>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2013"/>
        <w:gridCol w:w="916"/>
        <w:gridCol w:w="1776"/>
        <w:gridCol w:w="1842"/>
        <w:gridCol w:w="2140"/>
      </w:tblGrid>
      <w:tr w:rsidR="009F3E2E" w:rsidTr="009F3E2E">
        <w:trPr>
          <w:trHeight w:val="144"/>
          <w:tblCellSpacing w:w="20" w:type="nil"/>
        </w:trPr>
        <w:tc>
          <w:tcPr>
            <w:tcW w:w="668" w:type="dxa"/>
            <w:vMerge w:val="restart"/>
            <w:tcMar>
              <w:top w:w="50" w:type="dxa"/>
              <w:left w:w="100" w:type="dxa"/>
            </w:tcMar>
            <w:vAlign w:val="center"/>
          </w:tcPr>
          <w:p w:rsidR="009F3E2E" w:rsidRDefault="009F3E2E" w:rsidP="009F3E2E">
            <w:pPr>
              <w:ind w:left="135"/>
            </w:pPr>
            <w:r>
              <w:rPr>
                <w:b/>
                <w:color w:val="000000"/>
              </w:rPr>
              <w:t xml:space="preserve">№ п/п </w:t>
            </w:r>
          </w:p>
          <w:p w:rsidR="009F3E2E" w:rsidRDefault="009F3E2E" w:rsidP="009F3E2E">
            <w:pPr>
              <w:ind w:left="135"/>
            </w:pPr>
          </w:p>
        </w:tc>
        <w:tc>
          <w:tcPr>
            <w:tcW w:w="2013" w:type="dxa"/>
            <w:vMerge w:val="restart"/>
            <w:tcMar>
              <w:top w:w="50" w:type="dxa"/>
              <w:left w:w="100" w:type="dxa"/>
            </w:tcMar>
            <w:vAlign w:val="center"/>
          </w:tcPr>
          <w:p w:rsidR="009F3E2E" w:rsidRDefault="009F3E2E" w:rsidP="009F3E2E">
            <w:pPr>
              <w:ind w:left="135"/>
            </w:pPr>
            <w:r>
              <w:rPr>
                <w:b/>
                <w:color w:val="000000"/>
              </w:rPr>
              <w:t xml:space="preserve">Наименование разделов и тем программы </w:t>
            </w:r>
          </w:p>
          <w:p w:rsidR="009F3E2E" w:rsidRDefault="009F3E2E" w:rsidP="009F3E2E">
            <w:pPr>
              <w:ind w:left="135"/>
            </w:pPr>
          </w:p>
        </w:tc>
        <w:tc>
          <w:tcPr>
            <w:tcW w:w="0" w:type="auto"/>
            <w:gridSpan w:val="3"/>
            <w:tcMar>
              <w:top w:w="50" w:type="dxa"/>
              <w:left w:w="100" w:type="dxa"/>
            </w:tcMar>
            <w:vAlign w:val="center"/>
          </w:tcPr>
          <w:p w:rsidR="009F3E2E" w:rsidRDefault="009F3E2E" w:rsidP="009F3E2E">
            <w:r>
              <w:rPr>
                <w:b/>
                <w:color w:val="000000"/>
              </w:rPr>
              <w:t>Количество часов</w:t>
            </w:r>
          </w:p>
        </w:tc>
        <w:tc>
          <w:tcPr>
            <w:tcW w:w="2140" w:type="dxa"/>
            <w:vMerge w:val="restart"/>
            <w:tcMar>
              <w:top w:w="50" w:type="dxa"/>
              <w:left w:w="100" w:type="dxa"/>
            </w:tcMar>
            <w:vAlign w:val="center"/>
          </w:tcPr>
          <w:p w:rsidR="009F3E2E" w:rsidRDefault="009F3E2E" w:rsidP="009F3E2E">
            <w:pPr>
              <w:ind w:left="135"/>
            </w:pPr>
            <w:r>
              <w:rPr>
                <w:b/>
                <w:color w:val="000000"/>
              </w:rPr>
              <w:t xml:space="preserve">Электронные (цифровые) образовательные ресурсы </w:t>
            </w:r>
          </w:p>
          <w:p w:rsidR="009F3E2E" w:rsidRDefault="009F3E2E" w:rsidP="009F3E2E">
            <w:pPr>
              <w:ind w:left="135"/>
            </w:pPr>
          </w:p>
        </w:tc>
      </w:tr>
      <w:tr w:rsidR="009F3E2E" w:rsidTr="009F3E2E">
        <w:trPr>
          <w:trHeight w:val="144"/>
          <w:tblCellSpacing w:w="20" w:type="nil"/>
        </w:trPr>
        <w:tc>
          <w:tcPr>
            <w:tcW w:w="0" w:type="auto"/>
            <w:vMerge/>
            <w:tcBorders>
              <w:top w:val="nil"/>
            </w:tcBorders>
            <w:tcMar>
              <w:top w:w="50" w:type="dxa"/>
              <w:left w:w="100" w:type="dxa"/>
            </w:tcMar>
          </w:tcPr>
          <w:p w:rsidR="009F3E2E" w:rsidRDefault="009F3E2E" w:rsidP="009F3E2E"/>
        </w:tc>
        <w:tc>
          <w:tcPr>
            <w:tcW w:w="0" w:type="auto"/>
            <w:vMerge/>
            <w:tcBorders>
              <w:top w:val="nil"/>
            </w:tcBorders>
            <w:tcMar>
              <w:top w:w="50" w:type="dxa"/>
              <w:left w:w="100" w:type="dxa"/>
            </w:tcMar>
          </w:tcPr>
          <w:p w:rsidR="009F3E2E" w:rsidRDefault="009F3E2E" w:rsidP="009F3E2E"/>
        </w:tc>
        <w:tc>
          <w:tcPr>
            <w:tcW w:w="916" w:type="dxa"/>
            <w:tcMar>
              <w:top w:w="50" w:type="dxa"/>
              <w:left w:w="100" w:type="dxa"/>
            </w:tcMar>
            <w:vAlign w:val="center"/>
          </w:tcPr>
          <w:p w:rsidR="009F3E2E" w:rsidRDefault="009F3E2E" w:rsidP="009F3E2E">
            <w:pPr>
              <w:ind w:left="135"/>
            </w:pPr>
            <w:r>
              <w:rPr>
                <w:b/>
                <w:color w:val="000000"/>
              </w:rPr>
              <w:t xml:space="preserve">Всего </w:t>
            </w:r>
          </w:p>
          <w:p w:rsidR="009F3E2E" w:rsidRDefault="009F3E2E" w:rsidP="009F3E2E">
            <w:pPr>
              <w:ind w:left="135"/>
            </w:pPr>
          </w:p>
        </w:tc>
        <w:tc>
          <w:tcPr>
            <w:tcW w:w="1776" w:type="dxa"/>
            <w:tcMar>
              <w:top w:w="50" w:type="dxa"/>
              <w:left w:w="100" w:type="dxa"/>
            </w:tcMar>
            <w:vAlign w:val="center"/>
          </w:tcPr>
          <w:p w:rsidR="009F3E2E" w:rsidRDefault="009F3E2E" w:rsidP="009F3E2E">
            <w:pPr>
              <w:ind w:left="135"/>
            </w:pPr>
            <w:r>
              <w:rPr>
                <w:b/>
                <w:color w:val="000000"/>
              </w:rPr>
              <w:t xml:space="preserve">Контрольные работы </w:t>
            </w:r>
          </w:p>
          <w:p w:rsidR="009F3E2E" w:rsidRDefault="009F3E2E" w:rsidP="009F3E2E">
            <w:pPr>
              <w:ind w:left="135"/>
            </w:pPr>
          </w:p>
        </w:tc>
        <w:tc>
          <w:tcPr>
            <w:tcW w:w="1842" w:type="dxa"/>
            <w:tcMar>
              <w:top w:w="50" w:type="dxa"/>
              <w:left w:w="100" w:type="dxa"/>
            </w:tcMar>
            <w:vAlign w:val="center"/>
          </w:tcPr>
          <w:p w:rsidR="009F3E2E" w:rsidRDefault="009F3E2E" w:rsidP="009F3E2E">
            <w:pPr>
              <w:ind w:left="135"/>
            </w:pPr>
            <w:r>
              <w:rPr>
                <w:b/>
                <w:color w:val="000000"/>
              </w:rPr>
              <w:t xml:space="preserve">Практические работы </w:t>
            </w:r>
          </w:p>
          <w:p w:rsidR="009F3E2E" w:rsidRDefault="009F3E2E" w:rsidP="009F3E2E">
            <w:pPr>
              <w:ind w:left="135"/>
            </w:pPr>
          </w:p>
        </w:tc>
        <w:tc>
          <w:tcPr>
            <w:tcW w:w="0" w:type="auto"/>
            <w:vMerge/>
            <w:tcBorders>
              <w:top w:val="nil"/>
            </w:tcBorders>
            <w:tcMar>
              <w:top w:w="50" w:type="dxa"/>
              <w:left w:w="100" w:type="dxa"/>
            </w:tcMar>
          </w:tcPr>
          <w:p w:rsidR="009F3E2E" w:rsidRDefault="009F3E2E" w:rsidP="009F3E2E"/>
        </w:tc>
      </w:tr>
      <w:tr w:rsidR="009F3E2E" w:rsidRPr="00502CE5" w:rsidTr="009F3E2E">
        <w:trPr>
          <w:trHeight w:val="144"/>
          <w:tblCellSpacing w:w="20" w:type="nil"/>
        </w:trPr>
        <w:tc>
          <w:tcPr>
            <w:tcW w:w="0" w:type="auto"/>
            <w:gridSpan w:val="6"/>
            <w:tcMar>
              <w:top w:w="50" w:type="dxa"/>
              <w:left w:w="100" w:type="dxa"/>
            </w:tcMar>
            <w:vAlign w:val="center"/>
          </w:tcPr>
          <w:p w:rsidR="009F3E2E" w:rsidRPr="00502CE5" w:rsidRDefault="009F3E2E" w:rsidP="009F3E2E">
            <w:pPr>
              <w:ind w:left="135"/>
            </w:pPr>
            <w:r w:rsidRPr="00502CE5">
              <w:rPr>
                <w:b/>
                <w:color w:val="000000"/>
              </w:rPr>
              <w:t>Раздел 1.</w:t>
            </w:r>
            <w:r w:rsidRPr="00502CE5">
              <w:rPr>
                <w:color w:val="000000"/>
              </w:rPr>
              <w:t xml:space="preserve"> </w:t>
            </w:r>
            <w:r w:rsidRPr="00502CE5">
              <w:rPr>
                <w:b/>
                <w:color w:val="000000"/>
              </w:rPr>
              <w:t>Знания о физической культуре</w:t>
            </w: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1.1</w:t>
            </w:r>
          </w:p>
        </w:tc>
        <w:tc>
          <w:tcPr>
            <w:tcW w:w="2013" w:type="dxa"/>
            <w:tcMar>
              <w:top w:w="50" w:type="dxa"/>
              <w:left w:w="100" w:type="dxa"/>
            </w:tcMar>
            <w:vAlign w:val="center"/>
          </w:tcPr>
          <w:p w:rsidR="009F3E2E" w:rsidRDefault="009F3E2E" w:rsidP="009F3E2E">
            <w:pPr>
              <w:ind w:left="135"/>
            </w:pPr>
            <w:r>
              <w:rPr>
                <w:color w:val="000000"/>
              </w:rPr>
              <w:t>Знания о физической культуре</w:t>
            </w:r>
          </w:p>
        </w:tc>
        <w:tc>
          <w:tcPr>
            <w:tcW w:w="916" w:type="dxa"/>
            <w:tcMar>
              <w:top w:w="50" w:type="dxa"/>
              <w:left w:w="100" w:type="dxa"/>
            </w:tcMar>
            <w:vAlign w:val="center"/>
          </w:tcPr>
          <w:p w:rsidR="009F3E2E" w:rsidRDefault="009F3E2E" w:rsidP="009F3E2E">
            <w:pPr>
              <w:ind w:left="135"/>
              <w:jc w:val="center"/>
            </w:pPr>
            <w:r>
              <w:rPr>
                <w:color w:val="000000"/>
              </w:rPr>
              <w:t xml:space="preserve"> 1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916"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2.</w:t>
            </w:r>
            <w:r>
              <w:rPr>
                <w:color w:val="000000"/>
              </w:rPr>
              <w:t xml:space="preserve"> </w:t>
            </w:r>
            <w:r>
              <w:rPr>
                <w:b/>
                <w:color w:val="000000"/>
              </w:rPr>
              <w:t>Способы самостоятельной деятельности</w:t>
            </w: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2.1</w:t>
            </w:r>
          </w:p>
        </w:tc>
        <w:tc>
          <w:tcPr>
            <w:tcW w:w="2013" w:type="dxa"/>
            <w:tcMar>
              <w:top w:w="50" w:type="dxa"/>
              <w:left w:w="100" w:type="dxa"/>
            </w:tcMar>
            <w:vAlign w:val="center"/>
          </w:tcPr>
          <w:p w:rsidR="009F3E2E" w:rsidRDefault="009F3E2E" w:rsidP="009F3E2E">
            <w:pPr>
              <w:ind w:left="135"/>
            </w:pPr>
            <w:r>
              <w:rPr>
                <w:color w:val="000000"/>
              </w:rPr>
              <w:t>Способы самостоятельной деятельности</w:t>
            </w:r>
          </w:p>
        </w:tc>
        <w:tc>
          <w:tcPr>
            <w:tcW w:w="916" w:type="dxa"/>
            <w:tcMar>
              <w:top w:w="50" w:type="dxa"/>
              <w:left w:w="100" w:type="dxa"/>
            </w:tcMar>
            <w:vAlign w:val="center"/>
          </w:tcPr>
          <w:p w:rsidR="009F3E2E" w:rsidRDefault="009F3E2E" w:rsidP="009F3E2E">
            <w:pPr>
              <w:ind w:left="135"/>
              <w:jc w:val="center"/>
            </w:pPr>
            <w:r>
              <w:rPr>
                <w:color w:val="000000"/>
              </w:rPr>
              <w:t xml:space="preserve"> 1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lastRenderedPageBreak/>
              <w:t>Итого по разделу</w:t>
            </w:r>
          </w:p>
        </w:tc>
        <w:tc>
          <w:tcPr>
            <w:tcW w:w="916"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ФИЗИЧЕСКОЕ СОВЕРШЕНСТВОВАНИЕ</w:t>
            </w:r>
          </w:p>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1.1</w:t>
            </w:r>
          </w:p>
        </w:tc>
        <w:tc>
          <w:tcPr>
            <w:tcW w:w="2013" w:type="dxa"/>
            <w:tcMar>
              <w:top w:w="50" w:type="dxa"/>
              <w:left w:w="100" w:type="dxa"/>
            </w:tcMar>
            <w:vAlign w:val="center"/>
          </w:tcPr>
          <w:p w:rsidR="009F3E2E" w:rsidRDefault="009F3E2E" w:rsidP="009F3E2E">
            <w:pPr>
              <w:ind w:left="135"/>
            </w:pPr>
            <w:r>
              <w:rPr>
                <w:color w:val="000000"/>
              </w:rPr>
              <w:t>Физкультурно-оздоровительная деятельность</w:t>
            </w:r>
          </w:p>
        </w:tc>
        <w:tc>
          <w:tcPr>
            <w:tcW w:w="916" w:type="dxa"/>
            <w:tcMar>
              <w:top w:w="50" w:type="dxa"/>
              <w:left w:w="100" w:type="dxa"/>
            </w:tcMar>
            <w:vAlign w:val="center"/>
          </w:tcPr>
          <w:p w:rsidR="009F3E2E" w:rsidRDefault="009F3E2E" w:rsidP="009F3E2E">
            <w:pPr>
              <w:ind w:left="135"/>
              <w:jc w:val="center"/>
            </w:pPr>
            <w:r>
              <w:rPr>
                <w:color w:val="000000"/>
              </w:rPr>
              <w:t xml:space="preserve"> 1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916" w:type="dxa"/>
            <w:tcMar>
              <w:top w:w="50" w:type="dxa"/>
              <w:left w:w="100" w:type="dxa"/>
            </w:tcMar>
            <w:vAlign w:val="center"/>
          </w:tcPr>
          <w:p w:rsidR="009F3E2E" w:rsidRDefault="009F3E2E" w:rsidP="009F3E2E">
            <w:pPr>
              <w:ind w:left="135"/>
              <w:jc w:val="center"/>
            </w:pPr>
            <w:r>
              <w:rPr>
                <w:color w:val="000000"/>
              </w:rPr>
              <w:t xml:space="preserve"> 1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6"/>
            <w:tcMar>
              <w:top w:w="50" w:type="dxa"/>
              <w:left w:w="100" w:type="dxa"/>
            </w:tcMar>
            <w:vAlign w:val="center"/>
          </w:tcPr>
          <w:p w:rsidR="009F3E2E" w:rsidRDefault="009F3E2E" w:rsidP="009F3E2E">
            <w:pPr>
              <w:ind w:left="135"/>
            </w:pPr>
            <w:r>
              <w:rPr>
                <w:b/>
                <w:color w:val="000000"/>
              </w:rPr>
              <w:t>Раздел 2.</w:t>
            </w:r>
            <w:r>
              <w:rPr>
                <w:color w:val="000000"/>
              </w:rPr>
              <w:t xml:space="preserve"> </w:t>
            </w:r>
            <w:r>
              <w:rPr>
                <w:b/>
                <w:color w:val="000000"/>
              </w:rPr>
              <w:t>Спортивно-оздоровительная деятельность</w:t>
            </w: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2.1</w:t>
            </w:r>
          </w:p>
        </w:tc>
        <w:tc>
          <w:tcPr>
            <w:tcW w:w="2013" w:type="dxa"/>
            <w:tcMar>
              <w:top w:w="50" w:type="dxa"/>
              <w:left w:w="100" w:type="dxa"/>
            </w:tcMar>
            <w:vAlign w:val="center"/>
          </w:tcPr>
          <w:p w:rsidR="009F3E2E" w:rsidRDefault="009F3E2E" w:rsidP="009F3E2E">
            <w:pPr>
              <w:ind w:left="135"/>
            </w:pPr>
            <w:r>
              <w:rPr>
                <w:color w:val="000000"/>
              </w:rPr>
              <w:t>Гимнастика (модуль "Гимнастика")</w:t>
            </w:r>
          </w:p>
        </w:tc>
        <w:tc>
          <w:tcPr>
            <w:tcW w:w="916" w:type="dxa"/>
            <w:tcMar>
              <w:top w:w="50" w:type="dxa"/>
              <w:left w:w="100" w:type="dxa"/>
            </w:tcMar>
            <w:vAlign w:val="center"/>
          </w:tcPr>
          <w:p w:rsidR="009F3E2E" w:rsidRDefault="009F3E2E" w:rsidP="009F3E2E">
            <w:pPr>
              <w:ind w:left="135"/>
              <w:jc w:val="center"/>
            </w:pPr>
            <w:r>
              <w:rPr>
                <w:color w:val="000000"/>
              </w:rPr>
              <w:t xml:space="preserve"> 12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2.2</w:t>
            </w:r>
          </w:p>
        </w:tc>
        <w:tc>
          <w:tcPr>
            <w:tcW w:w="2013" w:type="dxa"/>
            <w:tcMar>
              <w:top w:w="50" w:type="dxa"/>
              <w:left w:w="100" w:type="dxa"/>
            </w:tcMar>
            <w:vAlign w:val="center"/>
          </w:tcPr>
          <w:p w:rsidR="009F3E2E" w:rsidRPr="00502CE5" w:rsidRDefault="009F3E2E" w:rsidP="009F3E2E">
            <w:pPr>
              <w:ind w:left="135"/>
            </w:pPr>
            <w:r w:rsidRPr="00502CE5">
              <w:rPr>
                <w:color w:val="000000"/>
              </w:rPr>
              <w:t>Лёгкая атлетика (модуль "Легкая атлетика")</w:t>
            </w:r>
          </w:p>
        </w:tc>
        <w:tc>
          <w:tcPr>
            <w:tcW w:w="916"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10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2.4</w:t>
            </w:r>
          </w:p>
        </w:tc>
        <w:tc>
          <w:tcPr>
            <w:tcW w:w="2013" w:type="dxa"/>
            <w:tcMar>
              <w:top w:w="50" w:type="dxa"/>
              <w:left w:w="100" w:type="dxa"/>
            </w:tcMar>
            <w:vAlign w:val="center"/>
          </w:tcPr>
          <w:p w:rsidR="009F3E2E" w:rsidRPr="00502CE5" w:rsidRDefault="009F3E2E" w:rsidP="009F3E2E">
            <w:pPr>
              <w:ind w:left="135"/>
            </w:pPr>
            <w:r w:rsidRPr="00502CE5">
              <w:rPr>
                <w:color w:val="000000"/>
              </w:rPr>
              <w:t>Спортивные игры. Баскетбол (модуль "Спортивные игры")</w:t>
            </w:r>
          </w:p>
        </w:tc>
        <w:tc>
          <w:tcPr>
            <w:tcW w:w="916"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7</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2.5</w:t>
            </w:r>
          </w:p>
        </w:tc>
        <w:tc>
          <w:tcPr>
            <w:tcW w:w="2013" w:type="dxa"/>
            <w:tcMar>
              <w:top w:w="50" w:type="dxa"/>
              <w:left w:w="100" w:type="dxa"/>
            </w:tcMar>
            <w:vAlign w:val="center"/>
          </w:tcPr>
          <w:p w:rsidR="009F3E2E" w:rsidRPr="00502CE5" w:rsidRDefault="009F3E2E" w:rsidP="009F3E2E">
            <w:pPr>
              <w:ind w:left="135"/>
            </w:pPr>
            <w:r w:rsidRPr="00502CE5">
              <w:rPr>
                <w:color w:val="000000"/>
              </w:rPr>
              <w:t>Спортивные игры. Волейбол (модуль "Спортивные игры")</w:t>
            </w:r>
          </w:p>
        </w:tc>
        <w:tc>
          <w:tcPr>
            <w:tcW w:w="916"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2.6</w:t>
            </w:r>
          </w:p>
        </w:tc>
        <w:tc>
          <w:tcPr>
            <w:tcW w:w="2013" w:type="dxa"/>
            <w:tcMar>
              <w:top w:w="50" w:type="dxa"/>
              <w:left w:w="100" w:type="dxa"/>
            </w:tcMar>
            <w:vAlign w:val="center"/>
          </w:tcPr>
          <w:p w:rsidR="009F3E2E" w:rsidRPr="00502CE5" w:rsidRDefault="009F3E2E" w:rsidP="009F3E2E">
            <w:pPr>
              <w:ind w:left="135"/>
            </w:pPr>
            <w:r w:rsidRPr="00502CE5">
              <w:rPr>
                <w:color w:val="000000"/>
              </w:rPr>
              <w:t>Спортивные игры. Футбол (модуль "Спортивные игры")</w:t>
            </w:r>
          </w:p>
        </w:tc>
        <w:tc>
          <w:tcPr>
            <w:tcW w:w="916"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668" w:type="dxa"/>
            <w:tcMar>
              <w:top w:w="50" w:type="dxa"/>
              <w:left w:w="100" w:type="dxa"/>
            </w:tcMar>
            <w:vAlign w:val="center"/>
          </w:tcPr>
          <w:p w:rsidR="009F3E2E" w:rsidRDefault="009F3E2E" w:rsidP="009F3E2E">
            <w:r>
              <w:rPr>
                <w:color w:val="000000"/>
              </w:rPr>
              <w:t>2.7</w:t>
            </w:r>
          </w:p>
        </w:tc>
        <w:tc>
          <w:tcPr>
            <w:tcW w:w="2013" w:type="dxa"/>
            <w:tcMar>
              <w:top w:w="50" w:type="dxa"/>
              <w:left w:w="100" w:type="dxa"/>
            </w:tcMar>
            <w:vAlign w:val="center"/>
          </w:tcPr>
          <w:p w:rsidR="009F3E2E" w:rsidRDefault="003479C9" w:rsidP="009F3E2E">
            <w:pPr>
              <w:ind w:left="135"/>
            </w:pPr>
            <w:r w:rsidRPr="003479C9">
              <w:rPr>
                <w:color w:val="000000"/>
              </w:rPr>
              <w:t>Подготовка к выполнению нормативных требований комплекса ГТО (модуль "Спорт")</w:t>
            </w:r>
          </w:p>
        </w:tc>
        <w:tc>
          <w:tcPr>
            <w:tcW w:w="916" w:type="dxa"/>
            <w:tcMar>
              <w:top w:w="50" w:type="dxa"/>
              <w:left w:w="100" w:type="dxa"/>
            </w:tcMar>
            <w:vAlign w:val="center"/>
          </w:tcPr>
          <w:p w:rsidR="009F3E2E" w:rsidRDefault="009F3E2E" w:rsidP="009F3E2E">
            <w:pPr>
              <w:ind w:left="135"/>
              <w:jc w:val="center"/>
            </w:pPr>
            <w:r>
              <w:rPr>
                <w:color w:val="000000"/>
              </w:rPr>
              <w:t xml:space="preserve"> 24 </w:t>
            </w:r>
          </w:p>
        </w:tc>
        <w:tc>
          <w:tcPr>
            <w:tcW w:w="1776" w:type="dxa"/>
            <w:tcMar>
              <w:top w:w="50" w:type="dxa"/>
              <w:left w:w="100" w:type="dxa"/>
            </w:tcMar>
            <w:vAlign w:val="center"/>
          </w:tcPr>
          <w:p w:rsidR="009F3E2E" w:rsidRDefault="009F3E2E" w:rsidP="009F3E2E">
            <w:pPr>
              <w:ind w:left="135"/>
              <w:jc w:val="center"/>
            </w:pPr>
          </w:p>
        </w:tc>
        <w:tc>
          <w:tcPr>
            <w:tcW w:w="1842" w:type="dxa"/>
            <w:tcMar>
              <w:top w:w="50" w:type="dxa"/>
              <w:left w:w="100" w:type="dxa"/>
            </w:tcMar>
            <w:vAlign w:val="center"/>
          </w:tcPr>
          <w:p w:rsidR="009F3E2E" w:rsidRDefault="009F3E2E" w:rsidP="009F3E2E">
            <w:pPr>
              <w:ind w:left="135"/>
              <w:jc w:val="center"/>
            </w:pPr>
          </w:p>
        </w:tc>
        <w:tc>
          <w:tcPr>
            <w:tcW w:w="2140" w:type="dxa"/>
            <w:tcMar>
              <w:top w:w="50" w:type="dxa"/>
              <w:left w:w="100" w:type="dxa"/>
            </w:tcMar>
            <w:vAlign w:val="center"/>
          </w:tcPr>
          <w:p w:rsidR="009F3E2E" w:rsidRDefault="009F3E2E" w:rsidP="009F3E2E">
            <w:pPr>
              <w:ind w:left="135"/>
            </w:pPr>
          </w:p>
        </w:tc>
      </w:tr>
      <w:tr w:rsidR="009F3E2E" w:rsidTr="009F3E2E">
        <w:trPr>
          <w:trHeight w:val="144"/>
          <w:tblCellSpacing w:w="20" w:type="nil"/>
        </w:trPr>
        <w:tc>
          <w:tcPr>
            <w:tcW w:w="0" w:type="auto"/>
            <w:gridSpan w:val="2"/>
            <w:tcMar>
              <w:top w:w="50" w:type="dxa"/>
              <w:left w:w="100" w:type="dxa"/>
            </w:tcMar>
            <w:vAlign w:val="center"/>
          </w:tcPr>
          <w:p w:rsidR="009F3E2E" w:rsidRDefault="009F3E2E" w:rsidP="009F3E2E">
            <w:pPr>
              <w:ind w:left="135"/>
            </w:pPr>
            <w:r>
              <w:rPr>
                <w:color w:val="000000"/>
              </w:rPr>
              <w:t>Итого по разделу</w:t>
            </w:r>
          </w:p>
        </w:tc>
        <w:tc>
          <w:tcPr>
            <w:tcW w:w="916" w:type="dxa"/>
            <w:tcMar>
              <w:top w:w="50" w:type="dxa"/>
              <w:left w:w="100" w:type="dxa"/>
            </w:tcMar>
            <w:vAlign w:val="center"/>
          </w:tcPr>
          <w:p w:rsidR="009F3E2E" w:rsidRDefault="006D22B0" w:rsidP="009F3E2E">
            <w:pPr>
              <w:ind w:left="135"/>
              <w:jc w:val="center"/>
            </w:pPr>
            <w:r>
              <w:rPr>
                <w:color w:val="000000"/>
              </w:rPr>
              <w:t xml:space="preserve"> 65</w:t>
            </w:r>
            <w:r w:rsidR="009F3E2E">
              <w:rPr>
                <w:color w:val="000000"/>
              </w:rPr>
              <w:t xml:space="preserve"> </w:t>
            </w:r>
          </w:p>
        </w:tc>
        <w:tc>
          <w:tcPr>
            <w:tcW w:w="0" w:type="auto"/>
            <w:gridSpan w:val="3"/>
            <w:tcMar>
              <w:top w:w="50" w:type="dxa"/>
              <w:left w:w="100" w:type="dxa"/>
            </w:tcMar>
            <w:vAlign w:val="center"/>
          </w:tcPr>
          <w:p w:rsidR="009F3E2E" w:rsidRDefault="009F3E2E" w:rsidP="009F3E2E"/>
        </w:tc>
      </w:tr>
      <w:tr w:rsidR="009F3E2E" w:rsidTr="009F3E2E">
        <w:trPr>
          <w:trHeight w:val="144"/>
          <w:tblCellSpacing w:w="20" w:type="nil"/>
        </w:trPr>
        <w:tc>
          <w:tcPr>
            <w:tcW w:w="0" w:type="auto"/>
            <w:gridSpan w:val="2"/>
            <w:tcMar>
              <w:top w:w="50" w:type="dxa"/>
              <w:left w:w="100" w:type="dxa"/>
            </w:tcMar>
            <w:vAlign w:val="center"/>
          </w:tcPr>
          <w:p w:rsidR="009F3E2E" w:rsidRPr="00502CE5" w:rsidRDefault="009F3E2E" w:rsidP="009F3E2E">
            <w:pPr>
              <w:ind w:left="135"/>
            </w:pPr>
            <w:r w:rsidRPr="00502CE5">
              <w:rPr>
                <w:color w:val="000000"/>
              </w:rPr>
              <w:t>ОБЩЕЕ КОЛИЧЕСТВО ЧАСОВ ПО ПРОГРАММЕ</w:t>
            </w:r>
          </w:p>
        </w:tc>
        <w:tc>
          <w:tcPr>
            <w:tcW w:w="916" w:type="dxa"/>
            <w:tcMar>
              <w:top w:w="50" w:type="dxa"/>
              <w:left w:w="100" w:type="dxa"/>
            </w:tcMar>
            <w:vAlign w:val="center"/>
          </w:tcPr>
          <w:p w:rsidR="009F3E2E" w:rsidRDefault="009F3E2E" w:rsidP="009F3E2E">
            <w:pPr>
              <w:ind w:left="135"/>
              <w:jc w:val="center"/>
            </w:pPr>
            <w:r w:rsidRPr="00502CE5">
              <w:rPr>
                <w:color w:val="000000"/>
              </w:rPr>
              <w:t xml:space="preserve"> </w:t>
            </w:r>
            <w:r>
              <w:rPr>
                <w:color w:val="000000"/>
              </w:rPr>
              <w:t xml:space="preserve">68 </w:t>
            </w:r>
          </w:p>
        </w:tc>
        <w:tc>
          <w:tcPr>
            <w:tcW w:w="1776" w:type="dxa"/>
            <w:tcMar>
              <w:top w:w="50" w:type="dxa"/>
              <w:left w:w="100" w:type="dxa"/>
            </w:tcMar>
            <w:vAlign w:val="center"/>
          </w:tcPr>
          <w:p w:rsidR="009F3E2E" w:rsidRDefault="009F3E2E" w:rsidP="009F3E2E">
            <w:pPr>
              <w:ind w:left="135"/>
              <w:jc w:val="center"/>
            </w:pPr>
            <w:r>
              <w:rPr>
                <w:color w:val="000000"/>
              </w:rPr>
              <w:t xml:space="preserve"> 0 </w:t>
            </w:r>
          </w:p>
        </w:tc>
        <w:tc>
          <w:tcPr>
            <w:tcW w:w="1842" w:type="dxa"/>
            <w:tcMar>
              <w:top w:w="50" w:type="dxa"/>
              <w:left w:w="100" w:type="dxa"/>
            </w:tcMar>
            <w:vAlign w:val="center"/>
          </w:tcPr>
          <w:p w:rsidR="009F3E2E" w:rsidRDefault="009F3E2E" w:rsidP="009F3E2E">
            <w:pPr>
              <w:ind w:left="135"/>
              <w:jc w:val="center"/>
            </w:pPr>
            <w:r>
              <w:rPr>
                <w:color w:val="000000"/>
              </w:rPr>
              <w:t xml:space="preserve"> 0 </w:t>
            </w:r>
          </w:p>
        </w:tc>
        <w:tc>
          <w:tcPr>
            <w:tcW w:w="2140" w:type="dxa"/>
            <w:tcMar>
              <w:top w:w="50" w:type="dxa"/>
              <w:left w:w="100" w:type="dxa"/>
            </w:tcMar>
            <w:vAlign w:val="center"/>
          </w:tcPr>
          <w:p w:rsidR="009F3E2E" w:rsidRDefault="009F3E2E" w:rsidP="009F3E2E"/>
        </w:tc>
      </w:tr>
    </w:tbl>
    <w:p w:rsidR="009F3E2E" w:rsidRDefault="009F3E2E" w:rsidP="00481883">
      <w:pPr>
        <w:tabs>
          <w:tab w:val="left" w:pos="5595"/>
        </w:tabs>
        <w:rPr>
          <w:sz w:val="28"/>
          <w:szCs w:val="28"/>
        </w:rPr>
      </w:pPr>
    </w:p>
    <w:p w:rsidR="003479C9" w:rsidRDefault="001A1EC2" w:rsidP="003479C9">
      <w:pPr>
        <w:ind w:left="120"/>
      </w:pPr>
      <w:r>
        <w:rPr>
          <w:b/>
          <w:color w:val="000000"/>
          <w:sz w:val="28"/>
        </w:rPr>
        <w:t>8</w:t>
      </w:r>
      <w:r w:rsidR="003479C9">
        <w:rPr>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2013"/>
        <w:gridCol w:w="916"/>
        <w:gridCol w:w="1776"/>
        <w:gridCol w:w="1842"/>
        <w:gridCol w:w="2140"/>
      </w:tblGrid>
      <w:tr w:rsidR="003479C9" w:rsidTr="003479C9">
        <w:trPr>
          <w:trHeight w:val="144"/>
          <w:tblCellSpacing w:w="20" w:type="nil"/>
        </w:trPr>
        <w:tc>
          <w:tcPr>
            <w:tcW w:w="668" w:type="dxa"/>
            <w:vMerge w:val="restart"/>
            <w:tcMar>
              <w:top w:w="50" w:type="dxa"/>
              <w:left w:w="100" w:type="dxa"/>
            </w:tcMar>
            <w:vAlign w:val="center"/>
          </w:tcPr>
          <w:p w:rsidR="003479C9" w:rsidRDefault="003479C9" w:rsidP="00CE1FE9">
            <w:pPr>
              <w:ind w:left="135"/>
            </w:pPr>
            <w:r>
              <w:rPr>
                <w:b/>
                <w:color w:val="000000"/>
              </w:rPr>
              <w:t xml:space="preserve">№ п/п </w:t>
            </w:r>
          </w:p>
          <w:p w:rsidR="003479C9" w:rsidRDefault="003479C9" w:rsidP="00CE1FE9">
            <w:pPr>
              <w:ind w:left="135"/>
            </w:pPr>
          </w:p>
        </w:tc>
        <w:tc>
          <w:tcPr>
            <w:tcW w:w="2013" w:type="dxa"/>
            <w:vMerge w:val="restart"/>
            <w:tcMar>
              <w:top w:w="50" w:type="dxa"/>
              <w:left w:w="100" w:type="dxa"/>
            </w:tcMar>
            <w:vAlign w:val="center"/>
          </w:tcPr>
          <w:p w:rsidR="003479C9" w:rsidRDefault="003479C9" w:rsidP="00CE1FE9">
            <w:pPr>
              <w:ind w:left="135"/>
            </w:pPr>
            <w:r>
              <w:rPr>
                <w:b/>
                <w:color w:val="000000"/>
              </w:rPr>
              <w:t xml:space="preserve">Наименование разделов и тем программы </w:t>
            </w:r>
          </w:p>
          <w:p w:rsidR="003479C9" w:rsidRDefault="003479C9" w:rsidP="00CE1FE9">
            <w:pPr>
              <w:ind w:left="135"/>
            </w:pPr>
          </w:p>
        </w:tc>
        <w:tc>
          <w:tcPr>
            <w:tcW w:w="0" w:type="auto"/>
            <w:gridSpan w:val="3"/>
            <w:tcMar>
              <w:top w:w="50" w:type="dxa"/>
              <w:left w:w="100" w:type="dxa"/>
            </w:tcMar>
            <w:vAlign w:val="center"/>
          </w:tcPr>
          <w:p w:rsidR="003479C9" w:rsidRDefault="003479C9" w:rsidP="00CE1FE9">
            <w:r>
              <w:rPr>
                <w:b/>
                <w:color w:val="000000"/>
              </w:rPr>
              <w:t>Количество часов</w:t>
            </w:r>
          </w:p>
        </w:tc>
        <w:tc>
          <w:tcPr>
            <w:tcW w:w="2140" w:type="dxa"/>
            <w:vMerge w:val="restart"/>
            <w:tcMar>
              <w:top w:w="50" w:type="dxa"/>
              <w:left w:w="100" w:type="dxa"/>
            </w:tcMar>
            <w:vAlign w:val="center"/>
          </w:tcPr>
          <w:p w:rsidR="003479C9" w:rsidRDefault="003479C9" w:rsidP="00CE1FE9">
            <w:pPr>
              <w:ind w:left="135"/>
            </w:pPr>
            <w:r>
              <w:rPr>
                <w:b/>
                <w:color w:val="000000"/>
              </w:rPr>
              <w:t xml:space="preserve">Электронные (цифровые) образовательные ресурсы </w:t>
            </w:r>
          </w:p>
          <w:p w:rsidR="003479C9" w:rsidRDefault="003479C9" w:rsidP="00CE1FE9">
            <w:pPr>
              <w:ind w:left="135"/>
            </w:pPr>
          </w:p>
        </w:tc>
      </w:tr>
      <w:tr w:rsidR="003479C9" w:rsidTr="003479C9">
        <w:trPr>
          <w:trHeight w:val="144"/>
          <w:tblCellSpacing w:w="20" w:type="nil"/>
        </w:trPr>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c>
          <w:tcPr>
            <w:tcW w:w="916" w:type="dxa"/>
            <w:tcMar>
              <w:top w:w="50" w:type="dxa"/>
              <w:left w:w="100" w:type="dxa"/>
            </w:tcMar>
            <w:vAlign w:val="center"/>
          </w:tcPr>
          <w:p w:rsidR="003479C9" w:rsidRDefault="003479C9" w:rsidP="00CE1FE9">
            <w:pPr>
              <w:ind w:left="135"/>
            </w:pPr>
            <w:r>
              <w:rPr>
                <w:b/>
                <w:color w:val="000000"/>
              </w:rPr>
              <w:t xml:space="preserve">Всего </w:t>
            </w:r>
          </w:p>
          <w:p w:rsidR="003479C9" w:rsidRDefault="003479C9" w:rsidP="00CE1FE9">
            <w:pPr>
              <w:ind w:left="135"/>
            </w:pPr>
          </w:p>
        </w:tc>
        <w:tc>
          <w:tcPr>
            <w:tcW w:w="1776" w:type="dxa"/>
            <w:tcMar>
              <w:top w:w="50" w:type="dxa"/>
              <w:left w:w="100" w:type="dxa"/>
            </w:tcMar>
            <w:vAlign w:val="center"/>
          </w:tcPr>
          <w:p w:rsidR="003479C9" w:rsidRDefault="003479C9" w:rsidP="00CE1FE9">
            <w:pPr>
              <w:ind w:left="135"/>
            </w:pPr>
            <w:r>
              <w:rPr>
                <w:b/>
                <w:color w:val="000000"/>
              </w:rPr>
              <w:t xml:space="preserve">Контрольные работы </w:t>
            </w:r>
          </w:p>
          <w:p w:rsidR="003479C9" w:rsidRDefault="003479C9" w:rsidP="00CE1FE9">
            <w:pPr>
              <w:ind w:left="135"/>
            </w:pPr>
          </w:p>
        </w:tc>
        <w:tc>
          <w:tcPr>
            <w:tcW w:w="1842" w:type="dxa"/>
            <w:tcMar>
              <w:top w:w="50" w:type="dxa"/>
              <w:left w:w="100" w:type="dxa"/>
            </w:tcMar>
            <w:vAlign w:val="center"/>
          </w:tcPr>
          <w:p w:rsidR="003479C9" w:rsidRDefault="003479C9" w:rsidP="00CE1FE9">
            <w:pPr>
              <w:ind w:left="135"/>
            </w:pPr>
            <w:r>
              <w:rPr>
                <w:b/>
                <w:color w:val="000000"/>
              </w:rPr>
              <w:t xml:space="preserve">Практические работы </w:t>
            </w:r>
          </w:p>
          <w:p w:rsidR="003479C9" w:rsidRDefault="003479C9" w:rsidP="00CE1FE9">
            <w:pPr>
              <w:ind w:left="135"/>
            </w:pPr>
          </w:p>
        </w:tc>
        <w:tc>
          <w:tcPr>
            <w:tcW w:w="0" w:type="auto"/>
            <w:vMerge/>
            <w:tcBorders>
              <w:top w:val="nil"/>
            </w:tcBorders>
            <w:tcMar>
              <w:top w:w="50" w:type="dxa"/>
              <w:left w:w="100" w:type="dxa"/>
            </w:tcMar>
          </w:tcPr>
          <w:p w:rsidR="003479C9" w:rsidRDefault="003479C9" w:rsidP="00CE1FE9"/>
        </w:tc>
      </w:tr>
      <w:tr w:rsidR="003479C9" w:rsidRPr="00502CE5" w:rsidTr="00CE1FE9">
        <w:trPr>
          <w:trHeight w:val="144"/>
          <w:tblCellSpacing w:w="20" w:type="nil"/>
        </w:trPr>
        <w:tc>
          <w:tcPr>
            <w:tcW w:w="0" w:type="auto"/>
            <w:gridSpan w:val="6"/>
            <w:tcMar>
              <w:top w:w="50" w:type="dxa"/>
              <w:left w:w="100" w:type="dxa"/>
            </w:tcMar>
            <w:vAlign w:val="center"/>
          </w:tcPr>
          <w:p w:rsidR="003479C9" w:rsidRPr="00502CE5" w:rsidRDefault="003479C9" w:rsidP="00CE1FE9">
            <w:pPr>
              <w:ind w:left="135"/>
            </w:pPr>
            <w:r w:rsidRPr="00502CE5">
              <w:rPr>
                <w:b/>
                <w:color w:val="000000"/>
              </w:rPr>
              <w:lastRenderedPageBreak/>
              <w:t>Раздел 1.</w:t>
            </w:r>
            <w:r w:rsidRPr="00502CE5">
              <w:rPr>
                <w:color w:val="000000"/>
              </w:rPr>
              <w:t xml:space="preserve"> </w:t>
            </w:r>
            <w:r w:rsidRPr="00502CE5">
              <w:rPr>
                <w:b/>
                <w:color w:val="000000"/>
              </w:rPr>
              <w:t>Знания о физической культуре</w:t>
            </w: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1.1</w:t>
            </w:r>
          </w:p>
        </w:tc>
        <w:tc>
          <w:tcPr>
            <w:tcW w:w="2013" w:type="dxa"/>
            <w:tcMar>
              <w:top w:w="50" w:type="dxa"/>
              <w:left w:w="100" w:type="dxa"/>
            </w:tcMar>
            <w:vAlign w:val="center"/>
          </w:tcPr>
          <w:p w:rsidR="003479C9" w:rsidRDefault="003479C9" w:rsidP="00CE1FE9">
            <w:pPr>
              <w:ind w:left="135"/>
            </w:pPr>
            <w:r>
              <w:rPr>
                <w:color w:val="000000"/>
              </w:rPr>
              <w:t>Знания о физической культуре</w:t>
            </w:r>
          </w:p>
        </w:tc>
        <w:tc>
          <w:tcPr>
            <w:tcW w:w="916" w:type="dxa"/>
            <w:tcMar>
              <w:top w:w="50" w:type="dxa"/>
              <w:left w:w="100" w:type="dxa"/>
            </w:tcMar>
            <w:vAlign w:val="center"/>
          </w:tcPr>
          <w:p w:rsidR="003479C9" w:rsidRDefault="003479C9" w:rsidP="00CE1FE9">
            <w:pPr>
              <w:ind w:left="135"/>
              <w:jc w:val="center"/>
            </w:pPr>
            <w:r>
              <w:rPr>
                <w:color w:val="000000"/>
              </w:rPr>
              <w:t xml:space="preserve"> 1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0" w:type="auto"/>
            <w:gridSpan w:val="2"/>
            <w:tcMar>
              <w:top w:w="50" w:type="dxa"/>
              <w:left w:w="100" w:type="dxa"/>
            </w:tcMar>
            <w:vAlign w:val="center"/>
          </w:tcPr>
          <w:p w:rsidR="003479C9" w:rsidRDefault="003479C9" w:rsidP="00CE1FE9">
            <w:pPr>
              <w:ind w:left="135"/>
            </w:pPr>
            <w:r>
              <w:rPr>
                <w:color w:val="000000"/>
              </w:rPr>
              <w:t>Итого по разделу</w:t>
            </w:r>
          </w:p>
        </w:tc>
        <w:tc>
          <w:tcPr>
            <w:tcW w:w="916" w:type="dxa"/>
            <w:tcMar>
              <w:top w:w="50" w:type="dxa"/>
              <w:left w:w="100" w:type="dxa"/>
            </w:tcMar>
            <w:vAlign w:val="center"/>
          </w:tcPr>
          <w:p w:rsidR="003479C9" w:rsidRDefault="003479C9" w:rsidP="00CE1FE9">
            <w:pPr>
              <w:ind w:left="135"/>
              <w:jc w:val="center"/>
            </w:pPr>
            <w:r>
              <w:rPr>
                <w:color w:val="000000"/>
              </w:rPr>
              <w:t xml:space="preserve"> 1 </w:t>
            </w:r>
          </w:p>
        </w:tc>
        <w:tc>
          <w:tcPr>
            <w:tcW w:w="0" w:type="auto"/>
            <w:gridSpan w:val="3"/>
            <w:tcMar>
              <w:top w:w="50" w:type="dxa"/>
              <w:left w:w="100" w:type="dxa"/>
            </w:tcMar>
            <w:vAlign w:val="center"/>
          </w:tcPr>
          <w:p w:rsidR="003479C9" w:rsidRDefault="003479C9" w:rsidP="00CE1FE9"/>
        </w:tc>
      </w:tr>
      <w:tr w:rsidR="003479C9" w:rsidTr="00CE1FE9">
        <w:trPr>
          <w:trHeight w:val="144"/>
          <w:tblCellSpacing w:w="20" w:type="nil"/>
        </w:trPr>
        <w:tc>
          <w:tcPr>
            <w:tcW w:w="0" w:type="auto"/>
            <w:gridSpan w:val="6"/>
            <w:tcMar>
              <w:top w:w="50" w:type="dxa"/>
              <w:left w:w="100" w:type="dxa"/>
            </w:tcMar>
            <w:vAlign w:val="center"/>
          </w:tcPr>
          <w:p w:rsidR="003479C9" w:rsidRDefault="003479C9" w:rsidP="00CE1FE9">
            <w:pPr>
              <w:ind w:left="135"/>
            </w:pPr>
            <w:r>
              <w:rPr>
                <w:b/>
                <w:color w:val="000000"/>
              </w:rPr>
              <w:t>Раздел 2.</w:t>
            </w:r>
            <w:r>
              <w:rPr>
                <w:color w:val="000000"/>
              </w:rPr>
              <w:t xml:space="preserve"> </w:t>
            </w:r>
            <w:r>
              <w:rPr>
                <w:b/>
                <w:color w:val="000000"/>
              </w:rPr>
              <w:t>Способы самостоятельной деятельности</w:t>
            </w: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2.1</w:t>
            </w:r>
          </w:p>
        </w:tc>
        <w:tc>
          <w:tcPr>
            <w:tcW w:w="2013" w:type="dxa"/>
            <w:tcMar>
              <w:top w:w="50" w:type="dxa"/>
              <w:left w:w="100" w:type="dxa"/>
            </w:tcMar>
            <w:vAlign w:val="center"/>
          </w:tcPr>
          <w:p w:rsidR="003479C9" w:rsidRDefault="003479C9" w:rsidP="00CE1FE9">
            <w:pPr>
              <w:ind w:left="135"/>
            </w:pPr>
            <w:r>
              <w:rPr>
                <w:color w:val="000000"/>
              </w:rPr>
              <w:t>Способы самостоятельной деятельности</w:t>
            </w:r>
          </w:p>
        </w:tc>
        <w:tc>
          <w:tcPr>
            <w:tcW w:w="916" w:type="dxa"/>
            <w:tcMar>
              <w:top w:w="50" w:type="dxa"/>
              <w:left w:w="100" w:type="dxa"/>
            </w:tcMar>
            <w:vAlign w:val="center"/>
          </w:tcPr>
          <w:p w:rsidR="003479C9" w:rsidRDefault="003479C9" w:rsidP="00CE1FE9">
            <w:pPr>
              <w:ind w:left="135"/>
              <w:jc w:val="center"/>
            </w:pPr>
            <w:r>
              <w:rPr>
                <w:color w:val="000000"/>
              </w:rPr>
              <w:t xml:space="preserve"> 1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0" w:type="auto"/>
            <w:gridSpan w:val="2"/>
            <w:tcMar>
              <w:top w:w="50" w:type="dxa"/>
              <w:left w:w="100" w:type="dxa"/>
            </w:tcMar>
            <w:vAlign w:val="center"/>
          </w:tcPr>
          <w:p w:rsidR="003479C9" w:rsidRDefault="003479C9" w:rsidP="00CE1FE9">
            <w:pPr>
              <w:ind w:left="135"/>
            </w:pPr>
            <w:r>
              <w:rPr>
                <w:color w:val="000000"/>
              </w:rPr>
              <w:t>Итого по разделу</w:t>
            </w:r>
          </w:p>
        </w:tc>
        <w:tc>
          <w:tcPr>
            <w:tcW w:w="916" w:type="dxa"/>
            <w:tcMar>
              <w:top w:w="50" w:type="dxa"/>
              <w:left w:w="100" w:type="dxa"/>
            </w:tcMar>
            <w:vAlign w:val="center"/>
          </w:tcPr>
          <w:p w:rsidR="003479C9" w:rsidRDefault="003479C9" w:rsidP="00CE1FE9">
            <w:pPr>
              <w:ind w:left="135"/>
              <w:jc w:val="center"/>
            </w:pPr>
            <w:r>
              <w:rPr>
                <w:color w:val="000000"/>
              </w:rPr>
              <w:t xml:space="preserve"> 1 </w:t>
            </w:r>
          </w:p>
        </w:tc>
        <w:tc>
          <w:tcPr>
            <w:tcW w:w="0" w:type="auto"/>
            <w:gridSpan w:val="3"/>
            <w:tcMar>
              <w:top w:w="50" w:type="dxa"/>
              <w:left w:w="100" w:type="dxa"/>
            </w:tcMar>
            <w:vAlign w:val="center"/>
          </w:tcPr>
          <w:p w:rsidR="003479C9" w:rsidRDefault="003479C9" w:rsidP="00CE1FE9"/>
        </w:tc>
      </w:tr>
      <w:tr w:rsidR="003479C9" w:rsidTr="00CE1FE9">
        <w:trPr>
          <w:trHeight w:val="144"/>
          <w:tblCellSpacing w:w="20" w:type="nil"/>
        </w:trPr>
        <w:tc>
          <w:tcPr>
            <w:tcW w:w="0" w:type="auto"/>
            <w:gridSpan w:val="6"/>
            <w:tcMar>
              <w:top w:w="50" w:type="dxa"/>
              <w:left w:w="100" w:type="dxa"/>
            </w:tcMar>
            <w:vAlign w:val="center"/>
          </w:tcPr>
          <w:p w:rsidR="003479C9" w:rsidRDefault="003479C9" w:rsidP="00CE1FE9">
            <w:pPr>
              <w:ind w:left="135"/>
            </w:pPr>
            <w:r>
              <w:rPr>
                <w:b/>
                <w:color w:val="000000"/>
              </w:rPr>
              <w:t>ФИЗИЧЕСКОЕ СОВЕРШЕНСТВОВАНИЕ</w:t>
            </w:r>
          </w:p>
        </w:tc>
      </w:tr>
      <w:tr w:rsidR="003479C9" w:rsidTr="00CE1FE9">
        <w:trPr>
          <w:trHeight w:val="144"/>
          <w:tblCellSpacing w:w="20" w:type="nil"/>
        </w:trPr>
        <w:tc>
          <w:tcPr>
            <w:tcW w:w="0" w:type="auto"/>
            <w:gridSpan w:val="6"/>
            <w:tcMar>
              <w:top w:w="50" w:type="dxa"/>
              <w:left w:w="100" w:type="dxa"/>
            </w:tcMar>
            <w:vAlign w:val="center"/>
          </w:tcPr>
          <w:p w:rsidR="003479C9" w:rsidRDefault="003479C9" w:rsidP="00CE1FE9">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1.1</w:t>
            </w:r>
          </w:p>
        </w:tc>
        <w:tc>
          <w:tcPr>
            <w:tcW w:w="2013" w:type="dxa"/>
            <w:tcMar>
              <w:top w:w="50" w:type="dxa"/>
              <w:left w:w="100" w:type="dxa"/>
            </w:tcMar>
            <w:vAlign w:val="center"/>
          </w:tcPr>
          <w:p w:rsidR="003479C9" w:rsidRDefault="003479C9" w:rsidP="00CE1FE9">
            <w:pPr>
              <w:ind w:left="135"/>
            </w:pPr>
            <w:r>
              <w:rPr>
                <w:color w:val="000000"/>
              </w:rPr>
              <w:t>Физкультурно-оздоровительная деятельность</w:t>
            </w:r>
          </w:p>
        </w:tc>
        <w:tc>
          <w:tcPr>
            <w:tcW w:w="916" w:type="dxa"/>
            <w:tcMar>
              <w:top w:w="50" w:type="dxa"/>
              <w:left w:w="100" w:type="dxa"/>
            </w:tcMar>
            <w:vAlign w:val="center"/>
          </w:tcPr>
          <w:p w:rsidR="003479C9" w:rsidRDefault="003479C9" w:rsidP="00CE1FE9">
            <w:pPr>
              <w:ind w:left="135"/>
              <w:jc w:val="center"/>
            </w:pPr>
            <w:r>
              <w:rPr>
                <w:color w:val="000000"/>
              </w:rPr>
              <w:t xml:space="preserve"> 1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0" w:type="auto"/>
            <w:gridSpan w:val="2"/>
            <w:tcMar>
              <w:top w:w="50" w:type="dxa"/>
              <w:left w:w="100" w:type="dxa"/>
            </w:tcMar>
            <w:vAlign w:val="center"/>
          </w:tcPr>
          <w:p w:rsidR="003479C9" w:rsidRDefault="003479C9" w:rsidP="00CE1FE9">
            <w:pPr>
              <w:ind w:left="135"/>
            </w:pPr>
            <w:r>
              <w:rPr>
                <w:color w:val="000000"/>
              </w:rPr>
              <w:t>Итого по разделу</w:t>
            </w:r>
          </w:p>
        </w:tc>
        <w:tc>
          <w:tcPr>
            <w:tcW w:w="916" w:type="dxa"/>
            <w:tcMar>
              <w:top w:w="50" w:type="dxa"/>
              <w:left w:w="100" w:type="dxa"/>
            </w:tcMar>
            <w:vAlign w:val="center"/>
          </w:tcPr>
          <w:p w:rsidR="003479C9" w:rsidRDefault="003479C9" w:rsidP="00CE1FE9">
            <w:pPr>
              <w:ind w:left="135"/>
              <w:jc w:val="center"/>
            </w:pPr>
            <w:r>
              <w:rPr>
                <w:color w:val="000000"/>
              </w:rPr>
              <w:t xml:space="preserve"> 1 </w:t>
            </w:r>
          </w:p>
        </w:tc>
        <w:tc>
          <w:tcPr>
            <w:tcW w:w="0" w:type="auto"/>
            <w:gridSpan w:val="3"/>
            <w:tcMar>
              <w:top w:w="50" w:type="dxa"/>
              <w:left w:w="100" w:type="dxa"/>
            </w:tcMar>
            <w:vAlign w:val="center"/>
          </w:tcPr>
          <w:p w:rsidR="003479C9" w:rsidRDefault="003479C9" w:rsidP="00CE1FE9"/>
        </w:tc>
      </w:tr>
      <w:tr w:rsidR="003479C9" w:rsidTr="00CE1FE9">
        <w:trPr>
          <w:trHeight w:val="144"/>
          <w:tblCellSpacing w:w="20" w:type="nil"/>
        </w:trPr>
        <w:tc>
          <w:tcPr>
            <w:tcW w:w="0" w:type="auto"/>
            <w:gridSpan w:val="6"/>
            <w:tcMar>
              <w:top w:w="50" w:type="dxa"/>
              <w:left w:w="100" w:type="dxa"/>
            </w:tcMar>
            <w:vAlign w:val="center"/>
          </w:tcPr>
          <w:p w:rsidR="003479C9" w:rsidRDefault="003479C9" w:rsidP="00CE1FE9">
            <w:pPr>
              <w:ind w:left="135"/>
            </w:pPr>
            <w:r>
              <w:rPr>
                <w:b/>
                <w:color w:val="000000"/>
              </w:rPr>
              <w:t>Раздел 2.</w:t>
            </w:r>
            <w:r>
              <w:rPr>
                <w:color w:val="000000"/>
              </w:rPr>
              <w:t xml:space="preserve"> </w:t>
            </w:r>
            <w:r>
              <w:rPr>
                <w:b/>
                <w:color w:val="000000"/>
              </w:rPr>
              <w:t>Спортивно-оздоровительная деятельность</w:t>
            </w: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2.1</w:t>
            </w:r>
          </w:p>
        </w:tc>
        <w:tc>
          <w:tcPr>
            <w:tcW w:w="2013" w:type="dxa"/>
            <w:tcMar>
              <w:top w:w="50" w:type="dxa"/>
              <w:left w:w="100" w:type="dxa"/>
            </w:tcMar>
            <w:vAlign w:val="center"/>
          </w:tcPr>
          <w:p w:rsidR="003479C9" w:rsidRDefault="003479C9" w:rsidP="00CE1FE9">
            <w:pPr>
              <w:ind w:left="135"/>
            </w:pPr>
            <w:r>
              <w:rPr>
                <w:color w:val="000000"/>
              </w:rPr>
              <w:t>Гимнастика (модуль "Гимнастика")</w:t>
            </w:r>
          </w:p>
        </w:tc>
        <w:tc>
          <w:tcPr>
            <w:tcW w:w="916" w:type="dxa"/>
            <w:tcMar>
              <w:top w:w="50" w:type="dxa"/>
              <w:left w:w="100" w:type="dxa"/>
            </w:tcMar>
            <w:vAlign w:val="center"/>
          </w:tcPr>
          <w:p w:rsidR="003479C9" w:rsidRDefault="003479C9" w:rsidP="00CE1FE9">
            <w:pPr>
              <w:ind w:left="135"/>
              <w:jc w:val="center"/>
            </w:pPr>
            <w:r>
              <w:rPr>
                <w:color w:val="000000"/>
              </w:rPr>
              <w:t xml:space="preserve"> 12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2.2</w:t>
            </w:r>
          </w:p>
        </w:tc>
        <w:tc>
          <w:tcPr>
            <w:tcW w:w="2013" w:type="dxa"/>
            <w:tcMar>
              <w:top w:w="50" w:type="dxa"/>
              <w:left w:w="100" w:type="dxa"/>
            </w:tcMar>
            <w:vAlign w:val="center"/>
          </w:tcPr>
          <w:p w:rsidR="003479C9" w:rsidRPr="00502CE5" w:rsidRDefault="003479C9" w:rsidP="00CE1FE9">
            <w:pPr>
              <w:ind w:left="135"/>
            </w:pPr>
            <w:r w:rsidRPr="00502CE5">
              <w:rPr>
                <w:color w:val="000000"/>
              </w:rPr>
              <w:t>Лёгкая атлетика (модуль "Легкая атлетика")</w:t>
            </w:r>
          </w:p>
        </w:tc>
        <w:tc>
          <w:tcPr>
            <w:tcW w:w="916"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17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2.4</w:t>
            </w:r>
          </w:p>
        </w:tc>
        <w:tc>
          <w:tcPr>
            <w:tcW w:w="2013" w:type="dxa"/>
            <w:tcMar>
              <w:top w:w="50" w:type="dxa"/>
              <w:left w:w="100" w:type="dxa"/>
            </w:tcMar>
            <w:vAlign w:val="center"/>
          </w:tcPr>
          <w:p w:rsidR="003479C9" w:rsidRPr="00502CE5" w:rsidRDefault="003479C9" w:rsidP="00CE1FE9">
            <w:pPr>
              <w:ind w:left="135"/>
            </w:pPr>
            <w:r w:rsidRPr="00502CE5">
              <w:rPr>
                <w:color w:val="000000"/>
              </w:rPr>
              <w:t>Спортивные игры. Баскетбол (модуль "Спортивные игры")</w:t>
            </w:r>
          </w:p>
        </w:tc>
        <w:tc>
          <w:tcPr>
            <w:tcW w:w="916"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7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2.5</w:t>
            </w:r>
          </w:p>
        </w:tc>
        <w:tc>
          <w:tcPr>
            <w:tcW w:w="2013" w:type="dxa"/>
            <w:tcMar>
              <w:top w:w="50" w:type="dxa"/>
              <w:left w:w="100" w:type="dxa"/>
            </w:tcMar>
            <w:vAlign w:val="center"/>
          </w:tcPr>
          <w:p w:rsidR="003479C9" w:rsidRPr="00502CE5" w:rsidRDefault="003479C9" w:rsidP="00CE1FE9">
            <w:pPr>
              <w:ind w:left="135"/>
            </w:pPr>
            <w:r w:rsidRPr="00502CE5">
              <w:rPr>
                <w:color w:val="000000"/>
              </w:rPr>
              <w:t>Спортивные игры. Волейбол (модуль "Спортивные игры")</w:t>
            </w:r>
          </w:p>
        </w:tc>
        <w:tc>
          <w:tcPr>
            <w:tcW w:w="916"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2.6</w:t>
            </w:r>
          </w:p>
        </w:tc>
        <w:tc>
          <w:tcPr>
            <w:tcW w:w="2013" w:type="dxa"/>
            <w:tcMar>
              <w:top w:w="50" w:type="dxa"/>
              <w:left w:w="100" w:type="dxa"/>
            </w:tcMar>
            <w:vAlign w:val="center"/>
          </w:tcPr>
          <w:p w:rsidR="003479C9" w:rsidRPr="00502CE5" w:rsidRDefault="003479C9" w:rsidP="00CE1FE9">
            <w:pPr>
              <w:ind w:left="135"/>
            </w:pPr>
            <w:r w:rsidRPr="00502CE5">
              <w:rPr>
                <w:color w:val="000000"/>
              </w:rPr>
              <w:t>Спортивные игры. Футбол (модуль "Спортивные игры")</w:t>
            </w:r>
          </w:p>
        </w:tc>
        <w:tc>
          <w:tcPr>
            <w:tcW w:w="916"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668" w:type="dxa"/>
            <w:tcMar>
              <w:top w:w="50" w:type="dxa"/>
              <w:left w:w="100" w:type="dxa"/>
            </w:tcMar>
            <w:vAlign w:val="center"/>
          </w:tcPr>
          <w:p w:rsidR="003479C9" w:rsidRDefault="003479C9" w:rsidP="00CE1FE9">
            <w:r>
              <w:rPr>
                <w:color w:val="000000"/>
              </w:rPr>
              <w:t>2.7</w:t>
            </w:r>
          </w:p>
        </w:tc>
        <w:tc>
          <w:tcPr>
            <w:tcW w:w="2013" w:type="dxa"/>
            <w:tcMar>
              <w:top w:w="50" w:type="dxa"/>
              <w:left w:w="100" w:type="dxa"/>
            </w:tcMar>
            <w:vAlign w:val="center"/>
          </w:tcPr>
          <w:p w:rsidR="003479C9" w:rsidRDefault="003479C9" w:rsidP="00CE1FE9">
            <w:pPr>
              <w:ind w:left="135"/>
            </w:pPr>
            <w:r w:rsidRPr="003479C9">
              <w:rPr>
                <w:color w:val="000000"/>
              </w:rPr>
              <w:t>Подготовка к выполнению нормативных требований комплекса ГТО (модуль "Спорт")</w:t>
            </w:r>
          </w:p>
        </w:tc>
        <w:tc>
          <w:tcPr>
            <w:tcW w:w="916" w:type="dxa"/>
            <w:tcMar>
              <w:top w:w="50" w:type="dxa"/>
              <w:left w:w="100" w:type="dxa"/>
            </w:tcMar>
            <w:vAlign w:val="center"/>
          </w:tcPr>
          <w:p w:rsidR="003479C9" w:rsidRDefault="003479C9" w:rsidP="00CE1FE9">
            <w:pPr>
              <w:ind w:left="135"/>
              <w:jc w:val="center"/>
            </w:pPr>
            <w:r>
              <w:rPr>
                <w:color w:val="000000"/>
              </w:rPr>
              <w:t xml:space="preserve"> 17 </w:t>
            </w:r>
          </w:p>
        </w:tc>
        <w:tc>
          <w:tcPr>
            <w:tcW w:w="1776" w:type="dxa"/>
            <w:tcMar>
              <w:top w:w="50" w:type="dxa"/>
              <w:left w:w="100" w:type="dxa"/>
            </w:tcMar>
            <w:vAlign w:val="center"/>
          </w:tcPr>
          <w:p w:rsidR="003479C9" w:rsidRDefault="003479C9" w:rsidP="00CE1FE9">
            <w:pPr>
              <w:ind w:left="135"/>
              <w:jc w:val="center"/>
            </w:pPr>
          </w:p>
        </w:tc>
        <w:tc>
          <w:tcPr>
            <w:tcW w:w="1842" w:type="dxa"/>
            <w:tcMar>
              <w:top w:w="50" w:type="dxa"/>
              <w:left w:w="100" w:type="dxa"/>
            </w:tcMar>
            <w:vAlign w:val="center"/>
          </w:tcPr>
          <w:p w:rsidR="003479C9" w:rsidRDefault="003479C9" w:rsidP="00CE1FE9">
            <w:pPr>
              <w:ind w:left="135"/>
              <w:jc w:val="center"/>
            </w:pPr>
          </w:p>
        </w:tc>
        <w:tc>
          <w:tcPr>
            <w:tcW w:w="2140" w:type="dxa"/>
            <w:tcMar>
              <w:top w:w="50" w:type="dxa"/>
              <w:left w:w="100" w:type="dxa"/>
            </w:tcMar>
            <w:vAlign w:val="center"/>
          </w:tcPr>
          <w:p w:rsidR="003479C9" w:rsidRDefault="003479C9" w:rsidP="00CE1FE9">
            <w:pPr>
              <w:ind w:left="135"/>
            </w:pPr>
          </w:p>
        </w:tc>
      </w:tr>
      <w:tr w:rsidR="003479C9" w:rsidTr="003479C9">
        <w:trPr>
          <w:trHeight w:val="144"/>
          <w:tblCellSpacing w:w="20" w:type="nil"/>
        </w:trPr>
        <w:tc>
          <w:tcPr>
            <w:tcW w:w="0" w:type="auto"/>
            <w:gridSpan w:val="2"/>
            <w:tcMar>
              <w:top w:w="50" w:type="dxa"/>
              <w:left w:w="100" w:type="dxa"/>
            </w:tcMar>
            <w:vAlign w:val="center"/>
          </w:tcPr>
          <w:p w:rsidR="003479C9" w:rsidRDefault="003479C9" w:rsidP="00CE1FE9">
            <w:pPr>
              <w:ind w:left="135"/>
            </w:pPr>
            <w:r>
              <w:rPr>
                <w:color w:val="000000"/>
              </w:rPr>
              <w:t>Итого по разделу</w:t>
            </w:r>
          </w:p>
        </w:tc>
        <w:tc>
          <w:tcPr>
            <w:tcW w:w="916" w:type="dxa"/>
            <w:tcMar>
              <w:top w:w="50" w:type="dxa"/>
              <w:left w:w="100" w:type="dxa"/>
            </w:tcMar>
            <w:vAlign w:val="center"/>
          </w:tcPr>
          <w:p w:rsidR="003479C9" w:rsidRDefault="003479C9" w:rsidP="00CE1FE9">
            <w:pPr>
              <w:ind w:left="135"/>
              <w:jc w:val="center"/>
            </w:pPr>
            <w:r>
              <w:rPr>
                <w:color w:val="000000"/>
              </w:rPr>
              <w:t xml:space="preserve"> 68 </w:t>
            </w:r>
          </w:p>
        </w:tc>
        <w:tc>
          <w:tcPr>
            <w:tcW w:w="0" w:type="auto"/>
            <w:gridSpan w:val="3"/>
            <w:tcMar>
              <w:top w:w="50" w:type="dxa"/>
              <w:left w:w="100" w:type="dxa"/>
            </w:tcMar>
            <w:vAlign w:val="center"/>
          </w:tcPr>
          <w:p w:rsidR="003479C9" w:rsidRDefault="003479C9" w:rsidP="00CE1FE9"/>
        </w:tc>
      </w:tr>
      <w:tr w:rsidR="003479C9" w:rsidTr="003479C9">
        <w:trPr>
          <w:trHeight w:val="144"/>
          <w:tblCellSpacing w:w="20" w:type="nil"/>
        </w:trPr>
        <w:tc>
          <w:tcPr>
            <w:tcW w:w="0" w:type="auto"/>
            <w:gridSpan w:val="2"/>
            <w:tcMar>
              <w:top w:w="50" w:type="dxa"/>
              <w:left w:w="100" w:type="dxa"/>
            </w:tcMar>
            <w:vAlign w:val="center"/>
          </w:tcPr>
          <w:p w:rsidR="003479C9" w:rsidRPr="00502CE5" w:rsidRDefault="003479C9" w:rsidP="00CE1FE9">
            <w:pPr>
              <w:ind w:left="135"/>
            </w:pPr>
            <w:r w:rsidRPr="00502CE5">
              <w:rPr>
                <w:color w:val="000000"/>
              </w:rPr>
              <w:t xml:space="preserve">ОБЩЕЕ КОЛИЧЕСТВО </w:t>
            </w:r>
            <w:r w:rsidRPr="00502CE5">
              <w:rPr>
                <w:color w:val="000000"/>
              </w:rPr>
              <w:lastRenderedPageBreak/>
              <w:t>ЧАСОВ ПО ПРОГРАММЕ</w:t>
            </w:r>
          </w:p>
        </w:tc>
        <w:tc>
          <w:tcPr>
            <w:tcW w:w="916" w:type="dxa"/>
            <w:tcMar>
              <w:top w:w="50" w:type="dxa"/>
              <w:left w:w="100" w:type="dxa"/>
            </w:tcMar>
            <w:vAlign w:val="center"/>
          </w:tcPr>
          <w:p w:rsidR="003479C9" w:rsidRDefault="003479C9" w:rsidP="00CE1FE9">
            <w:pPr>
              <w:ind w:left="135"/>
              <w:jc w:val="center"/>
            </w:pPr>
            <w:r w:rsidRPr="00502CE5">
              <w:rPr>
                <w:color w:val="000000"/>
              </w:rPr>
              <w:lastRenderedPageBreak/>
              <w:t xml:space="preserve"> </w:t>
            </w:r>
            <w:r>
              <w:rPr>
                <w:color w:val="000000"/>
              </w:rPr>
              <w:t xml:space="preserve">68 </w:t>
            </w:r>
          </w:p>
        </w:tc>
        <w:tc>
          <w:tcPr>
            <w:tcW w:w="1776" w:type="dxa"/>
            <w:tcMar>
              <w:top w:w="50" w:type="dxa"/>
              <w:left w:w="100" w:type="dxa"/>
            </w:tcMar>
            <w:vAlign w:val="center"/>
          </w:tcPr>
          <w:p w:rsidR="003479C9" w:rsidRDefault="003479C9" w:rsidP="00CE1FE9">
            <w:pPr>
              <w:ind w:left="135"/>
              <w:jc w:val="center"/>
            </w:pPr>
            <w:r>
              <w:rPr>
                <w:color w:val="000000"/>
              </w:rPr>
              <w:t xml:space="preserve"> 0 </w:t>
            </w:r>
          </w:p>
        </w:tc>
        <w:tc>
          <w:tcPr>
            <w:tcW w:w="1842" w:type="dxa"/>
            <w:tcMar>
              <w:top w:w="50" w:type="dxa"/>
              <w:left w:w="100" w:type="dxa"/>
            </w:tcMar>
            <w:vAlign w:val="center"/>
          </w:tcPr>
          <w:p w:rsidR="003479C9" w:rsidRDefault="003479C9" w:rsidP="00CE1FE9">
            <w:pPr>
              <w:ind w:left="135"/>
              <w:jc w:val="center"/>
            </w:pPr>
            <w:r>
              <w:rPr>
                <w:color w:val="000000"/>
              </w:rPr>
              <w:t xml:space="preserve"> 0 </w:t>
            </w:r>
          </w:p>
        </w:tc>
        <w:tc>
          <w:tcPr>
            <w:tcW w:w="2140" w:type="dxa"/>
            <w:tcMar>
              <w:top w:w="50" w:type="dxa"/>
              <w:left w:w="100" w:type="dxa"/>
            </w:tcMar>
            <w:vAlign w:val="center"/>
          </w:tcPr>
          <w:p w:rsidR="003479C9" w:rsidRDefault="003479C9" w:rsidP="00CE1FE9"/>
        </w:tc>
      </w:tr>
    </w:tbl>
    <w:p w:rsidR="003479C9" w:rsidRDefault="003479C9" w:rsidP="003479C9">
      <w:pPr>
        <w:tabs>
          <w:tab w:val="left" w:pos="5595"/>
        </w:tabs>
        <w:rPr>
          <w:sz w:val="28"/>
          <w:szCs w:val="28"/>
        </w:rPr>
      </w:pPr>
    </w:p>
    <w:p w:rsidR="003479C9" w:rsidRDefault="001A1EC2" w:rsidP="003479C9">
      <w:pPr>
        <w:tabs>
          <w:tab w:val="left" w:pos="5595"/>
        </w:tabs>
        <w:rPr>
          <w:sz w:val="28"/>
          <w:szCs w:val="28"/>
        </w:rPr>
      </w:pPr>
      <w:r>
        <w:rPr>
          <w:sz w:val="28"/>
          <w:szCs w:val="28"/>
        </w:rPr>
        <w:tab/>
      </w:r>
    </w:p>
    <w:p w:rsidR="006D22B0" w:rsidRDefault="006D22B0" w:rsidP="003479C9">
      <w:pPr>
        <w:tabs>
          <w:tab w:val="left" w:pos="5595"/>
        </w:tabs>
        <w:rPr>
          <w:sz w:val="28"/>
          <w:szCs w:val="28"/>
        </w:rPr>
      </w:pPr>
    </w:p>
    <w:p w:rsidR="006D22B0" w:rsidRDefault="006D22B0" w:rsidP="003479C9">
      <w:pPr>
        <w:tabs>
          <w:tab w:val="left" w:pos="5595"/>
        </w:tabs>
        <w:rPr>
          <w:sz w:val="28"/>
          <w:szCs w:val="28"/>
        </w:rPr>
      </w:pPr>
    </w:p>
    <w:p w:rsidR="006D22B0" w:rsidRDefault="006D22B0" w:rsidP="006D22B0">
      <w:pPr>
        <w:ind w:left="120"/>
      </w:pPr>
      <w:r>
        <w:rPr>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2013"/>
        <w:gridCol w:w="916"/>
        <w:gridCol w:w="1776"/>
        <w:gridCol w:w="1842"/>
        <w:gridCol w:w="2140"/>
      </w:tblGrid>
      <w:tr w:rsidR="006D22B0" w:rsidTr="005E6C74">
        <w:trPr>
          <w:trHeight w:val="144"/>
          <w:tblCellSpacing w:w="20" w:type="nil"/>
        </w:trPr>
        <w:tc>
          <w:tcPr>
            <w:tcW w:w="668" w:type="dxa"/>
            <w:vMerge w:val="restart"/>
            <w:tcMar>
              <w:top w:w="50" w:type="dxa"/>
              <w:left w:w="100" w:type="dxa"/>
            </w:tcMar>
            <w:vAlign w:val="center"/>
          </w:tcPr>
          <w:p w:rsidR="006D22B0" w:rsidRDefault="006D22B0" w:rsidP="005E6C74">
            <w:pPr>
              <w:ind w:left="135"/>
            </w:pPr>
            <w:r>
              <w:rPr>
                <w:b/>
                <w:color w:val="000000"/>
              </w:rPr>
              <w:t xml:space="preserve">№ п/п </w:t>
            </w:r>
          </w:p>
          <w:p w:rsidR="006D22B0" w:rsidRDefault="006D22B0" w:rsidP="005E6C74">
            <w:pPr>
              <w:ind w:left="135"/>
            </w:pPr>
          </w:p>
        </w:tc>
        <w:tc>
          <w:tcPr>
            <w:tcW w:w="2013" w:type="dxa"/>
            <w:vMerge w:val="restart"/>
            <w:tcMar>
              <w:top w:w="50" w:type="dxa"/>
              <w:left w:w="100" w:type="dxa"/>
            </w:tcMar>
            <w:vAlign w:val="center"/>
          </w:tcPr>
          <w:p w:rsidR="006D22B0" w:rsidRDefault="006D22B0" w:rsidP="005E6C74">
            <w:pPr>
              <w:ind w:left="135"/>
            </w:pPr>
            <w:r>
              <w:rPr>
                <w:b/>
                <w:color w:val="000000"/>
              </w:rPr>
              <w:t xml:space="preserve">Наименование разделов и тем программы </w:t>
            </w:r>
          </w:p>
          <w:p w:rsidR="006D22B0" w:rsidRDefault="006D22B0" w:rsidP="005E6C74">
            <w:pPr>
              <w:ind w:left="135"/>
            </w:pPr>
          </w:p>
        </w:tc>
        <w:tc>
          <w:tcPr>
            <w:tcW w:w="0" w:type="auto"/>
            <w:gridSpan w:val="3"/>
            <w:tcMar>
              <w:top w:w="50" w:type="dxa"/>
              <w:left w:w="100" w:type="dxa"/>
            </w:tcMar>
            <w:vAlign w:val="center"/>
          </w:tcPr>
          <w:p w:rsidR="006D22B0" w:rsidRDefault="006D22B0" w:rsidP="005E6C74">
            <w:r>
              <w:rPr>
                <w:b/>
                <w:color w:val="000000"/>
              </w:rPr>
              <w:t>Количество часов</w:t>
            </w:r>
          </w:p>
        </w:tc>
        <w:tc>
          <w:tcPr>
            <w:tcW w:w="2140" w:type="dxa"/>
            <w:vMerge w:val="restart"/>
            <w:tcMar>
              <w:top w:w="50" w:type="dxa"/>
              <w:left w:w="100" w:type="dxa"/>
            </w:tcMar>
            <w:vAlign w:val="center"/>
          </w:tcPr>
          <w:p w:rsidR="006D22B0" w:rsidRDefault="006D22B0" w:rsidP="005E6C74">
            <w:pPr>
              <w:ind w:left="135"/>
            </w:pPr>
            <w:r>
              <w:rPr>
                <w:b/>
                <w:color w:val="000000"/>
              </w:rPr>
              <w:t xml:space="preserve">Электронные (цифровые) образовательные ресурсы </w:t>
            </w:r>
          </w:p>
          <w:p w:rsidR="006D22B0" w:rsidRDefault="006D22B0" w:rsidP="005E6C74">
            <w:pPr>
              <w:ind w:left="135"/>
            </w:pPr>
          </w:p>
        </w:tc>
      </w:tr>
      <w:tr w:rsidR="006D22B0" w:rsidTr="005E6C74">
        <w:trPr>
          <w:trHeight w:val="144"/>
          <w:tblCellSpacing w:w="20" w:type="nil"/>
        </w:trPr>
        <w:tc>
          <w:tcPr>
            <w:tcW w:w="0" w:type="auto"/>
            <w:vMerge/>
            <w:tcBorders>
              <w:top w:val="nil"/>
            </w:tcBorders>
            <w:tcMar>
              <w:top w:w="50" w:type="dxa"/>
              <w:left w:w="100" w:type="dxa"/>
            </w:tcMar>
          </w:tcPr>
          <w:p w:rsidR="006D22B0" w:rsidRDefault="006D22B0" w:rsidP="005E6C74"/>
        </w:tc>
        <w:tc>
          <w:tcPr>
            <w:tcW w:w="0" w:type="auto"/>
            <w:vMerge/>
            <w:tcBorders>
              <w:top w:val="nil"/>
            </w:tcBorders>
            <w:tcMar>
              <w:top w:w="50" w:type="dxa"/>
              <w:left w:w="100" w:type="dxa"/>
            </w:tcMar>
          </w:tcPr>
          <w:p w:rsidR="006D22B0" w:rsidRDefault="006D22B0" w:rsidP="005E6C74"/>
        </w:tc>
        <w:tc>
          <w:tcPr>
            <w:tcW w:w="916" w:type="dxa"/>
            <w:tcMar>
              <w:top w:w="50" w:type="dxa"/>
              <w:left w:w="100" w:type="dxa"/>
            </w:tcMar>
            <w:vAlign w:val="center"/>
          </w:tcPr>
          <w:p w:rsidR="006D22B0" w:rsidRDefault="006D22B0" w:rsidP="005E6C74">
            <w:pPr>
              <w:ind w:left="135"/>
            </w:pPr>
            <w:r>
              <w:rPr>
                <w:b/>
                <w:color w:val="000000"/>
              </w:rPr>
              <w:t xml:space="preserve">Всего </w:t>
            </w:r>
          </w:p>
          <w:p w:rsidR="006D22B0" w:rsidRDefault="006D22B0" w:rsidP="005E6C74">
            <w:pPr>
              <w:ind w:left="135"/>
            </w:pPr>
          </w:p>
        </w:tc>
        <w:tc>
          <w:tcPr>
            <w:tcW w:w="1776" w:type="dxa"/>
            <w:tcMar>
              <w:top w:w="50" w:type="dxa"/>
              <w:left w:w="100" w:type="dxa"/>
            </w:tcMar>
            <w:vAlign w:val="center"/>
          </w:tcPr>
          <w:p w:rsidR="006D22B0" w:rsidRDefault="006D22B0" w:rsidP="005E6C74">
            <w:pPr>
              <w:ind w:left="135"/>
            </w:pPr>
            <w:r>
              <w:rPr>
                <w:b/>
                <w:color w:val="000000"/>
              </w:rPr>
              <w:t xml:space="preserve">Контрольные работы </w:t>
            </w:r>
          </w:p>
          <w:p w:rsidR="006D22B0" w:rsidRDefault="006D22B0" w:rsidP="005E6C74">
            <w:pPr>
              <w:ind w:left="135"/>
            </w:pPr>
          </w:p>
        </w:tc>
        <w:tc>
          <w:tcPr>
            <w:tcW w:w="1842" w:type="dxa"/>
            <w:tcMar>
              <w:top w:w="50" w:type="dxa"/>
              <w:left w:w="100" w:type="dxa"/>
            </w:tcMar>
            <w:vAlign w:val="center"/>
          </w:tcPr>
          <w:p w:rsidR="006D22B0" w:rsidRDefault="006D22B0" w:rsidP="005E6C74">
            <w:pPr>
              <w:ind w:left="135"/>
            </w:pPr>
            <w:r>
              <w:rPr>
                <w:b/>
                <w:color w:val="000000"/>
              </w:rPr>
              <w:t xml:space="preserve">Практические работы </w:t>
            </w:r>
          </w:p>
          <w:p w:rsidR="006D22B0" w:rsidRDefault="006D22B0" w:rsidP="005E6C74">
            <w:pPr>
              <w:ind w:left="135"/>
            </w:pPr>
          </w:p>
        </w:tc>
        <w:tc>
          <w:tcPr>
            <w:tcW w:w="0" w:type="auto"/>
            <w:vMerge/>
            <w:tcBorders>
              <w:top w:val="nil"/>
            </w:tcBorders>
            <w:tcMar>
              <w:top w:w="50" w:type="dxa"/>
              <w:left w:w="100" w:type="dxa"/>
            </w:tcMar>
          </w:tcPr>
          <w:p w:rsidR="006D22B0" w:rsidRDefault="006D22B0" w:rsidP="005E6C74"/>
        </w:tc>
      </w:tr>
      <w:tr w:rsidR="006D22B0" w:rsidRPr="00502CE5" w:rsidTr="005E6C74">
        <w:trPr>
          <w:trHeight w:val="144"/>
          <w:tblCellSpacing w:w="20" w:type="nil"/>
        </w:trPr>
        <w:tc>
          <w:tcPr>
            <w:tcW w:w="0" w:type="auto"/>
            <w:gridSpan w:val="6"/>
            <w:tcMar>
              <w:top w:w="50" w:type="dxa"/>
              <w:left w:w="100" w:type="dxa"/>
            </w:tcMar>
            <w:vAlign w:val="center"/>
          </w:tcPr>
          <w:p w:rsidR="006D22B0" w:rsidRPr="00502CE5" w:rsidRDefault="006D22B0" w:rsidP="005E6C74">
            <w:pPr>
              <w:ind w:left="135"/>
            </w:pPr>
            <w:r w:rsidRPr="00502CE5">
              <w:rPr>
                <w:b/>
                <w:color w:val="000000"/>
              </w:rPr>
              <w:t>Раздел 1.</w:t>
            </w:r>
            <w:r w:rsidRPr="00502CE5">
              <w:rPr>
                <w:color w:val="000000"/>
              </w:rPr>
              <w:t xml:space="preserve"> </w:t>
            </w:r>
            <w:r w:rsidRPr="00502CE5">
              <w:rPr>
                <w:b/>
                <w:color w:val="000000"/>
              </w:rPr>
              <w:t>Знания о физической культуре</w:t>
            </w: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1.1</w:t>
            </w:r>
          </w:p>
        </w:tc>
        <w:tc>
          <w:tcPr>
            <w:tcW w:w="2013" w:type="dxa"/>
            <w:tcMar>
              <w:top w:w="50" w:type="dxa"/>
              <w:left w:w="100" w:type="dxa"/>
            </w:tcMar>
            <w:vAlign w:val="center"/>
          </w:tcPr>
          <w:p w:rsidR="006D22B0" w:rsidRDefault="006D22B0" w:rsidP="005E6C74">
            <w:pPr>
              <w:ind w:left="135"/>
            </w:pPr>
            <w:r>
              <w:rPr>
                <w:color w:val="000000"/>
              </w:rPr>
              <w:t>Знания о физической культуре</w:t>
            </w:r>
          </w:p>
        </w:tc>
        <w:tc>
          <w:tcPr>
            <w:tcW w:w="916" w:type="dxa"/>
            <w:tcMar>
              <w:top w:w="50" w:type="dxa"/>
              <w:left w:w="100" w:type="dxa"/>
            </w:tcMar>
            <w:vAlign w:val="center"/>
          </w:tcPr>
          <w:p w:rsidR="006D22B0" w:rsidRDefault="006D22B0" w:rsidP="005E6C74">
            <w:pPr>
              <w:ind w:left="135"/>
              <w:jc w:val="center"/>
            </w:pPr>
            <w:r>
              <w:rPr>
                <w:color w:val="000000"/>
              </w:rPr>
              <w:t xml:space="preserve"> 1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0" w:type="auto"/>
            <w:gridSpan w:val="2"/>
            <w:tcMar>
              <w:top w:w="50" w:type="dxa"/>
              <w:left w:w="100" w:type="dxa"/>
            </w:tcMar>
            <w:vAlign w:val="center"/>
          </w:tcPr>
          <w:p w:rsidR="006D22B0" w:rsidRDefault="006D22B0" w:rsidP="005E6C74">
            <w:pPr>
              <w:ind w:left="135"/>
            </w:pPr>
            <w:r>
              <w:rPr>
                <w:color w:val="000000"/>
              </w:rPr>
              <w:t>Итого по разделу</w:t>
            </w:r>
          </w:p>
        </w:tc>
        <w:tc>
          <w:tcPr>
            <w:tcW w:w="916" w:type="dxa"/>
            <w:tcMar>
              <w:top w:w="50" w:type="dxa"/>
              <w:left w:w="100" w:type="dxa"/>
            </w:tcMar>
            <w:vAlign w:val="center"/>
          </w:tcPr>
          <w:p w:rsidR="006D22B0" w:rsidRDefault="006D22B0" w:rsidP="005E6C74">
            <w:pPr>
              <w:ind w:left="135"/>
              <w:jc w:val="center"/>
            </w:pPr>
            <w:r>
              <w:rPr>
                <w:color w:val="000000"/>
              </w:rPr>
              <w:t xml:space="preserve"> 1 </w:t>
            </w:r>
          </w:p>
        </w:tc>
        <w:tc>
          <w:tcPr>
            <w:tcW w:w="0" w:type="auto"/>
            <w:gridSpan w:val="3"/>
            <w:tcMar>
              <w:top w:w="50" w:type="dxa"/>
              <w:left w:w="100" w:type="dxa"/>
            </w:tcMar>
            <w:vAlign w:val="center"/>
          </w:tcPr>
          <w:p w:rsidR="006D22B0" w:rsidRDefault="006D22B0" w:rsidP="005E6C74"/>
        </w:tc>
      </w:tr>
      <w:tr w:rsidR="006D22B0" w:rsidTr="005E6C74">
        <w:trPr>
          <w:trHeight w:val="144"/>
          <w:tblCellSpacing w:w="20" w:type="nil"/>
        </w:trPr>
        <w:tc>
          <w:tcPr>
            <w:tcW w:w="0" w:type="auto"/>
            <w:gridSpan w:val="6"/>
            <w:tcMar>
              <w:top w:w="50" w:type="dxa"/>
              <w:left w:w="100" w:type="dxa"/>
            </w:tcMar>
            <w:vAlign w:val="center"/>
          </w:tcPr>
          <w:p w:rsidR="006D22B0" w:rsidRDefault="006D22B0" w:rsidP="005E6C74">
            <w:pPr>
              <w:ind w:left="135"/>
            </w:pPr>
            <w:r>
              <w:rPr>
                <w:b/>
                <w:color w:val="000000"/>
              </w:rPr>
              <w:t>Раздел 2.</w:t>
            </w:r>
            <w:r>
              <w:rPr>
                <w:color w:val="000000"/>
              </w:rPr>
              <w:t xml:space="preserve"> </w:t>
            </w:r>
            <w:r>
              <w:rPr>
                <w:b/>
                <w:color w:val="000000"/>
              </w:rPr>
              <w:t>Способы самостоятельной деятельности</w:t>
            </w: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2.1</w:t>
            </w:r>
          </w:p>
        </w:tc>
        <w:tc>
          <w:tcPr>
            <w:tcW w:w="2013" w:type="dxa"/>
            <w:tcMar>
              <w:top w:w="50" w:type="dxa"/>
              <w:left w:w="100" w:type="dxa"/>
            </w:tcMar>
            <w:vAlign w:val="center"/>
          </w:tcPr>
          <w:p w:rsidR="006D22B0" w:rsidRDefault="006D22B0" w:rsidP="005E6C74">
            <w:pPr>
              <w:ind w:left="135"/>
            </w:pPr>
            <w:r>
              <w:rPr>
                <w:color w:val="000000"/>
              </w:rPr>
              <w:t>Способы самостоятельной деятельности</w:t>
            </w:r>
          </w:p>
        </w:tc>
        <w:tc>
          <w:tcPr>
            <w:tcW w:w="916" w:type="dxa"/>
            <w:tcMar>
              <w:top w:w="50" w:type="dxa"/>
              <w:left w:w="100" w:type="dxa"/>
            </w:tcMar>
            <w:vAlign w:val="center"/>
          </w:tcPr>
          <w:p w:rsidR="006D22B0" w:rsidRDefault="006D22B0" w:rsidP="005E6C74">
            <w:pPr>
              <w:ind w:left="135"/>
              <w:jc w:val="center"/>
            </w:pPr>
            <w:r>
              <w:rPr>
                <w:color w:val="000000"/>
              </w:rPr>
              <w:t xml:space="preserve"> 1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0" w:type="auto"/>
            <w:gridSpan w:val="2"/>
            <w:tcMar>
              <w:top w:w="50" w:type="dxa"/>
              <w:left w:w="100" w:type="dxa"/>
            </w:tcMar>
            <w:vAlign w:val="center"/>
          </w:tcPr>
          <w:p w:rsidR="006D22B0" w:rsidRDefault="006D22B0" w:rsidP="005E6C74">
            <w:pPr>
              <w:ind w:left="135"/>
            </w:pPr>
            <w:r>
              <w:rPr>
                <w:color w:val="000000"/>
              </w:rPr>
              <w:t>Итого по разделу</w:t>
            </w:r>
          </w:p>
        </w:tc>
        <w:tc>
          <w:tcPr>
            <w:tcW w:w="916" w:type="dxa"/>
            <w:tcMar>
              <w:top w:w="50" w:type="dxa"/>
              <w:left w:w="100" w:type="dxa"/>
            </w:tcMar>
            <w:vAlign w:val="center"/>
          </w:tcPr>
          <w:p w:rsidR="006D22B0" w:rsidRDefault="006D22B0" w:rsidP="005E6C74">
            <w:pPr>
              <w:ind w:left="135"/>
              <w:jc w:val="center"/>
            </w:pPr>
            <w:r>
              <w:rPr>
                <w:color w:val="000000"/>
              </w:rPr>
              <w:t xml:space="preserve"> 1 </w:t>
            </w:r>
          </w:p>
        </w:tc>
        <w:tc>
          <w:tcPr>
            <w:tcW w:w="0" w:type="auto"/>
            <w:gridSpan w:val="3"/>
            <w:tcMar>
              <w:top w:w="50" w:type="dxa"/>
              <w:left w:w="100" w:type="dxa"/>
            </w:tcMar>
            <w:vAlign w:val="center"/>
          </w:tcPr>
          <w:p w:rsidR="006D22B0" w:rsidRDefault="006D22B0" w:rsidP="005E6C74"/>
        </w:tc>
      </w:tr>
      <w:tr w:rsidR="006D22B0" w:rsidTr="005E6C74">
        <w:trPr>
          <w:trHeight w:val="144"/>
          <w:tblCellSpacing w:w="20" w:type="nil"/>
        </w:trPr>
        <w:tc>
          <w:tcPr>
            <w:tcW w:w="0" w:type="auto"/>
            <w:gridSpan w:val="6"/>
            <w:tcMar>
              <w:top w:w="50" w:type="dxa"/>
              <w:left w:w="100" w:type="dxa"/>
            </w:tcMar>
            <w:vAlign w:val="center"/>
          </w:tcPr>
          <w:p w:rsidR="006D22B0" w:rsidRDefault="006D22B0" w:rsidP="005E6C74">
            <w:pPr>
              <w:ind w:left="135"/>
            </w:pPr>
            <w:r>
              <w:rPr>
                <w:b/>
                <w:color w:val="000000"/>
              </w:rPr>
              <w:t>ФИЗИЧЕСКОЕ СОВЕРШЕНСТВОВАНИЕ</w:t>
            </w:r>
          </w:p>
        </w:tc>
      </w:tr>
      <w:tr w:rsidR="006D22B0" w:rsidTr="005E6C74">
        <w:trPr>
          <w:trHeight w:val="144"/>
          <w:tblCellSpacing w:w="20" w:type="nil"/>
        </w:trPr>
        <w:tc>
          <w:tcPr>
            <w:tcW w:w="0" w:type="auto"/>
            <w:gridSpan w:val="6"/>
            <w:tcMar>
              <w:top w:w="50" w:type="dxa"/>
              <w:left w:w="100" w:type="dxa"/>
            </w:tcMar>
            <w:vAlign w:val="center"/>
          </w:tcPr>
          <w:p w:rsidR="006D22B0" w:rsidRDefault="006D22B0" w:rsidP="005E6C74">
            <w:pPr>
              <w:ind w:left="135"/>
            </w:pPr>
            <w:r>
              <w:rPr>
                <w:b/>
                <w:color w:val="000000"/>
              </w:rPr>
              <w:t>Раздел 1.</w:t>
            </w:r>
            <w:r>
              <w:rPr>
                <w:color w:val="000000"/>
              </w:rPr>
              <w:t xml:space="preserve"> </w:t>
            </w:r>
            <w:r>
              <w:rPr>
                <w:b/>
                <w:color w:val="000000"/>
              </w:rPr>
              <w:t>Физкультурно-оздоровительная деятельность</w:t>
            </w: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1.1</w:t>
            </w:r>
          </w:p>
        </w:tc>
        <w:tc>
          <w:tcPr>
            <w:tcW w:w="2013" w:type="dxa"/>
            <w:tcMar>
              <w:top w:w="50" w:type="dxa"/>
              <w:left w:w="100" w:type="dxa"/>
            </w:tcMar>
            <w:vAlign w:val="center"/>
          </w:tcPr>
          <w:p w:rsidR="006D22B0" w:rsidRDefault="006D22B0" w:rsidP="005E6C74">
            <w:pPr>
              <w:ind w:left="135"/>
            </w:pPr>
            <w:r>
              <w:rPr>
                <w:color w:val="000000"/>
              </w:rPr>
              <w:t>Физкультурно-оздоровительная деятельность</w:t>
            </w:r>
          </w:p>
        </w:tc>
        <w:tc>
          <w:tcPr>
            <w:tcW w:w="916" w:type="dxa"/>
            <w:tcMar>
              <w:top w:w="50" w:type="dxa"/>
              <w:left w:w="100" w:type="dxa"/>
            </w:tcMar>
            <w:vAlign w:val="center"/>
          </w:tcPr>
          <w:p w:rsidR="006D22B0" w:rsidRDefault="006D22B0" w:rsidP="005E6C74">
            <w:pPr>
              <w:ind w:left="135"/>
              <w:jc w:val="center"/>
            </w:pPr>
            <w:r>
              <w:rPr>
                <w:color w:val="000000"/>
              </w:rPr>
              <w:t xml:space="preserve"> 1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0" w:type="auto"/>
            <w:gridSpan w:val="2"/>
            <w:tcMar>
              <w:top w:w="50" w:type="dxa"/>
              <w:left w:w="100" w:type="dxa"/>
            </w:tcMar>
            <w:vAlign w:val="center"/>
          </w:tcPr>
          <w:p w:rsidR="006D22B0" w:rsidRDefault="006D22B0" w:rsidP="005E6C74">
            <w:pPr>
              <w:ind w:left="135"/>
            </w:pPr>
            <w:r>
              <w:rPr>
                <w:color w:val="000000"/>
              </w:rPr>
              <w:t>Итого по разделу</w:t>
            </w:r>
          </w:p>
        </w:tc>
        <w:tc>
          <w:tcPr>
            <w:tcW w:w="916" w:type="dxa"/>
            <w:tcMar>
              <w:top w:w="50" w:type="dxa"/>
              <w:left w:w="100" w:type="dxa"/>
            </w:tcMar>
            <w:vAlign w:val="center"/>
          </w:tcPr>
          <w:p w:rsidR="006D22B0" w:rsidRDefault="006D22B0" w:rsidP="005E6C74">
            <w:pPr>
              <w:ind w:left="135"/>
              <w:jc w:val="center"/>
            </w:pPr>
            <w:r>
              <w:rPr>
                <w:color w:val="000000"/>
              </w:rPr>
              <w:t xml:space="preserve"> 1 </w:t>
            </w:r>
          </w:p>
        </w:tc>
        <w:tc>
          <w:tcPr>
            <w:tcW w:w="0" w:type="auto"/>
            <w:gridSpan w:val="3"/>
            <w:tcMar>
              <w:top w:w="50" w:type="dxa"/>
              <w:left w:w="100" w:type="dxa"/>
            </w:tcMar>
            <w:vAlign w:val="center"/>
          </w:tcPr>
          <w:p w:rsidR="006D22B0" w:rsidRDefault="006D22B0" w:rsidP="005E6C74"/>
        </w:tc>
      </w:tr>
      <w:tr w:rsidR="006D22B0" w:rsidTr="005E6C74">
        <w:trPr>
          <w:trHeight w:val="144"/>
          <w:tblCellSpacing w:w="20" w:type="nil"/>
        </w:trPr>
        <w:tc>
          <w:tcPr>
            <w:tcW w:w="0" w:type="auto"/>
            <w:gridSpan w:val="6"/>
            <w:tcMar>
              <w:top w:w="50" w:type="dxa"/>
              <w:left w:w="100" w:type="dxa"/>
            </w:tcMar>
            <w:vAlign w:val="center"/>
          </w:tcPr>
          <w:p w:rsidR="006D22B0" w:rsidRDefault="006D22B0" w:rsidP="005E6C74">
            <w:pPr>
              <w:ind w:left="135"/>
            </w:pPr>
            <w:r>
              <w:rPr>
                <w:b/>
                <w:color w:val="000000"/>
              </w:rPr>
              <w:t>Раздел 2.</w:t>
            </w:r>
            <w:r>
              <w:rPr>
                <w:color w:val="000000"/>
              </w:rPr>
              <w:t xml:space="preserve"> </w:t>
            </w:r>
            <w:r>
              <w:rPr>
                <w:b/>
                <w:color w:val="000000"/>
              </w:rPr>
              <w:t>Спортивно-оздоровительная деятельность</w:t>
            </w: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2.1</w:t>
            </w:r>
          </w:p>
        </w:tc>
        <w:tc>
          <w:tcPr>
            <w:tcW w:w="2013" w:type="dxa"/>
            <w:tcMar>
              <w:top w:w="50" w:type="dxa"/>
              <w:left w:w="100" w:type="dxa"/>
            </w:tcMar>
            <w:vAlign w:val="center"/>
          </w:tcPr>
          <w:p w:rsidR="006D22B0" w:rsidRDefault="006D22B0" w:rsidP="005E6C74">
            <w:pPr>
              <w:ind w:left="135"/>
            </w:pPr>
            <w:r>
              <w:rPr>
                <w:color w:val="000000"/>
              </w:rPr>
              <w:t>Гимнастика (модуль "Гимнастика")</w:t>
            </w:r>
          </w:p>
        </w:tc>
        <w:tc>
          <w:tcPr>
            <w:tcW w:w="916" w:type="dxa"/>
            <w:tcMar>
              <w:top w:w="50" w:type="dxa"/>
              <w:left w:w="100" w:type="dxa"/>
            </w:tcMar>
            <w:vAlign w:val="center"/>
          </w:tcPr>
          <w:p w:rsidR="006D22B0" w:rsidRDefault="006D22B0" w:rsidP="005E6C74">
            <w:pPr>
              <w:ind w:left="135"/>
              <w:jc w:val="center"/>
            </w:pPr>
            <w:r>
              <w:rPr>
                <w:color w:val="000000"/>
              </w:rPr>
              <w:t xml:space="preserve"> 12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2.2</w:t>
            </w:r>
          </w:p>
        </w:tc>
        <w:tc>
          <w:tcPr>
            <w:tcW w:w="2013" w:type="dxa"/>
            <w:tcMar>
              <w:top w:w="50" w:type="dxa"/>
              <w:left w:w="100" w:type="dxa"/>
            </w:tcMar>
            <w:vAlign w:val="center"/>
          </w:tcPr>
          <w:p w:rsidR="006D22B0" w:rsidRPr="00502CE5" w:rsidRDefault="006D22B0" w:rsidP="005E6C74">
            <w:pPr>
              <w:ind w:left="135"/>
            </w:pPr>
            <w:r w:rsidRPr="00502CE5">
              <w:rPr>
                <w:color w:val="000000"/>
              </w:rPr>
              <w:t>Лёгкая атлетика (модуль "Легкая атлетика")</w:t>
            </w:r>
          </w:p>
        </w:tc>
        <w:tc>
          <w:tcPr>
            <w:tcW w:w="916" w:type="dxa"/>
            <w:tcMar>
              <w:top w:w="50" w:type="dxa"/>
              <w:left w:w="100" w:type="dxa"/>
            </w:tcMar>
            <w:vAlign w:val="center"/>
          </w:tcPr>
          <w:p w:rsidR="006D22B0" w:rsidRDefault="006D22B0" w:rsidP="005E6C74">
            <w:pPr>
              <w:ind w:left="135"/>
              <w:jc w:val="center"/>
            </w:pPr>
            <w:r w:rsidRPr="00502CE5">
              <w:rPr>
                <w:color w:val="000000"/>
              </w:rPr>
              <w:t xml:space="preserve"> </w:t>
            </w:r>
            <w:r>
              <w:rPr>
                <w:color w:val="000000"/>
              </w:rPr>
              <w:t xml:space="preserve">17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2.4</w:t>
            </w:r>
          </w:p>
        </w:tc>
        <w:tc>
          <w:tcPr>
            <w:tcW w:w="2013" w:type="dxa"/>
            <w:tcMar>
              <w:top w:w="50" w:type="dxa"/>
              <w:left w:w="100" w:type="dxa"/>
            </w:tcMar>
            <w:vAlign w:val="center"/>
          </w:tcPr>
          <w:p w:rsidR="006D22B0" w:rsidRPr="00502CE5" w:rsidRDefault="006D22B0" w:rsidP="005E6C74">
            <w:pPr>
              <w:ind w:left="135"/>
            </w:pPr>
            <w:r w:rsidRPr="00502CE5">
              <w:rPr>
                <w:color w:val="000000"/>
              </w:rPr>
              <w:t>Спортивные игры. Баскетбол (модуль "Спортивные игры")</w:t>
            </w:r>
          </w:p>
        </w:tc>
        <w:tc>
          <w:tcPr>
            <w:tcW w:w="916" w:type="dxa"/>
            <w:tcMar>
              <w:top w:w="50" w:type="dxa"/>
              <w:left w:w="100" w:type="dxa"/>
            </w:tcMar>
            <w:vAlign w:val="center"/>
          </w:tcPr>
          <w:p w:rsidR="006D22B0" w:rsidRDefault="006D22B0" w:rsidP="005E6C74">
            <w:pPr>
              <w:ind w:left="135"/>
              <w:jc w:val="center"/>
            </w:pPr>
            <w:r w:rsidRPr="00502CE5">
              <w:rPr>
                <w:color w:val="000000"/>
              </w:rPr>
              <w:t xml:space="preserve"> </w:t>
            </w:r>
            <w:r>
              <w:rPr>
                <w:color w:val="000000"/>
              </w:rPr>
              <w:t xml:space="preserve">7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2.5</w:t>
            </w:r>
          </w:p>
        </w:tc>
        <w:tc>
          <w:tcPr>
            <w:tcW w:w="2013" w:type="dxa"/>
            <w:tcMar>
              <w:top w:w="50" w:type="dxa"/>
              <w:left w:w="100" w:type="dxa"/>
            </w:tcMar>
            <w:vAlign w:val="center"/>
          </w:tcPr>
          <w:p w:rsidR="006D22B0" w:rsidRPr="00502CE5" w:rsidRDefault="006D22B0" w:rsidP="005E6C74">
            <w:pPr>
              <w:ind w:left="135"/>
            </w:pPr>
            <w:r w:rsidRPr="00502CE5">
              <w:rPr>
                <w:color w:val="000000"/>
              </w:rPr>
              <w:t>Спортивные игры. Волейбол (модуль "Спортивные игры")</w:t>
            </w:r>
          </w:p>
        </w:tc>
        <w:tc>
          <w:tcPr>
            <w:tcW w:w="916" w:type="dxa"/>
            <w:tcMar>
              <w:top w:w="50" w:type="dxa"/>
              <w:left w:w="100" w:type="dxa"/>
            </w:tcMar>
            <w:vAlign w:val="center"/>
          </w:tcPr>
          <w:p w:rsidR="006D22B0" w:rsidRDefault="006D22B0" w:rsidP="005E6C74">
            <w:pPr>
              <w:ind w:left="135"/>
              <w:jc w:val="center"/>
            </w:pPr>
            <w:r w:rsidRPr="00502CE5">
              <w:rPr>
                <w:color w:val="000000"/>
              </w:rPr>
              <w:t xml:space="preserve"> </w:t>
            </w:r>
            <w:r>
              <w:rPr>
                <w:color w:val="000000"/>
              </w:rPr>
              <w:t xml:space="preserve">6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t>2.6</w:t>
            </w:r>
          </w:p>
        </w:tc>
        <w:tc>
          <w:tcPr>
            <w:tcW w:w="2013" w:type="dxa"/>
            <w:tcMar>
              <w:top w:w="50" w:type="dxa"/>
              <w:left w:w="100" w:type="dxa"/>
            </w:tcMar>
            <w:vAlign w:val="center"/>
          </w:tcPr>
          <w:p w:rsidR="006D22B0" w:rsidRPr="00502CE5" w:rsidRDefault="006D22B0" w:rsidP="005E6C74">
            <w:pPr>
              <w:ind w:left="135"/>
            </w:pPr>
            <w:r w:rsidRPr="00502CE5">
              <w:rPr>
                <w:color w:val="000000"/>
              </w:rPr>
              <w:t xml:space="preserve">Спортивные игры. Футбол </w:t>
            </w:r>
            <w:r w:rsidRPr="00502CE5">
              <w:rPr>
                <w:color w:val="000000"/>
              </w:rPr>
              <w:lastRenderedPageBreak/>
              <w:t>(модуль "Спортивные игры")</w:t>
            </w:r>
          </w:p>
        </w:tc>
        <w:tc>
          <w:tcPr>
            <w:tcW w:w="916" w:type="dxa"/>
            <w:tcMar>
              <w:top w:w="50" w:type="dxa"/>
              <w:left w:w="100" w:type="dxa"/>
            </w:tcMar>
            <w:vAlign w:val="center"/>
          </w:tcPr>
          <w:p w:rsidR="006D22B0" w:rsidRDefault="006D22B0" w:rsidP="005E6C74">
            <w:pPr>
              <w:ind w:left="135"/>
              <w:jc w:val="center"/>
            </w:pPr>
            <w:r w:rsidRPr="00502CE5">
              <w:rPr>
                <w:color w:val="000000"/>
              </w:rPr>
              <w:lastRenderedPageBreak/>
              <w:t xml:space="preserve"> </w:t>
            </w:r>
            <w:r>
              <w:rPr>
                <w:color w:val="000000"/>
              </w:rPr>
              <w:t xml:space="preserve">6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668" w:type="dxa"/>
            <w:tcMar>
              <w:top w:w="50" w:type="dxa"/>
              <w:left w:w="100" w:type="dxa"/>
            </w:tcMar>
            <w:vAlign w:val="center"/>
          </w:tcPr>
          <w:p w:rsidR="006D22B0" w:rsidRDefault="006D22B0" w:rsidP="005E6C74">
            <w:r>
              <w:rPr>
                <w:color w:val="000000"/>
              </w:rPr>
              <w:lastRenderedPageBreak/>
              <w:t>2.7</w:t>
            </w:r>
          </w:p>
        </w:tc>
        <w:tc>
          <w:tcPr>
            <w:tcW w:w="2013" w:type="dxa"/>
            <w:tcMar>
              <w:top w:w="50" w:type="dxa"/>
              <w:left w:w="100" w:type="dxa"/>
            </w:tcMar>
            <w:vAlign w:val="center"/>
          </w:tcPr>
          <w:p w:rsidR="006D22B0" w:rsidRDefault="006D22B0" w:rsidP="005E6C74">
            <w:pPr>
              <w:ind w:left="135"/>
            </w:pPr>
            <w:r w:rsidRPr="003479C9">
              <w:rPr>
                <w:color w:val="000000"/>
              </w:rPr>
              <w:t>Подготовка к выполнению нормативных требований комплекса ГТО (модуль "Спорт")</w:t>
            </w:r>
          </w:p>
        </w:tc>
        <w:tc>
          <w:tcPr>
            <w:tcW w:w="916" w:type="dxa"/>
            <w:tcMar>
              <w:top w:w="50" w:type="dxa"/>
              <w:left w:w="100" w:type="dxa"/>
            </w:tcMar>
            <w:vAlign w:val="center"/>
          </w:tcPr>
          <w:p w:rsidR="006D22B0" w:rsidRDefault="006D22B0" w:rsidP="005E6C74">
            <w:pPr>
              <w:ind w:left="135"/>
              <w:jc w:val="center"/>
            </w:pPr>
            <w:r>
              <w:rPr>
                <w:color w:val="000000"/>
              </w:rPr>
              <w:t xml:space="preserve"> 17 </w:t>
            </w:r>
          </w:p>
        </w:tc>
        <w:tc>
          <w:tcPr>
            <w:tcW w:w="1776" w:type="dxa"/>
            <w:tcMar>
              <w:top w:w="50" w:type="dxa"/>
              <w:left w:w="100" w:type="dxa"/>
            </w:tcMar>
            <w:vAlign w:val="center"/>
          </w:tcPr>
          <w:p w:rsidR="006D22B0" w:rsidRDefault="006D22B0" w:rsidP="005E6C74">
            <w:pPr>
              <w:ind w:left="135"/>
              <w:jc w:val="center"/>
            </w:pPr>
          </w:p>
        </w:tc>
        <w:tc>
          <w:tcPr>
            <w:tcW w:w="1842" w:type="dxa"/>
            <w:tcMar>
              <w:top w:w="50" w:type="dxa"/>
              <w:left w:w="100" w:type="dxa"/>
            </w:tcMar>
            <w:vAlign w:val="center"/>
          </w:tcPr>
          <w:p w:rsidR="006D22B0" w:rsidRDefault="006D22B0" w:rsidP="005E6C74">
            <w:pPr>
              <w:ind w:left="135"/>
              <w:jc w:val="center"/>
            </w:pPr>
          </w:p>
        </w:tc>
        <w:tc>
          <w:tcPr>
            <w:tcW w:w="2140" w:type="dxa"/>
            <w:tcMar>
              <w:top w:w="50" w:type="dxa"/>
              <w:left w:w="100" w:type="dxa"/>
            </w:tcMar>
            <w:vAlign w:val="center"/>
          </w:tcPr>
          <w:p w:rsidR="006D22B0" w:rsidRDefault="006D22B0" w:rsidP="005E6C74">
            <w:pPr>
              <w:ind w:left="135"/>
            </w:pPr>
          </w:p>
        </w:tc>
      </w:tr>
      <w:tr w:rsidR="006D22B0" w:rsidTr="005E6C74">
        <w:trPr>
          <w:trHeight w:val="144"/>
          <w:tblCellSpacing w:w="20" w:type="nil"/>
        </w:trPr>
        <w:tc>
          <w:tcPr>
            <w:tcW w:w="0" w:type="auto"/>
            <w:gridSpan w:val="2"/>
            <w:tcMar>
              <w:top w:w="50" w:type="dxa"/>
              <w:left w:w="100" w:type="dxa"/>
            </w:tcMar>
            <w:vAlign w:val="center"/>
          </w:tcPr>
          <w:p w:rsidR="006D22B0" w:rsidRDefault="006D22B0" w:rsidP="005E6C74">
            <w:pPr>
              <w:ind w:left="135"/>
            </w:pPr>
            <w:r>
              <w:rPr>
                <w:color w:val="000000"/>
              </w:rPr>
              <w:t>Итого по разделу</w:t>
            </w:r>
          </w:p>
        </w:tc>
        <w:tc>
          <w:tcPr>
            <w:tcW w:w="916" w:type="dxa"/>
            <w:tcMar>
              <w:top w:w="50" w:type="dxa"/>
              <w:left w:w="100" w:type="dxa"/>
            </w:tcMar>
            <w:vAlign w:val="center"/>
          </w:tcPr>
          <w:p w:rsidR="006D22B0" w:rsidRDefault="006D22B0" w:rsidP="005E6C74">
            <w:pPr>
              <w:ind w:left="135"/>
              <w:jc w:val="center"/>
            </w:pPr>
            <w:r>
              <w:rPr>
                <w:color w:val="000000"/>
              </w:rPr>
              <w:t xml:space="preserve"> 65 </w:t>
            </w:r>
          </w:p>
        </w:tc>
        <w:tc>
          <w:tcPr>
            <w:tcW w:w="0" w:type="auto"/>
            <w:gridSpan w:val="3"/>
            <w:tcMar>
              <w:top w:w="50" w:type="dxa"/>
              <w:left w:w="100" w:type="dxa"/>
            </w:tcMar>
            <w:vAlign w:val="center"/>
          </w:tcPr>
          <w:p w:rsidR="006D22B0" w:rsidRDefault="006D22B0" w:rsidP="005E6C74"/>
        </w:tc>
      </w:tr>
      <w:tr w:rsidR="006D22B0" w:rsidTr="005E6C74">
        <w:trPr>
          <w:trHeight w:val="144"/>
          <w:tblCellSpacing w:w="20" w:type="nil"/>
        </w:trPr>
        <w:tc>
          <w:tcPr>
            <w:tcW w:w="0" w:type="auto"/>
            <w:gridSpan w:val="2"/>
            <w:tcMar>
              <w:top w:w="50" w:type="dxa"/>
              <w:left w:w="100" w:type="dxa"/>
            </w:tcMar>
            <w:vAlign w:val="center"/>
          </w:tcPr>
          <w:p w:rsidR="006D22B0" w:rsidRPr="00502CE5" w:rsidRDefault="006D22B0" w:rsidP="005E6C74">
            <w:pPr>
              <w:ind w:left="135"/>
            </w:pPr>
            <w:r w:rsidRPr="00502CE5">
              <w:rPr>
                <w:color w:val="000000"/>
              </w:rPr>
              <w:t>ОБЩЕЕ КОЛИЧЕСТВО ЧАСОВ ПО ПРОГРАММЕ</w:t>
            </w:r>
          </w:p>
        </w:tc>
        <w:tc>
          <w:tcPr>
            <w:tcW w:w="916" w:type="dxa"/>
            <w:tcMar>
              <w:top w:w="50" w:type="dxa"/>
              <w:left w:w="100" w:type="dxa"/>
            </w:tcMar>
            <w:vAlign w:val="center"/>
          </w:tcPr>
          <w:p w:rsidR="006D22B0" w:rsidRDefault="006D22B0" w:rsidP="005E6C74">
            <w:pPr>
              <w:ind w:left="135"/>
              <w:jc w:val="center"/>
            </w:pPr>
            <w:r w:rsidRPr="00502CE5">
              <w:rPr>
                <w:color w:val="000000"/>
              </w:rPr>
              <w:t xml:space="preserve"> </w:t>
            </w:r>
            <w:r>
              <w:rPr>
                <w:color w:val="000000"/>
              </w:rPr>
              <w:t xml:space="preserve">68 </w:t>
            </w:r>
          </w:p>
        </w:tc>
        <w:tc>
          <w:tcPr>
            <w:tcW w:w="1776" w:type="dxa"/>
            <w:tcMar>
              <w:top w:w="50" w:type="dxa"/>
              <w:left w:w="100" w:type="dxa"/>
            </w:tcMar>
            <w:vAlign w:val="center"/>
          </w:tcPr>
          <w:p w:rsidR="006D22B0" w:rsidRDefault="006D22B0" w:rsidP="005E6C74">
            <w:pPr>
              <w:ind w:left="135"/>
              <w:jc w:val="center"/>
            </w:pPr>
            <w:r>
              <w:rPr>
                <w:color w:val="000000"/>
              </w:rPr>
              <w:t xml:space="preserve"> 0 </w:t>
            </w:r>
          </w:p>
        </w:tc>
        <w:tc>
          <w:tcPr>
            <w:tcW w:w="1842" w:type="dxa"/>
            <w:tcMar>
              <w:top w:w="50" w:type="dxa"/>
              <w:left w:w="100" w:type="dxa"/>
            </w:tcMar>
            <w:vAlign w:val="center"/>
          </w:tcPr>
          <w:p w:rsidR="006D22B0" w:rsidRDefault="006D22B0" w:rsidP="005E6C74">
            <w:pPr>
              <w:ind w:left="135"/>
              <w:jc w:val="center"/>
            </w:pPr>
            <w:r>
              <w:rPr>
                <w:color w:val="000000"/>
              </w:rPr>
              <w:t xml:space="preserve"> 0 </w:t>
            </w:r>
          </w:p>
        </w:tc>
        <w:tc>
          <w:tcPr>
            <w:tcW w:w="2140" w:type="dxa"/>
            <w:tcMar>
              <w:top w:w="50" w:type="dxa"/>
              <w:left w:w="100" w:type="dxa"/>
            </w:tcMar>
            <w:vAlign w:val="center"/>
          </w:tcPr>
          <w:p w:rsidR="006D22B0" w:rsidRDefault="006D22B0" w:rsidP="005E6C74"/>
        </w:tc>
      </w:tr>
    </w:tbl>
    <w:p w:rsidR="006D22B0" w:rsidRDefault="006D22B0" w:rsidP="003479C9">
      <w:pPr>
        <w:tabs>
          <w:tab w:val="left" w:pos="5595"/>
        </w:tabs>
        <w:rPr>
          <w:sz w:val="28"/>
          <w:szCs w:val="28"/>
        </w:rPr>
      </w:pPr>
    </w:p>
    <w:p w:rsidR="006D22B0" w:rsidRDefault="006D22B0" w:rsidP="003479C9">
      <w:pPr>
        <w:tabs>
          <w:tab w:val="left" w:pos="5595"/>
        </w:tabs>
        <w:rPr>
          <w:sz w:val="28"/>
          <w:szCs w:val="28"/>
        </w:rPr>
      </w:pPr>
    </w:p>
    <w:p w:rsidR="009F3E2E" w:rsidRDefault="009F3E2E" w:rsidP="00481883">
      <w:pPr>
        <w:tabs>
          <w:tab w:val="left" w:pos="5595"/>
        </w:tabs>
        <w:rPr>
          <w:sz w:val="28"/>
          <w:szCs w:val="28"/>
        </w:rPr>
      </w:pPr>
    </w:p>
    <w:p w:rsidR="003479C9" w:rsidRDefault="003479C9" w:rsidP="003479C9">
      <w:pPr>
        <w:ind w:left="120"/>
      </w:pPr>
      <w:r>
        <w:rPr>
          <w:b/>
          <w:color w:val="000000"/>
          <w:sz w:val="28"/>
        </w:rPr>
        <w:t xml:space="preserve">ПОУРОЧНОЕ ПЛАНИРОВАНИЕ </w:t>
      </w:r>
    </w:p>
    <w:p w:rsidR="003479C9" w:rsidRDefault="003479C9" w:rsidP="003479C9">
      <w:pPr>
        <w:ind w:left="120"/>
      </w:pPr>
      <w:r>
        <w:rPr>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6"/>
        <w:gridCol w:w="2352"/>
        <w:gridCol w:w="759"/>
        <w:gridCol w:w="1428"/>
        <w:gridCol w:w="1479"/>
        <w:gridCol w:w="1059"/>
        <w:gridCol w:w="1712"/>
      </w:tblGrid>
      <w:tr w:rsidR="003479C9" w:rsidTr="003479C9">
        <w:trPr>
          <w:trHeight w:val="144"/>
          <w:tblCellSpacing w:w="20" w:type="nil"/>
        </w:trPr>
        <w:tc>
          <w:tcPr>
            <w:tcW w:w="593" w:type="dxa"/>
            <w:vMerge w:val="restart"/>
            <w:tcMar>
              <w:top w:w="50" w:type="dxa"/>
              <w:left w:w="100" w:type="dxa"/>
            </w:tcMar>
            <w:vAlign w:val="center"/>
          </w:tcPr>
          <w:p w:rsidR="003479C9" w:rsidRDefault="003479C9" w:rsidP="00CE1FE9">
            <w:pPr>
              <w:ind w:left="135"/>
            </w:pPr>
            <w:r>
              <w:rPr>
                <w:b/>
                <w:color w:val="000000"/>
              </w:rPr>
              <w:t xml:space="preserve">№ п/п </w:t>
            </w:r>
          </w:p>
          <w:p w:rsidR="003479C9" w:rsidRDefault="003479C9" w:rsidP="00CE1FE9">
            <w:pPr>
              <w:ind w:left="135"/>
            </w:pPr>
          </w:p>
        </w:tc>
        <w:tc>
          <w:tcPr>
            <w:tcW w:w="1917" w:type="dxa"/>
            <w:vMerge w:val="restart"/>
            <w:tcMar>
              <w:top w:w="50" w:type="dxa"/>
              <w:left w:w="100" w:type="dxa"/>
            </w:tcMar>
            <w:vAlign w:val="center"/>
          </w:tcPr>
          <w:p w:rsidR="003479C9" w:rsidRDefault="003479C9" w:rsidP="00CE1FE9">
            <w:pPr>
              <w:ind w:left="135"/>
            </w:pPr>
            <w:r>
              <w:rPr>
                <w:b/>
                <w:color w:val="000000"/>
              </w:rPr>
              <w:t xml:space="preserve">Тема урока </w:t>
            </w:r>
          </w:p>
          <w:p w:rsidR="003479C9" w:rsidRDefault="003479C9" w:rsidP="00CE1FE9">
            <w:pPr>
              <w:ind w:left="135"/>
            </w:pPr>
          </w:p>
        </w:tc>
        <w:tc>
          <w:tcPr>
            <w:tcW w:w="0" w:type="auto"/>
            <w:gridSpan w:val="3"/>
            <w:tcMar>
              <w:top w:w="50" w:type="dxa"/>
              <w:left w:w="100" w:type="dxa"/>
            </w:tcMar>
            <w:vAlign w:val="center"/>
          </w:tcPr>
          <w:p w:rsidR="003479C9" w:rsidRDefault="003479C9" w:rsidP="00CE1FE9">
            <w:r>
              <w:rPr>
                <w:b/>
                <w:color w:val="000000"/>
              </w:rPr>
              <w:t>Количество часов</w:t>
            </w:r>
          </w:p>
        </w:tc>
        <w:tc>
          <w:tcPr>
            <w:tcW w:w="1123" w:type="dxa"/>
            <w:vMerge w:val="restart"/>
            <w:tcMar>
              <w:top w:w="50" w:type="dxa"/>
              <w:left w:w="100" w:type="dxa"/>
            </w:tcMar>
            <w:vAlign w:val="center"/>
          </w:tcPr>
          <w:p w:rsidR="003479C9" w:rsidRDefault="003479C9" w:rsidP="00CE1FE9">
            <w:pPr>
              <w:ind w:left="135"/>
            </w:pPr>
            <w:r>
              <w:rPr>
                <w:b/>
                <w:color w:val="000000"/>
              </w:rPr>
              <w:t xml:space="preserve">Дата изучения </w:t>
            </w:r>
          </w:p>
          <w:p w:rsidR="003479C9" w:rsidRDefault="003479C9" w:rsidP="00CE1FE9">
            <w:pPr>
              <w:ind w:left="135"/>
            </w:pPr>
          </w:p>
        </w:tc>
        <w:tc>
          <w:tcPr>
            <w:tcW w:w="1825" w:type="dxa"/>
            <w:vMerge w:val="restart"/>
            <w:tcMar>
              <w:top w:w="50" w:type="dxa"/>
              <w:left w:w="100" w:type="dxa"/>
            </w:tcMar>
            <w:vAlign w:val="center"/>
          </w:tcPr>
          <w:p w:rsidR="003479C9" w:rsidRDefault="003479C9" w:rsidP="00CE1FE9">
            <w:pPr>
              <w:ind w:left="135"/>
            </w:pPr>
            <w:r>
              <w:rPr>
                <w:b/>
                <w:color w:val="000000"/>
              </w:rPr>
              <w:t xml:space="preserve">Электронные цифровые образовательные ресурсы </w:t>
            </w:r>
          </w:p>
          <w:p w:rsidR="003479C9" w:rsidRDefault="003479C9" w:rsidP="00CE1FE9">
            <w:pPr>
              <w:ind w:left="135"/>
            </w:pPr>
          </w:p>
        </w:tc>
      </w:tr>
      <w:tr w:rsidR="003479C9" w:rsidTr="003479C9">
        <w:trPr>
          <w:trHeight w:val="144"/>
          <w:tblCellSpacing w:w="20" w:type="nil"/>
        </w:trPr>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c>
          <w:tcPr>
            <w:tcW w:w="801" w:type="dxa"/>
            <w:tcMar>
              <w:top w:w="50" w:type="dxa"/>
              <w:left w:w="100" w:type="dxa"/>
            </w:tcMar>
            <w:vAlign w:val="center"/>
          </w:tcPr>
          <w:p w:rsidR="003479C9" w:rsidRDefault="003479C9" w:rsidP="00CE1FE9">
            <w:pPr>
              <w:ind w:left="135"/>
            </w:pPr>
            <w:r>
              <w:rPr>
                <w:b/>
                <w:color w:val="000000"/>
              </w:rPr>
              <w:t xml:space="preserve">Всего </w:t>
            </w:r>
          </w:p>
          <w:p w:rsidR="003479C9" w:rsidRDefault="003479C9" w:rsidP="00CE1FE9">
            <w:pPr>
              <w:ind w:left="135"/>
            </w:pPr>
          </w:p>
        </w:tc>
        <w:tc>
          <w:tcPr>
            <w:tcW w:w="1520" w:type="dxa"/>
            <w:tcMar>
              <w:top w:w="50" w:type="dxa"/>
              <w:left w:w="100" w:type="dxa"/>
            </w:tcMar>
            <w:vAlign w:val="center"/>
          </w:tcPr>
          <w:p w:rsidR="003479C9" w:rsidRDefault="003479C9" w:rsidP="00CE1FE9">
            <w:pPr>
              <w:ind w:left="135"/>
            </w:pPr>
            <w:r>
              <w:rPr>
                <w:b/>
                <w:color w:val="000000"/>
              </w:rPr>
              <w:t xml:space="preserve">Контрольные работы </w:t>
            </w:r>
          </w:p>
          <w:p w:rsidR="003479C9" w:rsidRDefault="003479C9" w:rsidP="00CE1FE9">
            <w:pPr>
              <w:ind w:left="135"/>
            </w:pPr>
          </w:p>
        </w:tc>
        <w:tc>
          <w:tcPr>
            <w:tcW w:w="1576" w:type="dxa"/>
            <w:tcMar>
              <w:top w:w="50" w:type="dxa"/>
              <w:left w:w="100" w:type="dxa"/>
            </w:tcMar>
            <w:vAlign w:val="center"/>
          </w:tcPr>
          <w:p w:rsidR="003479C9" w:rsidRDefault="003479C9" w:rsidP="00CE1FE9">
            <w:pPr>
              <w:ind w:left="135"/>
            </w:pPr>
            <w:r>
              <w:rPr>
                <w:b/>
                <w:color w:val="000000"/>
              </w:rPr>
              <w:t xml:space="preserve">Практические работы </w:t>
            </w:r>
          </w:p>
          <w:p w:rsidR="003479C9" w:rsidRDefault="003479C9" w:rsidP="00CE1FE9">
            <w:pPr>
              <w:ind w:left="135"/>
            </w:pPr>
          </w:p>
        </w:tc>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w:t>
            </w:r>
          </w:p>
        </w:tc>
        <w:tc>
          <w:tcPr>
            <w:tcW w:w="1917" w:type="dxa"/>
            <w:tcBorders>
              <w:top w:val="single" w:sz="4" w:space="0" w:color="auto"/>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Возрождение Олимпийских игр. Символика и ритуалы первых Олимпийских игр. История первых Олимпийских игр современности</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Составление дневника физической культуры. Физическая подготовка человека. Правила развития физических качеств. </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Определение индивидуальной физической нагрузки для самостоятельных занятий физической </w:t>
            </w:r>
            <w:proofErr w:type="spellStart"/>
            <w:r>
              <w:rPr>
                <w:color w:val="000000"/>
              </w:rPr>
              <w:lastRenderedPageBreak/>
              <w:t>подготовкой.Закаливающие</w:t>
            </w:r>
            <w:proofErr w:type="spellEnd"/>
            <w:r>
              <w:rPr>
                <w:color w:val="000000"/>
              </w:rPr>
              <w:t xml:space="preserve"> процедуры с помощью воздушных и солнечных ванн, купания в естественных водоёмах</w:t>
            </w:r>
          </w:p>
        </w:tc>
        <w:tc>
          <w:tcPr>
            <w:tcW w:w="801"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Техника безопасности на уроках. Беговые упражнения. Старт с опорой на одну руку и последующим ускорением.</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Спринтерский и гладкий равномерный бег по учебной дистанции; ранее разученные беговые упражнения.</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Правила развития физических качеств. Зачет. Бег 30 м.</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«Лёгкая атлетика». Беговые упражнения. Зачет. Прыжок в длину с места. Правила измерения показателей </w:t>
            </w:r>
            <w:r>
              <w:rPr>
                <w:color w:val="000000"/>
              </w:rPr>
              <w:lastRenderedPageBreak/>
              <w:t xml:space="preserve">физической подготовленности. Составление плана самостоятельных занятий физической подготовкой. </w:t>
            </w:r>
          </w:p>
        </w:tc>
        <w:tc>
          <w:tcPr>
            <w:tcW w:w="801"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9</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Удары по катящемуся мячу с разбега в футболе.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10</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в передаче мяча в футболе.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11</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мяча его ведении в футболе.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Удары по катящемуся мячу с разбега в футболе.</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в передаче мяча в футболе.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14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мяча его ведении в футболе.</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Правила техники безопасности на уроках. Акробатическая комбинация. Строевой шаг, размыкание и смыкание на месте.</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Акробатическая комбинация. Строевой шаг, размыкание и смыкание на месте.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18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Висы и упоры на невысокой гимнастической перекладине. Прыжки через скакалку.</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19</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20</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21</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Висы и упоры на невысокой гимнастической перекладине. Прыжки через скакалку.</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«Гимнастика». Упражнения на низком гимнастическом бревне. Акробатическая </w:t>
            </w:r>
            <w:r>
              <w:rPr>
                <w:color w:val="000000"/>
              </w:rPr>
              <w:lastRenderedPageBreak/>
              <w:t>комбинация из общеразвивающих и сложно координированных упражнений, стоек и кувырков, ранее разученных акробатических упражнений.</w:t>
            </w:r>
          </w:p>
        </w:tc>
        <w:tc>
          <w:tcPr>
            <w:tcW w:w="801"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24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Висы и упоры на невысокой гимнастической перекладине. Прыжки через скакалку.</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подготовленности и нормативных </w:t>
            </w:r>
            <w:r>
              <w:rPr>
                <w:color w:val="000000"/>
              </w:rPr>
              <w:lastRenderedPageBreak/>
              <w:t>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28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29</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30</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31</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w:t>
            </w:r>
            <w:r>
              <w:rPr>
                <w:color w:val="000000"/>
              </w:rPr>
              <w:lastRenderedPageBreak/>
              <w:t>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33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37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39</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40</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41</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w:t>
            </w:r>
            <w:r>
              <w:rPr>
                <w:color w:val="000000"/>
              </w:rPr>
              <w:lastRenderedPageBreak/>
              <w:t>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42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Правила техники безопасности на уроках Баскетбол. Технические действия игрока без мяча: передвижение в стойке баскетболиста.</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игры. Баскетбол. Технические </w:t>
            </w:r>
            <w:r>
              <w:rPr>
                <w:color w:val="000000"/>
              </w:rPr>
              <w:lastRenderedPageBreak/>
              <w:t>действия баскетболиста. Остановка двумя шагами, остановка прыжком в баскетболе.</w:t>
            </w:r>
          </w:p>
        </w:tc>
        <w:tc>
          <w:tcPr>
            <w:tcW w:w="801"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47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Технические действия баскетболиста. Прыжок вверх толчком одной и приземление на другую в баскетболе.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49</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Зачет. Передачи и броски мяча в корзину.</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50</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51</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Игровая деятельность в приёме и передаче двумя руками снизу в волейболе.</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Зачет. Волейбол по правилам с использованием разученных технических действии.</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56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59</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60</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Физическая подготовка: освоение содержания программы, демонстрация приростов в показателях физической </w:t>
            </w:r>
            <w:r>
              <w:rPr>
                <w:color w:val="000000"/>
              </w:rPr>
              <w:lastRenderedPageBreak/>
              <w:t>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61</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62</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63</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64</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65</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801" w:type="dxa"/>
            <w:tcMar>
              <w:top w:w="50" w:type="dxa"/>
              <w:left w:w="100" w:type="dxa"/>
            </w:tcMar>
            <w:vAlign w:val="center"/>
          </w:tcPr>
          <w:p w:rsidR="003479C9" w:rsidRDefault="003479C9" w:rsidP="003479C9">
            <w:pPr>
              <w:ind w:left="135"/>
              <w:jc w:val="center"/>
            </w:pPr>
            <w:r>
              <w:rPr>
                <w:color w:val="000000"/>
              </w:rPr>
              <w:t xml:space="preserve"> 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lastRenderedPageBreak/>
              <w:t>66</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67</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 Зачет. Метание малого (теннисного) мяча на дальность.</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93" w:type="dxa"/>
            <w:tcMar>
              <w:top w:w="50" w:type="dxa"/>
              <w:left w:w="100" w:type="dxa"/>
            </w:tcMar>
            <w:vAlign w:val="center"/>
          </w:tcPr>
          <w:p w:rsidR="003479C9" w:rsidRDefault="003479C9" w:rsidP="003479C9">
            <w:r>
              <w:rPr>
                <w:color w:val="000000"/>
              </w:rPr>
              <w:t>68</w:t>
            </w:r>
          </w:p>
        </w:tc>
        <w:tc>
          <w:tcPr>
            <w:tcW w:w="1917"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Броски набивного мяча двумя руками из-за головы, мяча двумя руками от груди.</w:t>
            </w:r>
          </w:p>
        </w:tc>
        <w:tc>
          <w:tcPr>
            <w:tcW w:w="801"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520" w:type="dxa"/>
            <w:tcMar>
              <w:top w:w="50" w:type="dxa"/>
              <w:left w:w="100" w:type="dxa"/>
            </w:tcMar>
            <w:vAlign w:val="center"/>
          </w:tcPr>
          <w:p w:rsidR="003479C9" w:rsidRDefault="003479C9" w:rsidP="003479C9">
            <w:pPr>
              <w:ind w:left="135"/>
              <w:jc w:val="center"/>
            </w:pPr>
          </w:p>
        </w:tc>
        <w:tc>
          <w:tcPr>
            <w:tcW w:w="1576" w:type="dxa"/>
            <w:tcMar>
              <w:top w:w="50" w:type="dxa"/>
              <w:left w:w="100" w:type="dxa"/>
            </w:tcMar>
            <w:vAlign w:val="center"/>
          </w:tcPr>
          <w:p w:rsidR="003479C9" w:rsidRDefault="003479C9" w:rsidP="003479C9">
            <w:pPr>
              <w:ind w:left="135"/>
              <w:jc w:val="center"/>
            </w:pPr>
          </w:p>
        </w:tc>
        <w:tc>
          <w:tcPr>
            <w:tcW w:w="1123" w:type="dxa"/>
            <w:tcMar>
              <w:top w:w="50" w:type="dxa"/>
              <w:left w:w="100" w:type="dxa"/>
            </w:tcMar>
            <w:vAlign w:val="center"/>
          </w:tcPr>
          <w:p w:rsidR="003479C9" w:rsidRDefault="003479C9" w:rsidP="003479C9">
            <w:pPr>
              <w:ind w:left="135"/>
            </w:pPr>
          </w:p>
        </w:tc>
        <w:tc>
          <w:tcPr>
            <w:tcW w:w="1825"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0" w:type="auto"/>
            <w:gridSpan w:val="2"/>
            <w:tcMar>
              <w:top w:w="50" w:type="dxa"/>
              <w:left w:w="100" w:type="dxa"/>
            </w:tcMar>
            <w:vAlign w:val="center"/>
          </w:tcPr>
          <w:p w:rsidR="003479C9" w:rsidRPr="00502CE5" w:rsidRDefault="003479C9" w:rsidP="00CE1FE9">
            <w:pPr>
              <w:ind w:left="135"/>
            </w:pPr>
            <w:r w:rsidRPr="00502CE5">
              <w:rPr>
                <w:color w:val="000000"/>
              </w:rPr>
              <w:t>ОБЩЕЕ КОЛИЧЕСТВО ЧАСОВ ПО ПРОГРАММЕ</w:t>
            </w:r>
          </w:p>
        </w:tc>
        <w:tc>
          <w:tcPr>
            <w:tcW w:w="801"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68 </w:t>
            </w:r>
          </w:p>
        </w:tc>
        <w:tc>
          <w:tcPr>
            <w:tcW w:w="1520" w:type="dxa"/>
            <w:tcMar>
              <w:top w:w="50" w:type="dxa"/>
              <w:left w:w="100" w:type="dxa"/>
            </w:tcMar>
            <w:vAlign w:val="center"/>
          </w:tcPr>
          <w:p w:rsidR="003479C9" w:rsidRDefault="003479C9" w:rsidP="00CE1FE9">
            <w:pPr>
              <w:ind w:left="135"/>
              <w:jc w:val="center"/>
            </w:pPr>
            <w:r>
              <w:rPr>
                <w:color w:val="000000"/>
              </w:rPr>
              <w:t xml:space="preserve"> 0 </w:t>
            </w:r>
          </w:p>
        </w:tc>
        <w:tc>
          <w:tcPr>
            <w:tcW w:w="1576" w:type="dxa"/>
            <w:tcMar>
              <w:top w:w="50" w:type="dxa"/>
              <w:left w:w="100" w:type="dxa"/>
            </w:tcMar>
            <w:vAlign w:val="center"/>
          </w:tcPr>
          <w:p w:rsidR="003479C9" w:rsidRDefault="003479C9" w:rsidP="00CE1FE9">
            <w:pPr>
              <w:ind w:left="135"/>
              <w:jc w:val="center"/>
            </w:pPr>
            <w:r>
              <w:rPr>
                <w:color w:val="000000"/>
              </w:rPr>
              <w:t xml:space="preserve"> 0 </w:t>
            </w:r>
          </w:p>
        </w:tc>
        <w:tc>
          <w:tcPr>
            <w:tcW w:w="0" w:type="auto"/>
            <w:gridSpan w:val="2"/>
            <w:tcMar>
              <w:top w:w="50" w:type="dxa"/>
              <w:left w:w="100" w:type="dxa"/>
            </w:tcMar>
            <w:vAlign w:val="center"/>
          </w:tcPr>
          <w:p w:rsidR="003479C9" w:rsidRDefault="003479C9" w:rsidP="00CE1FE9"/>
        </w:tc>
      </w:tr>
    </w:tbl>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3479C9">
      <w:pPr>
        <w:ind w:left="120"/>
      </w:pPr>
      <w:r>
        <w:rPr>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6"/>
        <w:gridCol w:w="2352"/>
        <w:gridCol w:w="759"/>
        <w:gridCol w:w="1428"/>
        <w:gridCol w:w="1479"/>
        <w:gridCol w:w="1059"/>
        <w:gridCol w:w="1712"/>
      </w:tblGrid>
      <w:tr w:rsidR="003479C9" w:rsidTr="003479C9">
        <w:trPr>
          <w:trHeight w:val="144"/>
          <w:tblCellSpacing w:w="20" w:type="nil"/>
        </w:trPr>
        <w:tc>
          <w:tcPr>
            <w:tcW w:w="566" w:type="dxa"/>
            <w:vMerge w:val="restart"/>
            <w:tcMar>
              <w:top w:w="50" w:type="dxa"/>
              <w:left w:w="100" w:type="dxa"/>
            </w:tcMar>
            <w:vAlign w:val="center"/>
          </w:tcPr>
          <w:p w:rsidR="003479C9" w:rsidRDefault="003479C9" w:rsidP="00CE1FE9">
            <w:pPr>
              <w:ind w:left="135"/>
            </w:pPr>
            <w:r>
              <w:rPr>
                <w:b/>
                <w:color w:val="000000"/>
              </w:rPr>
              <w:t xml:space="preserve">№ п/п </w:t>
            </w:r>
          </w:p>
          <w:p w:rsidR="003479C9" w:rsidRDefault="003479C9" w:rsidP="00CE1FE9">
            <w:pPr>
              <w:ind w:left="135"/>
            </w:pPr>
          </w:p>
        </w:tc>
        <w:tc>
          <w:tcPr>
            <w:tcW w:w="2352" w:type="dxa"/>
            <w:vMerge w:val="restart"/>
            <w:tcMar>
              <w:top w:w="50" w:type="dxa"/>
              <w:left w:w="100" w:type="dxa"/>
            </w:tcMar>
            <w:vAlign w:val="center"/>
          </w:tcPr>
          <w:p w:rsidR="003479C9" w:rsidRDefault="003479C9" w:rsidP="00CE1FE9">
            <w:pPr>
              <w:ind w:left="135"/>
            </w:pPr>
            <w:r>
              <w:rPr>
                <w:b/>
                <w:color w:val="000000"/>
              </w:rPr>
              <w:t xml:space="preserve">Тема урока </w:t>
            </w:r>
          </w:p>
          <w:p w:rsidR="003479C9" w:rsidRDefault="003479C9" w:rsidP="00CE1FE9">
            <w:pPr>
              <w:ind w:left="135"/>
            </w:pPr>
          </w:p>
        </w:tc>
        <w:tc>
          <w:tcPr>
            <w:tcW w:w="0" w:type="auto"/>
            <w:gridSpan w:val="3"/>
            <w:tcMar>
              <w:top w:w="50" w:type="dxa"/>
              <w:left w:w="100" w:type="dxa"/>
            </w:tcMar>
            <w:vAlign w:val="center"/>
          </w:tcPr>
          <w:p w:rsidR="003479C9" w:rsidRDefault="003479C9" w:rsidP="00CE1FE9">
            <w:r>
              <w:rPr>
                <w:b/>
                <w:color w:val="000000"/>
              </w:rPr>
              <w:t>Количество часов</w:t>
            </w:r>
          </w:p>
        </w:tc>
        <w:tc>
          <w:tcPr>
            <w:tcW w:w="1059" w:type="dxa"/>
            <w:vMerge w:val="restart"/>
            <w:tcMar>
              <w:top w:w="50" w:type="dxa"/>
              <w:left w:w="100" w:type="dxa"/>
            </w:tcMar>
            <w:vAlign w:val="center"/>
          </w:tcPr>
          <w:p w:rsidR="003479C9" w:rsidRDefault="003479C9" w:rsidP="00CE1FE9">
            <w:pPr>
              <w:ind w:left="135"/>
            </w:pPr>
            <w:r>
              <w:rPr>
                <w:b/>
                <w:color w:val="000000"/>
              </w:rPr>
              <w:t xml:space="preserve">Дата изучения </w:t>
            </w:r>
          </w:p>
          <w:p w:rsidR="003479C9" w:rsidRDefault="003479C9" w:rsidP="00CE1FE9">
            <w:pPr>
              <w:ind w:left="135"/>
            </w:pPr>
          </w:p>
        </w:tc>
        <w:tc>
          <w:tcPr>
            <w:tcW w:w="1712" w:type="dxa"/>
            <w:vMerge w:val="restart"/>
            <w:tcMar>
              <w:top w:w="50" w:type="dxa"/>
              <w:left w:w="100" w:type="dxa"/>
            </w:tcMar>
            <w:vAlign w:val="center"/>
          </w:tcPr>
          <w:p w:rsidR="003479C9" w:rsidRDefault="003479C9" w:rsidP="00CE1FE9">
            <w:pPr>
              <w:ind w:left="135"/>
            </w:pPr>
            <w:r>
              <w:rPr>
                <w:b/>
                <w:color w:val="000000"/>
              </w:rPr>
              <w:t xml:space="preserve">Электронные цифровые образовательные ресурсы </w:t>
            </w:r>
          </w:p>
          <w:p w:rsidR="003479C9" w:rsidRDefault="003479C9" w:rsidP="00CE1FE9">
            <w:pPr>
              <w:ind w:left="135"/>
            </w:pPr>
          </w:p>
        </w:tc>
      </w:tr>
      <w:tr w:rsidR="003479C9" w:rsidTr="003479C9">
        <w:trPr>
          <w:trHeight w:val="144"/>
          <w:tblCellSpacing w:w="20" w:type="nil"/>
        </w:trPr>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c>
          <w:tcPr>
            <w:tcW w:w="759" w:type="dxa"/>
            <w:tcMar>
              <w:top w:w="50" w:type="dxa"/>
              <w:left w:w="100" w:type="dxa"/>
            </w:tcMar>
            <w:vAlign w:val="center"/>
          </w:tcPr>
          <w:p w:rsidR="003479C9" w:rsidRDefault="003479C9" w:rsidP="00CE1FE9">
            <w:pPr>
              <w:ind w:left="135"/>
            </w:pPr>
            <w:r>
              <w:rPr>
                <w:b/>
                <w:color w:val="000000"/>
              </w:rPr>
              <w:t xml:space="preserve">Всего </w:t>
            </w:r>
          </w:p>
          <w:p w:rsidR="003479C9" w:rsidRDefault="003479C9" w:rsidP="00CE1FE9">
            <w:pPr>
              <w:ind w:left="135"/>
            </w:pPr>
          </w:p>
        </w:tc>
        <w:tc>
          <w:tcPr>
            <w:tcW w:w="1428" w:type="dxa"/>
            <w:tcMar>
              <w:top w:w="50" w:type="dxa"/>
              <w:left w:w="100" w:type="dxa"/>
            </w:tcMar>
            <w:vAlign w:val="center"/>
          </w:tcPr>
          <w:p w:rsidR="003479C9" w:rsidRDefault="003479C9" w:rsidP="00CE1FE9">
            <w:pPr>
              <w:ind w:left="135"/>
            </w:pPr>
            <w:r>
              <w:rPr>
                <w:b/>
                <w:color w:val="000000"/>
              </w:rPr>
              <w:t xml:space="preserve">Контрольные работы </w:t>
            </w:r>
          </w:p>
          <w:p w:rsidR="003479C9" w:rsidRDefault="003479C9" w:rsidP="00CE1FE9">
            <w:pPr>
              <w:ind w:left="135"/>
            </w:pPr>
          </w:p>
        </w:tc>
        <w:tc>
          <w:tcPr>
            <w:tcW w:w="1479" w:type="dxa"/>
            <w:tcMar>
              <w:top w:w="50" w:type="dxa"/>
              <w:left w:w="100" w:type="dxa"/>
            </w:tcMar>
            <w:vAlign w:val="center"/>
          </w:tcPr>
          <w:p w:rsidR="003479C9" w:rsidRDefault="003479C9" w:rsidP="00CE1FE9">
            <w:pPr>
              <w:ind w:left="135"/>
            </w:pPr>
            <w:r>
              <w:rPr>
                <w:b/>
                <w:color w:val="000000"/>
              </w:rPr>
              <w:t xml:space="preserve">Практические работы </w:t>
            </w:r>
          </w:p>
          <w:p w:rsidR="003479C9" w:rsidRDefault="003479C9" w:rsidP="00CE1FE9">
            <w:pPr>
              <w:ind w:left="135"/>
            </w:pPr>
          </w:p>
        </w:tc>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w:t>
            </w:r>
          </w:p>
        </w:tc>
        <w:tc>
          <w:tcPr>
            <w:tcW w:w="2352" w:type="dxa"/>
            <w:tcBorders>
              <w:top w:val="single" w:sz="4" w:space="0" w:color="auto"/>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Возрождение Олимпийских игр. Символика и ритуалы первых Олимпийских игр. История первых Олимпийских игр современности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Составление дневника физической культуры. Физическая подготовка человека. Правила развития физических качеств. </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Определение индивидуальной физической </w:t>
            </w:r>
            <w:r>
              <w:rPr>
                <w:color w:val="000000"/>
              </w:rPr>
              <w:lastRenderedPageBreak/>
              <w:t xml:space="preserve">нагрузки для самостоятельных занятий физической </w:t>
            </w:r>
            <w:proofErr w:type="spellStart"/>
            <w:r>
              <w:rPr>
                <w:color w:val="000000"/>
              </w:rPr>
              <w:t>подготовкой.Закаливающие</w:t>
            </w:r>
            <w:proofErr w:type="spellEnd"/>
            <w:r>
              <w:rPr>
                <w:color w:val="000000"/>
              </w:rPr>
              <w:t xml:space="preserve"> процедуры с помощью воздушных и солнечных ванн, купания в естественных водоёмах</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Техника безопасности на уроках. Беговые упражнения. Старт с опорой на одну руку и последующим ускорением.</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Спринтерский и гладкий равномерный бег по учебной дистанции; ранее разученные беговые упражнения.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Правила развития физических качеств. Зачет. Бег 30 м.</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«Лёгкая атлетика». Беговые упражнения. Зачет. Прыжок в длину с </w:t>
            </w:r>
            <w:r>
              <w:rPr>
                <w:color w:val="000000"/>
              </w:rPr>
              <w:lastRenderedPageBreak/>
              <w:t xml:space="preserve">места. Правила измерения показателей физической подготовленности. Составление плана самостоятельных занятий физической подготовкой. </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Удары по катящемуся мячу с разбега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в передаче мяча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мяча его ведении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Удары по катящемуся мячу с разбега в футболе.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xml:space="preserve">. Игровая деятельность по правилам с использованием разученных </w:t>
            </w:r>
            <w:r>
              <w:rPr>
                <w:color w:val="000000"/>
              </w:rPr>
              <w:lastRenderedPageBreak/>
              <w:t>технических приёмов в передаче мяча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мяча его ведении в футболе.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Правила техники безопасности на уроках. Акробатическая комбинация. Строевой шаг, размыкание и смыкание на месте.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Акробатическая комбинация. Строевой шаг, размыкание и смыкание на месте.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18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«Гимнастика». Висы и упоры на невысокой гимнастической </w:t>
            </w:r>
            <w:r>
              <w:rPr>
                <w:color w:val="000000"/>
              </w:rPr>
              <w:lastRenderedPageBreak/>
              <w:t>перекладине. Прыжки через скакалку.</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Висы и упоры на невысокой гимнастической перекладине. Прыжки через скакалку.</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«Гимнастика». Упражнения на низком </w:t>
            </w:r>
            <w:r>
              <w:rPr>
                <w:color w:val="000000"/>
              </w:rPr>
              <w:lastRenderedPageBreak/>
              <w:t>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Висы и упоры на невысокой гимнастической перекладине. Прыжки через скакалку.</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w:t>
            </w:r>
            <w:r>
              <w:rPr>
                <w:color w:val="000000"/>
              </w:rPr>
              <w:lastRenderedPageBreak/>
              <w:t>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29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w:t>
            </w:r>
            <w:r>
              <w:rPr>
                <w:color w:val="000000"/>
              </w:rPr>
              <w:lastRenderedPageBreak/>
              <w:t>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подготовленности и нормативных </w:t>
            </w:r>
            <w:r>
              <w:rPr>
                <w:color w:val="000000"/>
              </w:rPr>
              <w:lastRenderedPageBreak/>
              <w:t>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39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w:t>
            </w:r>
            <w:r>
              <w:rPr>
                <w:color w:val="000000"/>
              </w:rPr>
              <w:lastRenderedPageBreak/>
              <w:t>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Правила техники безопасности на уроках Баскетбол. Технические действия игрока без мяча: передвижение в стойке баскетболиста.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игры. </w:t>
            </w:r>
            <w:r>
              <w:rPr>
                <w:color w:val="000000"/>
              </w:rPr>
              <w:lastRenderedPageBreak/>
              <w:t>Баскетбол. Технические действия баскетболиста. Остановка двумя шагами, остановка прыжком в баскетболе.</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Технические действия баскетболиста. Прыжок вверх толчком одной и приземление на другую в баскетболе.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49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Зачет. Передачи и броски мяча в корзину.</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игры. Правила техники безопасности на уроках. Волейбол. Приём и передача мяча двумя руками снизу и сверху в разные зоны площадки команды </w:t>
            </w:r>
            <w:r>
              <w:rPr>
                <w:color w:val="000000"/>
              </w:rPr>
              <w:lastRenderedPageBreak/>
              <w:t>соперника в волейболе.</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Игровая деятельность в приёме и передаче двумя руками снизу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xml:space="preserve">. Зачет. Волейбол по правилам с использованием разученных </w:t>
            </w:r>
            <w:r>
              <w:rPr>
                <w:color w:val="000000"/>
              </w:rPr>
              <w:lastRenderedPageBreak/>
              <w:t>технических действии.</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59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Физическая подготовка: освоение содержания программы, демонстрация приростов в </w:t>
            </w:r>
            <w:r>
              <w:rPr>
                <w:color w:val="000000"/>
              </w:rPr>
              <w:lastRenderedPageBreak/>
              <w:t>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61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Метание </w:t>
            </w:r>
            <w:r>
              <w:rPr>
                <w:color w:val="000000"/>
              </w:rPr>
              <w:lastRenderedPageBreak/>
              <w:t>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66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566" w:type="dxa"/>
            <w:tcMar>
              <w:top w:w="50" w:type="dxa"/>
              <w:left w:w="100" w:type="dxa"/>
            </w:tcMar>
            <w:vAlign w:val="center"/>
          </w:tcPr>
          <w:p w:rsidR="003479C9" w:rsidRDefault="003479C9" w:rsidP="003479C9">
            <w:r>
              <w:rPr>
                <w:color w:val="000000"/>
              </w:rPr>
              <w:t>68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Броски набивного мяча двумя руками из-за головы, мяча двумя руками от груди.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3479C9">
        <w:trPr>
          <w:trHeight w:val="144"/>
          <w:tblCellSpacing w:w="20" w:type="nil"/>
        </w:trPr>
        <w:tc>
          <w:tcPr>
            <w:tcW w:w="0" w:type="auto"/>
            <w:gridSpan w:val="2"/>
            <w:tcMar>
              <w:top w:w="50" w:type="dxa"/>
              <w:left w:w="100" w:type="dxa"/>
            </w:tcMar>
            <w:vAlign w:val="center"/>
          </w:tcPr>
          <w:p w:rsidR="003479C9" w:rsidRPr="00502CE5" w:rsidRDefault="003479C9" w:rsidP="00CE1FE9">
            <w:pPr>
              <w:ind w:left="135"/>
            </w:pPr>
            <w:r w:rsidRPr="00502CE5">
              <w:rPr>
                <w:color w:val="000000"/>
              </w:rPr>
              <w:t>ОБЩЕЕ КОЛИЧЕСТВО ЧАСОВ ПО ПРОГРАММЕ</w:t>
            </w:r>
          </w:p>
        </w:tc>
        <w:tc>
          <w:tcPr>
            <w:tcW w:w="759"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68 </w:t>
            </w:r>
          </w:p>
        </w:tc>
        <w:tc>
          <w:tcPr>
            <w:tcW w:w="1428" w:type="dxa"/>
            <w:tcMar>
              <w:top w:w="50" w:type="dxa"/>
              <w:left w:w="100" w:type="dxa"/>
            </w:tcMar>
            <w:vAlign w:val="center"/>
          </w:tcPr>
          <w:p w:rsidR="003479C9" w:rsidRDefault="003479C9" w:rsidP="00CE1FE9">
            <w:pPr>
              <w:ind w:left="135"/>
              <w:jc w:val="center"/>
            </w:pPr>
            <w:r>
              <w:rPr>
                <w:color w:val="000000"/>
              </w:rPr>
              <w:t xml:space="preserve"> 0 </w:t>
            </w:r>
          </w:p>
        </w:tc>
        <w:tc>
          <w:tcPr>
            <w:tcW w:w="1479" w:type="dxa"/>
            <w:tcMar>
              <w:top w:w="50" w:type="dxa"/>
              <w:left w:w="100" w:type="dxa"/>
            </w:tcMar>
            <w:vAlign w:val="center"/>
          </w:tcPr>
          <w:p w:rsidR="003479C9" w:rsidRDefault="003479C9" w:rsidP="00CE1FE9">
            <w:pPr>
              <w:ind w:left="135"/>
              <w:jc w:val="center"/>
            </w:pPr>
            <w:r>
              <w:rPr>
                <w:color w:val="000000"/>
              </w:rPr>
              <w:t xml:space="preserve"> 0 </w:t>
            </w:r>
          </w:p>
        </w:tc>
        <w:tc>
          <w:tcPr>
            <w:tcW w:w="0" w:type="auto"/>
            <w:gridSpan w:val="2"/>
            <w:tcMar>
              <w:top w:w="50" w:type="dxa"/>
              <w:left w:w="100" w:type="dxa"/>
            </w:tcMar>
            <w:vAlign w:val="center"/>
          </w:tcPr>
          <w:p w:rsidR="003479C9" w:rsidRDefault="003479C9" w:rsidP="00CE1FE9"/>
        </w:tc>
      </w:tr>
    </w:tbl>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3479C9">
      <w:pPr>
        <w:ind w:left="120"/>
      </w:pPr>
      <w:r>
        <w:rPr>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6"/>
        <w:gridCol w:w="2352"/>
        <w:gridCol w:w="759"/>
        <w:gridCol w:w="1428"/>
        <w:gridCol w:w="1479"/>
        <w:gridCol w:w="1059"/>
        <w:gridCol w:w="1712"/>
      </w:tblGrid>
      <w:tr w:rsidR="003479C9" w:rsidTr="00CE1FE9">
        <w:trPr>
          <w:trHeight w:val="144"/>
          <w:tblCellSpacing w:w="20" w:type="nil"/>
        </w:trPr>
        <w:tc>
          <w:tcPr>
            <w:tcW w:w="566" w:type="dxa"/>
            <w:vMerge w:val="restart"/>
            <w:tcMar>
              <w:top w:w="50" w:type="dxa"/>
              <w:left w:w="100" w:type="dxa"/>
            </w:tcMar>
            <w:vAlign w:val="center"/>
          </w:tcPr>
          <w:p w:rsidR="003479C9" w:rsidRDefault="003479C9" w:rsidP="00CE1FE9">
            <w:pPr>
              <w:ind w:left="135"/>
            </w:pPr>
            <w:r>
              <w:rPr>
                <w:b/>
                <w:color w:val="000000"/>
              </w:rPr>
              <w:t xml:space="preserve">№ п/п </w:t>
            </w:r>
          </w:p>
          <w:p w:rsidR="003479C9" w:rsidRDefault="003479C9" w:rsidP="00CE1FE9">
            <w:pPr>
              <w:ind w:left="135"/>
            </w:pPr>
          </w:p>
        </w:tc>
        <w:tc>
          <w:tcPr>
            <w:tcW w:w="2352" w:type="dxa"/>
            <w:vMerge w:val="restart"/>
            <w:tcMar>
              <w:top w:w="50" w:type="dxa"/>
              <w:left w:w="100" w:type="dxa"/>
            </w:tcMar>
            <w:vAlign w:val="center"/>
          </w:tcPr>
          <w:p w:rsidR="003479C9" w:rsidRDefault="003479C9" w:rsidP="00CE1FE9">
            <w:pPr>
              <w:ind w:left="135"/>
            </w:pPr>
            <w:r>
              <w:rPr>
                <w:b/>
                <w:color w:val="000000"/>
              </w:rPr>
              <w:t xml:space="preserve">Тема урока </w:t>
            </w:r>
          </w:p>
          <w:p w:rsidR="003479C9" w:rsidRDefault="003479C9" w:rsidP="00CE1FE9">
            <w:pPr>
              <w:ind w:left="135"/>
            </w:pPr>
          </w:p>
        </w:tc>
        <w:tc>
          <w:tcPr>
            <w:tcW w:w="0" w:type="auto"/>
            <w:gridSpan w:val="3"/>
            <w:tcMar>
              <w:top w:w="50" w:type="dxa"/>
              <w:left w:w="100" w:type="dxa"/>
            </w:tcMar>
            <w:vAlign w:val="center"/>
          </w:tcPr>
          <w:p w:rsidR="003479C9" w:rsidRDefault="003479C9" w:rsidP="00CE1FE9">
            <w:r>
              <w:rPr>
                <w:b/>
                <w:color w:val="000000"/>
              </w:rPr>
              <w:t>Количество часов</w:t>
            </w:r>
          </w:p>
        </w:tc>
        <w:tc>
          <w:tcPr>
            <w:tcW w:w="1059" w:type="dxa"/>
            <w:vMerge w:val="restart"/>
            <w:tcMar>
              <w:top w:w="50" w:type="dxa"/>
              <w:left w:w="100" w:type="dxa"/>
            </w:tcMar>
            <w:vAlign w:val="center"/>
          </w:tcPr>
          <w:p w:rsidR="003479C9" w:rsidRDefault="003479C9" w:rsidP="00CE1FE9">
            <w:pPr>
              <w:ind w:left="135"/>
            </w:pPr>
            <w:r>
              <w:rPr>
                <w:b/>
                <w:color w:val="000000"/>
              </w:rPr>
              <w:t xml:space="preserve">Дата изучения </w:t>
            </w:r>
          </w:p>
          <w:p w:rsidR="003479C9" w:rsidRDefault="003479C9" w:rsidP="00CE1FE9">
            <w:pPr>
              <w:ind w:left="135"/>
            </w:pPr>
          </w:p>
        </w:tc>
        <w:tc>
          <w:tcPr>
            <w:tcW w:w="1712" w:type="dxa"/>
            <w:vMerge w:val="restart"/>
            <w:tcMar>
              <w:top w:w="50" w:type="dxa"/>
              <w:left w:w="100" w:type="dxa"/>
            </w:tcMar>
            <w:vAlign w:val="center"/>
          </w:tcPr>
          <w:p w:rsidR="003479C9" w:rsidRDefault="003479C9" w:rsidP="00CE1FE9">
            <w:pPr>
              <w:ind w:left="135"/>
            </w:pPr>
            <w:r>
              <w:rPr>
                <w:b/>
                <w:color w:val="000000"/>
              </w:rPr>
              <w:t xml:space="preserve">Электронные цифровые образовательные ресурсы </w:t>
            </w:r>
          </w:p>
          <w:p w:rsidR="003479C9" w:rsidRDefault="003479C9" w:rsidP="00CE1FE9">
            <w:pPr>
              <w:ind w:left="135"/>
            </w:pPr>
          </w:p>
        </w:tc>
      </w:tr>
      <w:tr w:rsidR="003479C9" w:rsidTr="00CE1FE9">
        <w:trPr>
          <w:trHeight w:val="144"/>
          <w:tblCellSpacing w:w="20" w:type="nil"/>
        </w:trPr>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c>
          <w:tcPr>
            <w:tcW w:w="759" w:type="dxa"/>
            <w:tcMar>
              <w:top w:w="50" w:type="dxa"/>
              <w:left w:w="100" w:type="dxa"/>
            </w:tcMar>
            <w:vAlign w:val="center"/>
          </w:tcPr>
          <w:p w:rsidR="003479C9" w:rsidRDefault="003479C9" w:rsidP="00CE1FE9">
            <w:pPr>
              <w:ind w:left="135"/>
            </w:pPr>
            <w:r>
              <w:rPr>
                <w:b/>
                <w:color w:val="000000"/>
              </w:rPr>
              <w:t xml:space="preserve">Всего </w:t>
            </w:r>
          </w:p>
          <w:p w:rsidR="003479C9" w:rsidRDefault="003479C9" w:rsidP="00CE1FE9">
            <w:pPr>
              <w:ind w:left="135"/>
            </w:pPr>
          </w:p>
        </w:tc>
        <w:tc>
          <w:tcPr>
            <w:tcW w:w="1428" w:type="dxa"/>
            <w:tcMar>
              <w:top w:w="50" w:type="dxa"/>
              <w:left w:w="100" w:type="dxa"/>
            </w:tcMar>
            <w:vAlign w:val="center"/>
          </w:tcPr>
          <w:p w:rsidR="003479C9" w:rsidRDefault="003479C9" w:rsidP="00CE1FE9">
            <w:pPr>
              <w:ind w:left="135"/>
            </w:pPr>
            <w:r>
              <w:rPr>
                <w:b/>
                <w:color w:val="000000"/>
              </w:rPr>
              <w:t xml:space="preserve">Контрольные работы </w:t>
            </w:r>
          </w:p>
          <w:p w:rsidR="003479C9" w:rsidRDefault="003479C9" w:rsidP="00CE1FE9">
            <w:pPr>
              <w:ind w:left="135"/>
            </w:pPr>
          </w:p>
        </w:tc>
        <w:tc>
          <w:tcPr>
            <w:tcW w:w="1479" w:type="dxa"/>
            <w:tcMar>
              <w:top w:w="50" w:type="dxa"/>
              <w:left w:w="100" w:type="dxa"/>
            </w:tcMar>
            <w:vAlign w:val="center"/>
          </w:tcPr>
          <w:p w:rsidR="003479C9" w:rsidRDefault="003479C9" w:rsidP="00CE1FE9">
            <w:pPr>
              <w:ind w:left="135"/>
            </w:pPr>
            <w:r>
              <w:rPr>
                <w:b/>
                <w:color w:val="000000"/>
              </w:rPr>
              <w:t xml:space="preserve">Практические работы </w:t>
            </w:r>
          </w:p>
          <w:p w:rsidR="003479C9" w:rsidRDefault="003479C9" w:rsidP="00CE1FE9">
            <w:pPr>
              <w:ind w:left="135"/>
            </w:pPr>
          </w:p>
        </w:tc>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w:t>
            </w:r>
          </w:p>
        </w:tc>
        <w:tc>
          <w:tcPr>
            <w:tcW w:w="2352" w:type="dxa"/>
            <w:tcBorders>
              <w:top w:val="single" w:sz="4" w:space="0" w:color="auto"/>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Возрождение Олимпийских игр. Символика и ритуалы первых Олимпийских игр. История первых Олимпийских игр современности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Составление дневника физической культуры. Физическая подготовка человека. Правила развития физических качеств. </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Определение индивидуальной физической нагрузки для самостоятельных занятий физической </w:t>
            </w:r>
            <w:proofErr w:type="spellStart"/>
            <w:r>
              <w:rPr>
                <w:color w:val="000000"/>
              </w:rPr>
              <w:t>подготовкой.Закаливающие</w:t>
            </w:r>
            <w:proofErr w:type="spellEnd"/>
            <w:r>
              <w:rPr>
                <w:color w:val="000000"/>
              </w:rPr>
              <w:t xml:space="preserve"> процедуры с помощью воздушных и солнечных ванн, купания в естественных водоёмах</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Техника безопасности на уроках. Беговые упражнения. Старт с опорой на одну руку и последующим ускорением.</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Спринтерский и гладкий равномерный бег по учебной дистанции; ранее разученные беговые упражнения.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Правила развития физических качеств. Зачет. Бег 30 м.</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«Лёгкая атлетика». 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Удары по катящемуся мячу с разбега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в передаче мяча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мяча его ведении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Правила техники безопасности на уроках. Акробатическая комбинация. Строевой шаг, размыкание и смыкание на месте.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Висы и упоры на невысокой гимнастической перекладине. Прыжки через скакалку.</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w:t>
            </w:r>
            <w:r>
              <w:rPr>
                <w:color w:val="000000"/>
              </w:rPr>
              <w:lastRenderedPageBreak/>
              <w:t>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19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Правила техники безопасности на уроках Баскетбол. Технические действия игрока без мяча: передвижение в стойке баскетболиста.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Технические действия баскетболиста. Остановка двумя шагами, остановка прыжком в баскетболе.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Технические действия баскетболиста. Прыжок вверх толчком одной и приземление на другую в баскетболе.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Зачет. Передачи и броски мяча в корзину.</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игры. Правила техники безопасности на уроках. Волейбол. Приём и передача мяча двумя руками снизу и сверху в </w:t>
            </w:r>
            <w:r>
              <w:rPr>
                <w:color w:val="000000"/>
              </w:rPr>
              <w:lastRenderedPageBreak/>
              <w:t>разные зоны площадки команды соперника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29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Игровая деятельность в приёме и передаче двумя руками снизу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xml:space="preserve">. Зачет. Волейбол по правилам с использованием </w:t>
            </w:r>
            <w:r>
              <w:rPr>
                <w:color w:val="000000"/>
              </w:rPr>
              <w:lastRenderedPageBreak/>
              <w:t>разученных технических действии.</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w:t>
            </w:r>
            <w:r>
              <w:rPr>
                <w:color w:val="000000"/>
              </w:rPr>
              <w:lastRenderedPageBreak/>
              <w:t>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39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w:t>
            </w:r>
            <w:r>
              <w:rPr>
                <w:color w:val="000000"/>
              </w:rPr>
              <w:lastRenderedPageBreak/>
              <w:t>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49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Физическая подготовка: освоение содержания </w:t>
            </w:r>
            <w:r>
              <w:rPr>
                <w:color w:val="000000"/>
              </w:rPr>
              <w:lastRenderedPageBreak/>
              <w:t>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Смешанное передвижение.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59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63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566" w:type="dxa"/>
            <w:tcMar>
              <w:top w:w="50" w:type="dxa"/>
              <w:left w:w="100" w:type="dxa"/>
            </w:tcMar>
            <w:vAlign w:val="center"/>
          </w:tcPr>
          <w:p w:rsidR="003479C9" w:rsidRDefault="003479C9" w:rsidP="003479C9">
            <w:r>
              <w:rPr>
                <w:color w:val="000000"/>
              </w:rPr>
              <w:t>68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Смешанное передвижение.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0" w:type="auto"/>
            <w:gridSpan w:val="2"/>
            <w:tcMar>
              <w:top w:w="50" w:type="dxa"/>
              <w:left w:w="100" w:type="dxa"/>
            </w:tcMar>
            <w:vAlign w:val="center"/>
          </w:tcPr>
          <w:p w:rsidR="003479C9" w:rsidRPr="00502CE5" w:rsidRDefault="003479C9" w:rsidP="00CE1FE9">
            <w:pPr>
              <w:ind w:left="135"/>
            </w:pPr>
            <w:r w:rsidRPr="00502CE5">
              <w:rPr>
                <w:color w:val="000000"/>
              </w:rPr>
              <w:t>ОБЩЕЕ КОЛИЧЕСТВО ЧАСОВ ПО ПРОГРАММЕ</w:t>
            </w:r>
          </w:p>
        </w:tc>
        <w:tc>
          <w:tcPr>
            <w:tcW w:w="759"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68 </w:t>
            </w:r>
          </w:p>
        </w:tc>
        <w:tc>
          <w:tcPr>
            <w:tcW w:w="1428" w:type="dxa"/>
            <w:tcMar>
              <w:top w:w="50" w:type="dxa"/>
              <w:left w:w="100" w:type="dxa"/>
            </w:tcMar>
            <w:vAlign w:val="center"/>
          </w:tcPr>
          <w:p w:rsidR="003479C9" w:rsidRDefault="003479C9" w:rsidP="00CE1FE9">
            <w:pPr>
              <w:ind w:left="135"/>
              <w:jc w:val="center"/>
            </w:pPr>
            <w:r>
              <w:rPr>
                <w:color w:val="000000"/>
              </w:rPr>
              <w:t xml:space="preserve"> 0 </w:t>
            </w:r>
          </w:p>
        </w:tc>
        <w:tc>
          <w:tcPr>
            <w:tcW w:w="1479" w:type="dxa"/>
            <w:tcMar>
              <w:top w:w="50" w:type="dxa"/>
              <w:left w:w="100" w:type="dxa"/>
            </w:tcMar>
            <w:vAlign w:val="center"/>
          </w:tcPr>
          <w:p w:rsidR="003479C9" w:rsidRDefault="003479C9" w:rsidP="00CE1FE9">
            <w:pPr>
              <w:ind w:left="135"/>
              <w:jc w:val="center"/>
            </w:pPr>
            <w:r>
              <w:rPr>
                <w:color w:val="000000"/>
              </w:rPr>
              <w:t xml:space="preserve"> 0 </w:t>
            </w:r>
          </w:p>
        </w:tc>
        <w:tc>
          <w:tcPr>
            <w:tcW w:w="0" w:type="auto"/>
            <w:gridSpan w:val="2"/>
            <w:tcMar>
              <w:top w:w="50" w:type="dxa"/>
              <w:left w:w="100" w:type="dxa"/>
            </w:tcMar>
            <w:vAlign w:val="center"/>
          </w:tcPr>
          <w:p w:rsidR="003479C9" w:rsidRDefault="003479C9" w:rsidP="00CE1FE9"/>
        </w:tc>
      </w:tr>
    </w:tbl>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3479C9">
      <w:pPr>
        <w:ind w:left="120"/>
        <w:rPr>
          <w:b/>
          <w:color w:val="000000"/>
          <w:sz w:val="28"/>
        </w:rPr>
      </w:pPr>
    </w:p>
    <w:p w:rsidR="003479C9" w:rsidRDefault="003479C9" w:rsidP="003479C9">
      <w:pPr>
        <w:ind w:left="120"/>
        <w:rPr>
          <w:b/>
          <w:color w:val="000000"/>
          <w:sz w:val="28"/>
        </w:rPr>
      </w:pPr>
    </w:p>
    <w:p w:rsidR="003479C9" w:rsidRDefault="003479C9" w:rsidP="003479C9">
      <w:pPr>
        <w:ind w:left="120"/>
        <w:rPr>
          <w:b/>
          <w:color w:val="000000"/>
          <w:sz w:val="28"/>
        </w:rPr>
      </w:pPr>
    </w:p>
    <w:p w:rsidR="003479C9" w:rsidRDefault="003479C9" w:rsidP="003479C9">
      <w:pPr>
        <w:ind w:left="120"/>
      </w:pPr>
      <w:r>
        <w:rPr>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6"/>
        <w:gridCol w:w="2352"/>
        <w:gridCol w:w="759"/>
        <w:gridCol w:w="1428"/>
        <w:gridCol w:w="1479"/>
        <w:gridCol w:w="1059"/>
        <w:gridCol w:w="1712"/>
      </w:tblGrid>
      <w:tr w:rsidR="003479C9" w:rsidTr="00CE1FE9">
        <w:trPr>
          <w:trHeight w:val="144"/>
          <w:tblCellSpacing w:w="20" w:type="nil"/>
        </w:trPr>
        <w:tc>
          <w:tcPr>
            <w:tcW w:w="566" w:type="dxa"/>
            <w:vMerge w:val="restart"/>
            <w:tcMar>
              <w:top w:w="50" w:type="dxa"/>
              <w:left w:w="100" w:type="dxa"/>
            </w:tcMar>
            <w:vAlign w:val="center"/>
          </w:tcPr>
          <w:p w:rsidR="003479C9" w:rsidRDefault="003479C9" w:rsidP="00CE1FE9">
            <w:pPr>
              <w:ind w:left="135"/>
            </w:pPr>
            <w:r>
              <w:rPr>
                <w:b/>
                <w:color w:val="000000"/>
              </w:rPr>
              <w:t xml:space="preserve">№ п/п </w:t>
            </w:r>
          </w:p>
          <w:p w:rsidR="003479C9" w:rsidRDefault="003479C9" w:rsidP="00CE1FE9">
            <w:pPr>
              <w:ind w:left="135"/>
            </w:pPr>
          </w:p>
        </w:tc>
        <w:tc>
          <w:tcPr>
            <w:tcW w:w="2352" w:type="dxa"/>
            <w:vMerge w:val="restart"/>
            <w:tcMar>
              <w:top w:w="50" w:type="dxa"/>
              <w:left w:w="100" w:type="dxa"/>
            </w:tcMar>
            <w:vAlign w:val="center"/>
          </w:tcPr>
          <w:p w:rsidR="003479C9" w:rsidRDefault="003479C9" w:rsidP="00CE1FE9">
            <w:pPr>
              <w:ind w:left="135"/>
            </w:pPr>
            <w:r>
              <w:rPr>
                <w:b/>
                <w:color w:val="000000"/>
              </w:rPr>
              <w:t xml:space="preserve">Тема урока </w:t>
            </w:r>
          </w:p>
          <w:p w:rsidR="003479C9" w:rsidRDefault="003479C9" w:rsidP="00CE1FE9">
            <w:pPr>
              <w:ind w:left="135"/>
            </w:pPr>
          </w:p>
        </w:tc>
        <w:tc>
          <w:tcPr>
            <w:tcW w:w="0" w:type="auto"/>
            <w:gridSpan w:val="3"/>
            <w:tcMar>
              <w:top w:w="50" w:type="dxa"/>
              <w:left w:w="100" w:type="dxa"/>
            </w:tcMar>
            <w:vAlign w:val="center"/>
          </w:tcPr>
          <w:p w:rsidR="003479C9" w:rsidRDefault="003479C9" w:rsidP="00CE1FE9">
            <w:r>
              <w:rPr>
                <w:b/>
                <w:color w:val="000000"/>
              </w:rPr>
              <w:t>Количество часов</w:t>
            </w:r>
          </w:p>
        </w:tc>
        <w:tc>
          <w:tcPr>
            <w:tcW w:w="1059" w:type="dxa"/>
            <w:vMerge w:val="restart"/>
            <w:tcMar>
              <w:top w:w="50" w:type="dxa"/>
              <w:left w:w="100" w:type="dxa"/>
            </w:tcMar>
            <w:vAlign w:val="center"/>
          </w:tcPr>
          <w:p w:rsidR="003479C9" w:rsidRDefault="003479C9" w:rsidP="00CE1FE9">
            <w:pPr>
              <w:ind w:left="135"/>
            </w:pPr>
            <w:r>
              <w:rPr>
                <w:b/>
                <w:color w:val="000000"/>
              </w:rPr>
              <w:t xml:space="preserve">Дата изучения </w:t>
            </w:r>
          </w:p>
          <w:p w:rsidR="003479C9" w:rsidRDefault="003479C9" w:rsidP="00CE1FE9">
            <w:pPr>
              <w:ind w:left="135"/>
            </w:pPr>
          </w:p>
        </w:tc>
        <w:tc>
          <w:tcPr>
            <w:tcW w:w="1712" w:type="dxa"/>
            <w:vMerge w:val="restart"/>
            <w:tcMar>
              <w:top w:w="50" w:type="dxa"/>
              <w:left w:w="100" w:type="dxa"/>
            </w:tcMar>
            <w:vAlign w:val="center"/>
          </w:tcPr>
          <w:p w:rsidR="003479C9" w:rsidRDefault="003479C9" w:rsidP="00CE1FE9">
            <w:pPr>
              <w:ind w:left="135"/>
            </w:pPr>
            <w:r>
              <w:rPr>
                <w:b/>
                <w:color w:val="000000"/>
              </w:rPr>
              <w:t xml:space="preserve">Электронные цифровые образовательные ресурсы </w:t>
            </w:r>
          </w:p>
          <w:p w:rsidR="003479C9" w:rsidRDefault="003479C9" w:rsidP="00CE1FE9">
            <w:pPr>
              <w:ind w:left="135"/>
            </w:pPr>
          </w:p>
        </w:tc>
      </w:tr>
      <w:tr w:rsidR="003479C9" w:rsidTr="00CE1FE9">
        <w:trPr>
          <w:trHeight w:val="144"/>
          <w:tblCellSpacing w:w="20" w:type="nil"/>
        </w:trPr>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c>
          <w:tcPr>
            <w:tcW w:w="759" w:type="dxa"/>
            <w:tcMar>
              <w:top w:w="50" w:type="dxa"/>
              <w:left w:w="100" w:type="dxa"/>
            </w:tcMar>
            <w:vAlign w:val="center"/>
          </w:tcPr>
          <w:p w:rsidR="003479C9" w:rsidRDefault="003479C9" w:rsidP="00CE1FE9">
            <w:pPr>
              <w:ind w:left="135"/>
            </w:pPr>
            <w:r>
              <w:rPr>
                <w:b/>
                <w:color w:val="000000"/>
              </w:rPr>
              <w:t xml:space="preserve">Всего </w:t>
            </w:r>
          </w:p>
          <w:p w:rsidR="003479C9" w:rsidRDefault="003479C9" w:rsidP="00CE1FE9">
            <w:pPr>
              <w:ind w:left="135"/>
            </w:pPr>
          </w:p>
        </w:tc>
        <w:tc>
          <w:tcPr>
            <w:tcW w:w="1428" w:type="dxa"/>
            <w:tcMar>
              <w:top w:w="50" w:type="dxa"/>
              <w:left w:w="100" w:type="dxa"/>
            </w:tcMar>
            <w:vAlign w:val="center"/>
          </w:tcPr>
          <w:p w:rsidR="003479C9" w:rsidRDefault="003479C9" w:rsidP="00CE1FE9">
            <w:pPr>
              <w:ind w:left="135"/>
            </w:pPr>
            <w:r>
              <w:rPr>
                <w:b/>
                <w:color w:val="000000"/>
              </w:rPr>
              <w:t xml:space="preserve">Контрольные работы </w:t>
            </w:r>
          </w:p>
          <w:p w:rsidR="003479C9" w:rsidRDefault="003479C9" w:rsidP="00CE1FE9">
            <w:pPr>
              <w:ind w:left="135"/>
            </w:pPr>
          </w:p>
        </w:tc>
        <w:tc>
          <w:tcPr>
            <w:tcW w:w="1479" w:type="dxa"/>
            <w:tcMar>
              <w:top w:w="50" w:type="dxa"/>
              <w:left w:w="100" w:type="dxa"/>
            </w:tcMar>
            <w:vAlign w:val="center"/>
          </w:tcPr>
          <w:p w:rsidR="003479C9" w:rsidRDefault="003479C9" w:rsidP="00CE1FE9">
            <w:pPr>
              <w:ind w:left="135"/>
            </w:pPr>
            <w:r>
              <w:rPr>
                <w:b/>
                <w:color w:val="000000"/>
              </w:rPr>
              <w:t xml:space="preserve">Практические работы </w:t>
            </w:r>
          </w:p>
          <w:p w:rsidR="003479C9" w:rsidRDefault="003479C9" w:rsidP="00CE1FE9">
            <w:pPr>
              <w:ind w:left="135"/>
            </w:pPr>
          </w:p>
        </w:tc>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Возрождение Олимпийских игр. Символика и ритуалы первых Олимпийских игр. История первых Олимпийских игр современности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Составление дневника физической культуры. Физическая подготовка человека. Правила развития физических качеств. </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Определение индивидуальной физической нагрузки для самостоятельных занятий физической </w:t>
            </w:r>
            <w:proofErr w:type="spellStart"/>
            <w:r>
              <w:rPr>
                <w:rFonts w:eastAsiaTheme="minorHAnsi"/>
                <w:color w:val="000000"/>
                <w:lang w:eastAsia="en-US"/>
              </w:rPr>
              <w:t>подготовкой.Закаливающие</w:t>
            </w:r>
            <w:proofErr w:type="spellEnd"/>
            <w:r>
              <w:rPr>
                <w:rFonts w:eastAsiaTheme="minorHAnsi"/>
                <w:color w:val="000000"/>
                <w:lang w:eastAsia="en-US"/>
              </w:rPr>
              <w:t xml:space="preserve"> процедуры с помощью воздушных и солнечных ванн, купания в естественных водоёмах</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Техника безопасности на уроках. Беговые упражнения. Старт с опорой на одну руку и последующим ускорением.</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Спринтерский и гладкий равномерный бег по учебной дистанции; ранее разученные беговые упражнения.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Беговые </w:t>
            </w:r>
            <w:r>
              <w:rPr>
                <w:rFonts w:eastAsiaTheme="minorHAnsi"/>
                <w:color w:val="000000"/>
                <w:lang w:eastAsia="en-US"/>
              </w:rPr>
              <w:lastRenderedPageBreak/>
              <w:t>упражнения. Правила развития физических качеств. Зачет. Бег 30 м.</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9</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«Спортивные </w:t>
            </w:r>
            <w:proofErr w:type="spellStart"/>
            <w:r>
              <w:rPr>
                <w:rFonts w:eastAsiaTheme="minorHAnsi"/>
                <w:color w:val="000000"/>
                <w:lang w:eastAsia="en-US"/>
              </w:rPr>
              <w:t>игры.Футбол</w:t>
            </w:r>
            <w:proofErr w:type="spellEnd"/>
            <w:r>
              <w:rPr>
                <w:rFonts w:eastAsiaTheme="minorHAnsi"/>
                <w:color w:val="000000"/>
                <w:lang w:eastAsia="en-US"/>
              </w:rPr>
              <w:t>». Удары по катящемуся мячу с разбега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10</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«Спортивные </w:t>
            </w:r>
            <w:proofErr w:type="spellStart"/>
            <w:r>
              <w:rPr>
                <w:rFonts w:eastAsiaTheme="minorHAnsi"/>
                <w:color w:val="000000"/>
                <w:lang w:eastAsia="en-US"/>
              </w:rPr>
              <w:t>игры.Футбол</w:t>
            </w:r>
            <w:proofErr w:type="spellEnd"/>
            <w:r>
              <w:rPr>
                <w:rFonts w:eastAsiaTheme="minorHAnsi"/>
                <w:color w:val="000000"/>
                <w:lang w:eastAsia="en-US"/>
              </w:rPr>
              <w:t>». Игровая деятельность по правилам с использованием разученных технических приёмов в передаче мяча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«Спортивные </w:t>
            </w:r>
            <w:proofErr w:type="spellStart"/>
            <w:r>
              <w:rPr>
                <w:rFonts w:eastAsiaTheme="minorHAnsi"/>
                <w:color w:val="000000"/>
                <w:lang w:eastAsia="en-US"/>
              </w:rPr>
              <w:t>игры.Футбол</w:t>
            </w:r>
            <w:proofErr w:type="spellEnd"/>
            <w:r>
              <w:rPr>
                <w:rFonts w:eastAsiaTheme="minorHAnsi"/>
                <w:color w:val="000000"/>
                <w:lang w:eastAsia="en-US"/>
              </w:rPr>
              <w:t xml:space="preserve">». Игровая </w:t>
            </w:r>
            <w:r>
              <w:rPr>
                <w:rFonts w:eastAsiaTheme="minorHAnsi"/>
                <w:color w:val="000000"/>
                <w:lang w:eastAsia="en-US"/>
              </w:rPr>
              <w:lastRenderedPageBreak/>
              <w:t>деятельность по правилам с использованием разученных технических приёмов мяча его ведении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«Гимнастика». Правила техники безопасности на уроках. Акробатическая комбинация. Строевой шаг, размыкание и смыкание на месте.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«Гимнастика». Висы и упоры на невысокой гимнастической перекладине. Прыжки через скакалку.</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«Гимнастика». 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19</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20</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Физическая подготовка: освоение содержания программы, демонстрация приростов в </w:t>
            </w:r>
            <w:r>
              <w:rPr>
                <w:rFonts w:eastAsiaTheme="minorHAnsi"/>
                <w:color w:val="000000"/>
                <w:lang w:eastAsia="en-US"/>
              </w:rPr>
              <w:lastRenderedPageBreak/>
              <w:t>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Правила техники безопасности на уроках Баскетбол. Технические действия игрока без мяча: передвижение в стойке баскетболиста.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Баскетбол». Технические действия баскетболиста. Остановка двумя шагами, остановка прыжком в баскетболе.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Баскетбол». Технические действия баскетболиста. Прыжок вверх толчком одной и приземление на другую в баскетболе.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Баскетбол». Тактические действия баскетболиста. Зачет. Передачи и броски мяча в корзину.</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29</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«Спортивные игры. Волейбол». Правила игры и игровая деятельность по правилам с использованием разученных </w:t>
            </w:r>
            <w:r>
              <w:rPr>
                <w:rFonts w:eastAsiaTheme="minorHAnsi"/>
                <w:color w:val="000000"/>
                <w:lang w:eastAsia="en-US"/>
              </w:rPr>
              <w:lastRenderedPageBreak/>
              <w:t>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30</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«Спортивные </w:t>
            </w:r>
            <w:proofErr w:type="spellStart"/>
            <w:r>
              <w:rPr>
                <w:rFonts w:eastAsiaTheme="minorHAnsi"/>
                <w:color w:val="000000"/>
                <w:lang w:eastAsia="en-US"/>
              </w:rPr>
              <w:t>игры.Волейбол</w:t>
            </w:r>
            <w:proofErr w:type="spellEnd"/>
            <w:r>
              <w:rPr>
                <w:rFonts w:eastAsiaTheme="minorHAnsi"/>
                <w:color w:val="000000"/>
                <w:lang w:eastAsia="en-US"/>
              </w:rPr>
              <w:t>». Игровая деятельность в приёме и передаче двумя руками снизу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«Спортивные </w:t>
            </w:r>
            <w:proofErr w:type="spellStart"/>
            <w:r>
              <w:rPr>
                <w:rFonts w:eastAsiaTheme="minorHAnsi"/>
                <w:color w:val="000000"/>
                <w:lang w:eastAsia="en-US"/>
              </w:rPr>
              <w:t>игры.Волейбол</w:t>
            </w:r>
            <w:proofErr w:type="spellEnd"/>
            <w:r>
              <w:rPr>
                <w:rFonts w:eastAsiaTheme="minorHAnsi"/>
                <w:color w:val="000000"/>
                <w:lang w:eastAsia="en-US"/>
              </w:rPr>
              <w:t>». Зачет. Волейбол по правилам с использованием разученных технических действии.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Физическая подготовка: освоение содержания программы, демонстрация приростов в показателях физической подготовленности и нормативных </w:t>
            </w:r>
            <w:r>
              <w:rPr>
                <w:rFonts w:eastAsiaTheme="minorHAnsi"/>
                <w:color w:val="000000"/>
                <w:lang w:eastAsia="en-US"/>
              </w:rPr>
              <w:lastRenderedPageBreak/>
              <w:t>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39</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Физическая подготовка: освоение содержания программы, демонстрация приростов в </w:t>
            </w:r>
            <w:r>
              <w:rPr>
                <w:rFonts w:eastAsiaTheme="minorHAnsi"/>
                <w:color w:val="000000"/>
                <w:lang w:eastAsia="en-US"/>
              </w:rPr>
              <w:lastRenderedPageBreak/>
              <w:t>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40</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48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Физическая подготовка: освоение содержания программы, демонстрация приростов в показателях физической </w:t>
            </w:r>
            <w:r>
              <w:rPr>
                <w:rFonts w:eastAsiaTheme="minorHAnsi"/>
                <w:color w:val="000000"/>
                <w:lang w:eastAsia="en-US"/>
              </w:rPr>
              <w:lastRenderedPageBreak/>
              <w:t>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49</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50</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Правила техники безопасности на уроках. Прыжковые упражнения: прыжки и </w:t>
            </w:r>
            <w:proofErr w:type="spellStart"/>
            <w:r>
              <w:rPr>
                <w:rFonts w:eastAsiaTheme="minorHAnsi"/>
                <w:color w:val="000000"/>
                <w:lang w:eastAsia="en-US"/>
              </w:rPr>
              <w:t>многоскоки</w:t>
            </w:r>
            <w:proofErr w:type="spellEnd"/>
            <w:r>
              <w:rPr>
                <w:rFonts w:eastAsiaTheme="minorHAnsi"/>
                <w:color w:val="000000"/>
                <w:lang w:eastAsia="en-US"/>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Прыжко</w:t>
            </w:r>
            <w:r>
              <w:rPr>
                <w:rFonts w:eastAsiaTheme="minorHAnsi"/>
                <w:color w:val="000000"/>
                <w:lang w:eastAsia="en-US"/>
              </w:rPr>
              <w:lastRenderedPageBreak/>
              <w:t xml:space="preserve">вые упражнения: прыжки и </w:t>
            </w:r>
            <w:proofErr w:type="spellStart"/>
            <w:r>
              <w:rPr>
                <w:rFonts w:eastAsiaTheme="minorHAnsi"/>
                <w:color w:val="000000"/>
                <w:lang w:eastAsia="en-US"/>
              </w:rPr>
              <w:t>многоскоки</w:t>
            </w:r>
            <w:proofErr w:type="spellEnd"/>
            <w:r>
              <w:rPr>
                <w:rFonts w:eastAsiaTheme="minorHAnsi"/>
                <w:color w:val="000000"/>
                <w:lang w:eastAsia="en-US"/>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Смешанное передвижение.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59</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Правила техники безопасности на уроках. Прыжковые упражнения: прыжки и </w:t>
            </w:r>
            <w:proofErr w:type="spellStart"/>
            <w:r>
              <w:rPr>
                <w:rFonts w:eastAsiaTheme="minorHAnsi"/>
                <w:color w:val="000000"/>
                <w:lang w:eastAsia="en-US"/>
              </w:rPr>
              <w:t>многоскоки</w:t>
            </w:r>
            <w:proofErr w:type="spellEnd"/>
            <w:r>
              <w:rPr>
                <w:rFonts w:eastAsiaTheme="minorHAnsi"/>
                <w:color w:val="000000"/>
                <w:lang w:eastAsia="en-US"/>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60</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Прыжковые упражнения: прыжки и </w:t>
            </w:r>
            <w:proofErr w:type="spellStart"/>
            <w:r>
              <w:rPr>
                <w:rFonts w:eastAsiaTheme="minorHAnsi"/>
                <w:color w:val="000000"/>
                <w:lang w:eastAsia="en-US"/>
              </w:rPr>
              <w:t>многоскоки</w:t>
            </w:r>
            <w:proofErr w:type="spellEnd"/>
            <w:r>
              <w:rPr>
                <w:rFonts w:eastAsiaTheme="minorHAnsi"/>
                <w:color w:val="000000"/>
                <w:lang w:eastAsia="en-US"/>
              </w:rPr>
              <w:t xml:space="preserve">. Прыжковые </w:t>
            </w:r>
            <w:r>
              <w:rPr>
                <w:rFonts w:eastAsiaTheme="minorHAnsi"/>
                <w:color w:val="000000"/>
                <w:lang w:eastAsia="en-US"/>
              </w:rPr>
              <w:lastRenderedPageBreak/>
              <w:t>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61</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62</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Прыжковые упражнения: прыжки и </w:t>
            </w:r>
            <w:proofErr w:type="spellStart"/>
            <w:r>
              <w:rPr>
                <w:rFonts w:eastAsiaTheme="minorHAnsi"/>
                <w:color w:val="000000"/>
                <w:lang w:eastAsia="en-US"/>
              </w:rPr>
              <w:t>многоскоки</w:t>
            </w:r>
            <w:proofErr w:type="spellEnd"/>
            <w:r>
              <w:rPr>
                <w:rFonts w:eastAsiaTheme="minorHAnsi"/>
                <w:color w:val="000000"/>
                <w:lang w:eastAsia="en-US"/>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63</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 xml:space="preserve">Модуль «Лёгкая атлетика».  Прыжковые упражнения: прыжки и </w:t>
            </w:r>
            <w:proofErr w:type="spellStart"/>
            <w:r>
              <w:rPr>
                <w:rFonts w:eastAsiaTheme="minorHAnsi"/>
                <w:color w:val="000000"/>
                <w:lang w:eastAsia="en-US"/>
              </w:rPr>
              <w:t>многоскоки</w:t>
            </w:r>
            <w:proofErr w:type="spellEnd"/>
            <w:r>
              <w:rPr>
                <w:rFonts w:eastAsiaTheme="minorHAnsi"/>
                <w:color w:val="000000"/>
                <w:lang w:eastAsia="en-US"/>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64</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65</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66</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t>67</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43477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68</w:t>
            </w:r>
          </w:p>
        </w:tc>
        <w:tc>
          <w:tcPr>
            <w:tcW w:w="2352" w:type="dxa"/>
            <w:tcBorders>
              <w:top w:val="single" w:sz="6" w:space="0" w:color="auto"/>
              <w:left w:val="single" w:sz="6" w:space="0" w:color="auto"/>
              <w:bottom w:val="single" w:sz="6" w:space="0" w:color="auto"/>
              <w:right w:val="single" w:sz="6" w:space="0" w:color="auto"/>
            </w:tcBorders>
            <w:tcMar>
              <w:top w:w="50" w:type="dxa"/>
              <w:left w:w="100" w:type="dxa"/>
            </w:tcMar>
          </w:tcPr>
          <w:p w:rsidR="003479C9" w:rsidRDefault="003479C9" w:rsidP="003479C9">
            <w:pPr>
              <w:autoSpaceDE w:val="0"/>
              <w:autoSpaceDN w:val="0"/>
              <w:adjustRightInd w:val="0"/>
              <w:rPr>
                <w:rFonts w:eastAsiaTheme="minorHAnsi"/>
                <w:color w:val="000000"/>
                <w:lang w:eastAsia="en-US"/>
              </w:rPr>
            </w:pPr>
            <w:r>
              <w:rPr>
                <w:rFonts w:eastAsiaTheme="minorHAnsi"/>
                <w:color w:val="000000"/>
                <w:lang w:eastAsia="en-US"/>
              </w:rPr>
              <w:t>Модуль «Лёгкая атлетика». Смешанное передвижение.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0" w:type="auto"/>
            <w:gridSpan w:val="2"/>
            <w:tcMar>
              <w:top w:w="50" w:type="dxa"/>
              <w:left w:w="100" w:type="dxa"/>
            </w:tcMar>
            <w:vAlign w:val="center"/>
          </w:tcPr>
          <w:p w:rsidR="003479C9" w:rsidRPr="00502CE5" w:rsidRDefault="003479C9" w:rsidP="00CE1FE9">
            <w:pPr>
              <w:ind w:left="135"/>
            </w:pPr>
            <w:r w:rsidRPr="00502CE5">
              <w:rPr>
                <w:color w:val="000000"/>
              </w:rPr>
              <w:t>ОБЩЕЕ КОЛИЧЕСТВО ЧАСОВ ПО ПРОГРАММЕ</w:t>
            </w:r>
          </w:p>
        </w:tc>
        <w:tc>
          <w:tcPr>
            <w:tcW w:w="759"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68 </w:t>
            </w:r>
          </w:p>
        </w:tc>
        <w:tc>
          <w:tcPr>
            <w:tcW w:w="1428" w:type="dxa"/>
            <w:tcMar>
              <w:top w:w="50" w:type="dxa"/>
              <w:left w:w="100" w:type="dxa"/>
            </w:tcMar>
            <w:vAlign w:val="center"/>
          </w:tcPr>
          <w:p w:rsidR="003479C9" w:rsidRDefault="003479C9" w:rsidP="00CE1FE9">
            <w:pPr>
              <w:ind w:left="135"/>
              <w:jc w:val="center"/>
            </w:pPr>
            <w:r>
              <w:rPr>
                <w:color w:val="000000"/>
              </w:rPr>
              <w:t xml:space="preserve"> 0 </w:t>
            </w:r>
          </w:p>
        </w:tc>
        <w:tc>
          <w:tcPr>
            <w:tcW w:w="1479" w:type="dxa"/>
            <w:tcMar>
              <w:top w:w="50" w:type="dxa"/>
              <w:left w:w="100" w:type="dxa"/>
            </w:tcMar>
            <w:vAlign w:val="center"/>
          </w:tcPr>
          <w:p w:rsidR="003479C9" w:rsidRDefault="003479C9" w:rsidP="00CE1FE9">
            <w:pPr>
              <w:ind w:left="135"/>
              <w:jc w:val="center"/>
            </w:pPr>
            <w:r>
              <w:rPr>
                <w:color w:val="000000"/>
              </w:rPr>
              <w:t xml:space="preserve"> 0 </w:t>
            </w:r>
          </w:p>
        </w:tc>
        <w:tc>
          <w:tcPr>
            <w:tcW w:w="0" w:type="auto"/>
            <w:gridSpan w:val="2"/>
            <w:tcMar>
              <w:top w:w="50" w:type="dxa"/>
              <w:left w:w="100" w:type="dxa"/>
            </w:tcMar>
            <w:vAlign w:val="center"/>
          </w:tcPr>
          <w:p w:rsidR="003479C9" w:rsidRDefault="003479C9" w:rsidP="00CE1FE9"/>
        </w:tc>
      </w:tr>
    </w:tbl>
    <w:p w:rsidR="003479C9" w:rsidRPr="007E0280" w:rsidRDefault="003479C9" w:rsidP="003479C9">
      <w:pPr>
        <w:tabs>
          <w:tab w:val="left" w:pos="5595"/>
        </w:tabs>
        <w:rPr>
          <w:sz w:val="28"/>
          <w:szCs w:val="28"/>
        </w:rPr>
      </w:pPr>
    </w:p>
    <w:p w:rsidR="003479C9" w:rsidRDefault="003479C9" w:rsidP="00481883">
      <w:pPr>
        <w:tabs>
          <w:tab w:val="left" w:pos="5595"/>
        </w:tabs>
        <w:rPr>
          <w:sz w:val="28"/>
          <w:szCs w:val="28"/>
        </w:rPr>
      </w:pPr>
    </w:p>
    <w:p w:rsidR="003479C9" w:rsidRDefault="003479C9" w:rsidP="003479C9">
      <w:pPr>
        <w:ind w:left="120"/>
      </w:pPr>
      <w:r>
        <w:rPr>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6"/>
        <w:gridCol w:w="2352"/>
        <w:gridCol w:w="759"/>
        <w:gridCol w:w="1428"/>
        <w:gridCol w:w="1479"/>
        <w:gridCol w:w="1059"/>
        <w:gridCol w:w="1712"/>
      </w:tblGrid>
      <w:tr w:rsidR="003479C9" w:rsidTr="00CE1FE9">
        <w:trPr>
          <w:trHeight w:val="144"/>
          <w:tblCellSpacing w:w="20" w:type="nil"/>
        </w:trPr>
        <w:tc>
          <w:tcPr>
            <w:tcW w:w="566" w:type="dxa"/>
            <w:vMerge w:val="restart"/>
            <w:tcMar>
              <w:top w:w="50" w:type="dxa"/>
              <w:left w:w="100" w:type="dxa"/>
            </w:tcMar>
            <w:vAlign w:val="center"/>
          </w:tcPr>
          <w:p w:rsidR="003479C9" w:rsidRDefault="003479C9" w:rsidP="00CE1FE9">
            <w:pPr>
              <w:ind w:left="135"/>
            </w:pPr>
            <w:r>
              <w:rPr>
                <w:b/>
                <w:color w:val="000000"/>
              </w:rPr>
              <w:t xml:space="preserve">№ п/п </w:t>
            </w:r>
          </w:p>
          <w:p w:rsidR="003479C9" w:rsidRDefault="003479C9" w:rsidP="00CE1FE9">
            <w:pPr>
              <w:ind w:left="135"/>
            </w:pPr>
          </w:p>
        </w:tc>
        <w:tc>
          <w:tcPr>
            <w:tcW w:w="2352" w:type="dxa"/>
            <w:vMerge w:val="restart"/>
            <w:tcMar>
              <w:top w:w="50" w:type="dxa"/>
              <w:left w:w="100" w:type="dxa"/>
            </w:tcMar>
            <w:vAlign w:val="center"/>
          </w:tcPr>
          <w:p w:rsidR="003479C9" w:rsidRDefault="003479C9" w:rsidP="00CE1FE9">
            <w:pPr>
              <w:ind w:left="135"/>
            </w:pPr>
            <w:r>
              <w:rPr>
                <w:b/>
                <w:color w:val="000000"/>
              </w:rPr>
              <w:t xml:space="preserve">Тема урока </w:t>
            </w:r>
          </w:p>
          <w:p w:rsidR="003479C9" w:rsidRDefault="003479C9" w:rsidP="00CE1FE9">
            <w:pPr>
              <w:ind w:left="135"/>
            </w:pPr>
          </w:p>
        </w:tc>
        <w:tc>
          <w:tcPr>
            <w:tcW w:w="0" w:type="auto"/>
            <w:gridSpan w:val="3"/>
            <w:tcMar>
              <w:top w:w="50" w:type="dxa"/>
              <w:left w:w="100" w:type="dxa"/>
            </w:tcMar>
            <w:vAlign w:val="center"/>
          </w:tcPr>
          <w:p w:rsidR="003479C9" w:rsidRDefault="003479C9" w:rsidP="00CE1FE9">
            <w:r>
              <w:rPr>
                <w:b/>
                <w:color w:val="000000"/>
              </w:rPr>
              <w:t>Количество часов</w:t>
            </w:r>
          </w:p>
        </w:tc>
        <w:tc>
          <w:tcPr>
            <w:tcW w:w="1059" w:type="dxa"/>
            <w:vMerge w:val="restart"/>
            <w:tcMar>
              <w:top w:w="50" w:type="dxa"/>
              <w:left w:w="100" w:type="dxa"/>
            </w:tcMar>
            <w:vAlign w:val="center"/>
          </w:tcPr>
          <w:p w:rsidR="003479C9" w:rsidRDefault="003479C9" w:rsidP="00CE1FE9">
            <w:pPr>
              <w:ind w:left="135"/>
            </w:pPr>
            <w:r>
              <w:rPr>
                <w:b/>
                <w:color w:val="000000"/>
              </w:rPr>
              <w:t xml:space="preserve">Дата изучения </w:t>
            </w:r>
          </w:p>
          <w:p w:rsidR="003479C9" w:rsidRDefault="003479C9" w:rsidP="00CE1FE9">
            <w:pPr>
              <w:ind w:left="135"/>
            </w:pPr>
          </w:p>
        </w:tc>
        <w:tc>
          <w:tcPr>
            <w:tcW w:w="1712" w:type="dxa"/>
            <w:vMerge w:val="restart"/>
            <w:tcMar>
              <w:top w:w="50" w:type="dxa"/>
              <w:left w:w="100" w:type="dxa"/>
            </w:tcMar>
            <w:vAlign w:val="center"/>
          </w:tcPr>
          <w:p w:rsidR="003479C9" w:rsidRDefault="003479C9" w:rsidP="00CE1FE9">
            <w:pPr>
              <w:ind w:left="135"/>
            </w:pPr>
            <w:r>
              <w:rPr>
                <w:b/>
                <w:color w:val="000000"/>
              </w:rPr>
              <w:t xml:space="preserve">Электронные цифровые образовательные ресурсы </w:t>
            </w:r>
          </w:p>
          <w:p w:rsidR="003479C9" w:rsidRDefault="003479C9" w:rsidP="00CE1FE9">
            <w:pPr>
              <w:ind w:left="135"/>
            </w:pPr>
          </w:p>
        </w:tc>
      </w:tr>
      <w:tr w:rsidR="003479C9" w:rsidTr="00CE1FE9">
        <w:trPr>
          <w:trHeight w:val="144"/>
          <w:tblCellSpacing w:w="20" w:type="nil"/>
        </w:trPr>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c>
          <w:tcPr>
            <w:tcW w:w="759" w:type="dxa"/>
            <w:tcMar>
              <w:top w:w="50" w:type="dxa"/>
              <w:left w:w="100" w:type="dxa"/>
            </w:tcMar>
            <w:vAlign w:val="center"/>
          </w:tcPr>
          <w:p w:rsidR="003479C9" w:rsidRDefault="003479C9" w:rsidP="00CE1FE9">
            <w:pPr>
              <w:ind w:left="135"/>
            </w:pPr>
            <w:r>
              <w:rPr>
                <w:b/>
                <w:color w:val="000000"/>
              </w:rPr>
              <w:t xml:space="preserve">Всего </w:t>
            </w:r>
          </w:p>
          <w:p w:rsidR="003479C9" w:rsidRDefault="003479C9" w:rsidP="00CE1FE9">
            <w:pPr>
              <w:ind w:left="135"/>
            </w:pPr>
          </w:p>
        </w:tc>
        <w:tc>
          <w:tcPr>
            <w:tcW w:w="1428" w:type="dxa"/>
            <w:tcMar>
              <w:top w:w="50" w:type="dxa"/>
              <w:left w:w="100" w:type="dxa"/>
            </w:tcMar>
            <w:vAlign w:val="center"/>
          </w:tcPr>
          <w:p w:rsidR="003479C9" w:rsidRDefault="003479C9" w:rsidP="00CE1FE9">
            <w:pPr>
              <w:ind w:left="135"/>
            </w:pPr>
            <w:r>
              <w:rPr>
                <w:b/>
                <w:color w:val="000000"/>
              </w:rPr>
              <w:t xml:space="preserve">Контрольные работы </w:t>
            </w:r>
          </w:p>
          <w:p w:rsidR="003479C9" w:rsidRDefault="003479C9" w:rsidP="00CE1FE9">
            <w:pPr>
              <w:ind w:left="135"/>
            </w:pPr>
          </w:p>
        </w:tc>
        <w:tc>
          <w:tcPr>
            <w:tcW w:w="1479" w:type="dxa"/>
            <w:tcMar>
              <w:top w:w="50" w:type="dxa"/>
              <w:left w:w="100" w:type="dxa"/>
            </w:tcMar>
            <w:vAlign w:val="center"/>
          </w:tcPr>
          <w:p w:rsidR="003479C9" w:rsidRDefault="003479C9" w:rsidP="00CE1FE9">
            <w:pPr>
              <w:ind w:left="135"/>
            </w:pPr>
            <w:r>
              <w:rPr>
                <w:b/>
                <w:color w:val="000000"/>
              </w:rPr>
              <w:t xml:space="preserve">Практические работы </w:t>
            </w:r>
          </w:p>
          <w:p w:rsidR="003479C9" w:rsidRDefault="003479C9" w:rsidP="00CE1FE9">
            <w:pPr>
              <w:ind w:left="135"/>
            </w:pPr>
          </w:p>
        </w:tc>
        <w:tc>
          <w:tcPr>
            <w:tcW w:w="0" w:type="auto"/>
            <w:vMerge/>
            <w:tcBorders>
              <w:top w:val="nil"/>
            </w:tcBorders>
            <w:tcMar>
              <w:top w:w="50" w:type="dxa"/>
              <w:left w:w="100" w:type="dxa"/>
            </w:tcMar>
          </w:tcPr>
          <w:p w:rsidR="003479C9" w:rsidRDefault="003479C9" w:rsidP="00CE1FE9"/>
        </w:tc>
        <w:tc>
          <w:tcPr>
            <w:tcW w:w="0" w:type="auto"/>
            <w:vMerge/>
            <w:tcBorders>
              <w:top w:val="nil"/>
            </w:tcBorders>
            <w:tcMar>
              <w:top w:w="50" w:type="dxa"/>
              <w:left w:w="100" w:type="dxa"/>
            </w:tcMar>
          </w:tcPr>
          <w:p w:rsidR="003479C9" w:rsidRDefault="003479C9" w:rsidP="00CE1FE9"/>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w:t>
            </w:r>
          </w:p>
        </w:tc>
        <w:tc>
          <w:tcPr>
            <w:tcW w:w="2352" w:type="dxa"/>
            <w:tcBorders>
              <w:top w:val="single" w:sz="4" w:space="0" w:color="auto"/>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Возрождение Олимпийских игр. Символика и ритуалы первых Олимпийских игр. История первых Олимпийских игр современности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Составление дневника физической культуры. Физическая подготовка человека. Правила развития физических качеств. </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Определение индивидуальной физической нагрузки для самостоятельных занятий физической </w:t>
            </w:r>
            <w:proofErr w:type="spellStart"/>
            <w:r>
              <w:rPr>
                <w:color w:val="000000"/>
              </w:rPr>
              <w:t>подготовкой.Закаливающие</w:t>
            </w:r>
            <w:proofErr w:type="spellEnd"/>
            <w:r>
              <w:rPr>
                <w:color w:val="000000"/>
              </w:rPr>
              <w:t xml:space="preserve"> процедуры с помощью воздушных и солнечных ванн, купания в естественных водоёмах</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«Лёгкая атлетика». Техника безопасности на </w:t>
            </w:r>
            <w:r>
              <w:rPr>
                <w:color w:val="000000"/>
              </w:rPr>
              <w:lastRenderedPageBreak/>
              <w:t>уроках. Беговые упражнения. Старт с опорой на одну руку и последующим ускорением.</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Спринтерский и гладкий равномерный бег по учебной дистанции; ранее разученные беговые упражнения.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Правила развития физических качеств. Зачет. Бег 30 м.</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Беговые упражнения. Прыжковые упражнения: прыжок в длину с места. Определение индивидуальной физической нагрузки для самостоятельных занятий физической подготовкой.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«Лёгкая атлетика». 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xml:space="preserve">. Удары по </w:t>
            </w:r>
            <w:r>
              <w:rPr>
                <w:color w:val="000000"/>
              </w:rPr>
              <w:lastRenderedPageBreak/>
              <w:t>катящемуся мячу с разбега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в передаче мяча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игры.Футбол</w:t>
            </w:r>
            <w:proofErr w:type="spellEnd"/>
            <w:r>
              <w:rPr>
                <w:color w:val="000000"/>
              </w:rPr>
              <w:t>. Игровая деятельность по правилам с использованием разученных технических приёмов мяча его ведении в футболе.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Правила техники безопасности на уроках. Акробатическая комбинация. Строевой шаг, размыкание и смыкание на месте.</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«Гимнастика». Висы </w:t>
            </w:r>
            <w:r>
              <w:rPr>
                <w:color w:val="000000"/>
              </w:rPr>
              <w:lastRenderedPageBreak/>
              <w:t>и упоры на невысокой гимнастической перекладине. Прыжки через скакалку.</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Упражнения ритмической гимнастики. Упражнения с партнером, акробатические, на гимнастической стенке. Упражнения с предметами.</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«Гимнастика». 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18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подготовленности и нормативных </w:t>
            </w:r>
            <w:r>
              <w:rPr>
                <w:color w:val="000000"/>
              </w:rPr>
              <w:lastRenderedPageBreak/>
              <w:t>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19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Правила техники безопасности на уроках Баскетбол. Технические действия игрока без мяча: передвижение в стойке баскетболиста.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Технические действия баскетболиста. Остановка двумя шагами, остановка прыжком в баскетболе.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игры. Баскетбол. Технические действия баскетболиста. Прыжок вверх </w:t>
            </w:r>
            <w:r>
              <w:rPr>
                <w:color w:val="000000"/>
              </w:rPr>
              <w:lastRenderedPageBreak/>
              <w:t>толчком одной и приземление на другую в баскетболе.</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Баскетбол. Тактические действия баскетболиста. Зачет. Передачи и броски мяча в корзину.</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28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игры. </w:t>
            </w:r>
            <w:r>
              <w:rPr>
                <w:color w:val="000000"/>
              </w:rPr>
              <w:lastRenderedPageBreak/>
              <w:t>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29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Игровая деятельность в приёме и передаче двумя руками снизу в волейболе.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Модуль «Спортивные </w:t>
            </w:r>
            <w:proofErr w:type="spellStart"/>
            <w:r>
              <w:rPr>
                <w:color w:val="000000"/>
              </w:rPr>
              <w:t>игры.Волейбол</w:t>
            </w:r>
            <w:proofErr w:type="spellEnd"/>
            <w:r>
              <w:rPr>
                <w:color w:val="000000"/>
              </w:rPr>
              <w:t>. Зачет. Волейбол по правилам с использованием разученных технических действии.</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w:t>
            </w:r>
            <w:r>
              <w:rPr>
                <w:color w:val="000000"/>
              </w:rPr>
              <w:lastRenderedPageBreak/>
              <w:t>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показателях физической подготовленности и нормативных </w:t>
            </w:r>
            <w:r>
              <w:rPr>
                <w:color w:val="000000"/>
              </w:rPr>
              <w:lastRenderedPageBreak/>
              <w:t>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38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39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 xml:space="preserve">Физическая подготовка: освоение содержания программы, демонстрация приростов в </w:t>
            </w:r>
            <w:r>
              <w:rPr>
                <w:color w:val="000000"/>
              </w:rPr>
              <w:lastRenderedPageBreak/>
              <w:t>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lastRenderedPageBreak/>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47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49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Физическая подготовка: освоение содержания программы, демонстрация приростов в показателях физической </w:t>
            </w:r>
            <w:r>
              <w:rPr>
                <w:color w:val="000000"/>
              </w:rPr>
              <w:lastRenderedPageBreak/>
              <w:t>подготовленности и нормативных требований комплекса ГТО</w:t>
            </w:r>
          </w:p>
        </w:tc>
        <w:tc>
          <w:tcPr>
            <w:tcW w:w="759" w:type="dxa"/>
            <w:tcMar>
              <w:top w:w="50" w:type="dxa"/>
              <w:left w:w="100" w:type="dxa"/>
            </w:tcMar>
            <w:vAlign w:val="center"/>
          </w:tcPr>
          <w:p w:rsidR="003479C9" w:rsidRDefault="003479C9" w:rsidP="003479C9">
            <w:pPr>
              <w:ind w:left="135"/>
              <w:jc w:val="center"/>
            </w:pPr>
            <w:r>
              <w:rPr>
                <w:color w:val="000000"/>
              </w:rPr>
              <w:lastRenderedPageBreak/>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Правила техники безопасности на уроках.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58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Смешанное передвижение.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59</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60</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61</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62</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63</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 xml:space="preserve">Модуль «Лёгкая атлетика».  Прыжковые упражнения: прыжки и </w:t>
            </w:r>
            <w:proofErr w:type="spellStart"/>
            <w:r>
              <w:rPr>
                <w:color w:val="000000"/>
              </w:rPr>
              <w:t>многоскоки</w:t>
            </w:r>
            <w:proofErr w:type="spellEnd"/>
            <w:r>
              <w:rPr>
                <w:color w:val="000000"/>
              </w:rPr>
              <w:t>. Прыжковые упражнения: прыжок в длину с места.</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64</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rPr>
                <w:color w:val="000000"/>
              </w:rPr>
            </w:pPr>
            <w:r>
              <w:rPr>
                <w:color w:val="000000"/>
              </w:rPr>
              <w:t>Модуль «Лёгкая атлетика». Прыжковые упражнения: прыжки и много скоки Зачет. Прыжок в длину с места.</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lastRenderedPageBreak/>
              <w:t>65</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Pr>
                <w:color w:val="000000"/>
              </w:rPr>
              <w:t xml:space="preserve"> 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66</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67</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Метание малого (теннисного) мяча на дальность. Зачет. Метание малого (теннисного) мяча на дальность.</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5C2F92">
        <w:trPr>
          <w:trHeight w:val="144"/>
          <w:tblCellSpacing w:w="20" w:type="nil"/>
        </w:trPr>
        <w:tc>
          <w:tcPr>
            <w:tcW w:w="566" w:type="dxa"/>
            <w:tcMar>
              <w:top w:w="50" w:type="dxa"/>
              <w:left w:w="100" w:type="dxa"/>
            </w:tcMar>
            <w:vAlign w:val="center"/>
          </w:tcPr>
          <w:p w:rsidR="003479C9" w:rsidRDefault="003479C9" w:rsidP="003479C9">
            <w:r>
              <w:rPr>
                <w:color w:val="000000"/>
              </w:rPr>
              <w:t>68</w:t>
            </w:r>
          </w:p>
        </w:tc>
        <w:tc>
          <w:tcPr>
            <w:tcW w:w="2352" w:type="dxa"/>
            <w:tcBorders>
              <w:top w:val="nil"/>
              <w:left w:val="single" w:sz="4" w:space="0" w:color="auto"/>
              <w:bottom w:val="single" w:sz="4" w:space="0" w:color="auto"/>
              <w:right w:val="single" w:sz="4" w:space="0" w:color="auto"/>
            </w:tcBorders>
            <w:shd w:val="clear" w:color="auto" w:fill="auto"/>
            <w:tcMar>
              <w:top w:w="50" w:type="dxa"/>
              <w:left w:w="100" w:type="dxa"/>
            </w:tcMar>
          </w:tcPr>
          <w:p w:rsidR="003479C9" w:rsidRDefault="003479C9" w:rsidP="003479C9">
            <w:pPr>
              <w:jc w:val="both"/>
              <w:rPr>
                <w:color w:val="000000"/>
              </w:rPr>
            </w:pPr>
            <w:r>
              <w:rPr>
                <w:color w:val="000000"/>
              </w:rPr>
              <w:t>Модуль «Лёгкая атлетика». Смешанное передвижение.</w:t>
            </w:r>
          </w:p>
        </w:tc>
        <w:tc>
          <w:tcPr>
            <w:tcW w:w="759" w:type="dxa"/>
            <w:tcMar>
              <w:top w:w="50" w:type="dxa"/>
              <w:left w:w="100" w:type="dxa"/>
            </w:tcMar>
            <w:vAlign w:val="center"/>
          </w:tcPr>
          <w:p w:rsidR="003479C9" w:rsidRDefault="003479C9" w:rsidP="003479C9">
            <w:pPr>
              <w:ind w:left="135"/>
              <w:jc w:val="center"/>
            </w:pPr>
            <w:r w:rsidRPr="00502CE5">
              <w:rPr>
                <w:color w:val="000000"/>
              </w:rPr>
              <w:t xml:space="preserve"> </w:t>
            </w:r>
            <w:r>
              <w:rPr>
                <w:color w:val="000000"/>
              </w:rPr>
              <w:t xml:space="preserve">1 </w:t>
            </w:r>
          </w:p>
        </w:tc>
        <w:tc>
          <w:tcPr>
            <w:tcW w:w="1428" w:type="dxa"/>
            <w:tcMar>
              <w:top w:w="50" w:type="dxa"/>
              <w:left w:w="100" w:type="dxa"/>
            </w:tcMar>
            <w:vAlign w:val="center"/>
          </w:tcPr>
          <w:p w:rsidR="003479C9" w:rsidRDefault="003479C9" w:rsidP="003479C9">
            <w:pPr>
              <w:ind w:left="135"/>
              <w:jc w:val="center"/>
            </w:pPr>
          </w:p>
        </w:tc>
        <w:tc>
          <w:tcPr>
            <w:tcW w:w="1479" w:type="dxa"/>
            <w:tcMar>
              <w:top w:w="50" w:type="dxa"/>
              <w:left w:w="100" w:type="dxa"/>
            </w:tcMar>
            <w:vAlign w:val="center"/>
          </w:tcPr>
          <w:p w:rsidR="003479C9" w:rsidRDefault="003479C9" w:rsidP="003479C9">
            <w:pPr>
              <w:ind w:left="135"/>
              <w:jc w:val="center"/>
            </w:pPr>
          </w:p>
        </w:tc>
        <w:tc>
          <w:tcPr>
            <w:tcW w:w="1059" w:type="dxa"/>
            <w:tcMar>
              <w:top w:w="50" w:type="dxa"/>
              <w:left w:w="100" w:type="dxa"/>
            </w:tcMar>
            <w:vAlign w:val="center"/>
          </w:tcPr>
          <w:p w:rsidR="003479C9" w:rsidRDefault="003479C9" w:rsidP="003479C9">
            <w:pPr>
              <w:ind w:left="135"/>
            </w:pPr>
          </w:p>
        </w:tc>
        <w:tc>
          <w:tcPr>
            <w:tcW w:w="1712" w:type="dxa"/>
            <w:tcMar>
              <w:top w:w="50" w:type="dxa"/>
              <w:left w:w="100" w:type="dxa"/>
            </w:tcMar>
            <w:vAlign w:val="center"/>
          </w:tcPr>
          <w:p w:rsidR="003479C9" w:rsidRDefault="003479C9" w:rsidP="003479C9">
            <w:pPr>
              <w:ind w:left="135"/>
            </w:pPr>
          </w:p>
        </w:tc>
      </w:tr>
      <w:tr w:rsidR="003479C9" w:rsidTr="00CE1FE9">
        <w:trPr>
          <w:trHeight w:val="144"/>
          <w:tblCellSpacing w:w="20" w:type="nil"/>
        </w:trPr>
        <w:tc>
          <w:tcPr>
            <w:tcW w:w="0" w:type="auto"/>
            <w:gridSpan w:val="2"/>
            <w:tcMar>
              <w:top w:w="50" w:type="dxa"/>
              <w:left w:w="100" w:type="dxa"/>
            </w:tcMar>
            <w:vAlign w:val="center"/>
          </w:tcPr>
          <w:p w:rsidR="003479C9" w:rsidRPr="00502CE5" w:rsidRDefault="003479C9" w:rsidP="00CE1FE9">
            <w:pPr>
              <w:ind w:left="135"/>
            </w:pPr>
            <w:r w:rsidRPr="00502CE5">
              <w:rPr>
                <w:color w:val="000000"/>
              </w:rPr>
              <w:t>ОБЩЕЕ КОЛИЧЕСТВО ЧАСОВ ПО ПРОГРАММЕ</w:t>
            </w:r>
          </w:p>
        </w:tc>
        <w:tc>
          <w:tcPr>
            <w:tcW w:w="759" w:type="dxa"/>
            <w:tcMar>
              <w:top w:w="50" w:type="dxa"/>
              <w:left w:w="100" w:type="dxa"/>
            </w:tcMar>
            <w:vAlign w:val="center"/>
          </w:tcPr>
          <w:p w:rsidR="003479C9" w:rsidRDefault="003479C9" w:rsidP="00CE1FE9">
            <w:pPr>
              <w:ind w:left="135"/>
              <w:jc w:val="center"/>
            </w:pPr>
            <w:r w:rsidRPr="00502CE5">
              <w:rPr>
                <w:color w:val="000000"/>
              </w:rPr>
              <w:t xml:space="preserve"> </w:t>
            </w:r>
            <w:r>
              <w:rPr>
                <w:color w:val="000000"/>
              </w:rPr>
              <w:t xml:space="preserve">68 </w:t>
            </w:r>
          </w:p>
        </w:tc>
        <w:tc>
          <w:tcPr>
            <w:tcW w:w="1428" w:type="dxa"/>
            <w:tcMar>
              <w:top w:w="50" w:type="dxa"/>
              <w:left w:w="100" w:type="dxa"/>
            </w:tcMar>
            <w:vAlign w:val="center"/>
          </w:tcPr>
          <w:p w:rsidR="003479C9" w:rsidRDefault="003479C9" w:rsidP="00CE1FE9">
            <w:pPr>
              <w:ind w:left="135"/>
              <w:jc w:val="center"/>
            </w:pPr>
            <w:r>
              <w:rPr>
                <w:color w:val="000000"/>
              </w:rPr>
              <w:t xml:space="preserve"> 0 </w:t>
            </w:r>
          </w:p>
        </w:tc>
        <w:tc>
          <w:tcPr>
            <w:tcW w:w="1479" w:type="dxa"/>
            <w:tcMar>
              <w:top w:w="50" w:type="dxa"/>
              <w:left w:w="100" w:type="dxa"/>
            </w:tcMar>
            <w:vAlign w:val="center"/>
          </w:tcPr>
          <w:p w:rsidR="003479C9" w:rsidRDefault="003479C9" w:rsidP="00CE1FE9">
            <w:pPr>
              <w:ind w:left="135"/>
              <w:jc w:val="center"/>
            </w:pPr>
            <w:r>
              <w:rPr>
                <w:color w:val="000000"/>
              </w:rPr>
              <w:t xml:space="preserve"> 0 </w:t>
            </w:r>
          </w:p>
        </w:tc>
        <w:tc>
          <w:tcPr>
            <w:tcW w:w="0" w:type="auto"/>
            <w:gridSpan w:val="2"/>
            <w:tcMar>
              <w:top w:w="50" w:type="dxa"/>
              <w:left w:w="100" w:type="dxa"/>
            </w:tcMar>
            <w:vAlign w:val="center"/>
          </w:tcPr>
          <w:p w:rsidR="003479C9" w:rsidRDefault="003479C9" w:rsidP="00CE1FE9"/>
        </w:tc>
      </w:tr>
    </w:tbl>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1A1EC2" w:rsidRDefault="001A1EC2"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Default="003479C9" w:rsidP="00481883">
      <w:pPr>
        <w:tabs>
          <w:tab w:val="left" w:pos="5595"/>
        </w:tabs>
        <w:rPr>
          <w:sz w:val="28"/>
          <w:szCs w:val="28"/>
        </w:rPr>
      </w:pPr>
    </w:p>
    <w:p w:rsidR="003479C9" w:rsidRPr="00214BF3" w:rsidRDefault="003479C9" w:rsidP="003479C9">
      <w:pPr>
        <w:pStyle w:val="a5"/>
        <w:spacing w:before="0" w:beforeAutospacing="0" w:after="0" w:afterAutospacing="0"/>
        <w:rPr>
          <w:sz w:val="28"/>
          <w:szCs w:val="28"/>
        </w:rPr>
      </w:pPr>
      <w:r w:rsidRPr="00214BF3">
        <w:rPr>
          <w:rStyle w:val="a6"/>
          <w:sz w:val="28"/>
          <w:szCs w:val="28"/>
        </w:rPr>
        <w:lastRenderedPageBreak/>
        <w:t>УЧЕБНО-МЕТОДИЧЕСКОЕ ОБЕСПЕЧЕНИЕ ОБРАЗОВАТЕЛЬНОГО ПРОЦЕССА</w:t>
      </w:r>
    </w:p>
    <w:p w:rsidR="003479C9" w:rsidRPr="00214BF3" w:rsidRDefault="003479C9" w:rsidP="003479C9">
      <w:pPr>
        <w:pStyle w:val="a5"/>
        <w:spacing w:before="0" w:beforeAutospacing="0" w:after="0" w:afterAutospacing="0"/>
        <w:rPr>
          <w:sz w:val="28"/>
          <w:szCs w:val="28"/>
        </w:rPr>
      </w:pPr>
      <w:r w:rsidRPr="00214BF3">
        <w:rPr>
          <w:rStyle w:val="a6"/>
          <w:caps/>
          <w:sz w:val="28"/>
          <w:szCs w:val="28"/>
        </w:rPr>
        <w:t>ОБЯЗАТЕЛЬНЫЕ УЧЕБНЫЕ МАТЕРИАЛЫ ДЛЯ УЧЕНИКА</w:t>
      </w:r>
    </w:p>
    <w:p w:rsidR="003479C9" w:rsidRPr="00214BF3" w:rsidRDefault="003479C9" w:rsidP="003479C9">
      <w:pPr>
        <w:pStyle w:val="a5"/>
        <w:spacing w:before="0" w:beforeAutospacing="0" w:after="0" w:afterAutospacing="0"/>
        <w:rPr>
          <w:sz w:val="28"/>
          <w:szCs w:val="28"/>
        </w:rPr>
      </w:pPr>
      <w:r w:rsidRPr="00214BF3">
        <w:rPr>
          <w:sz w:val="28"/>
          <w:szCs w:val="28"/>
        </w:rPr>
        <w:t>​</w:t>
      </w:r>
    </w:p>
    <w:p w:rsidR="003479C9" w:rsidRPr="00214BF3" w:rsidRDefault="003479C9" w:rsidP="00214BF3">
      <w:pPr>
        <w:pStyle w:val="a5"/>
        <w:numPr>
          <w:ilvl w:val="0"/>
          <w:numId w:val="3"/>
        </w:numPr>
        <w:rPr>
          <w:sz w:val="28"/>
          <w:szCs w:val="28"/>
        </w:rPr>
      </w:pPr>
      <w:r w:rsidRPr="00214BF3">
        <w:rPr>
          <w:sz w:val="28"/>
          <w:szCs w:val="28"/>
        </w:rPr>
        <w:t>Учебник Физическая культура.</w:t>
      </w:r>
      <w:r w:rsidR="00444D75" w:rsidRPr="00444D75">
        <w:rPr>
          <w:color w:val="000000"/>
          <w:sz w:val="28"/>
          <w:szCs w:val="28"/>
        </w:rPr>
        <w:t xml:space="preserve"> </w:t>
      </w:r>
      <w:r w:rsidR="00444D75" w:rsidRPr="00444D75">
        <w:rPr>
          <w:sz w:val="28"/>
          <w:szCs w:val="28"/>
        </w:rPr>
        <w:t>Матвеев А. П. Физическая культура. М.: Просвещение,2026.</w:t>
      </w:r>
    </w:p>
    <w:p w:rsidR="003479C9" w:rsidRDefault="003479C9" w:rsidP="00214BF3">
      <w:pPr>
        <w:pStyle w:val="a7"/>
        <w:numPr>
          <w:ilvl w:val="0"/>
          <w:numId w:val="3"/>
        </w:numPr>
        <w:rPr>
          <w:rFonts w:ascii="Times New Roman" w:eastAsia="Times New Roman" w:hAnsi="Times New Roman" w:cs="Times New Roman"/>
          <w:sz w:val="28"/>
          <w:szCs w:val="28"/>
          <w:lang w:eastAsia="ru-RU"/>
        </w:rPr>
      </w:pPr>
      <w:r w:rsidRPr="00214BF3">
        <w:rPr>
          <w:rFonts w:ascii="Times New Roman" w:eastAsia="Times New Roman" w:hAnsi="Times New Roman" w:cs="Times New Roman"/>
          <w:sz w:val="28"/>
          <w:szCs w:val="28"/>
          <w:lang w:eastAsia="ru-RU"/>
        </w:rPr>
        <w:t xml:space="preserve">Учебник Физическая культура. </w:t>
      </w:r>
      <w:r w:rsidR="00444D75" w:rsidRPr="00444D75">
        <w:rPr>
          <w:rFonts w:ascii="Times New Roman" w:eastAsia="Times New Roman" w:hAnsi="Times New Roman" w:cs="Times New Roman"/>
          <w:sz w:val="28"/>
          <w:szCs w:val="28"/>
          <w:lang w:eastAsia="ru-RU"/>
        </w:rPr>
        <w:t>Матвеев А. П. Физическая культура. 6-7 классы. М.: Просвещение,2026.</w:t>
      </w:r>
    </w:p>
    <w:p w:rsidR="00444D75" w:rsidRPr="00214BF3" w:rsidRDefault="00444D75" w:rsidP="00214BF3">
      <w:pPr>
        <w:pStyle w:val="a7"/>
        <w:numPr>
          <w:ilvl w:val="0"/>
          <w:numId w:val="3"/>
        </w:numPr>
        <w:rPr>
          <w:rFonts w:ascii="Times New Roman" w:eastAsia="Times New Roman" w:hAnsi="Times New Roman" w:cs="Times New Roman"/>
          <w:sz w:val="28"/>
          <w:szCs w:val="28"/>
          <w:lang w:eastAsia="ru-RU"/>
        </w:rPr>
      </w:pPr>
      <w:r w:rsidRPr="00444D75">
        <w:rPr>
          <w:rFonts w:ascii="Times New Roman" w:eastAsia="Times New Roman" w:hAnsi="Times New Roman" w:cs="Times New Roman"/>
          <w:color w:val="000000"/>
          <w:sz w:val="28"/>
          <w:szCs w:val="28"/>
          <w:lang w:eastAsia="ru-RU"/>
        </w:rPr>
        <w:t xml:space="preserve">Учебник Физическая культура. Матвеев А. П. Физическая культура. 8-9 </w:t>
      </w:r>
      <w:proofErr w:type="spellStart"/>
      <w:r w:rsidRPr="00444D75">
        <w:rPr>
          <w:rFonts w:ascii="Times New Roman" w:eastAsia="Times New Roman" w:hAnsi="Times New Roman" w:cs="Times New Roman"/>
          <w:color w:val="000000"/>
          <w:sz w:val="28"/>
          <w:szCs w:val="28"/>
          <w:lang w:eastAsia="ru-RU"/>
        </w:rPr>
        <w:t>кл</w:t>
      </w:r>
      <w:proofErr w:type="spellEnd"/>
      <w:r w:rsidRPr="00444D75">
        <w:rPr>
          <w:rFonts w:ascii="Times New Roman" w:eastAsia="Times New Roman" w:hAnsi="Times New Roman" w:cs="Times New Roman"/>
          <w:color w:val="000000"/>
          <w:sz w:val="28"/>
          <w:szCs w:val="28"/>
          <w:lang w:eastAsia="ru-RU"/>
        </w:rPr>
        <w:t xml:space="preserve">. </w:t>
      </w:r>
      <w:r w:rsidRPr="00444D75">
        <w:rPr>
          <w:rFonts w:ascii="Times New Roman" w:eastAsia="Calibri" w:hAnsi="Times New Roman" w:cs="Times New Roman"/>
          <w:sz w:val="28"/>
          <w:szCs w:val="28"/>
        </w:rPr>
        <w:t>М.: Просвещение,2026.</w:t>
      </w:r>
    </w:p>
    <w:p w:rsidR="003479C9" w:rsidRPr="00214BF3" w:rsidRDefault="003479C9" w:rsidP="003479C9">
      <w:pPr>
        <w:pStyle w:val="a5"/>
        <w:spacing w:before="240" w:beforeAutospacing="0" w:after="120" w:afterAutospacing="0"/>
        <w:rPr>
          <w:sz w:val="28"/>
          <w:szCs w:val="28"/>
        </w:rPr>
      </w:pPr>
    </w:p>
    <w:p w:rsidR="003479C9" w:rsidRPr="00214BF3" w:rsidRDefault="003479C9" w:rsidP="003479C9">
      <w:pPr>
        <w:pStyle w:val="a5"/>
        <w:spacing w:before="0" w:beforeAutospacing="0" w:after="0" w:afterAutospacing="0"/>
        <w:rPr>
          <w:sz w:val="28"/>
          <w:szCs w:val="28"/>
        </w:rPr>
      </w:pPr>
      <w:r w:rsidRPr="00214BF3">
        <w:rPr>
          <w:rStyle w:val="a6"/>
          <w:caps/>
          <w:sz w:val="28"/>
          <w:szCs w:val="28"/>
        </w:rPr>
        <w:t>МЕТОДИЧЕСКИЕ МАТЕРИАЛЫ ДЛЯ УЧИТЕЛЯ</w:t>
      </w:r>
    </w:p>
    <w:p w:rsidR="003479C9" w:rsidRPr="00214BF3" w:rsidRDefault="003479C9" w:rsidP="003479C9">
      <w:pPr>
        <w:pStyle w:val="a5"/>
        <w:spacing w:before="0" w:beforeAutospacing="0" w:after="0" w:afterAutospacing="0"/>
        <w:rPr>
          <w:sz w:val="28"/>
          <w:szCs w:val="28"/>
        </w:rPr>
      </w:pPr>
      <w:r w:rsidRPr="00214BF3">
        <w:rPr>
          <w:sz w:val="28"/>
          <w:szCs w:val="28"/>
        </w:rPr>
        <w:t>​</w:t>
      </w:r>
    </w:p>
    <w:p w:rsidR="00444D75" w:rsidRPr="00444D75" w:rsidRDefault="00444D75" w:rsidP="00444D75">
      <w:pPr>
        <w:pStyle w:val="a5"/>
        <w:numPr>
          <w:ilvl w:val="0"/>
          <w:numId w:val="4"/>
        </w:numPr>
        <w:spacing w:before="240" w:after="120"/>
        <w:rPr>
          <w:sz w:val="28"/>
          <w:szCs w:val="28"/>
        </w:rPr>
      </w:pPr>
      <w:r w:rsidRPr="00444D75">
        <w:rPr>
          <w:sz w:val="28"/>
          <w:szCs w:val="28"/>
        </w:rPr>
        <w:t>Учебник Физическая культура. Матвеев А. П. Физическая культура. М.: Просвещение,2026.</w:t>
      </w:r>
    </w:p>
    <w:p w:rsidR="00444D75" w:rsidRPr="00444D75" w:rsidRDefault="00444D75" w:rsidP="00444D75">
      <w:pPr>
        <w:pStyle w:val="a5"/>
        <w:numPr>
          <w:ilvl w:val="0"/>
          <w:numId w:val="4"/>
        </w:numPr>
        <w:spacing w:before="240" w:after="120"/>
        <w:rPr>
          <w:sz w:val="28"/>
          <w:szCs w:val="28"/>
        </w:rPr>
      </w:pPr>
      <w:r w:rsidRPr="00444D75">
        <w:rPr>
          <w:sz w:val="28"/>
          <w:szCs w:val="28"/>
        </w:rPr>
        <w:t>Учебник Физическая культура. Матвеев А. П. Физическая культура. 6-7 классы. М.: Просвещение,2026.</w:t>
      </w:r>
    </w:p>
    <w:p w:rsidR="00444D75" w:rsidRPr="00444D75" w:rsidRDefault="00444D75" w:rsidP="00444D75">
      <w:pPr>
        <w:pStyle w:val="a5"/>
        <w:numPr>
          <w:ilvl w:val="0"/>
          <w:numId w:val="4"/>
        </w:numPr>
        <w:spacing w:before="240" w:after="120"/>
        <w:rPr>
          <w:sz w:val="28"/>
          <w:szCs w:val="28"/>
        </w:rPr>
      </w:pPr>
      <w:r w:rsidRPr="00444D75">
        <w:rPr>
          <w:sz w:val="28"/>
          <w:szCs w:val="28"/>
        </w:rPr>
        <w:t xml:space="preserve">Учебник Физическая культура. Матвеев А. П. Физическая культура. 8-9 </w:t>
      </w:r>
      <w:proofErr w:type="spellStart"/>
      <w:r w:rsidRPr="00444D75">
        <w:rPr>
          <w:sz w:val="28"/>
          <w:szCs w:val="28"/>
        </w:rPr>
        <w:t>кл</w:t>
      </w:r>
      <w:proofErr w:type="spellEnd"/>
      <w:r w:rsidRPr="00444D75">
        <w:rPr>
          <w:sz w:val="28"/>
          <w:szCs w:val="28"/>
        </w:rPr>
        <w:t>. М.: Просвещение,2026.</w:t>
      </w:r>
    </w:p>
    <w:p w:rsidR="00444D75" w:rsidRPr="00214BF3" w:rsidRDefault="00444D75" w:rsidP="00444D75">
      <w:pPr>
        <w:pStyle w:val="a5"/>
        <w:spacing w:before="240" w:beforeAutospacing="0" w:after="120" w:afterAutospacing="0"/>
        <w:ind w:left="720"/>
        <w:rPr>
          <w:sz w:val="28"/>
          <w:szCs w:val="28"/>
        </w:rPr>
      </w:pPr>
    </w:p>
    <w:p w:rsidR="003479C9" w:rsidRPr="00214BF3" w:rsidRDefault="003479C9" w:rsidP="003479C9">
      <w:pPr>
        <w:pStyle w:val="a5"/>
        <w:spacing w:before="240" w:beforeAutospacing="0" w:after="120" w:afterAutospacing="0"/>
        <w:rPr>
          <w:sz w:val="28"/>
          <w:szCs w:val="28"/>
        </w:rPr>
      </w:pPr>
    </w:p>
    <w:p w:rsidR="003479C9" w:rsidRPr="00214BF3" w:rsidRDefault="003479C9" w:rsidP="003479C9">
      <w:pPr>
        <w:pStyle w:val="a5"/>
        <w:spacing w:before="0" w:beforeAutospacing="0" w:after="0" w:afterAutospacing="0"/>
        <w:rPr>
          <w:sz w:val="28"/>
          <w:szCs w:val="28"/>
        </w:rPr>
      </w:pPr>
      <w:r w:rsidRPr="00214BF3">
        <w:rPr>
          <w:rStyle w:val="a6"/>
          <w:caps/>
          <w:sz w:val="28"/>
          <w:szCs w:val="28"/>
        </w:rPr>
        <w:t>ЦИФРОВЫЕ ОБРАЗОВАТЕЛЬНЫЕ РЕСУРСЫ И РЕСУРСЫ СЕТИ ИНТЕРНЕТ</w:t>
      </w:r>
    </w:p>
    <w:p w:rsidR="003479C9" w:rsidRPr="00214BF3" w:rsidRDefault="003479C9" w:rsidP="003479C9">
      <w:pPr>
        <w:pStyle w:val="a5"/>
        <w:spacing w:before="0" w:beforeAutospacing="0" w:after="0" w:afterAutospacing="0" w:line="480" w:lineRule="auto"/>
        <w:rPr>
          <w:sz w:val="28"/>
          <w:szCs w:val="28"/>
        </w:rPr>
      </w:pPr>
      <w:r w:rsidRPr="00214BF3">
        <w:rPr>
          <w:sz w:val="28"/>
          <w:szCs w:val="28"/>
        </w:rPr>
        <w:t>​</w:t>
      </w:r>
      <w:r w:rsidRPr="00214BF3">
        <w:rPr>
          <w:sz w:val="28"/>
          <w:szCs w:val="28"/>
          <w:shd w:val="clear" w:color="auto" w:fill="FFFFFF"/>
        </w:rPr>
        <w:t>​</w:t>
      </w:r>
    </w:p>
    <w:p w:rsidR="003479C9" w:rsidRPr="00214BF3" w:rsidRDefault="00BF1CD4" w:rsidP="003479C9">
      <w:pPr>
        <w:pStyle w:val="a7"/>
        <w:numPr>
          <w:ilvl w:val="0"/>
          <w:numId w:val="2"/>
        </w:numPr>
        <w:spacing w:after="200" w:line="276" w:lineRule="auto"/>
        <w:rPr>
          <w:rFonts w:ascii="Times New Roman" w:hAnsi="Times New Roman" w:cs="Times New Roman"/>
          <w:sz w:val="28"/>
          <w:szCs w:val="28"/>
        </w:rPr>
      </w:pPr>
      <w:hyperlink r:id="rId8" w:history="1">
        <w:r w:rsidR="003479C9" w:rsidRPr="00214BF3">
          <w:rPr>
            <w:rStyle w:val="a8"/>
            <w:rFonts w:ascii="Times New Roman" w:hAnsi="Times New Roman" w:cs="Times New Roman"/>
            <w:sz w:val="28"/>
            <w:szCs w:val="28"/>
          </w:rPr>
          <w:t>https://resh.edu.ru/subject/9/</w:t>
        </w:r>
      </w:hyperlink>
      <w:r w:rsidR="003479C9" w:rsidRPr="00214BF3">
        <w:rPr>
          <w:rFonts w:ascii="Times New Roman" w:hAnsi="Times New Roman" w:cs="Times New Roman"/>
          <w:sz w:val="28"/>
          <w:szCs w:val="28"/>
        </w:rPr>
        <w:t xml:space="preserve">   (РЭШ)</w:t>
      </w:r>
    </w:p>
    <w:p w:rsidR="003479C9" w:rsidRPr="002E5B9B" w:rsidRDefault="003479C9" w:rsidP="003479C9"/>
    <w:p w:rsidR="003479C9" w:rsidRPr="007E0280" w:rsidRDefault="003479C9" w:rsidP="00481883">
      <w:pPr>
        <w:tabs>
          <w:tab w:val="left" w:pos="5595"/>
        </w:tabs>
        <w:rPr>
          <w:sz w:val="28"/>
          <w:szCs w:val="28"/>
        </w:rPr>
      </w:pPr>
    </w:p>
    <w:sectPr w:rsidR="003479C9" w:rsidRPr="007E0280" w:rsidSect="00D64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D3DCF"/>
    <w:multiLevelType w:val="hybridMultilevel"/>
    <w:tmpl w:val="D7349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785507E"/>
    <w:multiLevelType w:val="hybridMultilevel"/>
    <w:tmpl w:val="762CE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DF83651"/>
    <w:multiLevelType w:val="hybridMultilevel"/>
    <w:tmpl w:val="4EE2B1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857106"/>
    <w:multiLevelType w:val="hybridMultilevel"/>
    <w:tmpl w:val="F7DE9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7E8"/>
    <w:rsid w:val="0004289C"/>
    <w:rsid w:val="000B3C35"/>
    <w:rsid w:val="00131575"/>
    <w:rsid w:val="001826A5"/>
    <w:rsid w:val="00186B5E"/>
    <w:rsid w:val="001A1EC2"/>
    <w:rsid w:val="00214BF3"/>
    <w:rsid w:val="00221363"/>
    <w:rsid w:val="00253737"/>
    <w:rsid w:val="00275FE5"/>
    <w:rsid w:val="00294DC9"/>
    <w:rsid w:val="002B602D"/>
    <w:rsid w:val="002C53AB"/>
    <w:rsid w:val="00344472"/>
    <w:rsid w:val="00346F23"/>
    <w:rsid w:val="003479C9"/>
    <w:rsid w:val="00406E42"/>
    <w:rsid w:val="00444D75"/>
    <w:rsid w:val="00477DCD"/>
    <w:rsid w:val="00481883"/>
    <w:rsid w:val="004E2DD1"/>
    <w:rsid w:val="00515CA4"/>
    <w:rsid w:val="00582B2E"/>
    <w:rsid w:val="005A1E37"/>
    <w:rsid w:val="00601BE2"/>
    <w:rsid w:val="00615CF9"/>
    <w:rsid w:val="00636C06"/>
    <w:rsid w:val="006D22B0"/>
    <w:rsid w:val="007E0280"/>
    <w:rsid w:val="0084041E"/>
    <w:rsid w:val="009B6DB8"/>
    <w:rsid w:val="009D67E8"/>
    <w:rsid w:val="009F3E2E"/>
    <w:rsid w:val="009F7586"/>
    <w:rsid w:val="00A554D5"/>
    <w:rsid w:val="00AF5263"/>
    <w:rsid w:val="00B805E0"/>
    <w:rsid w:val="00BF1CD4"/>
    <w:rsid w:val="00C11D0E"/>
    <w:rsid w:val="00C91316"/>
    <w:rsid w:val="00D1036D"/>
    <w:rsid w:val="00D64280"/>
    <w:rsid w:val="00E01406"/>
    <w:rsid w:val="00E11339"/>
    <w:rsid w:val="00E57177"/>
    <w:rsid w:val="00E60808"/>
    <w:rsid w:val="00E8030C"/>
    <w:rsid w:val="00E96A2F"/>
    <w:rsid w:val="00E97DD9"/>
    <w:rsid w:val="00EA5F68"/>
    <w:rsid w:val="00EF4377"/>
    <w:rsid w:val="00F15A0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F952E"/>
  <w15:docId w15:val="{B5391E08-4E82-4EFC-A1ED-C584DEF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7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6C06"/>
    <w:rPr>
      <w:rFonts w:ascii="Segoe UI" w:hAnsi="Segoe UI" w:cs="Segoe UI"/>
      <w:sz w:val="18"/>
      <w:szCs w:val="18"/>
    </w:rPr>
  </w:style>
  <w:style w:type="character" w:customStyle="1" w:styleId="a4">
    <w:name w:val="Текст выноски Знак"/>
    <w:basedOn w:val="a0"/>
    <w:link w:val="a3"/>
    <w:uiPriority w:val="99"/>
    <w:semiHidden/>
    <w:rsid w:val="00636C06"/>
    <w:rPr>
      <w:rFonts w:ascii="Segoe UI" w:eastAsia="Times New Roman" w:hAnsi="Segoe UI" w:cs="Segoe UI"/>
      <w:sz w:val="18"/>
      <w:szCs w:val="18"/>
      <w:lang w:eastAsia="ru-RU"/>
    </w:rPr>
  </w:style>
  <w:style w:type="paragraph" w:styleId="a5">
    <w:name w:val="Normal (Web)"/>
    <w:basedOn w:val="a"/>
    <w:uiPriority w:val="99"/>
    <w:unhideWhenUsed/>
    <w:rsid w:val="003479C9"/>
    <w:pPr>
      <w:spacing w:before="100" w:beforeAutospacing="1" w:after="100" w:afterAutospacing="1"/>
    </w:pPr>
  </w:style>
  <w:style w:type="character" w:styleId="a6">
    <w:name w:val="Strong"/>
    <w:basedOn w:val="a0"/>
    <w:uiPriority w:val="22"/>
    <w:qFormat/>
    <w:rsid w:val="003479C9"/>
    <w:rPr>
      <w:b/>
      <w:bCs/>
    </w:rPr>
  </w:style>
  <w:style w:type="paragraph" w:styleId="a7">
    <w:name w:val="List Paragraph"/>
    <w:basedOn w:val="a"/>
    <w:uiPriority w:val="99"/>
    <w:qFormat/>
    <w:rsid w:val="003479C9"/>
    <w:pPr>
      <w:spacing w:after="160" w:line="259" w:lineRule="auto"/>
      <w:ind w:left="720"/>
      <w:contextualSpacing/>
    </w:pPr>
    <w:rPr>
      <w:rFonts w:asciiTheme="minorHAnsi" w:eastAsiaTheme="minorHAnsi" w:hAnsiTheme="minorHAnsi" w:cstheme="minorBidi"/>
      <w:sz w:val="22"/>
      <w:szCs w:val="22"/>
      <w:lang w:eastAsia="en-US"/>
    </w:rPr>
  </w:style>
  <w:style w:type="character" w:styleId="a8">
    <w:name w:val="Hyperlink"/>
    <w:basedOn w:val="a0"/>
    <w:uiPriority w:val="99"/>
    <w:unhideWhenUsed/>
    <w:rsid w:val="003479C9"/>
    <w:rPr>
      <w:color w:val="0563C1" w:themeColor="hyperlink"/>
      <w:u w:val="single"/>
    </w:rPr>
  </w:style>
  <w:style w:type="table" w:customStyle="1" w:styleId="1">
    <w:name w:val="Сетка таблицы1"/>
    <w:basedOn w:val="a1"/>
    <w:next w:val="a9"/>
    <w:uiPriority w:val="39"/>
    <w:rsid w:val="00444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444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01396">
      <w:bodyDiv w:val="1"/>
      <w:marLeft w:val="0"/>
      <w:marRight w:val="0"/>
      <w:marTop w:val="0"/>
      <w:marBottom w:val="0"/>
      <w:divBdr>
        <w:top w:val="none" w:sz="0" w:space="0" w:color="auto"/>
        <w:left w:val="none" w:sz="0" w:space="0" w:color="auto"/>
        <w:bottom w:val="none" w:sz="0" w:space="0" w:color="auto"/>
        <w:right w:val="none" w:sz="0" w:space="0" w:color="auto"/>
      </w:divBdr>
    </w:div>
    <w:div w:id="1099376825">
      <w:bodyDiv w:val="1"/>
      <w:marLeft w:val="0"/>
      <w:marRight w:val="0"/>
      <w:marTop w:val="0"/>
      <w:marBottom w:val="0"/>
      <w:divBdr>
        <w:top w:val="none" w:sz="0" w:space="0" w:color="auto"/>
        <w:left w:val="none" w:sz="0" w:space="0" w:color="auto"/>
        <w:bottom w:val="none" w:sz="0" w:space="0" w:color="auto"/>
        <w:right w:val="none" w:sz="0" w:space="0" w:color="auto"/>
      </w:divBdr>
    </w:div>
    <w:div w:id="197100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h.edu.ru/subject/9/"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im363spb.ros-obr.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17267</Words>
  <Characters>98427</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orlova</dc:creator>
  <cp:keywords/>
  <dc:description/>
  <cp:lastModifiedBy>Ольга</cp:lastModifiedBy>
  <cp:revision>4</cp:revision>
  <cp:lastPrinted>2019-09-16T13:01:00Z</cp:lastPrinted>
  <dcterms:created xsi:type="dcterms:W3CDTF">2026-08-28T09:53:00Z</dcterms:created>
  <dcterms:modified xsi:type="dcterms:W3CDTF">2026-10-01T22:46:00Z</dcterms:modified>
</cp:coreProperties>
</file>