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D26" w:rsidRDefault="004A7D26" w:rsidP="004A7D26">
      <w:pPr>
        <w:spacing w:after="30"/>
        <w:ind w:left="68"/>
        <w:jc w:val="center"/>
      </w:pPr>
    </w:p>
    <w:p w:rsidR="004A7D26" w:rsidRPr="00AE5DA9" w:rsidRDefault="004A7D26" w:rsidP="004A7D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5DA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Государственное бюджетное общеобразовательное учреждение гимназия №363</w:t>
      </w:r>
    </w:p>
    <w:p w:rsidR="004A7D26" w:rsidRPr="00AE5DA9" w:rsidRDefault="004A7D26" w:rsidP="004A7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5DA9">
        <w:rPr>
          <w:rFonts w:ascii="Times New Roman" w:eastAsia="Times New Roman" w:hAnsi="Times New Roman" w:cs="Times New Roman"/>
          <w:b/>
          <w:sz w:val="24"/>
          <w:szCs w:val="24"/>
        </w:rPr>
        <w:t>Фрунзенского района Санкт-Петербурга</w:t>
      </w:r>
    </w:p>
    <w:p w:rsidR="004A7D26" w:rsidRPr="00AE5DA9" w:rsidRDefault="004A7D26" w:rsidP="004A7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7D26" w:rsidRPr="00AE5DA9" w:rsidRDefault="004A7D26" w:rsidP="004A7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08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5239"/>
        <w:gridCol w:w="283"/>
        <w:gridCol w:w="3686"/>
      </w:tblGrid>
      <w:tr w:rsidR="004A7D26" w:rsidRPr="00AE5DA9" w:rsidTr="004A7D26">
        <w:trPr>
          <w:trHeight w:val="1801"/>
          <w:tblCellSpacing w:w="20" w:type="dxa"/>
        </w:trPr>
        <w:tc>
          <w:tcPr>
            <w:tcW w:w="5179" w:type="dxa"/>
          </w:tcPr>
          <w:p w:rsidR="004A7D26" w:rsidRPr="00AE5DA9" w:rsidRDefault="004A7D26" w:rsidP="001A199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AE5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ПРИНЯТА </w:t>
            </w:r>
          </w:p>
          <w:p w:rsidR="004A7D26" w:rsidRPr="00AE5DA9" w:rsidRDefault="004A7D26" w:rsidP="001A199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Педагогическим советом                         </w:t>
            </w:r>
          </w:p>
          <w:p w:rsidR="004A7D26" w:rsidRPr="00AE5DA9" w:rsidRDefault="004A7D26" w:rsidP="001A199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ГБОУ гимназия №363                                                       </w:t>
            </w:r>
          </w:p>
          <w:p w:rsidR="004A7D26" w:rsidRPr="00AE5DA9" w:rsidRDefault="004A7D26" w:rsidP="001A199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A9">
              <w:rPr>
                <w:rFonts w:ascii="Times New Roman" w:eastAsia="Times New Roman" w:hAnsi="Times New Roman" w:cs="Times New Roman"/>
                <w:sz w:val="24"/>
                <w:szCs w:val="24"/>
              </w:rPr>
              <w:t>Фрунзенского района</w:t>
            </w:r>
          </w:p>
          <w:p w:rsidR="004A7D26" w:rsidRPr="00AE5DA9" w:rsidRDefault="004A7D26" w:rsidP="001A1994">
            <w:pPr>
              <w:spacing w:after="0"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Санкт-Петербурга                                                                </w:t>
            </w:r>
          </w:p>
          <w:p w:rsidR="004A7D26" w:rsidRPr="00EF52CE" w:rsidRDefault="004A7D26" w:rsidP="001A199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2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r w:rsidRPr="00EF52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F52CE">
              <w:rPr>
                <w:rFonts w:ascii="Times New Roman" w:hAnsi="Times New Roman" w:cs="Times New Roman"/>
                <w:sz w:val="24"/>
                <w:szCs w:val="24"/>
              </w:rPr>
              <w:t>1 от 26.08.2025</w:t>
            </w:r>
          </w:p>
          <w:p w:rsidR="004A7D26" w:rsidRPr="00AE5DA9" w:rsidRDefault="004A7D26" w:rsidP="001A199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hideMark/>
          </w:tcPr>
          <w:p w:rsidR="004A7D26" w:rsidRPr="00AE5DA9" w:rsidRDefault="004A7D26" w:rsidP="004A7D26">
            <w:pPr>
              <w:spacing w:after="0" w:line="252" w:lineRule="auto"/>
              <w:ind w:hanging="10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4A7D26" w:rsidRPr="00AE5DA9" w:rsidRDefault="001870CA" w:rsidP="001A199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AE5D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7E88A9B" wp14:editId="2F1A5D90">
                  <wp:simplePos x="0" y="0"/>
                  <wp:positionH relativeFrom="page">
                    <wp:posOffset>113030</wp:posOffset>
                  </wp:positionH>
                  <wp:positionV relativeFrom="paragraph">
                    <wp:posOffset>-30480</wp:posOffset>
                  </wp:positionV>
                  <wp:extent cx="1612265" cy="1755775"/>
                  <wp:effectExtent l="0" t="0" r="698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4A7D26" w:rsidRPr="00AE5DA9" w:rsidRDefault="004A7D26" w:rsidP="001A199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A9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4A7D26" w:rsidRPr="00AE5DA9" w:rsidRDefault="004A7D26" w:rsidP="001A199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EF52CE">
              <w:rPr>
                <w:rFonts w:ascii="Times New Roman" w:eastAsia="Times New Roman" w:hAnsi="Times New Roman" w:cs="Times New Roman"/>
                <w:sz w:val="24"/>
                <w:szCs w:val="24"/>
              </w:rPr>
              <w:t>251   от 26.08.2025</w:t>
            </w:r>
          </w:p>
          <w:p w:rsidR="004A7D26" w:rsidRPr="00AE5DA9" w:rsidRDefault="004A7D26" w:rsidP="001A199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4001E8F" wp14:editId="13A0F6CB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5DA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ГБОУ гимназия №363</w:t>
            </w:r>
          </w:p>
          <w:p w:rsidR="004A7D26" w:rsidRDefault="004A7D26" w:rsidP="001A199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A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proofErr w:type="gramStart"/>
            <w:r w:rsidRPr="00AE5DA9">
              <w:rPr>
                <w:rFonts w:ascii="Times New Roman" w:eastAsia="Times New Roman" w:hAnsi="Times New Roman" w:cs="Times New Roman"/>
                <w:sz w:val="24"/>
                <w:szCs w:val="24"/>
              </w:rPr>
              <w:t>_  Акатова</w:t>
            </w:r>
            <w:proofErr w:type="gramEnd"/>
            <w:r w:rsidRPr="00AE5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4A7D26" w:rsidRPr="00AE5DA9" w:rsidRDefault="004A7D26" w:rsidP="001A1994">
            <w:pPr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</w:p>
          <w:p w:rsidR="004A7D26" w:rsidRPr="00AE5DA9" w:rsidRDefault="004A7D26" w:rsidP="001A199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7D26" w:rsidRDefault="004A7D26" w:rsidP="004A7D26">
      <w:pPr>
        <w:spacing w:after="1" w:line="271" w:lineRule="auto"/>
        <w:ind w:left="13" w:hanging="1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A7D26" w:rsidRDefault="004A7D26" w:rsidP="004A7D26">
      <w:pPr>
        <w:spacing w:after="1" w:line="271" w:lineRule="auto"/>
        <w:ind w:left="13" w:hanging="1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A7D26" w:rsidRDefault="004A7D26" w:rsidP="004A7D26">
      <w:pPr>
        <w:spacing w:after="1" w:line="271" w:lineRule="auto"/>
        <w:ind w:left="13" w:hanging="1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A7D26" w:rsidRDefault="004A7D26" w:rsidP="004A7D26">
      <w:pPr>
        <w:spacing w:after="1" w:line="271" w:lineRule="auto"/>
        <w:ind w:left="13" w:hanging="1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A7D26" w:rsidRDefault="004A7D26" w:rsidP="004A7D26">
      <w:pPr>
        <w:spacing w:after="1" w:line="271" w:lineRule="auto"/>
        <w:ind w:left="13" w:hanging="1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A7D26" w:rsidRDefault="004A7D26" w:rsidP="004A7D26">
      <w:pPr>
        <w:spacing w:after="1" w:line="271" w:lineRule="auto"/>
        <w:ind w:left="13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План мероприятий («Дорожная карта»)  </w:t>
      </w:r>
    </w:p>
    <w:p w:rsidR="004A7D26" w:rsidRPr="004A7D26" w:rsidRDefault="004A7D26" w:rsidP="004A7D26">
      <w:pPr>
        <w:spacing w:after="1" w:line="271" w:lineRule="auto"/>
        <w:ind w:left="13" w:right="3" w:hanging="1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по результатам анализа внутреннего оценивания и результатов федеральных и региональных оценочных процедур, направленный на повышение качества образования   в ГБОУ гимназия №363 Фрунзенского района Санкт-Петербурга в 2025-2026 учебном году </w:t>
      </w:r>
    </w:p>
    <w:p w:rsidR="004A7D26" w:rsidRDefault="004A7D26" w:rsidP="004A7D26">
      <w:pPr>
        <w:spacing w:after="1" w:line="271" w:lineRule="auto"/>
        <w:ind w:left="13" w:right="3" w:hanging="10"/>
        <w:jc w:val="center"/>
      </w:pPr>
    </w:p>
    <w:p w:rsidR="004A7D26" w:rsidRDefault="004A7D26" w:rsidP="004A7D26">
      <w:pPr>
        <w:spacing w:after="14" w:line="270" w:lineRule="auto"/>
        <w:ind w:left="10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  Цель: </w:t>
      </w:r>
      <w:r>
        <w:rPr>
          <w:rFonts w:ascii="Times New Roman" w:eastAsia="Times New Roman" w:hAnsi="Times New Roman" w:cs="Times New Roman"/>
          <w:sz w:val="26"/>
        </w:rPr>
        <w:t xml:space="preserve">Повышение качества образования в </w:t>
      </w:r>
      <w:r w:rsidRPr="004A7D26">
        <w:rPr>
          <w:rFonts w:ascii="Times New Roman" w:eastAsia="Times New Roman" w:hAnsi="Times New Roman" w:cs="Times New Roman"/>
          <w:sz w:val="26"/>
        </w:rPr>
        <w:t>ГБОУ гимназия №363 Фрунзенского района Санкт-Петербурга</w:t>
      </w:r>
    </w:p>
    <w:p w:rsidR="004A7D26" w:rsidRDefault="004A7D26" w:rsidP="004A7D26">
      <w:pPr>
        <w:spacing w:after="0" w:line="256" w:lineRule="auto"/>
        <w:ind w:left="-15"/>
      </w:pPr>
      <w:r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</w:rPr>
        <w:t xml:space="preserve">Задачи: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A7D26" w:rsidRPr="004A7D26" w:rsidRDefault="004A7D26" w:rsidP="004A7D26">
      <w:pPr>
        <w:numPr>
          <w:ilvl w:val="0"/>
          <w:numId w:val="1"/>
        </w:numPr>
        <w:spacing w:after="14" w:line="270" w:lineRule="auto"/>
        <w:ind w:hanging="360"/>
        <w:jc w:val="both"/>
        <w:rPr>
          <w:color w:val="auto"/>
        </w:rPr>
      </w:pPr>
      <w:r w:rsidRPr="004A7D26">
        <w:rPr>
          <w:rFonts w:ascii="Times New Roman" w:eastAsia="Times New Roman" w:hAnsi="Times New Roman" w:cs="Times New Roman"/>
          <w:color w:val="auto"/>
          <w:sz w:val="26"/>
        </w:rPr>
        <w:t xml:space="preserve">Совершенствование </w:t>
      </w:r>
      <w:proofErr w:type="spellStart"/>
      <w:r w:rsidRPr="004A7D26">
        <w:rPr>
          <w:rFonts w:ascii="Times New Roman" w:eastAsia="Times New Roman" w:hAnsi="Times New Roman" w:cs="Times New Roman"/>
          <w:color w:val="auto"/>
          <w:sz w:val="26"/>
        </w:rPr>
        <w:t>внутришкольной</w:t>
      </w:r>
      <w:proofErr w:type="spellEnd"/>
      <w:r w:rsidRPr="004A7D26">
        <w:rPr>
          <w:rFonts w:ascii="Times New Roman" w:eastAsia="Times New Roman" w:hAnsi="Times New Roman" w:cs="Times New Roman"/>
          <w:color w:val="auto"/>
          <w:sz w:val="26"/>
        </w:rPr>
        <w:t xml:space="preserve"> системы управления качеством образованием на основе разработанной «Дорожной карты». </w:t>
      </w:r>
    </w:p>
    <w:p w:rsidR="004A7D26" w:rsidRPr="004A7D26" w:rsidRDefault="004A7D26" w:rsidP="004A7D26">
      <w:pPr>
        <w:numPr>
          <w:ilvl w:val="0"/>
          <w:numId w:val="1"/>
        </w:numPr>
        <w:spacing w:after="14" w:line="270" w:lineRule="auto"/>
        <w:ind w:hanging="360"/>
        <w:jc w:val="both"/>
        <w:rPr>
          <w:color w:val="auto"/>
        </w:rPr>
      </w:pPr>
      <w:r w:rsidRPr="004A7D26">
        <w:rPr>
          <w:rFonts w:ascii="Times New Roman" w:eastAsia="Times New Roman" w:hAnsi="Times New Roman" w:cs="Times New Roman"/>
          <w:color w:val="auto"/>
          <w:sz w:val="26"/>
        </w:rPr>
        <w:t xml:space="preserve">Повышение эффективности урока, развитие интеллектуальных способностей учащихся через использование информационно-коммуникационных технологий в сочетании с освоением наиболее рациональных методик обучения. </w:t>
      </w:r>
    </w:p>
    <w:p w:rsidR="004A7D26" w:rsidRPr="004A7D26" w:rsidRDefault="004A7D26" w:rsidP="004A7D26">
      <w:pPr>
        <w:numPr>
          <w:ilvl w:val="0"/>
          <w:numId w:val="1"/>
        </w:numPr>
        <w:spacing w:after="14" w:line="270" w:lineRule="auto"/>
        <w:ind w:hanging="360"/>
        <w:jc w:val="both"/>
        <w:rPr>
          <w:color w:val="auto"/>
        </w:rPr>
      </w:pPr>
      <w:r w:rsidRPr="004A7D26">
        <w:rPr>
          <w:rFonts w:ascii="Times New Roman" w:eastAsia="Times New Roman" w:hAnsi="Times New Roman" w:cs="Times New Roman"/>
          <w:color w:val="auto"/>
          <w:sz w:val="26"/>
        </w:rPr>
        <w:t xml:space="preserve"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 </w:t>
      </w:r>
    </w:p>
    <w:p w:rsidR="004A7D26" w:rsidRPr="004A7D26" w:rsidRDefault="004A7D26" w:rsidP="004A7D26">
      <w:pPr>
        <w:numPr>
          <w:ilvl w:val="0"/>
          <w:numId w:val="1"/>
        </w:numPr>
        <w:spacing w:after="14" w:line="270" w:lineRule="auto"/>
        <w:ind w:hanging="360"/>
        <w:jc w:val="both"/>
        <w:rPr>
          <w:color w:val="auto"/>
        </w:rPr>
      </w:pPr>
      <w:r w:rsidRPr="004A7D26">
        <w:rPr>
          <w:rFonts w:ascii="Times New Roman" w:eastAsia="Times New Roman" w:hAnsi="Times New Roman" w:cs="Times New Roman"/>
          <w:color w:val="auto"/>
          <w:sz w:val="26"/>
        </w:rPr>
        <w:t xml:space="preserve">Достижение качества образования обучающихся не ниже чем по муниципалитету. </w:t>
      </w:r>
    </w:p>
    <w:p w:rsidR="004A7D26" w:rsidRPr="004A7D26" w:rsidRDefault="004A7D26" w:rsidP="004A7D26">
      <w:pPr>
        <w:numPr>
          <w:ilvl w:val="0"/>
          <w:numId w:val="1"/>
        </w:numPr>
        <w:spacing w:after="14" w:line="270" w:lineRule="auto"/>
        <w:ind w:hanging="360"/>
        <w:jc w:val="both"/>
        <w:rPr>
          <w:color w:val="auto"/>
        </w:rPr>
      </w:pPr>
      <w:r w:rsidRPr="004A7D26">
        <w:rPr>
          <w:rFonts w:ascii="Times New Roman" w:eastAsia="Times New Roman" w:hAnsi="Times New Roman" w:cs="Times New Roman"/>
          <w:color w:val="auto"/>
          <w:sz w:val="26"/>
        </w:rPr>
        <w:t xml:space="preserve">Успешное прохождение государственной итоговой аттестации. </w:t>
      </w:r>
    </w:p>
    <w:p w:rsidR="004A7D26" w:rsidRDefault="004A7D26" w:rsidP="004A7D26">
      <w:pPr>
        <w:spacing w:after="35"/>
        <w:ind w:left="494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A7D26" w:rsidRDefault="004A7D26" w:rsidP="004A7D26">
      <w:pPr>
        <w:spacing w:after="1" w:line="271" w:lineRule="auto"/>
        <w:ind w:left="13" w:right="7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Дорожная карта состоит из следующих разделов: </w:t>
      </w:r>
    </w:p>
    <w:p w:rsidR="004A7D26" w:rsidRDefault="004A7D26" w:rsidP="004A7D26">
      <w:pPr>
        <w:spacing w:after="19"/>
        <w:ind w:left="6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4A7D26" w:rsidRDefault="004A7D26" w:rsidP="004A7D26">
      <w:pPr>
        <w:numPr>
          <w:ilvl w:val="1"/>
          <w:numId w:val="1"/>
        </w:numPr>
        <w:spacing w:after="0" w:line="240" w:lineRule="auto"/>
        <w:ind w:left="851" w:hanging="709"/>
      </w:pPr>
      <w:r>
        <w:rPr>
          <w:rFonts w:ascii="Times New Roman" w:eastAsia="Times New Roman" w:hAnsi="Times New Roman" w:cs="Times New Roman"/>
          <w:sz w:val="26"/>
        </w:rPr>
        <w:t xml:space="preserve">Мероприятия по повышению качества образования в учреждении. </w:t>
      </w:r>
    </w:p>
    <w:p w:rsidR="004A7D26" w:rsidRDefault="004A7D26" w:rsidP="004A7D26">
      <w:pPr>
        <w:numPr>
          <w:ilvl w:val="1"/>
          <w:numId w:val="1"/>
        </w:numPr>
        <w:spacing w:after="0" w:line="240" w:lineRule="auto"/>
        <w:ind w:left="851" w:hanging="709"/>
      </w:pPr>
      <w:r>
        <w:rPr>
          <w:rFonts w:ascii="Times New Roman" w:eastAsia="Times New Roman" w:hAnsi="Times New Roman" w:cs="Times New Roman"/>
          <w:sz w:val="26"/>
        </w:rPr>
        <w:t xml:space="preserve">Работа с учителями школы по повышению качества образования. </w:t>
      </w:r>
    </w:p>
    <w:p w:rsidR="004A7D26" w:rsidRDefault="004A7D26" w:rsidP="004A7D26">
      <w:pPr>
        <w:numPr>
          <w:ilvl w:val="1"/>
          <w:numId w:val="1"/>
        </w:numPr>
        <w:spacing w:after="0" w:line="240" w:lineRule="auto"/>
        <w:ind w:left="851" w:hanging="709"/>
      </w:pPr>
      <w:r>
        <w:rPr>
          <w:rFonts w:ascii="Times New Roman" w:eastAsia="Times New Roman" w:hAnsi="Times New Roman" w:cs="Times New Roman"/>
          <w:sz w:val="26"/>
        </w:rPr>
        <w:t xml:space="preserve">Работа с учащимися по повышению качества знаний. </w:t>
      </w:r>
    </w:p>
    <w:p w:rsidR="004A7D26" w:rsidRDefault="004A7D26" w:rsidP="004A7D26">
      <w:pPr>
        <w:numPr>
          <w:ilvl w:val="1"/>
          <w:numId w:val="1"/>
        </w:numPr>
        <w:spacing w:after="0" w:line="240" w:lineRule="auto"/>
        <w:ind w:left="142"/>
      </w:pPr>
      <w:r>
        <w:rPr>
          <w:rFonts w:ascii="Times New Roman" w:eastAsia="Times New Roman" w:hAnsi="Times New Roman" w:cs="Times New Roman"/>
          <w:sz w:val="26"/>
        </w:rPr>
        <w:t xml:space="preserve">Работа с родителями по повышению качества образования учащихся. </w:t>
      </w:r>
    </w:p>
    <w:p w:rsidR="004A7D26" w:rsidRDefault="004A7D26" w:rsidP="009646E5">
      <w:pPr>
        <w:spacing w:after="28"/>
        <w:ind w:left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646E5" w:rsidRDefault="009646E5" w:rsidP="004A7D26">
      <w:pPr>
        <w:spacing w:after="28"/>
        <w:ind w:left="73"/>
        <w:jc w:val="center"/>
      </w:pPr>
    </w:p>
    <w:p w:rsidR="004A7D26" w:rsidRPr="004A7D26" w:rsidRDefault="004A7D26" w:rsidP="004A7D26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  <w:r w:rsidRPr="004A7D26">
        <w:rPr>
          <w:rFonts w:ascii="Times New Roman" w:eastAsia="Times New Roman" w:hAnsi="Times New Roman" w:cs="Times New Roman"/>
          <w:b/>
          <w:sz w:val="28"/>
        </w:rPr>
        <w:t xml:space="preserve">1.Мероприятия по повышению качества образования в учреждении </w:t>
      </w:r>
    </w:p>
    <w:tbl>
      <w:tblPr>
        <w:tblStyle w:val="a3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2275"/>
        <w:gridCol w:w="1558"/>
        <w:gridCol w:w="1446"/>
        <w:gridCol w:w="1992"/>
        <w:gridCol w:w="2090"/>
      </w:tblGrid>
      <w:tr w:rsidR="00623E5A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55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right="64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161" w:right="59" w:hanging="161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67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Прогнозируемый  результат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Итоговый документ </w:t>
            </w:r>
          </w:p>
        </w:tc>
      </w:tr>
      <w:tr w:rsidR="00623E5A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D26" w:rsidRPr="009646E5" w:rsidRDefault="004A7D26" w:rsidP="00623E5A">
            <w:pPr>
              <w:ind w:right="60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группы учащихся с неблагоприятной оценочной ситуацией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4A7D26" w:rsidP="00623E5A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</w:t>
            </w:r>
          </w:p>
          <w:p w:rsidR="004A7D26" w:rsidRPr="009646E5" w:rsidRDefault="004A7D26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2025 г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Учителя, классные руководители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количества неуспевающих, своевременная психолого</w:t>
            </w:r>
            <w:r w:rsidR="009646E5"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педагогическая поддержка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воспитательной работы классного руководителя, социальный паспорт класса, школы.  </w:t>
            </w:r>
          </w:p>
        </w:tc>
      </w:tr>
      <w:tr w:rsidR="00623E5A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D26" w:rsidRPr="009646E5" w:rsidRDefault="004A7D26" w:rsidP="00623E5A">
            <w:pPr>
              <w:ind w:right="60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индивидуальной работы с учащимися, имеющими пробелы в ЗУН и испытывающими трудности в обучении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графиком проведения индивидуальных занятий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Учителя, классные руководители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 w:right="125"/>
              <w:jc w:val="both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</w:t>
            </w:r>
            <w:proofErr w:type="spellStart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учащихся, ликвидация пробелов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группой риска </w:t>
            </w:r>
          </w:p>
        </w:tc>
      </w:tr>
      <w:tr w:rsidR="00623E5A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right="50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социально-психологической службы по профилактике </w:t>
            </w:r>
            <w:proofErr w:type="spellStart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1" w:hanging="21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педагог, педагог- психолог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количества неуспевающих, своевременная социально</w:t>
            </w:r>
            <w:r w:rsidR="009646E5"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психологическая поддержка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Планы работ соц. педагога.  </w:t>
            </w:r>
            <w:r w:rsidR="009646E5"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едагога</w:t>
            </w:r>
            <w:r w:rsidR="009646E5"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психолога </w:t>
            </w:r>
          </w:p>
        </w:tc>
      </w:tr>
      <w:tr w:rsid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</w:t>
            </w:r>
          </w:p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одаренными учащимися: </w:t>
            </w:r>
          </w:p>
          <w:p w:rsidR="004A7D26" w:rsidRPr="009646E5" w:rsidRDefault="004A7D26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олимпиадах, интеллектуальных марафонах, конкурсах, проектной и исследовательской работе и т.д.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108" w:right="133"/>
              <w:jc w:val="center"/>
              <w:rPr>
                <w:sz w:val="24"/>
                <w:szCs w:val="24"/>
              </w:rPr>
            </w:pPr>
            <w:proofErr w:type="gramStart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 зам.</w:t>
            </w:r>
            <w:proofErr w:type="gramEnd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ВР и зам. директора по УВР </w:t>
            </w:r>
          </w:p>
          <w:p w:rsidR="004A7D26" w:rsidRPr="009646E5" w:rsidRDefault="004A7D26" w:rsidP="00623E5A">
            <w:pPr>
              <w:ind w:left="8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 w:right="133"/>
              <w:jc w:val="both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Возрастание престижа знаний, создание ситуации успеха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Производственное совещание,  совещания при зам. директоре </w:t>
            </w:r>
          </w:p>
        </w:tc>
      </w:tr>
      <w:tr w:rsid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</w:t>
            </w:r>
          </w:p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образовательных потребностей учащихся на новый учебный год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 w:right="3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 2026г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gramStart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 по</w:t>
            </w:r>
            <w:proofErr w:type="gramEnd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 </w:t>
            </w:r>
          </w:p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 w:right="33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Эффективное использование часов компонента общеобразовательной организации из учебного плана школы.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623E5A" w:rsidRP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работа с учителями предметниками по технологии проведения </w:t>
            </w: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внешних оценочных процедур (ГИА, ВПР).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раз в четверть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gramStart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 по</w:t>
            </w:r>
            <w:proofErr w:type="gramEnd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 </w:t>
            </w:r>
          </w:p>
          <w:p w:rsidR="009646E5" w:rsidRPr="009646E5" w:rsidRDefault="009646E5" w:rsidP="00623E5A">
            <w:pPr>
              <w:ind w:right="41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Четкая и продуктивная работа учителей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предметников при организации </w:t>
            </w: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участия учащихся в оценочных мероприятиях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Совещание при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</w:tc>
      </w:tr>
      <w:tr w:rsidR="00623E5A" w:rsidRP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внешних оценочных процедур: </w:t>
            </w:r>
          </w:p>
          <w:p w:rsidR="009646E5" w:rsidRPr="009646E5" w:rsidRDefault="009646E5" w:rsidP="00623E5A">
            <w:pPr>
              <w:numPr>
                <w:ilvl w:val="0"/>
                <w:numId w:val="2"/>
              </w:numPr>
              <w:ind w:hanging="151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ГИА; </w:t>
            </w:r>
          </w:p>
          <w:p w:rsidR="009646E5" w:rsidRPr="009646E5" w:rsidRDefault="009646E5" w:rsidP="00623E5A">
            <w:pPr>
              <w:numPr>
                <w:ilvl w:val="0"/>
                <w:numId w:val="2"/>
              </w:numPr>
              <w:ind w:hanging="151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ВПР; </w:t>
            </w:r>
          </w:p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2026г</w:t>
            </w: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 2026г</w:t>
            </w: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gramStart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 по</w:t>
            </w:r>
            <w:proofErr w:type="gramEnd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 </w:t>
            </w:r>
          </w:p>
          <w:p w:rsidR="009646E5" w:rsidRPr="009646E5" w:rsidRDefault="009646E5" w:rsidP="00623E5A">
            <w:pPr>
              <w:ind w:right="41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 w:right="74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результатов оценочных процедур для повышения качества образования,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принятия управленческих решений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 w:right="36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Совещания при директоре Справки  </w:t>
            </w:r>
          </w:p>
        </w:tc>
      </w:tr>
      <w:tr w:rsidR="00623E5A" w:rsidRP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right="225"/>
              <w:jc w:val="both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ведение курсов по выбору,  полностью соответствующих запросам обучающихся и их родителей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108" w:right="214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Учителя, зам. </w:t>
            </w:r>
            <w:proofErr w:type="gramStart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 по</w:t>
            </w:r>
            <w:proofErr w:type="gramEnd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 </w:t>
            </w:r>
          </w:p>
          <w:p w:rsidR="009646E5" w:rsidRPr="009646E5" w:rsidRDefault="009646E5" w:rsidP="00623E5A">
            <w:pPr>
              <w:ind w:right="41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 w:right="98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мотивации обучения у учащихся, удовлетворение профессиональных потребностей.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план школы;  Совещание при директоре  </w:t>
            </w:r>
          </w:p>
        </w:tc>
      </w:tr>
      <w:tr w:rsidR="00623E5A" w:rsidRP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подготовки к ГИА-2026 учащихся 9,11 классов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Default="009646E5" w:rsidP="00623E5A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зам.</w:t>
            </w:r>
          </w:p>
          <w:p w:rsidR="009646E5" w:rsidRPr="009646E5" w:rsidRDefault="009646E5" w:rsidP="00623E5A">
            <w:pPr>
              <w:ind w:left="5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 по УВР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Успешная сдача экзаменационной сессии.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директоре 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3E5A" w:rsidRP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Административный контроль за состоянием преподавания предметов с низким рейтингом по результатам внешней оценки (ВПР, мониторинги, ОГЭ, ЕГЭ, административные срезы)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40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преподавания предметов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 </w:t>
            </w:r>
          </w:p>
        </w:tc>
      </w:tr>
      <w:tr w:rsidR="00623E5A" w:rsidRP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right="6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родительские собрания вопросов по</w:t>
            </w: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НОО, ФГОС ООО, СОО, ГИА для обучающихся 9,11 классов.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в течение года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директора,  классные руководители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 w:right="508"/>
              <w:jc w:val="both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просветительской деятельности среди родителей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Пакет ознакомительных документов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3E5A" w:rsidRP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right="64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сотрудничества с родителями по вопросам качества образования (совет </w:t>
            </w: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школы, родительские комитеты, совет профилактики, индивидуальная работа с родителями)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firstLine="24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администрация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родительской мотивации к контролю за успеваемостью, </w:t>
            </w: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исправление неудовлетворительных и нежелательных оценок.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Протоколы заседаний  </w:t>
            </w:r>
          </w:p>
        </w:tc>
      </w:tr>
      <w:tr w:rsidR="00623E5A" w:rsidRP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профессионализма педагогов через организацию курсовой подготовки, самообразование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17" w:right="59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 по УВР, </w:t>
            </w:r>
          </w:p>
          <w:p w:rsidR="009646E5" w:rsidRPr="009646E5" w:rsidRDefault="009646E5" w:rsidP="00623E5A">
            <w:pPr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предметники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преподавания предметов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курсовой подготовки  </w:t>
            </w:r>
          </w:p>
        </w:tc>
      </w:tr>
      <w:tr w:rsidR="00623E5A" w:rsidRP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учебных достижений учащихся </w:t>
            </w:r>
          </w:p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(стимулирование результатов, открытость, гласность)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446" w:hanging="355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gramStart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 по</w:t>
            </w:r>
            <w:proofErr w:type="gramEnd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УВР, </w:t>
            </w:r>
          </w:p>
          <w:p w:rsidR="009646E5" w:rsidRPr="009646E5" w:rsidRDefault="009646E5" w:rsidP="00623E5A">
            <w:pPr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 w:right="110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мотивации, увеличение количества успешных обучающихся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Линейки, презентации, награждения, сайт школы  </w:t>
            </w:r>
          </w:p>
        </w:tc>
      </w:tr>
      <w:tr w:rsidR="00623E5A" w:rsidRP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результатов ГИА для обучающихся 9,11 классов.  </w:t>
            </w:r>
          </w:p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западающих тем.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  2025г.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gramStart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 по</w:t>
            </w:r>
            <w:proofErr w:type="gramEnd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УВР, </w:t>
            </w:r>
          </w:p>
          <w:p w:rsidR="009646E5" w:rsidRPr="009646E5" w:rsidRDefault="009646E5" w:rsidP="00623E5A">
            <w:pPr>
              <w:ind w:right="109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9646E5" w:rsidRPr="009646E5" w:rsidRDefault="009646E5" w:rsidP="00623E5A">
            <w:pPr>
              <w:ind w:right="109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ШМО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 w:right="136"/>
              <w:jc w:val="both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Устранение пробелов ЗУН учащихся, эффективная организация итогового повторения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Педсовет,  протоколы ШМО  </w:t>
            </w:r>
          </w:p>
        </w:tc>
      </w:tr>
      <w:tr w:rsidR="00623E5A" w:rsidRP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и диагностика по следующим направлениям:  </w:t>
            </w:r>
          </w:p>
          <w:p w:rsidR="009646E5" w:rsidRPr="009646E5" w:rsidRDefault="009646E5" w:rsidP="00623E5A">
            <w:pPr>
              <w:jc w:val="both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-качество образования на основе ГИА в </w:t>
            </w:r>
          </w:p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9,11 классах;  </w:t>
            </w:r>
          </w:p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-качество образовательных услуг по предметам;  </w:t>
            </w:r>
          </w:p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-учебные и </w:t>
            </w:r>
            <w:proofErr w:type="spellStart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внеучебные</w:t>
            </w:r>
            <w:proofErr w:type="spellEnd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достижения обучающихся;  </w:t>
            </w:r>
          </w:p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-оценка качества образования родителями;  </w:t>
            </w:r>
          </w:p>
          <w:p w:rsidR="009646E5" w:rsidRDefault="009646E5" w:rsidP="00623E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-образовательные потребности учащихся;  </w:t>
            </w:r>
          </w:p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-состояние здоровья обучающихся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 2025г</w:t>
            </w: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 (январь, май)</w:t>
            </w: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93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 </w:t>
            </w:r>
          </w:p>
          <w:p w:rsidR="009646E5" w:rsidRPr="009646E5" w:rsidRDefault="009646E5" w:rsidP="00623E5A">
            <w:pPr>
              <w:ind w:right="41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 w:right="197"/>
              <w:jc w:val="both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Объективная оценка качества образования, определения уровня </w:t>
            </w:r>
            <w:proofErr w:type="spellStart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достижений учащихся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Сводные таблицы, диагностические карты, аналитические справки и т.п.  </w:t>
            </w:r>
          </w:p>
        </w:tc>
      </w:tr>
      <w:tr w:rsidR="009646E5" w:rsidRP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17.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совместной урочной и внеурочной деятельности родителей, педагогов, учащихся, социальных партнеров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работы школы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 w:right="4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мотивации родительской общественности, социума, учащихся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педсовета  </w:t>
            </w:r>
          </w:p>
        </w:tc>
      </w:tr>
    </w:tbl>
    <w:p w:rsidR="000F23D1" w:rsidRDefault="000F23D1" w:rsidP="004A7D26"/>
    <w:p w:rsidR="009646E5" w:rsidRPr="00623E5A" w:rsidRDefault="009646E5" w:rsidP="009646E5">
      <w:pPr>
        <w:numPr>
          <w:ilvl w:val="0"/>
          <w:numId w:val="3"/>
        </w:numPr>
        <w:spacing w:after="0"/>
        <w:ind w:left="-567" w:right="993" w:firstLine="141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Работа с учителями школы по повышению </w:t>
      </w:r>
      <w:r w:rsidRPr="009646E5">
        <w:rPr>
          <w:rFonts w:ascii="Times New Roman" w:eastAsia="Times New Roman" w:hAnsi="Times New Roman" w:cs="Times New Roman"/>
          <w:b/>
          <w:sz w:val="28"/>
        </w:rPr>
        <w:t xml:space="preserve">качества образования </w:t>
      </w:r>
    </w:p>
    <w:p w:rsidR="00623E5A" w:rsidRPr="009646E5" w:rsidRDefault="00623E5A" w:rsidP="00623E5A">
      <w:pPr>
        <w:spacing w:after="0"/>
        <w:ind w:left="-426" w:right="993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0"/>
        <w:gridCol w:w="3834"/>
        <w:gridCol w:w="3964"/>
      </w:tblGrid>
      <w:tr w:rsidR="009646E5" w:rsidRPr="00623E5A" w:rsidTr="00623E5A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623E5A" w:rsidRDefault="009646E5" w:rsidP="00623E5A">
            <w:pPr>
              <w:ind w:left="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2025-2026</w:t>
            </w:r>
          </w:p>
          <w:p w:rsidR="009646E5" w:rsidRPr="00623E5A" w:rsidRDefault="009646E5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623E5A" w:rsidRDefault="009646E5" w:rsidP="00623E5A">
            <w:pPr>
              <w:ind w:right="116"/>
              <w:jc w:val="center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623E5A" w:rsidRDefault="009646E5" w:rsidP="00623E5A">
            <w:pPr>
              <w:ind w:right="111"/>
              <w:jc w:val="center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46E5" w:rsidRPr="00623E5A" w:rsidTr="00623E5A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623E5A" w:rsidRDefault="009646E5" w:rsidP="00623E5A">
            <w:pPr>
              <w:ind w:left="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  <w:p w:rsidR="009646E5" w:rsidRPr="00623E5A" w:rsidRDefault="009646E5" w:rsidP="00623E5A">
            <w:pPr>
              <w:ind w:left="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623E5A" w:rsidRDefault="009646E5" w:rsidP="00623E5A">
            <w:pPr>
              <w:numPr>
                <w:ilvl w:val="0"/>
                <w:numId w:val="4"/>
              </w:numPr>
              <w:ind w:right="208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Психолого-педагогическая консультация для учителей, работающих в 5-х классах «Адаптация. </w:t>
            </w:r>
          </w:p>
          <w:p w:rsidR="009646E5" w:rsidRPr="00623E5A" w:rsidRDefault="009646E5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Проблемы адаптации и пути их решения». </w:t>
            </w:r>
          </w:p>
          <w:p w:rsidR="009646E5" w:rsidRPr="00623E5A" w:rsidRDefault="009646E5" w:rsidP="00623E5A">
            <w:pPr>
              <w:numPr>
                <w:ilvl w:val="0"/>
                <w:numId w:val="4"/>
              </w:numPr>
              <w:ind w:right="208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результатов текущего контроля.  -Посещение курсов повышения квалификации, районных семинаров, круглых столов.  </w:t>
            </w:r>
          </w:p>
          <w:p w:rsidR="009646E5" w:rsidRPr="00623E5A" w:rsidRDefault="009646E5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-Анализ списка предметов по выбору учащихся 9 классов, выбравших их для итоговой аттестации.  </w:t>
            </w:r>
          </w:p>
          <w:p w:rsidR="009646E5" w:rsidRPr="00623E5A" w:rsidRDefault="009646E5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-Внеурочная деятельность по предметам.  </w:t>
            </w:r>
          </w:p>
          <w:p w:rsidR="009646E5" w:rsidRPr="00623E5A" w:rsidRDefault="009646E5" w:rsidP="00623E5A">
            <w:pPr>
              <w:ind w:right="481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-Составление списка учащихся, требующих особого внимания при сдаче ГИА («группа риска»). -Организация дополнительных занятий с обучающимися, имеющими спорные отметки по предметам, а также со слабоуспевающими.  -Участие детей в дистанционных олимпиадах и конкурсах.  </w:t>
            </w:r>
          </w:p>
          <w:p w:rsidR="009646E5" w:rsidRPr="00623E5A" w:rsidRDefault="009646E5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-Составление расписания дополнительных занятий в соответствии со списком сдающих и </w:t>
            </w:r>
            <w:r w:rsidR="00623E5A"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зарегистрированных участников ГИА-2026.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623E5A" w:rsidRDefault="009646E5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46E5" w:rsidRPr="00623E5A" w:rsidRDefault="009646E5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-Повышение качества преподавания.  </w:t>
            </w:r>
          </w:p>
          <w:p w:rsidR="009646E5" w:rsidRPr="00623E5A" w:rsidRDefault="009646E5" w:rsidP="00623E5A">
            <w:pPr>
              <w:jc w:val="both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-Возрастание престижа знаний в детском коллективе.  </w:t>
            </w:r>
          </w:p>
          <w:p w:rsidR="009646E5" w:rsidRPr="00623E5A" w:rsidRDefault="009646E5" w:rsidP="00623E5A">
            <w:pPr>
              <w:ind w:left="108" w:hanging="108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-Развитие у детей </w:t>
            </w:r>
            <w:proofErr w:type="spellStart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знаний.   -Повышение качества знаний у мотивированных учащихся.  </w:t>
            </w:r>
          </w:p>
          <w:p w:rsidR="009646E5" w:rsidRPr="00623E5A" w:rsidRDefault="009646E5" w:rsidP="00623E5A">
            <w:pPr>
              <w:ind w:left="108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-Список учащихся, требующих в конце триместра особого внимания.  </w:t>
            </w:r>
          </w:p>
          <w:p w:rsidR="009646E5" w:rsidRPr="00623E5A" w:rsidRDefault="009646E5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3E5A" w:rsidRPr="00623E5A" w:rsidTr="00623E5A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ind w:left="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Октябрь </w:t>
            </w:r>
          </w:p>
          <w:p w:rsidR="00623E5A" w:rsidRPr="00623E5A" w:rsidRDefault="00623E5A" w:rsidP="00623E5A">
            <w:pPr>
              <w:ind w:left="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623E5A" w:rsidRPr="00623E5A" w:rsidRDefault="00623E5A" w:rsidP="00623E5A">
            <w:pPr>
              <w:ind w:left="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-Подготовка и участие обучающихся в </w:t>
            </w:r>
            <w:proofErr w:type="gramStart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школьном  муниципальном</w:t>
            </w:r>
            <w:proofErr w:type="gram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этапе всероссийских предметных олимпиад.  </w:t>
            </w:r>
          </w:p>
          <w:p w:rsidR="00623E5A" w:rsidRPr="00623E5A" w:rsidRDefault="00623E5A" w:rsidP="00623E5A">
            <w:pPr>
              <w:jc w:val="both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дополнительных занятий со слабоуспевающими учащимися.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-Подготовка проектно-исследовательских работ.  -Участие в профессиональных педагогических конкурсах.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Мониторинг образовательного процесса за 1 четверть.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-Возрастание престижа знаний в детском коллективе.  -Выступления на предметных неделях в школе, развитие коммуникативных навыков и навыков презентовать себя.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качества преподавания.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-Активизация контроля родителей за успеваемостью своих детей через электронный дневник, контроль выполнения домашних заданий, беседы с </w:t>
            </w:r>
            <w:proofErr w:type="spellStart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учителямипредметниками</w:t>
            </w:r>
            <w:proofErr w:type="spell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623E5A" w:rsidRPr="00623E5A" w:rsidRDefault="00623E5A" w:rsidP="00623E5A">
            <w:pPr>
              <w:ind w:right="79"/>
              <w:jc w:val="both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-Сокращение числа учащихся, окончивших I четверть с одной «3» или «4».  </w:t>
            </w:r>
          </w:p>
        </w:tc>
      </w:tr>
      <w:tr w:rsidR="00623E5A" w:rsidRPr="00623E5A" w:rsidTr="00623E5A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ind w:left="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Декабрь </w:t>
            </w: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-Проведение промежуточного контроля знаний.  -Консультирование учащихся выпускных классов по вопросам проведения ГИА-2026.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Информационно-разъяснительная работа с родителями, педагогами.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-Участие детей в дистанционных олимпиадах и конкурсах.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Награждение победителей и призеров олимпиад, конкурсов грамотами и ценными призами. 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-Составление списка учащихся, требующих в конце полугодия особого внимания.  </w:t>
            </w:r>
          </w:p>
          <w:p w:rsidR="00623E5A" w:rsidRPr="00623E5A" w:rsidRDefault="00623E5A" w:rsidP="00623E5A">
            <w:pPr>
              <w:ind w:right="104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-Выяснение причин пробелов в знаниях у учащихся и ликвидация данных пробелов.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-Ликвидация пробелов. Формирование духа взаимопомощи, поддержки в классном коллективе.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-Активизация мотивации обучения.  </w:t>
            </w:r>
          </w:p>
        </w:tc>
      </w:tr>
      <w:tr w:rsidR="00623E5A" w:rsidRPr="00623E5A" w:rsidTr="00623E5A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ind w:left="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Январь </w:t>
            </w: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педагогов в педагогическом </w:t>
            </w:r>
            <w:proofErr w:type="spellStart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советеконсилиуме</w:t>
            </w:r>
            <w:proofErr w:type="spell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10 классу. </w:t>
            </w:r>
          </w:p>
          <w:p w:rsidR="00623E5A" w:rsidRPr="00623E5A" w:rsidRDefault="00623E5A" w:rsidP="00623E5A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учащихся выпускных классов к ГИА-2026.  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-Подготовка </w:t>
            </w:r>
            <w:proofErr w:type="gramStart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 к</w:t>
            </w:r>
            <w:proofErr w:type="gram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участию в муниципальных научно-практических конференциях.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-Работа школьных методических объединений.  </w:t>
            </w:r>
          </w:p>
          <w:p w:rsidR="00623E5A" w:rsidRPr="00623E5A" w:rsidRDefault="00623E5A" w:rsidP="00623E5A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Мониторинг образовательного процесса </w:t>
            </w:r>
            <w:proofErr w:type="gramStart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за  2</w:t>
            </w:r>
            <w:proofErr w:type="gram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 (1 полугодие).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Решение проблемы важности образования и самообразования для 10-классников.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-Психологическая готовность к сдаче ГИА-2026. </w:t>
            </w:r>
          </w:p>
          <w:p w:rsidR="00623E5A" w:rsidRPr="00623E5A" w:rsidRDefault="00623E5A" w:rsidP="00623E5A">
            <w:pPr>
              <w:jc w:val="both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максимальной ситуации успеха в аттестации обучающихся.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качества знаний по отдельным предметам и развитие </w:t>
            </w:r>
            <w:proofErr w:type="spellStart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знаний.  -Повышение качества знаний по предметам, необходимым в современном обществе.  -Совершенствование коммуникативных и </w:t>
            </w:r>
            <w:proofErr w:type="spellStart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презентативных</w:t>
            </w:r>
            <w:proofErr w:type="spell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Сокращение числа учащихся, окончивших 2 четверть (1 полугодие) с одной «3» или «4». </w:t>
            </w:r>
          </w:p>
        </w:tc>
      </w:tr>
      <w:tr w:rsidR="00623E5A" w:rsidRPr="00623E5A" w:rsidTr="00623E5A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ind w:left="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Февраль </w:t>
            </w: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Участие педагогов в педагогическом совете-семинаре </w:t>
            </w:r>
          </w:p>
          <w:p w:rsidR="00623E5A" w:rsidRPr="00623E5A" w:rsidRDefault="00623E5A" w:rsidP="00623E5A">
            <w:pPr>
              <w:ind w:right="1153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«Самообразование – одна из форм повышения профессионального мастерства педагога в деле повышения качества образования»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-Подготовка учащихся выпускных классов к ГИА-2026.  -Консультирование по вопросам ГИА. Оформление стенда для выпускников 9,11 классов. Размещение на сайте школы. </w:t>
            </w:r>
          </w:p>
          <w:p w:rsidR="00623E5A" w:rsidRPr="00623E5A" w:rsidRDefault="00623E5A" w:rsidP="00623E5A">
            <w:pPr>
              <w:ind w:left="108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-Участие детей в дистанционных олимпиадах и конкурсах.  </w:t>
            </w:r>
          </w:p>
          <w:p w:rsidR="00623E5A" w:rsidRPr="00623E5A" w:rsidRDefault="00623E5A" w:rsidP="00623E5A">
            <w:pPr>
              <w:ind w:left="108" w:right="120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Обмен опытом по вопросам организации деятельности учителя в условиях введения и реализации ФГОС нового поколения.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-Возрастание престижа знаний в детском коллективе.  </w:t>
            </w:r>
          </w:p>
          <w:p w:rsidR="00623E5A" w:rsidRPr="00623E5A" w:rsidRDefault="00623E5A" w:rsidP="00623E5A">
            <w:pPr>
              <w:ind w:right="526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-Овладение педагогами школы новыми образовательными технологиями как результатом повышения качества знаний.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-Совершенствование коммуникативных и </w:t>
            </w:r>
            <w:proofErr w:type="spellStart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презентативных</w:t>
            </w:r>
            <w:proofErr w:type="spell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качества преподавания.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качества преподавания молодыми специалистами.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3E5A" w:rsidRPr="00623E5A" w:rsidTr="00623E5A">
        <w:trPr>
          <w:trHeight w:val="7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ind w:left="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Март </w:t>
            </w: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ind w:right="655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дополнительных занятий с обучающимися, имеющими спорные отметки по предметам, а также со слабоуспевающими.  -Обмен педагогическим опытом в форме </w:t>
            </w:r>
            <w:proofErr w:type="spellStart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уроков.  </w:t>
            </w:r>
          </w:p>
          <w:p w:rsidR="00623E5A" w:rsidRPr="00623E5A" w:rsidRDefault="00623E5A" w:rsidP="00623E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 результатов диагностических работ в формате ГИА (ОГЭ, ЕГЭ).</w:t>
            </w:r>
            <w:r w:rsidRPr="00623E5A">
              <w:rPr>
                <w:sz w:val="24"/>
                <w:szCs w:val="24"/>
              </w:rPr>
              <w:t xml:space="preserve"> </w:t>
            </w: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-- Участие </w:t>
            </w:r>
            <w:proofErr w:type="gramStart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 в</w:t>
            </w:r>
            <w:proofErr w:type="gram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муниципальных </w:t>
            </w:r>
            <w:proofErr w:type="spellStart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научнопрактических</w:t>
            </w:r>
            <w:proofErr w:type="spell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конференциях.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-Создание максимальной ситуации успеха в аттестации обучающихся.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-Активизация родительского контроля за успеваемостью своих детей.  </w:t>
            </w:r>
          </w:p>
          <w:p w:rsidR="00623E5A" w:rsidRPr="00623E5A" w:rsidRDefault="00623E5A" w:rsidP="00623E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качества преподавания, за счет знакомства с педагогическими приемами своих коллег.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-Корректировка программы подготовки к ГИА-2026.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качества знаний по предметам, необходимым в современном обществе.  </w:t>
            </w:r>
          </w:p>
        </w:tc>
      </w:tr>
      <w:tr w:rsidR="00623E5A" w:rsidRPr="00623E5A" w:rsidTr="00623E5A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ind w:left="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Апрель </w:t>
            </w: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-Педагогический совет  </w:t>
            </w:r>
          </w:p>
          <w:p w:rsidR="00623E5A" w:rsidRPr="00623E5A" w:rsidRDefault="00623E5A" w:rsidP="00623E5A">
            <w:pPr>
              <w:numPr>
                <w:ilvl w:val="0"/>
                <w:numId w:val="7"/>
              </w:numPr>
              <w:ind w:right="65" w:firstLine="54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учащихся выпускных классов к ГИА-2026.  - Консультирование по вопросам ГИА.  -Обмен педагогическим опытом в форме </w:t>
            </w:r>
            <w:proofErr w:type="spellStart"/>
            <w:proofErr w:type="gramStart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уроков</w:t>
            </w:r>
            <w:proofErr w:type="gram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Анализ по школьным методическим объединениям.  </w:t>
            </w:r>
          </w:p>
          <w:p w:rsidR="00623E5A" w:rsidRPr="00623E5A" w:rsidRDefault="00623E5A" w:rsidP="00623E5A">
            <w:pPr>
              <w:numPr>
                <w:ilvl w:val="0"/>
                <w:numId w:val="7"/>
              </w:numPr>
              <w:ind w:right="65" w:firstLine="54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Участие в организации и проведении </w:t>
            </w:r>
            <w:proofErr w:type="gramStart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Недели  здоровья</w:t>
            </w:r>
            <w:proofErr w:type="gram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-Психологическая готовность к сдаче ГИА-2026.  </w:t>
            </w:r>
          </w:p>
          <w:p w:rsidR="00623E5A" w:rsidRPr="00623E5A" w:rsidRDefault="00623E5A" w:rsidP="00623E5A">
            <w:pPr>
              <w:ind w:right="1313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-Создание максимальной </w:t>
            </w:r>
            <w:proofErr w:type="gramStart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  успеха</w:t>
            </w:r>
            <w:proofErr w:type="gram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аттестации обучающихся.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-Повышение качества знаний по предметам, находящимся на контроле администрации.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-Развитие у детей социальных компетенций.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-Возрастание престижа знаний в детском коллективе.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-Активизация мотивации к обучению.  </w:t>
            </w:r>
          </w:p>
          <w:p w:rsidR="00623E5A" w:rsidRPr="00623E5A" w:rsidRDefault="00623E5A" w:rsidP="00623E5A">
            <w:pPr>
              <w:ind w:right="1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качества преподавания предметов за счет </w:t>
            </w:r>
            <w:proofErr w:type="spellStart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коллег и использования их педагогических приемов в своей деятельности.  </w:t>
            </w:r>
          </w:p>
        </w:tc>
      </w:tr>
      <w:tr w:rsidR="00623E5A" w:rsidRPr="00623E5A" w:rsidTr="00623E5A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ind w:left="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Май </w:t>
            </w: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ind w:right="8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дополнительных занятий с обучающимися, имеющими спорные отметки по предметам, а также со слабоуспевающими.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-Проведение итогового контроля знаний.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-Подготовка учащихся выпускных классов к ГИА-2026 (в том числе и психолого-педагогическая).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Консультирование по вопросам ГИА.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-Анализ результатов работы учителей –предметников за учебный год.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ind w:right="33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-Сокращение числа учащихся, окончивших 4 четверть (полугодие), год с одной «3» или «4».  -Выявление проблемных тем в знаниях у учащихся и ликвидация данных пробелов.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качества знаний по предметам, находящимся на контроле администрации.  </w:t>
            </w:r>
          </w:p>
          <w:p w:rsidR="00623E5A" w:rsidRPr="00623E5A" w:rsidRDefault="00623E5A" w:rsidP="00623E5A">
            <w:pPr>
              <w:ind w:right="71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-Четко организованная успешная годовая аттестация.  -Психологическая готовность к сдаче ГИА.  -Совершенствование учебно-тематического планирования и методического обеспечения учебного процесса.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качества проводимых уроков.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-Активизация мотивации обучения.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награждения и поощрения как можно большего числа учащихся за учебный период.  </w:t>
            </w:r>
          </w:p>
        </w:tc>
      </w:tr>
    </w:tbl>
    <w:p w:rsidR="009646E5" w:rsidRDefault="009646E5" w:rsidP="004A7D26"/>
    <w:p w:rsidR="00623E5A" w:rsidRPr="00623E5A" w:rsidRDefault="00623E5A" w:rsidP="00623E5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23E5A">
        <w:rPr>
          <w:rFonts w:ascii="Times New Roman" w:hAnsi="Times New Roman" w:cs="Times New Roman"/>
          <w:b/>
          <w:sz w:val="28"/>
          <w:szCs w:val="28"/>
        </w:rPr>
        <w:t xml:space="preserve">Работа с учащимися по повышению качества образования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473"/>
        <w:gridCol w:w="2372"/>
        <w:gridCol w:w="2372"/>
      </w:tblGrid>
      <w:tr w:rsidR="00623E5A" w:rsidTr="00623E5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right="66"/>
              <w:jc w:val="center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Основная проблема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right="71"/>
              <w:jc w:val="center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Меры по устранению проблемы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right="67"/>
              <w:jc w:val="center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3E5A" w:rsidTr="00176DE6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класс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Недостаточная </w:t>
            </w:r>
            <w:proofErr w:type="spellStart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адаптированность</w:t>
            </w:r>
            <w:proofErr w:type="spellEnd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к обучению в школе.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right="1"/>
              <w:jc w:val="both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Тренинги, игры, система поощрительных мер, усвоение школьных правил.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right="37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Быстрая адаптация первоклассников к школе, повышение учебной мотивации.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23E5A" w:rsidTr="00176DE6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класс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трудностей у отдельных учащихся. Неадекватное восприятие оценочной системы обучения учащимися и их родителями.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right="6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занятия, усиленный контроль за деятельностью ученика. 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Индивидуальные беседы, тематические родительские собрания, практические занятия по проведению самооценки и критического отношения к себе.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Своевременное устранение трудностей в учебе. 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Устранение психологического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барьера перед отметкой.  </w:t>
            </w:r>
          </w:p>
        </w:tc>
      </w:tr>
      <w:tr w:rsidR="00623E5A" w:rsidTr="007556B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 класс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трудностей у отдельных учащихся.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занятия, усиленный контроль за деятельностью ученика.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устранение трудностей в учебе.  </w:t>
            </w:r>
          </w:p>
        </w:tc>
      </w:tr>
      <w:tr w:rsidR="00623E5A" w:rsidTr="007556B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класс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трудностей у отдельных учащихся. 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Проблема успешного выпуска.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детьми по ликвидации пробелов и улучшению успеваемости.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Хороший результат по итоговой аттестации за уровень НОО.  </w:t>
            </w:r>
          </w:p>
        </w:tc>
      </w:tr>
      <w:tr w:rsidR="00623E5A" w:rsidTr="007556B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класс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Проблема преемственности при переходе из начальной школы в основную.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right="231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-Повышенное внимание к учащимся.  -Сбор информации об испытываемых трудностях.  </w:t>
            </w:r>
          </w:p>
          <w:p w:rsidR="00623E5A" w:rsidRPr="003123B8" w:rsidRDefault="00623E5A" w:rsidP="003123B8">
            <w:pPr>
              <w:jc w:val="both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-Строгое соблюдение режима организации контрольных работ. 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-Создание ситуации успеха в учебе.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jc w:val="both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-Быстрая и безболезненная адаптация пятиклассников к учебе.  </w:t>
            </w:r>
          </w:p>
        </w:tc>
      </w:tr>
      <w:tr w:rsidR="00623E5A" w:rsidTr="007556B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класс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-Трудности, вызванные изучением новых предметов. 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-Снижение учебной мотивации.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щадящего режима в начале изучения школьных предметов. 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-Быстрая и безболезненная адаптация к учебе и новым предметам. 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учебной мотивации.  </w:t>
            </w:r>
          </w:p>
        </w:tc>
      </w:tr>
      <w:tr w:rsidR="00623E5A" w:rsidTr="007556B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класс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-Трудности, вызванные изучением новых предметов. 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-Снижение учебной мотивации.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щадящего режима в начале изучения школьных предметов. 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-Разработка комплекса мер, развивающих учебную мотивацию: творческие задания, система поощрения и др.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-Быстрая и безболезненная адаптация к учебе и новым предметам. 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-Повышение учебной мотивации.  </w:t>
            </w:r>
          </w:p>
        </w:tc>
      </w:tr>
      <w:tr w:rsidR="00623E5A" w:rsidTr="007556B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8 класс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jc w:val="both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-Накопление пробелов знаний у отдельных учащихся.  </w:t>
            </w:r>
          </w:p>
          <w:p w:rsidR="00623E5A" w:rsidRPr="003123B8" w:rsidRDefault="00623E5A" w:rsidP="003123B8">
            <w:pPr>
              <w:jc w:val="both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-Снижение престижа активной познавательной деятельности.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системы индивидуальных консультаций со слабоуспевающими.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-Увеличение числа добросовестных, успешных учащихся, либо сохранение их числа постоянным.  </w:t>
            </w:r>
          </w:p>
        </w:tc>
      </w:tr>
      <w:tr w:rsidR="00623E5A" w:rsidTr="00A20EC3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класс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-Проблема успешной итоговой аттестации. 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Проблема самоопределения.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планомерной подготовки к ГИА-2024: уроков повторения, практических занятий, консультаций, индивидуально-групповых занятий.  </w:t>
            </w:r>
          </w:p>
          <w:p w:rsidR="00623E5A" w:rsidRPr="003123B8" w:rsidRDefault="00623E5A" w:rsidP="003123B8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подготовки: ведение курса «Найди свой путь», анкетирование, тестирование.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right="4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Четкая и успешная сдача ГИА-2026.  - Определение своей дальнейшей образовательной траектории. </w:t>
            </w:r>
          </w:p>
        </w:tc>
      </w:tr>
      <w:tr w:rsidR="00623E5A" w:rsidTr="00A20EC3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класс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-Проблема преемственности при переходе из основной школы в старшую. 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профильного обучения.  -Адаптация к новым условиям и требованиям обучения на уровне СОО.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right="221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-Повышенное внимание к учащимся.  -Сбор информации об испытываемых трудностях.  </w:t>
            </w:r>
          </w:p>
          <w:p w:rsidR="00623E5A" w:rsidRPr="003123B8" w:rsidRDefault="00623E5A" w:rsidP="003123B8">
            <w:pPr>
              <w:jc w:val="both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-Строгое соблюдение режима организации контрольных работ.  </w:t>
            </w:r>
          </w:p>
          <w:p w:rsidR="00623E5A" w:rsidRPr="003123B8" w:rsidRDefault="00623E5A" w:rsidP="003123B8">
            <w:pPr>
              <w:ind w:right="188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-Создание ситуации успеха в учебе.  - Организация </w:t>
            </w:r>
            <w:proofErr w:type="spellStart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подготовки: ведение курса «Найди свой путь», анкетирование, тестирование.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right="4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-Быстрая и безболезненная адаптация десятиклассников к учебе.  -Уверенность в выборе будущей профессии, определенности при выборе образовательного заведения после окончания школы. 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-Качественное овладение знаниями.  </w:t>
            </w:r>
          </w:p>
        </w:tc>
      </w:tr>
      <w:tr w:rsidR="00623E5A" w:rsidTr="00A20EC3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11 класс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-Проблема успешной итоговой аттестации.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планомерной подготовки к ГИА-2026: уроков повторения, практических занятий, консультаций, индивидуально-групповых занятий.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Четкая и успешная сдача ГИА-2026.  </w:t>
            </w:r>
          </w:p>
        </w:tc>
      </w:tr>
    </w:tbl>
    <w:p w:rsidR="00623E5A" w:rsidRDefault="00623E5A" w:rsidP="004A7D26"/>
    <w:p w:rsidR="00623E5A" w:rsidRPr="00623E5A" w:rsidRDefault="00623E5A" w:rsidP="00623E5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23E5A">
        <w:rPr>
          <w:rFonts w:ascii="Times New Roman" w:hAnsi="Times New Roman" w:cs="Times New Roman"/>
          <w:b/>
          <w:sz w:val="28"/>
          <w:szCs w:val="28"/>
        </w:rPr>
        <w:t xml:space="preserve">Работа с родителями по повышению качества образования 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141"/>
        <w:gridCol w:w="2860"/>
        <w:gridCol w:w="1802"/>
        <w:gridCol w:w="1775"/>
        <w:gridCol w:w="2624"/>
      </w:tblGrid>
      <w:tr w:rsidR="003123B8" w:rsidRPr="003123B8" w:rsidTr="003123B8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2025-2026 уч. год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Проблема и её причина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Меры по устранению проблемы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Ожидаемый результат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23B8" w:rsidRPr="003123B8" w:rsidTr="003123B8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Недостаточная </w:t>
            </w:r>
            <w:proofErr w:type="spellStart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адаптированность</w:t>
            </w:r>
            <w:proofErr w:type="spellEnd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к началу занятий. 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родительских собраний, знакомство с новыми учителями. 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Четкость в организации режима занятий, привыкание учащихся к новому учебному году.  </w:t>
            </w:r>
          </w:p>
        </w:tc>
      </w:tr>
      <w:tr w:rsidR="003123B8" w:rsidRPr="003123B8" w:rsidTr="003123B8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Октябрь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 w:righ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Появление у учащихся неудовлетворительных отметок и отметок, ниже обычного уровня знаний. 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встречи с родителями, проведение бесед по контролю знаний и помощи в выполнении домашних заданий. 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 Учителя-предметники 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Определенная мера «исправления» неудовлетворительных и нежелательных отметок.  </w:t>
            </w:r>
          </w:p>
        </w:tc>
      </w:tr>
      <w:tr w:rsidR="003123B8" w:rsidRPr="003123B8" w:rsidTr="003123B8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Ноябрь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Необходимость знакомства родителей с морально-психологическим климатом класса и состоянием воспитательной работы 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Классное родительское собрание по этим проблемам. 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  Классные руководители 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Активизация деятельности родителей по проведению воспитательных мероприятий.  </w:t>
            </w:r>
          </w:p>
        </w:tc>
      </w:tr>
      <w:tr w:rsidR="003123B8" w:rsidRPr="003123B8" w:rsidTr="003123B8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Декабрь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накопляемости</w:t>
            </w:r>
            <w:proofErr w:type="spellEnd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качестве отметок.  </w:t>
            </w:r>
          </w:p>
          <w:p w:rsidR="003123B8" w:rsidRPr="003123B8" w:rsidRDefault="003123B8" w:rsidP="0031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Необходимость знакомства родителей с итогами полугодия.  </w:t>
            </w:r>
          </w:p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Оперативная связь с родителями </w:t>
            </w:r>
            <w:proofErr w:type="gramStart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>посредством  контроля</w:t>
            </w:r>
            <w:proofErr w:type="gramEnd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дневниками, индивидуальная работа с родителями. 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  Учителя-предметники</w:t>
            </w:r>
            <w:r w:rsidRPr="00312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успеваемостью. </w:t>
            </w:r>
          </w:p>
        </w:tc>
      </w:tr>
      <w:tr w:rsidR="003123B8" w:rsidRPr="003123B8" w:rsidTr="003123B8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Январь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накопляемости</w:t>
            </w:r>
            <w:proofErr w:type="spellEnd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качестве отметок. 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родительского собрания «О мерах по улучшению успеваемости» 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 w:right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Исправление учениками неудовлетворительных отметок, нежелательных триместровых.  </w:t>
            </w:r>
          </w:p>
        </w:tc>
      </w:tr>
      <w:tr w:rsidR="003123B8" w:rsidRPr="003123B8" w:rsidTr="003123B8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Февраль Март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неуспевающих 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собеседования с родителями и учащимися, выработка программы помощи родителей под контролем учителя-предметника. 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 Учителя-предметники 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</w:t>
            </w:r>
            <w:proofErr w:type="gramStart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</w:t>
            </w:r>
            <w:proofErr w:type="gramEnd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указанных учащихся, ликвидация пробелов.  </w:t>
            </w:r>
          </w:p>
        </w:tc>
      </w:tr>
      <w:tr w:rsidR="003123B8" w:rsidRPr="003123B8" w:rsidTr="003123B8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Апрель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Недостаточные знания родителями специфики работы учителей в школе. 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Недели здоровья для учащихся и родителей. 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школы, и  учителя-предметники 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Более осмысленное представление родителей о деятельности учителей, проблемах учащихся.  </w:t>
            </w:r>
          </w:p>
        </w:tc>
      </w:tr>
      <w:tr w:rsidR="003123B8" w:rsidRPr="003123B8" w:rsidTr="003123B8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Май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Проблема организации окончания учебного года и итоговой аттестации 2026 года 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собрания 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  Классные руководители 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награждения и поощрения как можно большего числа учащихся за учебный год, организация помощи для родителей в проведении ГИА2026.  </w:t>
            </w:r>
          </w:p>
        </w:tc>
      </w:tr>
    </w:tbl>
    <w:p w:rsidR="00623E5A" w:rsidRPr="003123B8" w:rsidRDefault="00623E5A" w:rsidP="0031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3E5A" w:rsidRPr="003123B8" w:rsidSect="009646E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6AEE"/>
    <w:multiLevelType w:val="hybridMultilevel"/>
    <w:tmpl w:val="D7708800"/>
    <w:lvl w:ilvl="0" w:tplc="F508F372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E2756C">
      <w:start w:val="1"/>
      <w:numFmt w:val="lowerLetter"/>
      <w:lvlText w:val="%2"/>
      <w:lvlJc w:val="left"/>
      <w:pPr>
        <w:ind w:left="3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D4F310">
      <w:start w:val="1"/>
      <w:numFmt w:val="lowerRoman"/>
      <w:lvlText w:val="%3"/>
      <w:lvlJc w:val="left"/>
      <w:pPr>
        <w:ind w:left="3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268D24">
      <w:start w:val="1"/>
      <w:numFmt w:val="decimal"/>
      <w:lvlText w:val="%4"/>
      <w:lvlJc w:val="left"/>
      <w:pPr>
        <w:ind w:left="4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CAC1C">
      <w:start w:val="1"/>
      <w:numFmt w:val="lowerLetter"/>
      <w:lvlText w:val="%5"/>
      <w:lvlJc w:val="left"/>
      <w:pPr>
        <w:ind w:left="5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E04B00">
      <w:start w:val="1"/>
      <w:numFmt w:val="lowerRoman"/>
      <w:lvlText w:val="%6"/>
      <w:lvlJc w:val="left"/>
      <w:pPr>
        <w:ind w:left="6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927830">
      <w:start w:val="1"/>
      <w:numFmt w:val="decimal"/>
      <w:lvlText w:val="%7"/>
      <w:lvlJc w:val="left"/>
      <w:pPr>
        <w:ind w:left="6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2ED968">
      <w:start w:val="1"/>
      <w:numFmt w:val="lowerLetter"/>
      <w:lvlText w:val="%8"/>
      <w:lvlJc w:val="left"/>
      <w:pPr>
        <w:ind w:left="7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ECE048">
      <w:start w:val="1"/>
      <w:numFmt w:val="lowerRoman"/>
      <w:lvlText w:val="%9"/>
      <w:lvlJc w:val="left"/>
      <w:pPr>
        <w:ind w:left="8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83944"/>
    <w:multiLevelType w:val="hybridMultilevel"/>
    <w:tmpl w:val="D7708800"/>
    <w:lvl w:ilvl="0" w:tplc="F508F372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E2756C">
      <w:start w:val="1"/>
      <w:numFmt w:val="lowerLetter"/>
      <w:lvlText w:val="%2"/>
      <w:lvlJc w:val="left"/>
      <w:pPr>
        <w:ind w:left="3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D4F310">
      <w:start w:val="1"/>
      <w:numFmt w:val="lowerRoman"/>
      <w:lvlText w:val="%3"/>
      <w:lvlJc w:val="left"/>
      <w:pPr>
        <w:ind w:left="3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268D24">
      <w:start w:val="1"/>
      <w:numFmt w:val="decimal"/>
      <w:lvlText w:val="%4"/>
      <w:lvlJc w:val="left"/>
      <w:pPr>
        <w:ind w:left="4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CAC1C">
      <w:start w:val="1"/>
      <w:numFmt w:val="lowerLetter"/>
      <w:lvlText w:val="%5"/>
      <w:lvlJc w:val="left"/>
      <w:pPr>
        <w:ind w:left="5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E04B00">
      <w:start w:val="1"/>
      <w:numFmt w:val="lowerRoman"/>
      <w:lvlText w:val="%6"/>
      <w:lvlJc w:val="left"/>
      <w:pPr>
        <w:ind w:left="6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927830">
      <w:start w:val="1"/>
      <w:numFmt w:val="decimal"/>
      <w:lvlText w:val="%7"/>
      <w:lvlJc w:val="left"/>
      <w:pPr>
        <w:ind w:left="6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2ED968">
      <w:start w:val="1"/>
      <w:numFmt w:val="lowerLetter"/>
      <w:lvlText w:val="%8"/>
      <w:lvlJc w:val="left"/>
      <w:pPr>
        <w:ind w:left="7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ECE048">
      <w:start w:val="1"/>
      <w:numFmt w:val="lowerRoman"/>
      <w:lvlText w:val="%9"/>
      <w:lvlJc w:val="left"/>
      <w:pPr>
        <w:ind w:left="8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FD2C68"/>
    <w:multiLevelType w:val="hybridMultilevel"/>
    <w:tmpl w:val="BC6AD706"/>
    <w:lvl w:ilvl="0" w:tplc="9D8EDB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F6EE8C">
      <w:start w:val="1"/>
      <w:numFmt w:val="bullet"/>
      <w:lvlText w:val="o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A40D7E">
      <w:start w:val="1"/>
      <w:numFmt w:val="bullet"/>
      <w:lvlText w:val="▪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A4096B4">
      <w:start w:val="1"/>
      <w:numFmt w:val="bullet"/>
      <w:lvlText w:val="•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C12511A">
      <w:start w:val="1"/>
      <w:numFmt w:val="bullet"/>
      <w:lvlText w:val="o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203EB2">
      <w:start w:val="1"/>
      <w:numFmt w:val="bullet"/>
      <w:lvlText w:val="▪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5401D6">
      <w:start w:val="1"/>
      <w:numFmt w:val="bullet"/>
      <w:lvlText w:val="•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967164">
      <w:start w:val="1"/>
      <w:numFmt w:val="bullet"/>
      <w:lvlText w:val="o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1C361A">
      <w:start w:val="1"/>
      <w:numFmt w:val="bullet"/>
      <w:lvlText w:val="▪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EF58C8"/>
    <w:multiLevelType w:val="hybridMultilevel"/>
    <w:tmpl w:val="D7708800"/>
    <w:lvl w:ilvl="0" w:tplc="F508F372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E2756C">
      <w:start w:val="1"/>
      <w:numFmt w:val="lowerLetter"/>
      <w:lvlText w:val="%2"/>
      <w:lvlJc w:val="left"/>
      <w:pPr>
        <w:ind w:left="3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D4F310">
      <w:start w:val="1"/>
      <w:numFmt w:val="lowerRoman"/>
      <w:lvlText w:val="%3"/>
      <w:lvlJc w:val="left"/>
      <w:pPr>
        <w:ind w:left="3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268D24">
      <w:start w:val="1"/>
      <w:numFmt w:val="decimal"/>
      <w:lvlText w:val="%4"/>
      <w:lvlJc w:val="left"/>
      <w:pPr>
        <w:ind w:left="4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CAC1C">
      <w:start w:val="1"/>
      <w:numFmt w:val="lowerLetter"/>
      <w:lvlText w:val="%5"/>
      <w:lvlJc w:val="left"/>
      <w:pPr>
        <w:ind w:left="5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E04B00">
      <w:start w:val="1"/>
      <w:numFmt w:val="lowerRoman"/>
      <w:lvlText w:val="%6"/>
      <w:lvlJc w:val="left"/>
      <w:pPr>
        <w:ind w:left="6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927830">
      <w:start w:val="1"/>
      <w:numFmt w:val="decimal"/>
      <w:lvlText w:val="%7"/>
      <w:lvlJc w:val="left"/>
      <w:pPr>
        <w:ind w:left="6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2ED968">
      <w:start w:val="1"/>
      <w:numFmt w:val="lowerLetter"/>
      <w:lvlText w:val="%8"/>
      <w:lvlJc w:val="left"/>
      <w:pPr>
        <w:ind w:left="7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ECE048">
      <w:start w:val="1"/>
      <w:numFmt w:val="lowerRoman"/>
      <w:lvlText w:val="%9"/>
      <w:lvlJc w:val="left"/>
      <w:pPr>
        <w:ind w:left="8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1D299A"/>
    <w:multiLevelType w:val="hybridMultilevel"/>
    <w:tmpl w:val="8A80CDEA"/>
    <w:lvl w:ilvl="0" w:tplc="115405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E40C2D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3287C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3630B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58268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F0F80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54EE3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286BF9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84BC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A55AF4"/>
    <w:multiLevelType w:val="hybridMultilevel"/>
    <w:tmpl w:val="F3C8D152"/>
    <w:lvl w:ilvl="0" w:tplc="DD7ECD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36C2C1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6E7EE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C05D5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32662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942DF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B22D6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92651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2ED6E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9C6BED"/>
    <w:multiLevelType w:val="hybridMultilevel"/>
    <w:tmpl w:val="4EE04B5A"/>
    <w:lvl w:ilvl="0" w:tplc="1CCE8234">
      <w:start w:val="1"/>
      <w:numFmt w:val="decimal"/>
      <w:lvlText w:val="%1.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7921E9E">
      <w:start w:val="1"/>
      <w:numFmt w:val="decimal"/>
      <w:lvlText w:val="%2.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E90D2CA">
      <w:start w:val="1"/>
      <w:numFmt w:val="lowerRoman"/>
      <w:lvlText w:val="%3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E6E682">
      <w:start w:val="1"/>
      <w:numFmt w:val="decimal"/>
      <w:lvlText w:val="%4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D94D822">
      <w:start w:val="1"/>
      <w:numFmt w:val="lowerLetter"/>
      <w:lvlText w:val="%5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84E446">
      <w:start w:val="1"/>
      <w:numFmt w:val="lowerRoman"/>
      <w:lvlText w:val="%6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8A6E9C">
      <w:start w:val="1"/>
      <w:numFmt w:val="decimal"/>
      <w:lvlText w:val="%7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1C63E0">
      <w:start w:val="1"/>
      <w:numFmt w:val="lowerLetter"/>
      <w:lvlText w:val="%8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12AB70E">
      <w:start w:val="1"/>
      <w:numFmt w:val="lowerRoman"/>
      <w:lvlText w:val="%9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641C08"/>
    <w:multiLevelType w:val="hybridMultilevel"/>
    <w:tmpl w:val="2ADC7F8A"/>
    <w:lvl w:ilvl="0" w:tplc="7786AC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60F42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E2A09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80D95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5DA17B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22E7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F5E8BC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36C97E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9EBE0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4806AC"/>
    <w:multiLevelType w:val="hybridMultilevel"/>
    <w:tmpl w:val="3AB0DCE2"/>
    <w:lvl w:ilvl="0" w:tplc="45AE7A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50AC0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7EEC8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F42F1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A2E51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CC6B7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823D4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BA145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3E08F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B41E0A"/>
    <w:multiLevelType w:val="hybridMultilevel"/>
    <w:tmpl w:val="5EECED9A"/>
    <w:lvl w:ilvl="0" w:tplc="BB9A9CD4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3EFC7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BEBCA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08CD8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018190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1B4057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84FF5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24C219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34E3C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4D"/>
    <w:rsid w:val="000F23D1"/>
    <w:rsid w:val="001870CA"/>
    <w:rsid w:val="003123B8"/>
    <w:rsid w:val="004A7D26"/>
    <w:rsid w:val="00623E5A"/>
    <w:rsid w:val="0073244D"/>
    <w:rsid w:val="00800C69"/>
    <w:rsid w:val="009646E5"/>
    <w:rsid w:val="00CC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60F38-FE4A-4233-9B9A-51FCDAAB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D26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646E5"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646E5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3103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2025-10-01T14:28:00Z</dcterms:created>
  <dcterms:modified xsi:type="dcterms:W3CDTF">2025-10-01T14:28:00Z</dcterms:modified>
</cp:coreProperties>
</file>