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C7" w:rsidRPr="00944BC7" w:rsidRDefault="00944BC7" w:rsidP="00944BC7">
      <w:pPr>
        <w:spacing w:after="14" w:line="268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4BC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Государственное бюджетное общеобразовательное учреждение гимназия № 363</w:t>
      </w:r>
    </w:p>
    <w:p w:rsidR="00944BC7" w:rsidRPr="00944BC7" w:rsidRDefault="00944BC7" w:rsidP="00944BC7">
      <w:pPr>
        <w:spacing w:after="14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4BC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Фрунзенского района Санкт-Петербурга</w:t>
      </w:r>
    </w:p>
    <w:p w:rsidR="00944BC7" w:rsidRPr="00944BC7" w:rsidRDefault="00944BC7" w:rsidP="00944BC7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44BC7" w:rsidRPr="00944BC7" w:rsidRDefault="00944BC7" w:rsidP="00944BC7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944BC7" w:rsidRPr="00944BC7" w:rsidTr="006D37AC">
        <w:trPr>
          <w:tblCellSpacing w:w="20" w:type="dxa"/>
        </w:trPr>
        <w:tc>
          <w:tcPr>
            <w:tcW w:w="3620" w:type="dxa"/>
          </w:tcPr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     ПРИНЯТА </w:t>
            </w: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Педагогическим советом                         </w:t>
            </w: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ГБОУ гимназия № 363                                                       </w:t>
            </w: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>Фрунзенского района</w:t>
            </w:r>
          </w:p>
          <w:p w:rsidR="00944BC7" w:rsidRPr="00944BC7" w:rsidRDefault="00944BC7" w:rsidP="00944BC7">
            <w:pPr>
              <w:spacing w:after="14" w:line="252" w:lineRule="auto"/>
              <w:ind w:left="10" w:right="-18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Санкт-Петербурга                                                                </w:t>
            </w: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№ 1 от 26.08.2025</w:t>
            </w: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1" w:type="dxa"/>
            <w:hideMark/>
          </w:tcPr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BA5201E" wp14:editId="68CDFDA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УТВЕРЖДЕНА</w:t>
            </w: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№ 251   от 26.08.2025</w:t>
            </w: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4189F3CC" wp14:editId="645AAF0D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ГБОУ гимназия № 363</w:t>
            </w:r>
          </w:p>
          <w:p w:rsidR="00944BC7" w:rsidRPr="00944BC7" w:rsidRDefault="00944BC7" w:rsidP="00944BC7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44BC7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  Акатова И.Б.</w:t>
            </w:r>
          </w:p>
        </w:tc>
      </w:tr>
    </w:tbl>
    <w:p w:rsidR="00FD20DB" w:rsidRPr="00FD20DB" w:rsidRDefault="00FD20DB" w:rsidP="00FD20D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20DB" w:rsidRPr="00FD20DB" w:rsidRDefault="00FD20DB" w:rsidP="00FD20D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20DB" w:rsidRPr="00FD20DB" w:rsidRDefault="00FD20DB" w:rsidP="00FD20D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20DB" w:rsidRPr="00FD20DB" w:rsidRDefault="00FD20DB" w:rsidP="00FD20D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20DB" w:rsidRPr="00FD20DB" w:rsidRDefault="00FD20DB" w:rsidP="00FD20DB">
      <w:pPr>
        <w:tabs>
          <w:tab w:val="left" w:pos="3810"/>
        </w:tabs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20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Рабочая программа курса внеурочных занятий</w:t>
      </w:r>
    </w:p>
    <w:p w:rsidR="00FD20DB" w:rsidRPr="00FD20DB" w:rsidRDefault="00FD20DB" w:rsidP="00FD20D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20DB" w:rsidRPr="00FD20DB" w:rsidRDefault="00FD20DB" w:rsidP="00FD20DB">
      <w:pPr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20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Практическая биология</w:t>
      </w:r>
      <w:r w:rsidRPr="00FD20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FD20DB" w:rsidRPr="00FD20DB" w:rsidRDefault="00FD20DB" w:rsidP="00FD20D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D20DB" w:rsidRPr="00FD20DB" w:rsidRDefault="00FD20DB" w:rsidP="00FD20DB">
      <w:pPr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20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 класс</w:t>
      </w:r>
    </w:p>
    <w:p w:rsidR="00FD20DB" w:rsidRPr="00FD20DB" w:rsidRDefault="00FD20DB" w:rsidP="00FD20DB">
      <w:pPr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20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Программу разработал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D20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учитель биологии</w:t>
      </w:r>
      <w:r w:rsidRPr="00FD20D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D31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4B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Меликова Е.А.</w:t>
      </w:r>
      <w:r w:rsidRPr="00FD20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</w:t>
      </w: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944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D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944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bookmarkStart w:id="0" w:name="_GoBack"/>
      <w:bookmarkEnd w:id="0"/>
      <w:r w:rsidRPr="00FD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FD20DB" w:rsidRPr="00FD20DB" w:rsidRDefault="00FD20DB" w:rsidP="00FD20DB">
      <w:pPr>
        <w:spacing w:after="0" w:line="298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18F" w:rsidRDefault="0050118F" w:rsidP="0050118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2DF" w:rsidRDefault="004052DF" w:rsidP="004052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052DF" w:rsidSect="00FD20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0F3D" w:rsidRPr="004052DF" w:rsidRDefault="00050F3D" w:rsidP="004052DF">
      <w:pPr>
        <w:pStyle w:val="a4"/>
        <w:numPr>
          <w:ilvl w:val="0"/>
          <w:numId w:val="4"/>
        </w:numPr>
        <w:jc w:val="center"/>
        <w:rPr>
          <w:b/>
          <w:bCs/>
        </w:rPr>
      </w:pPr>
      <w:r w:rsidRPr="004052DF">
        <w:rPr>
          <w:b/>
          <w:bCs/>
        </w:rPr>
        <w:lastRenderedPageBreak/>
        <w:t>ПОЯСНИТЕЛЬНАЯ ЗАПИСКА</w:t>
      </w:r>
    </w:p>
    <w:p w:rsidR="00FD20DB" w:rsidRPr="00FD20DB" w:rsidRDefault="00FD20DB" w:rsidP="00FD20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4052DF" w:rsidRPr="004052DF" w:rsidRDefault="004052DF" w:rsidP="004052D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закон "Об образовании в Российской Федерации" от 29.12.2012 № 273-ФЗ </w:t>
      </w:r>
    </w:p>
    <w:p w:rsidR="004052DF" w:rsidRPr="004052DF" w:rsidRDefault="004052DF" w:rsidP="004052D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 </w:t>
      </w:r>
    </w:p>
    <w:p w:rsidR="004052DF" w:rsidRPr="004052DF" w:rsidRDefault="004052DF" w:rsidP="004052D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 </w:t>
      </w:r>
    </w:p>
    <w:p w:rsidR="004052DF" w:rsidRPr="004052DF" w:rsidRDefault="004052DF" w:rsidP="0040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74223). </w:t>
      </w:r>
    </w:p>
    <w:p w:rsidR="004052DF" w:rsidRPr="004052DF" w:rsidRDefault="004052DF" w:rsidP="0040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52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5.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052DF" w:rsidRPr="004052DF" w:rsidRDefault="004052DF" w:rsidP="0040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52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6. «Положение о рабочих программах» ГБОУ № 363, п</w:t>
      </w:r>
      <w:r w:rsidRPr="004052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риказ от 29.08.2023 г. № 199</w:t>
      </w:r>
    </w:p>
    <w:p w:rsidR="004052DF" w:rsidRPr="004052DF" w:rsidRDefault="004052DF" w:rsidP="0040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2DF" w:rsidRDefault="004052DF" w:rsidP="004052D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Цель и задачи изучения курса внеурочной деятельности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условий для успешного освоения учащимися практической составляющей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биологии и основ исследовательской деятельности.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Повысить уровень биологических знаний выпускников основной школы.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системы научных знаний о системе живой природы и начальных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биологических объектах, процессах, явлениях, закономерностях.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Приобретение опыта использования методов биологической науки для проведения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 биологических экспериментов.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умений и навыко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проектно-</w:t>
      </w: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деятельности.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Подготовка учащихся к участию в олимпиадном движении.</w:t>
      </w:r>
    </w:p>
    <w:p w:rsidR="00612D65" w:rsidRPr="00612D65" w:rsidRDefault="00612D65" w:rsidP="00612D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Формирование основ экологической грамотности</w:t>
      </w:r>
    </w:p>
    <w:p w:rsidR="004052DF" w:rsidRDefault="004052DF" w:rsidP="004052D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2DF" w:rsidRDefault="004052DF" w:rsidP="004052D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2DF" w:rsidRPr="004052DF" w:rsidRDefault="004052DF" w:rsidP="00405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Место учебного курса внеурочной деятельности в учебном плане ОУ</w:t>
      </w:r>
    </w:p>
    <w:p w:rsidR="004052DF" w:rsidRPr="004052DF" w:rsidRDefault="004052DF" w:rsidP="004052D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2DF">
        <w:rPr>
          <w:rFonts w:ascii="Times New Roman" w:eastAsia="Calibri" w:hAnsi="Times New Roman" w:cs="Times New Roman"/>
          <w:sz w:val="24"/>
          <w:szCs w:val="24"/>
        </w:rPr>
        <w:t xml:space="preserve">На изучение данного курса отводится 1 час в </w:t>
      </w:r>
      <w:proofErr w:type="gramStart"/>
      <w:r w:rsidRPr="004052DF">
        <w:rPr>
          <w:rFonts w:ascii="Times New Roman" w:eastAsia="Calibri" w:hAnsi="Times New Roman" w:cs="Times New Roman"/>
          <w:sz w:val="24"/>
          <w:szCs w:val="24"/>
        </w:rPr>
        <w:t xml:space="preserve">неделю,   </w:t>
      </w:r>
      <w:proofErr w:type="gramEnd"/>
      <w:r w:rsidRPr="004052DF">
        <w:rPr>
          <w:rFonts w:ascii="Times New Roman" w:eastAsia="Calibri" w:hAnsi="Times New Roman" w:cs="Times New Roman"/>
          <w:sz w:val="24"/>
          <w:szCs w:val="24"/>
        </w:rPr>
        <w:t xml:space="preserve">34 часа в год. </w:t>
      </w:r>
    </w:p>
    <w:p w:rsidR="004052DF" w:rsidRPr="004052DF" w:rsidRDefault="004052DF" w:rsidP="004052D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2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Общий объем </w:t>
      </w:r>
      <w:proofErr w:type="gramStart"/>
      <w:r w:rsidRPr="004052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программы: </w:t>
      </w:r>
      <w:r w:rsidRPr="004052DF">
        <w:rPr>
          <w:rFonts w:ascii="Times New Roman" w:eastAsia="Calibri" w:hAnsi="Times New Roman" w:cs="Times New Roman"/>
          <w:sz w:val="24"/>
          <w:szCs w:val="24"/>
        </w:rPr>
        <w:t xml:space="preserve"> 34</w:t>
      </w:r>
      <w:proofErr w:type="gramEnd"/>
      <w:r w:rsidRPr="004052DF">
        <w:rPr>
          <w:rFonts w:ascii="Times New Roman" w:eastAsia="Calibri" w:hAnsi="Times New Roman" w:cs="Times New Roman"/>
          <w:sz w:val="24"/>
          <w:szCs w:val="24"/>
        </w:rPr>
        <w:t xml:space="preserve"> часа.</w:t>
      </w:r>
    </w:p>
    <w:p w:rsidR="004052DF" w:rsidRPr="004052DF" w:rsidRDefault="004052DF" w:rsidP="004052D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2DF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052D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рок освоения программы: </w:t>
      </w:r>
      <w:r w:rsidRPr="004052DF">
        <w:rPr>
          <w:rFonts w:ascii="Times New Roman" w:eastAsia="Calibri" w:hAnsi="Times New Roman" w:cs="Times New Roman"/>
          <w:sz w:val="24"/>
          <w:szCs w:val="24"/>
        </w:rPr>
        <w:t xml:space="preserve">1 год обучения. </w:t>
      </w:r>
    </w:p>
    <w:p w:rsidR="00FD20DB" w:rsidRPr="00FD20DB" w:rsidRDefault="00FD20DB" w:rsidP="00FD20D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программой воспитания:</w:t>
      </w:r>
    </w:p>
    <w:p w:rsidR="00FD20DB" w:rsidRPr="00FD20DB" w:rsidRDefault="00FD20DB" w:rsidP="00FD20D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разработана с учетом программы воспитания ГБОУ гимназия №</w:t>
      </w:r>
      <w:r w:rsidR="004052DF" w:rsidRPr="00405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363 Фрунзенского района Санкт-Петербурга.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FD20DB" w:rsidRPr="00FD20DB" w:rsidRDefault="00FD20DB" w:rsidP="00FD20D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выделении в цели программы ценностных приоритетов;</w:t>
      </w:r>
    </w:p>
    <w:p w:rsidR="00FD20DB" w:rsidRPr="00FD20DB" w:rsidRDefault="00FD20DB" w:rsidP="00FD20D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050F3D" w:rsidRDefault="00FD20DB" w:rsidP="00FD20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 в интерактивных формах занятий для обучающихся, обеспечивающих их вовлеченность в совместную с педагогом и сверстниками деятельность.</w:t>
      </w:r>
      <w:r w:rsidR="00050F3D"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52DF" w:rsidRPr="00FD20DB" w:rsidRDefault="004052DF" w:rsidP="00FD20D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52DF" w:rsidRPr="004052DF" w:rsidRDefault="004052DF" w:rsidP="004052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52DF" w:rsidRPr="004052DF" w:rsidRDefault="004052DF" w:rsidP="004052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052D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4052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Содержание курса внеурочной деятельности </w:t>
      </w:r>
    </w:p>
    <w:p w:rsidR="004052DF" w:rsidRPr="00050F3D" w:rsidRDefault="004052DF" w:rsidP="004052DF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Общее количество часов – 34ч.</w:t>
      </w:r>
    </w:p>
    <w:p w:rsidR="004052DF" w:rsidRPr="00050F3D" w:rsidRDefault="004052DF" w:rsidP="004052DF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Введение. Биология как наука. Методы </w:t>
      </w:r>
      <w:proofErr w:type="gramStart"/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биологии.(</w:t>
      </w:r>
      <w:proofErr w:type="gramEnd"/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час)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Биологический эксперимент. Наблюдение, описание, измерение биологических объектов.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Признаки живых организмов (4часа)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Клеточное строение организмов как доказательство их родства, единства живой природы. Гены и хромосомы. Нарушения в строении и функционировании клеток – одна из причин заболеваний организмов. Вирусы – неклеточные формы жизни. Признаки организмов. Наследственность и изменчивость – свойства организмов.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Система, многообразие и эволюция живой природы (7 часов)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 Царство Грибы. Роль грибов в природе, жизни человека и собственной деятельности. Роль лишайников в природе, жизни человека и собственной деятельности. Царство Растения. Роль растений в природе, жизни человека и собственной деятельности. Царство Животные. Роль животных в природе, жизни человека и собственной деятельности. 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Человек и его здоровье (16 часов)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Сходство человека с животными и отличие от них. Общий план строения и процессы жизнедеятельности человека. Нейрогуморальная регуляция процессов жизнедеятельности организма. Нервная система. Рефлекс. Рефлекторная дуга. Железы внутренней секреции. Гормоны. Питание. Система пищеварения. Роль ферментов в пищеварении. Дыхание. Система дыхания. Внутренняя среда организма: кровь, лимфа, тканевая жидкость. Группы крови. Иммунитет. Транспорт веществ. Кровеносная и лимфатическая системы. Обмен веществ и превращение энергии в организме человека. Витамины. Выделение продуктов жизнедеятельности. Система выделения. Покровы тела и их функции. Размножение и развитие организма человека. Наследование признаков у человека. Наследственные болезни, их причины и предупреждение. Опора и движение. Опорно-двигательный аппарат. Органы чувств, их роль в жизни человека. Психология и поведение человека. </w:t>
      </w:r>
      <w:bookmarkStart w:id="1" w:name="_Hlk81155332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Высшая нервная деятельность Условные и безусловные рефлексы, их биологическое 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</w:r>
      <w:bookmarkEnd w:id="1"/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 инфекция и другие инфекционные заболевания (кишечные,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слуха. 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Взаимосвязи организмов и окружающей среды (4 часа)</w:t>
      </w:r>
    </w:p>
    <w:p w:rsidR="004052DF" w:rsidRPr="00050F3D" w:rsidRDefault="004052DF" w:rsidP="004052D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 </w:t>
      </w:r>
      <w:proofErr w:type="spellStart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Экосистемная</w:t>
      </w:r>
      <w:proofErr w:type="spellEnd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</w:t>
      </w:r>
      <w:proofErr w:type="spellStart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4052DF" w:rsidRPr="00050F3D" w:rsidRDefault="004052DF" w:rsidP="004052DF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демонстрационных вариантов ОГЭ (2 часа)</w:t>
      </w:r>
    </w:p>
    <w:p w:rsidR="004052DF" w:rsidRPr="00050F3D" w:rsidRDefault="004052DF" w:rsidP="004052DF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сложности.</w:t>
      </w:r>
    </w:p>
    <w:p w:rsidR="004052DF" w:rsidRPr="00050F3D" w:rsidRDefault="004052DF" w:rsidP="004052DF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демонстрационных вариантов ОГЭ, используя материал ФИПИ</w:t>
      </w:r>
    </w:p>
    <w:p w:rsidR="004052DF" w:rsidRDefault="004052DF" w:rsidP="00405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2DF" w:rsidRPr="004052DF" w:rsidRDefault="004052DF" w:rsidP="004052DF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052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4052DF">
        <w:rPr>
          <w:rFonts w:ascii="Times New Roman" w:eastAsia="Calibri" w:hAnsi="Times New Roman" w:cs="Times New Roman"/>
          <w:b/>
          <w:sz w:val="24"/>
          <w:szCs w:val="24"/>
        </w:rPr>
        <w:t>. Планируемые результаты освоения курса внеурочной деятельности:</w:t>
      </w:r>
    </w:p>
    <w:p w:rsidR="00FD20DB" w:rsidRDefault="00050F3D" w:rsidP="00FD20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="00FD2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знание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основных  принципов и правил  отношения к живой природе, основ здорового образа жизни и </w:t>
      </w:r>
      <w:proofErr w:type="spellStart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</w:t>
      </w:r>
    </w:p>
    <w:p w:rsidR="00050F3D" w:rsidRPr="00050F3D" w:rsidRDefault="00050F3D" w:rsidP="00FD20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proofErr w:type="spellStart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ответственного отношения к природе, осознание необходимости защиты окружающей среды.</w:t>
      </w:r>
    </w:p>
    <w:p w:rsidR="00050F3D" w:rsidRPr="00050F3D" w:rsidRDefault="00050F3D" w:rsidP="00FD20D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 программы являются: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овладение составляющими исследовательской и проектной деятельности  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умение работать с разными источниками биологической информации:  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Учащиеся должны знать: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пути решения экологических проблем, связанных с деятельностью человека;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влияние факторов среды на генофонд человека;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значение рационального питания для здоровья человека;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роль биоритмов на жизнедеятельность;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особенности квартиры как экосистемы;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способы избавления от бытовых отходов;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особенности среды и заболевания, связанные с </w:t>
      </w:r>
      <w:proofErr w:type="gramStart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ней(</w:t>
      </w:r>
      <w:proofErr w:type="gramEnd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профессиональные, природно-очаговые, сезонные, грибковые, вирусные и бактериальные заболевания, СПИД, гепатит С), меры профилактики;</w:t>
      </w:r>
    </w:p>
    <w:p w:rsidR="00050F3D" w:rsidRP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  последствия применения </w:t>
      </w:r>
      <w:proofErr w:type="spellStart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диоксинов</w:t>
      </w:r>
      <w:proofErr w:type="spellEnd"/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пестицидов, нитратов для здоровья;</w:t>
      </w:r>
    </w:p>
    <w:p w:rsidR="00050F3D" w:rsidRDefault="00050F3D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последствия употребления пищевых добавок, газированных напитков</w:t>
      </w:r>
    </w:p>
    <w:p w:rsidR="004052DF" w:rsidRDefault="004052DF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2DF" w:rsidRPr="004052DF" w:rsidRDefault="004052DF" w:rsidP="004052DF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52DF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IV</w:t>
      </w:r>
      <w:r w:rsidRPr="004052DF">
        <w:rPr>
          <w:rFonts w:ascii="Times New Roman" w:eastAsia="Calibri" w:hAnsi="Times New Roman" w:cs="Times New Roman"/>
          <w:b/>
          <w:sz w:val="24"/>
          <w:szCs w:val="24"/>
        </w:rPr>
        <w:t xml:space="preserve">. Тематическое планирование курса внеурочной деятельности </w:t>
      </w:r>
    </w:p>
    <w:p w:rsidR="004052DF" w:rsidRPr="004052DF" w:rsidRDefault="004052DF" w:rsidP="004052D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543"/>
        <w:gridCol w:w="2977"/>
      </w:tblGrid>
      <w:tr w:rsidR="004052DF" w:rsidRPr="004052DF" w:rsidTr="004052DF">
        <w:trPr>
          <w:trHeight w:val="5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052DF">
              <w:rPr>
                <w:rFonts w:ascii="Times New Roman" w:eastAsia="Calibri" w:hAnsi="Times New Roman" w:cs="Times New Roman"/>
              </w:rPr>
              <w:t>Наименование разделов, блоков, тем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052DF">
              <w:rPr>
                <w:rFonts w:ascii="Times New Roman" w:eastAsia="Calibri" w:hAnsi="Times New Roman" w:cs="Times New Roman"/>
              </w:rPr>
              <w:t>Основное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autoSpaceDE w:val="0"/>
              <w:adjustRightIn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052DF">
              <w:rPr>
                <w:rFonts w:ascii="Times New Roman" w:eastAsia="Calibri" w:hAnsi="Times New Roman" w:cs="Times New Roman"/>
              </w:rPr>
              <w:t>Характеристика деятельности учащихся</w:t>
            </w:r>
          </w:p>
        </w:tc>
      </w:tr>
      <w:tr w:rsidR="004052DF" w:rsidRPr="004052DF" w:rsidTr="004052DF">
        <w:trPr>
          <w:trHeight w:val="5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2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«Биология как наука», «Методы биологии», «Признаки живых организмов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autoSpaceDE w:val="0"/>
              <w:adjustRightIn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052DF">
              <w:rPr>
                <w:rFonts w:ascii="Times New Roman" w:eastAsia="Times New Roman" w:hAnsi="Times New Roman" w:cs="Times New Roman"/>
                <w:lang w:eastAsia="ru-RU"/>
              </w:rPr>
              <w:t>Выполняют демонстрационные варианты ОГЭ.</w:t>
            </w:r>
            <w:r w:rsidRPr="004052DF">
              <w:rPr>
                <w:rFonts w:ascii="Times New Roman" w:hAnsi="Times New Roman" w:cs="Times New Roman"/>
              </w:rPr>
              <w:t xml:space="preserve"> Работают индивидуально и в группе: находят общее решение, формулируют аргументируют.</w:t>
            </w:r>
          </w:p>
        </w:tc>
      </w:tr>
      <w:tr w:rsidR="004052DF" w:rsidRPr="004052DF" w:rsidTr="004052DF">
        <w:trPr>
          <w:trHeight w:val="584"/>
        </w:trPr>
        <w:tc>
          <w:tcPr>
            <w:tcW w:w="2410" w:type="dxa"/>
          </w:tcPr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Признаки живых организмов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3543" w:type="dxa"/>
            <w:vAlign w:val="center"/>
          </w:tcPr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Вирусы – неклеточные формы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autoSpaceDE w:val="0"/>
              <w:adjustRightIn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052DF">
              <w:rPr>
                <w:rFonts w:ascii="Times New Roman" w:eastAsia="Times New Roman" w:hAnsi="Times New Roman" w:cs="Times New Roman"/>
                <w:lang w:eastAsia="ru-RU"/>
              </w:rPr>
              <w:t>Выполняют демонстрационные варианты ОГЭ.</w:t>
            </w:r>
            <w:r w:rsidRPr="004052DF">
              <w:rPr>
                <w:rFonts w:ascii="Times New Roman" w:hAnsi="Times New Roman" w:cs="Times New Roman"/>
              </w:rPr>
              <w:t xml:space="preserve"> Работают индивидуально и в группе: находят общее решение, формулируют аргументируют.</w:t>
            </w:r>
          </w:p>
        </w:tc>
      </w:tr>
      <w:tr w:rsidR="004052DF" w:rsidRPr="004052DF" w:rsidTr="004052DF">
        <w:trPr>
          <w:trHeight w:val="584"/>
        </w:trPr>
        <w:tc>
          <w:tcPr>
            <w:tcW w:w="2410" w:type="dxa"/>
          </w:tcPr>
          <w:p w:rsidR="004052DF" w:rsidRPr="00050F3D" w:rsidRDefault="004052DF" w:rsidP="004052D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многообразие и эволюция живой природы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                        </w:t>
            </w:r>
          </w:p>
        </w:tc>
        <w:tc>
          <w:tcPr>
            <w:tcW w:w="3543" w:type="dxa"/>
            <w:vAlign w:val="center"/>
          </w:tcPr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знакомства с Царством растений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autoSpaceDE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Pr="004052DF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дивидуально и в группе: находят общее решение, формулируют аргументируют.</w:t>
            </w:r>
            <w:r w:rsidRPr="0040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DF" w:rsidRPr="004052DF" w:rsidTr="004052DF">
        <w:trPr>
          <w:trHeight w:val="584"/>
        </w:trPr>
        <w:tc>
          <w:tcPr>
            <w:tcW w:w="2410" w:type="dxa"/>
          </w:tcPr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его здоровье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3543" w:type="dxa"/>
            <w:vAlign w:val="center"/>
          </w:tcPr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повторение по темам внутренние среды организма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autoSpaceDE w:val="0"/>
              <w:adjustRightIn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052DF">
              <w:rPr>
                <w:rFonts w:ascii="Times New Roman" w:eastAsia="Times New Roman" w:hAnsi="Times New Roman" w:cs="Times New Roman"/>
                <w:lang w:eastAsia="ru-RU"/>
              </w:rPr>
              <w:t>Выполняют демонстрационные варианты ОГЭ.</w:t>
            </w:r>
            <w:r w:rsidRPr="004052DF">
              <w:rPr>
                <w:rFonts w:ascii="Times New Roman" w:hAnsi="Times New Roman" w:cs="Times New Roman"/>
              </w:rPr>
              <w:t xml:space="preserve"> Работают индивидуально и в группе: находят общее решение, формулируют аргументируют.</w:t>
            </w:r>
          </w:p>
        </w:tc>
      </w:tr>
      <w:tr w:rsidR="004052DF" w:rsidRPr="004052DF" w:rsidTr="004052DF">
        <w:trPr>
          <w:trHeight w:val="584"/>
        </w:trPr>
        <w:tc>
          <w:tcPr>
            <w:tcW w:w="2410" w:type="dxa"/>
          </w:tcPr>
          <w:p w:rsidR="004052DF" w:rsidRPr="00050F3D" w:rsidRDefault="004052DF" w:rsidP="004052D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Взаимосвязи организмов и окружающей среды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  <w:p w:rsidR="004052DF" w:rsidRPr="00050F3D" w:rsidRDefault="004052DF" w:rsidP="004052D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052DF" w:rsidRPr="00050F3D" w:rsidRDefault="004052DF" w:rsidP="004052D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vAlign w:val="center"/>
          </w:tcPr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влиянием экологических факторов на организмы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autoSpaceDE w:val="0"/>
              <w:adjustRightIn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052DF">
              <w:rPr>
                <w:rFonts w:ascii="Times New Roman" w:eastAsia="Times New Roman" w:hAnsi="Times New Roman" w:cs="Times New Roman"/>
                <w:lang w:eastAsia="ru-RU"/>
              </w:rPr>
              <w:t>Выполняют демонстрационные варианты ОГЭ.</w:t>
            </w:r>
            <w:r w:rsidRPr="004052DF">
              <w:rPr>
                <w:rFonts w:ascii="Times New Roman" w:hAnsi="Times New Roman" w:cs="Times New Roman"/>
              </w:rPr>
              <w:t xml:space="preserve"> Работают индивидуально и в группе: находят общее решение, формулируют аргументируют.</w:t>
            </w:r>
          </w:p>
        </w:tc>
      </w:tr>
      <w:tr w:rsidR="004052DF" w:rsidRPr="004052DF" w:rsidTr="004052DF">
        <w:trPr>
          <w:trHeight w:val="584"/>
        </w:trPr>
        <w:tc>
          <w:tcPr>
            <w:tcW w:w="2410" w:type="dxa"/>
          </w:tcPr>
          <w:p w:rsidR="004052DF" w:rsidRPr="00050F3D" w:rsidRDefault="004052DF" w:rsidP="004052D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 демонстрационных вариантов ОГЭ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  <w:p w:rsidR="004052DF" w:rsidRPr="00050F3D" w:rsidRDefault="004052DF" w:rsidP="004052DF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vAlign w:val="center"/>
          </w:tcPr>
          <w:p w:rsidR="004052DF" w:rsidRPr="00050F3D" w:rsidRDefault="004052DF" w:rsidP="004052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структурой и содержанием экзаменационной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DF" w:rsidRPr="004052DF" w:rsidRDefault="004052DF" w:rsidP="004052DF">
            <w:pPr>
              <w:autoSpaceDE w:val="0"/>
              <w:adjustRightIn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052DF">
              <w:rPr>
                <w:rFonts w:ascii="Times New Roman" w:eastAsia="Times New Roman" w:hAnsi="Times New Roman" w:cs="Times New Roman"/>
                <w:lang w:eastAsia="ru-RU"/>
              </w:rPr>
              <w:t>Выполняют демонстрационные варианты ОГЭ.</w:t>
            </w:r>
            <w:r w:rsidRPr="004052DF">
              <w:rPr>
                <w:rFonts w:ascii="Times New Roman" w:hAnsi="Times New Roman" w:cs="Times New Roman"/>
              </w:rPr>
              <w:t xml:space="preserve"> Работают индивидуально и в группе: находят общее решение, формулируют аргументируют.</w:t>
            </w:r>
          </w:p>
        </w:tc>
      </w:tr>
    </w:tbl>
    <w:p w:rsidR="004052DF" w:rsidRDefault="004052DF" w:rsidP="00050F3D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2DF" w:rsidRPr="004052DF" w:rsidRDefault="004052DF" w:rsidP="004052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405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0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52DF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4052DF" w:rsidRPr="004052DF" w:rsidRDefault="004052DF" w:rsidP="00C04618">
      <w:pPr>
        <w:pStyle w:val="a5"/>
      </w:pPr>
      <w:r w:rsidRPr="004052DF">
        <w:lastRenderedPageBreak/>
        <w:t>1. Литература для учителя</w:t>
      </w:r>
    </w:p>
    <w:p w:rsidR="004052DF" w:rsidRPr="004052DF" w:rsidRDefault="004052DF" w:rsidP="00C04618">
      <w:pPr>
        <w:pStyle w:val="a5"/>
      </w:pPr>
      <w:r w:rsidRPr="004052DF">
        <w:t>1. Биология: материалы к урокам-экскурсиям. / В</w:t>
      </w:r>
      <w:r w:rsidR="00A17255">
        <w:t xml:space="preserve">.Г. Бабенко, Е.Ю. Зайцева, </w:t>
      </w:r>
      <w:proofErr w:type="spellStart"/>
      <w:r w:rsidR="00A17255">
        <w:t>А.В.</w:t>
      </w:r>
      <w:r w:rsidRPr="004052DF">
        <w:t>Пахневич</w:t>
      </w:r>
      <w:proofErr w:type="spellEnd"/>
      <w:r w:rsidRPr="004052DF">
        <w:t>, И.А. Савинов. - М.: Изд-во НЦ ЭНАС, 2002. - 288 с.</w:t>
      </w:r>
    </w:p>
    <w:p w:rsidR="004052DF" w:rsidRPr="004052DF" w:rsidRDefault="004052DF" w:rsidP="00C04618">
      <w:pPr>
        <w:pStyle w:val="a5"/>
      </w:pPr>
      <w:r w:rsidRPr="004052DF">
        <w:t xml:space="preserve">2. Глебова, В.Д. Организация и проведение </w:t>
      </w:r>
      <w:r w:rsidR="00A17255">
        <w:t xml:space="preserve">экологического практикума </w:t>
      </w:r>
      <w:proofErr w:type="spellStart"/>
      <w:r w:rsidR="00A17255">
        <w:t>со</w:t>
      </w:r>
      <w:r w:rsidRPr="004052DF">
        <w:t>школьниками</w:t>
      </w:r>
      <w:proofErr w:type="spellEnd"/>
      <w:r w:rsidRPr="004052DF">
        <w:t xml:space="preserve"> в 6-8 классах: методическ</w:t>
      </w:r>
      <w:r w:rsidR="00A17255">
        <w:t xml:space="preserve">ие рекомендации / В.Д. </w:t>
      </w:r>
      <w:proofErr w:type="spellStart"/>
      <w:proofErr w:type="gramStart"/>
      <w:r w:rsidR="00A17255">
        <w:t>Глебова,</w:t>
      </w:r>
      <w:r w:rsidRPr="004052DF">
        <w:t>Н.В</w:t>
      </w:r>
      <w:proofErr w:type="spellEnd"/>
      <w:r w:rsidRPr="004052DF">
        <w:t>.</w:t>
      </w:r>
      <w:proofErr w:type="gramEnd"/>
      <w:r w:rsidRPr="004052DF">
        <w:t xml:space="preserve"> Позднякова. - Ульяновск: УИПКПРО, 2007. - 60 с.</w:t>
      </w:r>
    </w:p>
    <w:p w:rsidR="004052DF" w:rsidRPr="004052DF" w:rsidRDefault="004052DF" w:rsidP="00C04618">
      <w:pPr>
        <w:pStyle w:val="a5"/>
      </w:pPr>
      <w:r w:rsidRPr="004052DF">
        <w:t>3. Денисов, Г.А. Удивительный мир растений / Г.А. Де</w:t>
      </w:r>
      <w:r w:rsidR="00A17255">
        <w:t>нисов. - М.: Просвещение,</w:t>
      </w:r>
      <w:proofErr w:type="gramStart"/>
      <w:r w:rsidR="00A17255">
        <w:t>1981.-</w:t>
      </w:r>
      <w:proofErr w:type="gramEnd"/>
      <w:r w:rsidR="00A17255">
        <w:t xml:space="preserve">126 </w:t>
      </w:r>
      <w:r w:rsidRPr="004052DF">
        <w:t>с.</w:t>
      </w:r>
    </w:p>
    <w:p w:rsidR="004052DF" w:rsidRPr="004052DF" w:rsidRDefault="004052DF" w:rsidP="00C04618">
      <w:pPr>
        <w:pStyle w:val="a5"/>
      </w:pPr>
      <w:r w:rsidRPr="004052DF">
        <w:t xml:space="preserve">4. Калинова, Г.С. Методика обучения биологии: 6-7 </w:t>
      </w:r>
      <w:proofErr w:type="spellStart"/>
      <w:r w:rsidRPr="004052DF">
        <w:t>кл</w:t>
      </w:r>
      <w:proofErr w:type="spellEnd"/>
      <w:r w:rsidRPr="004052DF">
        <w:t xml:space="preserve">.: Растения. Бактерии. </w:t>
      </w:r>
      <w:proofErr w:type="spellStart"/>
      <w:r w:rsidRPr="004052DF">
        <w:t>Грибы.Лишайники</w:t>
      </w:r>
      <w:proofErr w:type="spellEnd"/>
      <w:r w:rsidRPr="004052DF">
        <w:t xml:space="preserve"> / Г.С. Калинова, А.Н. Мягкова. - М.: Аквариум ЛТД, </w:t>
      </w:r>
      <w:proofErr w:type="gramStart"/>
      <w:r w:rsidRPr="004052DF">
        <w:t>2001.-</w:t>
      </w:r>
      <w:proofErr w:type="gramEnd"/>
      <w:r w:rsidRPr="004052DF">
        <w:t>224 с.</w:t>
      </w:r>
    </w:p>
    <w:p w:rsidR="004052DF" w:rsidRPr="004052DF" w:rsidRDefault="004052DF" w:rsidP="00C04618">
      <w:pPr>
        <w:pStyle w:val="a5"/>
      </w:pPr>
      <w:r w:rsidRPr="004052DF">
        <w:t xml:space="preserve">5. </w:t>
      </w:r>
      <w:proofErr w:type="spellStart"/>
      <w:r w:rsidRPr="004052DF">
        <w:t>Люнькова</w:t>
      </w:r>
      <w:proofErr w:type="spellEnd"/>
      <w:r w:rsidRPr="004052DF">
        <w:t xml:space="preserve">, И.М. О чем поведали названия растений </w:t>
      </w:r>
      <w:r w:rsidR="00A17255">
        <w:t xml:space="preserve">(лекарственные растения) / </w:t>
      </w:r>
      <w:proofErr w:type="spellStart"/>
      <w:r w:rsidR="00A17255">
        <w:t>И.М.</w:t>
      </w:r>
      <w:r w:rsidRPr="004052DF">
        <w:t>Люнькова</w:t>
      </w:r>
      <w:proofErr w:type="spellEnd"/>
      <w:r w:rsidRPr="004052DF">
        <w:t>; под ред. Л.П. Анастасовой. - М.: Институт об</w:t>
      </w:r>
      <w:r w:rsidR="00A17255">
        <w:t>щего образования МО РФ, 1992. -</w:t>
      </w:r>
      <w:r w:rsidRPr="004052DF">
        <w:t>145 с.</w:t>
      </w:r>
    </w:p>
    <w:p w:rsidR="004052DF" w:rsidRPr="004052DF" w:rsidRDefault="004052DF" w:rsidP="00C04618">
      <w:pPr>
        <w:pStyle w:val="a5"/>
      </w:pPr>
      <w:r w:rsidRPr="004052DF">
        <w:t xml:space="preserve">6. </w:t>
      </w:r>
      <w:proofErr w:type="spellStart"/>
      <w:r w:rsidRPr="004052DF">
        <w:t>Молодова</w:t>
      </w:r>
      <w:proofErr w:type="spellEnd"/>
      <w:r w:rsidRPr="004052DF">
        <w:t>, Л.П. Методика работы с детьми по эко</w:t>
      </w:r>
      <w:r w:rsidR="00A17255">
        <w:t xml:space="preserve">логическому воспитанию: </w:t>
      </w:r>
      <w:proofErr w:type="spellStart"/>
      <w:r w:rsidR="00A17255">
        <w:t>пособие</w:t>
      </w:r>
      <w:r w:rsidRPr="004052DF">
        <w:t>для</w:t>
      </w:r>
      <w:proofErr w:type="spellEnd"/>
      <w:r w:rsidRPr="004052DF">
        <w:t xml:space="preserve"> воспитателей </w:t>
      </w:r>
      <w:proofErr w:type="spellStart"/>
      <w:r w:rsidRPr="004052DF">
        <w:t>дошк</w:t>
      </w:r>
      <w:proofErr w:type="spellEnd"/>
      <w:r w:rsidRPr="004052DF">
        <w:t xml:space="preserve">. учреждений и учителей нач. </w:t>
      </w:r>
      <w:proofErr w:type="spellStart"/>
      <w:r w:rsidR="00A17255">
        <w:t>шк</w:t>
      </w:r>
      <w:proofErr w:type="spellEnd"/>
      <w:r w:rsidR="00A17255">
        <w:t xml:space="preserve">. / Л.П. </w:t>
      </w:r>
      <w:proofErr w:type="spellStart"/>
      <w:r w:rsidR="00A17255">
        <w:t>Молодова</w:t>
      </w:r>
      <w:proofErr w:type="spellEnd"/>
      <w:r w:rsidR="00A17255">
        <w:t xml:space="preserve">. - Мн.: </w:t>
      </w:r>
      <w:proofErr w:type="spellStart"/>
      <w:proofErr w:type="gramStart"/>
      <w:r w:rsidR="00A17255">
        <w:t>ООО</w:t>
      </w:r>
      <w:r w:rsidRPr="004052DF">
        <w:t>«</w:t>
      </w:r>
      <w:proofErr w:type="gramEnd"/>
      <w:r w:rsidRPr="004052DF">
        <w:t>Асар</w:t>
      </w:r>
      <w:proofErr w:type="spellEnd"/>
      <w:r w:rsidRPr="004052DF">
        <w:t>» - 2004. - 512 с.</w:t>
      </w:r>
    </w:p>
    <w:p w:rsidR="004052DF" w:rsidRPr="004052DF" w:rsidRDefault="004052DF" w:rsidP="004052DF">
      <w:pPr>
        <w:pStyle w:val="a5"/>
      </w:pPr>
      <w:r w:rsidRPr="004052DF">
        <w:t xml:space="preserve">7. </w:t>
      </w:r>
      <w:proofErr w:type="spellStart"/>
      <w:r w:rsidRPr="004052DF">
        <w:t>Особоохраняемые</w:t>
      </w:r>
      <w:proofErr w:type="spellEnd"/>
      <w:r w:rsidRPr="004052DF">
        <w:t xml:space="preserve"> территории Ульяновской области /</w:t>
      </w:r>
      <w:r w:rsidR="00A17255">
        <w:t xml:space="preserve"> под ред. В.В. </w:t>
      </w:r>
      <w:proofErr w:type="spellStart"/>
      <w:r w:rsidR="00A17255">
        <w:t>Благовещенского.</w:t>
      </w:r>
      <w:r w:rsidRPr="004052DF">
        <w:t>Ульяновск</w:t>
      </w:r>
      <w:proofErr w:type="spellEnd"/>
      <w:r w:rsidRPr="004052DF">
        <w:t>: Дом печати, 1997. - 184 с.</w:t>
      </w:r>
    </w:p>
    <w:p w:rsidR="004052DF" w:rsidRPr="004052DF" w:rsidRDefault="004052DF" w:rsidP="004052DF">
      <w:pPr>
        <w:pStyle w:val="a5"/>
      </w:pPr>
      <w:r w:rsidRPr="004052DF">
        <w:t>8. Прохорова, С.Ю. Изучение растений с младши</w:t>
      </w:r>
      <w:r w:rsidR="00A17255">
        <w:t xml:space="preserve">м школьниками / С.Ю. </w:t>
      </w:r>
      <w:proofErr w:type="spellStart"/>
      <w:proofErr w:type="gramStart"/>
      <w:r w:rsidR="00A17255">
        <w:t>Прохорова,</w:t>
      </w:r>
      <w:r w:rsidRPr="004052DF">
        <w:t>П.М</w:t>
      </w:r>
      <w:proofErr w:type="spellEnd"/>
      <w:r w:rsidRPr="004052DF">
        <w:t>.</w:t>
      </w:r>
      <w:proofErr w:type="gramEnd"/>
      <w:r w:rsidRPr="004052DF">
        <w:t xml:space="preserve"> Фоминых, Т.В. Чистякова. - Ульяновск: УИПКПРО, </w:t>
      </w:r>
      <w:proofErr w:type="gramStart"/>
      <w:r w:rsidRPr="004052DF">
        <w:t>2005.-</w:t>
      </w:r>
      <w:proofErr w:type="gramEnd"/>
      <w:r w:rsidRPr="004052DF">
        <w:t>С. 25-34.</w:t>
      </w:r>
    </w:p>
    <w:p w:rsidR="004052DF" w:rsidRPr="004052DF" w:rsidRDefault="004052DF" w:rsidP="004052DF">
      <w:pPr>
        <w:pStyle w:val="a5"/>
      </w:pPr>
      <w:r w:rsidRPr="004052DF">
        <w:t xml:space="preserve">9. Шилова, С.Д. Растения (познавательные задания) / </w:t>
      </w:r>
      <w:r w:rsidR="00A17255">
        <w:t xml:space="preserve">С.Д. Шилова; под редакцией </w:t>
      </w:r>
      <w:proofErr w:type="spellStart"/>
      <w:r w:rsidR="00A17255">
        <w:t>Л.П.</w:t>
      </w:r>
      <w:r w:rsidRPr="004052DF">
        <w:t>Анастасовой</w:t>
      </w:r>
      <w:proofErr w:type="spellEnd"/>
      <w:r w:rsidRPr="004052DF">
        <w:t>. - М.: Институт общего образования МО РФ, 1992,- 96 с.</w:t>
      </w:r>
    </w:p>
    <w:p w:rsidR="004052DF" w:rsidRPr="004052DF" w:rsidRDefault="004052DF" w:rsidP="004052DF">
      <w:pPr>
        <w:pStyle w:val="a5"/>
      </w:pPr>
      <w:r w:rsidRPr="004052DF">
        <w:t>10. Шорыгина, Т.А. Злаки. Какие они? Книга для воспи</w:t>
      </w:r>
      <w:r w:rsidR="00A17255">
        <w:t xml:space="preserve">тателей, гувернеров и </w:t>
      </w:r>
      <w:proofErr w:type="gramStart"/>
      <w:r w:rsidR="00A17255">
        <w:t>родителей</w:t>
      </w:r>
      <w:r w:rsidRPr="004052DF">
        <w:t>(</w:t>
      </w:r>
      <w:proofErr w:type="gramEnd"/>
      <w:r w:rsidRPr="004052DF">
        <w:t>Путешествие в мир природы и развит</w:t>
      </w:r>
      <w:r w:rsidR="00A17255">
        <w:t xml:space="preserve">ие речи) / Т.А. Шорыгина. - </w:t>
      </w:r>
      <w:proofErr w:type="spellStart"/>
      <w:proofErr w:type="gramStart"/>
      <w:r w:rsidR="00A17255">
        <w:t>М.:Издательство</w:t>
      </w:r>
      <w:proofErr w:type="spellEnd"/>
      <w:proofErr w:type="gramEnd"/>
      <w:r w:rsidR="00A17255">
        <w:t xml:space="preserve"> </w:t>
      </w:r>
      <w:proofErr w:type="spellStart"/>
      <w:r w:rsidR="00A17255">
        <w:t>ГНОМ</w:t>
      </w:r>
      <w:r w:rsidRPr="004052DF">
        <w:t>и</w:t>
      </w:r>
      <w:proofErr w:type="spellEnd"/>
      <w:r w:rsidRPr="004052DF">
        <w:t xml:space="preserve"> Д, 2005. - 48 с.</w:t>
      </w:r>
    </w:p>
    <w:p w:rsidR="004052DF" w:rsidRPr="004052DF" w:rsidRDefault="004052DF" w:rsidP="004052DF">
      <w:pPr>
        <w:pStyle w:val="a5"/>
      </w:pPr>
      <w:r w:rsidRPr="004052DF">
        <w:t>11. Шорыгина, Т.А. Овощи. Какие они? Книга для воспи</w:t>
      </w:r>
      <w:r w:rsidR="00A17255">
        <w:t xml:space="preserve">тателей, гувернеров и </w:t>
      </w:r>
      <w:proofErr w:type="gramStart"/>
      <w:r w:rsidR="00A17255">
        <w:t>родителей</w:t>
      </w:r>
      <w:r w:rsidRPr="004052DF">
        <w:t>(</w:t>
      </w:r>
      <w:proofErr w:type="gramEnd"/>
      <w:r w:rsidRPr="004052DF">
        <w:t>Путешествие в мир природы и развитие речи) / Т.А. Шорыгина. - М.: Издательство</w:t>
      </w:r>
      <w:r w:rsidR="00A17255">
        <w:t xml:space="preserve"> ГНОМ </w:t>
      </w:r>
      <w:r w:rsidRPr="004052DF">
        <w:t>и Д, 2005. - 88 с.</w:t>
      </w:r>
    </w:p>
    <w:p w:rsidR="004052DF" w:rsidRPr="004052DF" w:rsidRDefault="004052DF" w:rsidP="004052DF">
      <w:pPr>
        <w:pStyle w:val="a5"/>
      </w:pPr>
      <w:r w:rsidRPr="004052DF">
        <w:t>12. Шорыгина, Т.А. Травы. Какие они? Книга для восп</w:t>
      </w:r>
      <w:r w:rsidR="00A17255">
        <w:t xml:space="preserve">итателей, гувернеров </w:t>
      </w:r>
      <w:proofErr w:type="spellStart"/>
      <w:proofErr w:type="gramStart"/>
      <w:r w:rsidR="00A17255">
        <w:t>иродителей</w:t>
      </w:r>
      <w:proofErr w:type="spellEnd"/>
      <w:r w:rsidRPr="004052DF">
        <w:t>(</w:t>
      </w:r>
      <w:proofErr w:type="gramEnd"/>
      <w:r w:rsidRPr="004052DF">
        <w:t>Серия «Путешествие в мир природы. Развитие речи») / Т.</w:t>
      </w:r>
      <w:r w:rsidR="00A17255">
        <w:t xml:space="preserve">А. Шорыгина. - М.: </w:t>
      </w:r>
      <w:proofErr w:type="spellStart"/>
      <w:r w:rsidR="00A17255">
        <w:t>Издательство</w:t>
      </w:r>
      <w:r w:rsidRPr="004052DF">
        <w:t>ГНОМ</w:t>
      </w:r>
      <w:proofErr w:type="spellEnd"/>
      <w:r w:rsidRPr="004052DF">
        <w:t xml:space="preserve"> и Д, 2005. - 72 с.</w:t>
      </w:r>
    </w:p>
    <w:p w:rsidR="004052DF" w:rsidRPr="004052DF" w:rsidRDefault="004052DF" w:rsidP="004052DF">
      <w:pPr>
        <w:pStyle w:val="a5"/>
      </w:pPr>
      <w:r w:rsidRPr="004052DF">
        <w:t>13. Пономарева И.Н. Биология: Растения. Бактер</w:t>
      </w:r>
      <w:r w:rsidR="00A17255">
        <w:t xml:space="preserve">ии. Грибы. </w:t>
      </w:r>
      <w:proofErr w:type="spellStart"/>
      <w:r w:rsidR="00A17255">
        <w:t>Лишайникики</w:t>
      </w:r>
      <w:proofErr w:type="spellEnd"/>
      <w:r w:rsidR="00A17255">
        <w:t>. б класс</w:t>
      </w:r>
      <w:r w:rsidRPr="004052DF">
        <w:t>[Текст]: методическое пособие для учителя / ИН. П</w:t>
      </w:r>
      <w:r w:rsidR="00A17255">
        <w:t xml:space="preserve">ономарева, О.А. Корнилова, </w:t>
      </w:r>
      <w:proofErr w:type="spellStart"/>
      <w:r w:rsidR="00A17255">
        <w:t>В.С.</w:t>
      </w:r>
      <w:r w:rsidRPr="004052DF">
        <w:t>Кучменко</w:t>
      </w:r>
      <w:proofErr w:type="spellEnd"/>
      <w:r w:rsidRPr="004052DF">
        <w:t xml:space="preserve">. — М.: </w:t>
      </w:r>
      <w:proofErr w:type="spellStart"/>
      <w:r w:rsidRPr="004052DF">
        <w:t>Вентана</w:t>
      </w:r>
      <w:proofErr w:type="spellEnd"/>
      <w:r w:rsidRPr="004052DF">
        <w:t>-Граф, 2005.</w:t>
      </w:r>
    </w:p>
    <w:p w:rsidR="004052DF" w:rsidRPr="004052DF" w:rsidRDefault="004052DF" w:rsidP="004052DF">
      <w:pPr>
        <w:pStyle w:val="a5"/>
      </w:pPr>
      <w:r w:rsidRPr="004052DF">
        <w:t>14. Тушина КА. Использование компьютерных техноло</w:t>
      </w:r>
      <w:r w:rsidR="00A17255">
        <w:t>гий в обучении биологии [Текст]</w:t>
      </w:r>
      <w:r w:rsidRPr="004052DF">
        <w:t>/ И.А. Тушина II Первое сентября. Биология, 2003. -. .1Ча27-28.</w:t>
      </w:r>
    </w:p>
    <w:p w:rsidR="004052DF" w:rsidRPr="004052DF" w:rsidRDefault="004052DF" w:rsidP="004052DF">
      <w:pPr>
        <w:pStyle w:val="a5"/>
      </w:pPr>
      <w:r w:rsidRPr="004052DF">
        <w:t>Литература для учащихся</w:t>
      </w:r>
    </w:p>
    <w:p w:rsidR="004052DF" w:rsidRPr="004052DF" w:rsidRDefault="004052DF" w:rsidP="004052DF">
      <w:pPr>
        <w:pStyle w:val="a5"/>
      </w:pPr>
      <w:r w:rsidRPr="004052DF">
        <w:lastRenderedPageBreak/>
        <w:t>1. Бровкина, Е.Т. Атлас родной природы. Животны</w:t>
      </w:r>
      <w:r w:rsidR="00A17255">
        <w:t xml:space="preserve">е водоемов и побережий: </w:t>
      </w:r>
      <w:proofErr w:type="spellStart"/>
      <w:r w:rsidR="00A17255">
        <w:t>учебное</w:t>
      </w:r>
      <w:r w:rsidRPr="004052DF">
        <w:t>пособие</w:t>
      </w:r>
      <w:proofErr w:type="spellEnd"/>
      <w:r w:rsidRPr="004052DF">
        <w:t xml:space="preserve"> для школьников младших и средних классов / Е.Т. Б</w:t>
      </w:r>
      <w:r w:rsidR="00A17255">
        <w:t xml:space="preserve">ровкина, В.И. </w:t>
      </w:r>
      <w:proofErr w:type="spellStart"/>
      <w:r w:rsidR="00A17255">
        <w:t>Сивоглазов</w:t>
      </w:r>
      <w:proofErr w:type="spellEnd"/>
      <w:r w:rsidR="00A17255">
        <w:t xml:space="preserve">. - </w:t>
      </w:r>
      <w:proofErr w:type="spellStart"/>
      <w:proofErr w:type="gramStart"/>
      <w:r w:rsidR="00A17255">
        <w:t>М.:</w:t>
      </w:r>
      <w:r w:rsidRPr="004052DF">
        <w:t>Эгмонт</w:t>
      </w:r>
      <w:proofErr w:type="spellEnd"/>
      <w:proofErr w:type="gramEnd"/>
      <w:r w:rsidRPr="004052DF">
        <w:t xml:space="preserve"> Россия, 2001. - 64 с.</w:t>
      </w:r>
    </w:p>
    <w:p w:rsidR="004052DF" w:rsidRPr="004052DF" w:rsidRDefault="004052DF" w:rsidP="004052DF">
      <w:pPr>
        <w:pStyle w:val="a5"/>
      </w:pPr>
      <w:r w:rsidRPr="004052DF">
        <w:t>2. Бровкина, Е.Т. Рыбы наших водоемов (Твой пер</w:t>
      </w:r>
      <w:r w:rsidR="00A17255">
        <w:t xml:space="preserve">вый атлас- определитель) / </w:t>
      </w:r>
      <w:proofErr w:type="spellStart"/>
      <w:r w:rsidR="00A17255">
        <w:t>Е.Т.</w:t>
      </w:r>
      <w:r w:rsidRPr="004052DF">
        <w:t>Бровкина</w:t>
      </w:r>
      <w:proofErr w:type="spellEnd"/>
      <w:r w:rsidRPr="004052DF">
        <w:t xml:space="preserve">, В.И. </w:t>
      </w:r>
      <w:proofErr w:type="spellStart"/>
      <w:r w:rsidRPr="004052DF">
        <w:t>Сивоглазов</w:t>
      </w:r>
      <w:proofErr w:type="spellEnd"/>
      <w:r w:rsidRPr="004052DF">
        <w:t>. - М.: Дрофа, 2004. - 64 с.</w:t>
      </w:r>
    </w:p>
    <w:p w:rsidR="004052DF" w:rsidRPr="004052DF" w:rsidRDefault="004052DF" w:rsidP="004052DF">
      <w:pPr>
        <w:pStyle w:val="a5"/>
      </w:pPr>
      <w:r w:rsidRPr="004052DF">
        <w:t>3. Былова, А.М. Экология растений</w:t>
      </w:r>
      <w:r w:rsidR="00A17255">
        <w:t xml:space="preserve">: пособие для учащихся 6 </w:t>
      </w:r>
      <w:proofErr w:type="spellStart"/>
      <w:r w:rsidR="00A17255">
        <w:t>класса</w:t>
      </w:r>
      <w:r w:rsidRPr="004052DF">
        <w:t>общеобразовательной</w:t>
      </w:r>
      <w:proofErr w:type="spellEnd"/>
      <w:r w:rsidRPr="004052DF">
        <w:t xml:space="preserve"> школы / А.М</w:t>
      </w:r>
      <w:r w:rsidR="00A17255">
        <w:t xml:space="preserve">. Былова, Н.И. </w:t>
      </w:r>
      <w:proofErr w:type="spellStart"/>
      <w:r w:rsidR="00A17255">
        <w:t>Шорина</w:t>
      </w:r>
      <w:proofErr w:type="spellEnd"/>
      <w:r w:rsidR="00A17255">
        <w:t xml:space="preserve">; под </w:t>
      </w:r>
      <w:proofErr w:type="spellStart"/>
      <w:r w:rsidR="00A17255">
        <w:t>ред.</w:t>
      </w:r>
      <w:r w:rsidRPr="004052DF">
        <w:t>Н.М</w:t>
      </w:r>
      <w:proofErr w:type="spellEnd"/>
      <w:r w:rsidRPr="004052DF">
        <w:t xml:space="preserve">. Черновой. - М.: </w:t>
      </w:r>
      <w:proofErr w:type="spellStart"/>
      <w:r w:rsidRPr="004052DF">
        <w:t>Вентанна-Графф</w:t>
      </w:r>
      <w:proofErr w:type="spellEnd"/>
      <w:r w:rsidRPr="004052DF">
        <w:t>, 2002. - 224 с.</w:t>
      </w:r>
    </w:p>
    <w:p w:rsidR="004052DF" w:rsidRPr="004052DF" w:rsidRDefault="004052DF" w:rsidP="004052DF">
      <w:pPr>
        <w:pStyle w:val="a5"/>
      </w:pPr>
      <w:r w:rsidRPr="004052DF">
        <w:t xml:space="preserve">4. </w:t>
      </w:r>
      <w:proofErr w:type="spellStart"/>
      <w:r w:rsidRPr="004052DF">
        <w:t>Карпатова</w:t>
      </w:r>
      <w:proofErr w:type="spellEnd"/>
      <w:r w:rsidRPr="004052DF">
        <w:t>, Н.Н. Комнатные растения в интерьере / Н.</w:t>
      </w:r>
      <w:r w:rsidR="00A17255">
        <w:t xml:space="preserve">Н. </w:t>
      </w:r>
      <w:proofErr w:type="spellStart"/>
      <w:r w:rsidR="00A17255">
        <w:t>Карпатова</w:t>
      </w:r>
      <w:proofErr w:type="spellEnd"/>
      <w:r w:rsidR="00A17255">
        <w:t xml:space="preserve">. - М: </w:t>
      </w:r>
      <w:proofErr w:type="spellStart"/>
      <w:r w:rsidR="00A17255">
        <w:t>Издательство</w:t>
      </w:r>
      <w:r w:rsidRPr="004052DF">
        <w:t>Московского</w:t>
      </w:r>
      <w:proofErr w:type="spellEnd"/>
      <w:r w:rsidRPr="004052DF">
        <w:t xml:space="preserve"> Университета, 1989. - 187 с.</w:t>
      </w:r>
    </w:p>
    <w:p w:rsidR="004052DF" w:rsidRPr="004052DF" w:rsidRDefault="004052DF" w:rsidP="004052DF">
      <w:pPr>
        <w:pStyle w:val="a5"/>
      </w:pPr>
      <w:r w:rsidRPr="004052DF">
        <w:t>5. Кивотов, С.А. Юному садоводу / С.А. Кивотов. М.: Детская литература, 1977. - 175 с.</w:t>
      </w:r>
    </w:p>
    <w:p w:rsidR="004052DF" w:rsidRPr="004052DF" w:rsidRDefault="004052DF" w:rsidP="004052DF">
      <w:pPr>
        <w:pStyle w:val="a5"/>
      </w:pPr>
      <w:r w:rsidRPr="004052DF">
        <w:t>6. Козлова, Т.А. Растения водоема (Твой первый атла</w:t>
      </w:r>
      <w:r w:rsidR="00A17255">
        <w:t xml:space="preserve">с-определитель) / Т.А. </w:t>
      </w:r>
      <w:proofErr w:type="spellStart"/>
      <w:proofErr w:type="gramStart"/>
      <w:r w:rsidR="00A17255">
        <w:t>Козлова,</w:t>
      </w:r>
      <w:r w:rsidRPr="004052DF">
        <w:t>В.И</w:t>
      </w:r>
      <w:proofErr w:type="spellEnd"/>
      <w:r w:rsidRPr="004052DF">
        <w:t>.</w:t>
      </w:r>
      <w:proofErr w:type="gramEnd"/>
      <w:r w:rsidRPr="004052DF">
        <w:t xml:space="preserve"> </w:t>
      </w:r>
      <w:proofErr w:type="spellStart"/>
      <w:r w:rsidRPr="004052DF">
        <w:t>Сивоглазов</w:t>
      </w:r>
      <w:proofErr w:type="spellEnd"/>
      <w:r w:rsidRPr="004052DF">
        <w:t>. - М.: Дрофа, 2005. - 63 с.</w:t>
      </w:r>
    </w:p>
    <w:p w:rsidR="004052DF" w:rsidRPr="004052DF" w:rsidRDefault="004052DF" w:rsidP="004052DF">
      <w:pPr>
        <w:pStyle w:val="a5"/>
      </w:pPr>
      <w:r w:rsidRPr="004052DF">
        <w:t>7. Козлова, Т.А. Растения луга (Твой первый атлас-опреде</w:t>
      </w:r>
      <w:r w:rsidR="00A17255">
        <w:t xml:space="preserve">литель) / Т.А. Козлова, </w:t>
      </w:r>
      <w:proofErr w:type="spellStart"/>
      <w:r w:rsidR="00A17255">
        <w:t>В.И.</w:t>
      </w:r>
      <w:r w:rsidRPr="004052DF">
        <w:t>Сивоглазов</w:t>
      </w:r>
      <w:proofErr w:type="spellEnd"/>
      <w:r w:rsidRPr="004052DF">
        <w:t>. -М.: Дрофа, 2004. - 64 с.</w:t>
      </w:r>
    </w:p>
    <w:p w:rsidR="004052DF" w:rsidRPr="004052DF" w:rsidRDefault="004052DF" w:rsidP="004052DF">
      <w:pPr>
        <w:pStyle w:val="a5"/>
      </w:pPr>
      <w:r w:rsidRPr="004052DF">
        <w:t>8. Миловидова, И.В. Цветы вокруг нас / И.В. Мил</w:t>
      </w:r>
      <w:r w:rsidR="00A17255">
        <w:t xml:space="preserve">овидова. - Саратов: </w:t>
      </w:r>
      <w:proofErr w:type="spellStart"/>
      <w:r w:rsidR="00A17255">
        <w:t>Приволжское</w:t>
      </w:r>
      <w:r w:rsidRPr="004052DF">
        <w:t>книжное</w:t>
      </w:r>
      <w:proofErr w:type="spellEnd"/>
      <w:r w:rsidRPr="004052DF">
        <w:t xml:space="preserve"> издательство, 1986. - 158 с.</w:t>
      </w:r>
    </w:p>
    <w:p w:rsidR="004052DF" w:rsidRPr="004052DF" w:rsidRDefault="004052DF" w:rsidP="004052DF">
      <w:pPr>
        <w:pStyle w:val="a5"/>
      </w:pPr>
      <w:r w:rsidRPr="004052DF">
        <w:t>9. Небесный, С.И. Юным овощеводам / С.И. Небесный. - М.: Детская литерату</w:t>
      </w:r>
      <w:r w:rsidR="00A17255">
        <w:t>ра, 1988. -</w:t>
      </w:r>
      <w:r w:rsidRPr="004052DF">
        <w:t>94 с.</w:t>
      </w:r>
    </w:p>
    <w:p w:rsidR="004052DF" w:rsidRPr="004052DF" w:rsidRDefault="004052DF" w:rsidP="004052DF">
      <w:pPr>
        <w:pStyle w:val="a5"/>
      </w:pPr>
      <w:r w:rsidRPr="004052DF">
        <w:t xml:space="preserve">10. Акимушкин И.И Занимательная. биология </w:t>
      </w:r>
      <w:r w:rsidR="00A17255">
        <w:t xml:space="preserve">[Текст] / И.И. Акимушкин. — </w:t>
      </w:r>
      <w:proofErr w:type="spellStart"/>
      <w:proofErr w:type="gramStart"/>
      <w:r w:rsidR="00A17255">
        <w:t>М.:</w:t>
      </w:r>
      <w:r w:rsidRPr="004052DF">
        <w:t>Молодая</w:t>
      </w:r>
      <w:proofErr w:type="spellEnd"/>
      <w:proofErr w:type="gramEnd"/>
      <w:r w:rsidRPr="004052DF">
        <w:t xml:space="preserve"> гвардия, 1972. —304 с.</w:t>
      </w:r>
    </w:p>
    <w:p w:rsidR="004052DF" w:rsidRPr="004052DF" w:rsidRDefault="004052DF" w:rsidP="004052DF">
      <w:pPr>
        <w:pStyle w:val="a5"/>
      </w:pPr>
      <w:r w:rsidRPr="004052DF">
        <w:t>11. Акимушкин И.И. Мир животных (</w:t>
      </w:r>
      <w:proofErr w:type="spellStart"/>
      <w:r w:rsidRPr="004052DF">
        <w:t>беспозвон</w:t>
      </w:r>
      <w:r w:rsidR="00A17255">
        <w:t>очныё</w:t>
      </w:r>
      <w:proofErr w:type="spellEnd"/>
      <w:r w:rsidR="00A17255">
        <w:t xml:space="preserve"> и ископаемые животные). -</w:t>
      </w:r>
      <w:r w:rsidRPr="004052DF">
        <w:t>М.: Мысль, 2004. — 234с.</w:t>
      </w:r>
    </w:p>
    <w:p w:rsidR="004052DF" w:rsidRPr="004052DF" w:rsidRDefault="004052DF" w:rsidP="004052DF">
      <w:pPr>
        <w:pStyle w:val="a5"/>
      </w:pPr>
      <w:proofErr w:type="gramStart"/>
      <w:r w:rsidRPr="004052DF">
        <w:t>12. .</w:t>
      </w:r>
      <w:proofErr w:type="gramEnd"/>
      <w:r w:rsidRPr="004052DF">
        <w:t xml:space="preserve"> Акимушкин И. И. Мир </w:t>
      </w:r>
      <w:proofErr w:type="gramStart"/>
      <w:r w:rsidRPr="004052DF">
        <w:t>животных .</w:t>
      </w:r>
      <w:proofErr w:type="gramEnd"/>
      <w:r w:rsidRPr="004052DF">
        <w:t xml:space="preserve"> (млекопи</w:t>
      </w:r>
      <w:r w:rsidR="00A17255">
        <w:t xml:space="preserve">тающие или звери) [Текст]/ </w:t>
      </w:r>
      <w:proofErr w:type="spellStart"/>
      <w:r w:rsidR="00A17255">
        <w:t>И.И.</w:t>
      </w:r>
      <w:r w:rsidRPr="004052DF">
        <w:t>Акимушкин</w:t>
      </w:r>
      <w:proofErr w:type="spellEnd"/>
      <w:r w:rsidRPr="004052DF">
        <w:t xml:space="preserve">. — </w:t>
      </w:r>
      <w:proofErr w:type="gramStart"/>
      <w:r w:rsidRPr="004052DF">
        <w:t>М.:.</w:t>
      </w:r>
      <w:proofErr w:type="gramEnd"/>
      <w:r w:rsidRPr="004052DF">
        <w:t xml:space="preserve"> Мысль, 2004. 318 с</w:t>
      </w:r>
    </w:p>
    <w:p w:rsidR="004052DF" w:rsidRPr="004052DF" w:rsidRDefault="004052DF" w:rsidP="004052DF">
      <w:pPr>
        <w:pStyle w:val="a5"/>
      </w:pPr>
      <w:r w:rsidRPr="004052DF">
        <w:t>13. Акимушкин И.И. Мир животных (насек</w:t>
      </w:r>
      <w:r w:rsidR="00A17255">
        <w:t xml:space="preserve">омые, науки, домашние </w:t>
      </w:r>
      <w:proofErr w:type="gramStart"/>
      <w:r w:rsidR="00A17255">
        <w:t>животные)</w:t>
      </w:r>
      <w:r w:rsidRPr="004052DF">
        <w:t>[</w:t>
      </w:r>
      <w:proofErr w:type="gramEnd"/>
      <w:r w:rsidRPr="004052DF">
        <w:t>Текст] / И.И. Акимушкин. — М.: Мысль, 2004. —213 с.</w:t>
      </w:r>
    </w:p>
    <w:p w:rsidR="004052DF" w:rsidRPr="004052DF" w:rsidRDefault="004052DF" w:rsidP="004052DF">
      <w:pPr>
        <w:pStyle w:val="a5"/>
      </w:pPr>
      <w:r w:rsidRPr="004052DF">
        <w:t>14. Акимушкин И. И Невидимые нити природы [Текст] / И</w:t>
      </w:r>
      <w:r w:rsidR="00A17255">
        <w:t xml:space="preserve">.И. Акимушкин. </w:t>
      </w:r>
      <w:proofErr w:type="spellStart"/>
      <w:proofErr w:type="gramStart"/>
      <w:r w:rsidR="00A17255">
        <w:t>М.:</w:t>
      </w:r>
      <w:r w:rsidRPr="004052DF">
        <w:t>Мысль</w:t>
      </w:r>
      <w:proofErr w:type="spellEnd"/>
      <w:proofErr w:type="gramEnd"/>
      <w:r w:rsidRPr="004052DF">
        <w:t>, 200. 142 с</w:t>
      </w:r>
    </w:p>
    <w:p w:rsidR="004052DF" w:rsidRPr="004052DF" w:rsidRDefault="00A17255" w:rsidP="004052DF">
      <w:pPr>
        <w:pStyle w:val="a5"/>
      </w:pPr>
      <w:r>
        <w:t xml:space="preserve">15. </w:t>
      </w:r>
      <w:r w:rsidR="004052DF" w:rsidRPr="004052DF">
        <w:t xml:space="preserve">Верзилин ИМ. По следам Робинзона [Текст] / </w:t>
      </w:r>
      <w:r>
        <w:t>Н.М. Верзилин. М.: Просвещение,</w:t>
      </w:r>
      <w:r w:rsidR="004052DF" w:rsidRPr="004052DF">
        <w:t>1994.</w:t>
      </w:r>
    </w:p>
    <w:p w:rsidR="004052DF" w:rsidRPr="004052DF" w:rsidRDefault="004052DF" w:rsidP="004052DF">
      <w:pPr>
        <w:pStyle w:val="a5"/>
      </w:pPr>
      <w:r w:rsidRPr="004052DF">
        <w:t>16. Занимательные материалы и факты по общей би</w:t>
      </w:r>
      <w:r w:rsidR="00A17255">
        <w:t>ологии в вопросах и ответах. 5-</w:t>
      </w:r>
      <w:r w:rsidRPr="004052DF">
        <w:t>11 классы [Текст] / авт.-</w:t>
      </w:r>
      <w:proofErr w:type="spellStart"/>
      <w:r w:rsidRPr="004052DF">
        <w:t>сост.М.М</w:t>
      </w:r>
      <w:proofErr w:type="spellEnd"/>
      <w:r w:rsidRPr="004052DF">
        <w:t xml:space="preserve"> </w:t>
      </w:r>
      <w:proofErr w:type="spellStart"/>
      <w:r w:rsidRPr="004052DF">
        <w:t>Боднарук</w:t>
      </w:r>
      <w:proofErr w:type="spellEnd"/>
      <w:r w:rsidRPr="004052DF">
        <w:t xml:space="preserve">, КВ. </w:t>
      </w:r>
      <w:proofErr w:type="spellStart"/>
      <w:r w:rsidRPr="004052DF">
        <w:t>Ковылина</w:t>
      </w:r>
      <w:proofErr w:type="spellEnd"/>
      <w:r w:rsidRPr="004052DF">
        <w:t>. Волгоград: Учитель, 2007.</w:t>
      </w:r>
    </w:p>
    <w:p w:rsidR="004052DF" w:rsidRPr="004052DF" w:rsidRDefault="004052DF" w:rsidP="004052DF">
      <w:pPr>
        <w:pStyle w:val="a5"/>
      </w:pPr>
      <w:r w:rsidRPr="004052DF">
        <w:t xml:space="preserve">17. </w:t>
      </w:r>
      <w:proofErr w:type="spellStart"/>
      <w:r w:rsidRPr="004052DF">
        <w:t>Кристиаи</w:t>
      </w:r>
      <w:proofErr w:type="spellEnd"/>
      <w:r w:rsidRPr="004052DF">
        <w:t xml:space="preserve"> де </w:t>
      </w:r>
      <w:proofErr w:type="spellStart"/>
      <w:r w:rsidRPr="004052DF">
        <w:t>Дюв</w:t>
      </w:r>
      <w:proofErr w:type="spellEnd"/>
      <w:r w:rsidRPr="004052DF">
        <w:t>. Путешествие в мир жив</w:t>
      </w:r>
      <w:r w:rsidR="00A17255">
        <w:t xml:space="preserve">ой клетки [Текст] / </w:t>
      </w:r>
      <w:proofErr w:type="spellStart"/>
      <w:r w:rsidR="00A17255">
        <w:t>Кристиан</w:t>
      </w:r>
      <w:proofErr w:type="spellEnd"/>
      <w:r w:rsidR="00A17255">
        <w:t xml:space="preserve"> </w:t>
      </w:r>
      <w:proofErr w:type="spellStart"/>
      <w:r w:rsidR="00A17255">
        <w:t>де</w:t>
      </w:r>
      <w:r w:rsidRPr="004052DF">
        <w:t>Дюв</w:t>
      </w:r>
      <w:proofErr w:type="spellEnd"/>
      <w:r w:rsidRPr="004052DF">
        <w:t xml:space="preserve">. — М.: Мир, 1987. Энциклопедия для детей. Биология [Текст]. — М.: </w:t>
      </w:r>
      <w:proofErr w:type="spellStart"/>
      <w:r w:rsidRPr="004052DF">
        <w:t>Аванта</w:t>
      </w:r>
      <w:proofErr w:type="spellEnd"/>
      <w:r w:rsidRPr="004052DF">
        <w:t>+, 1996.</w:t>
      </w:r>
    </w:p>
    <w:p w:rsidR="004052DF" w:rsidRPr="004052DF" w:rsidRDefault="004052DF" w:rsidP="004052DF">
      <w:pPr>
        <w:pStyle w:val="a5"/>
      </w:pPr>
      <w:r w:rsidRPr="004052DF">
        <w:lastRenderedPageBreak/>
        <w:t xml:space="preserve">18. Красная книга Ульяновской области [Текст] / </w:t>
      </w:r>
      <w:r w:rsidR="00A17255">
        <w:t xml:space="preserve">под науч. ред. Е.А. </w:t>
      </w:r>
      <w:proofErr w:type="spellStart"/>
      <w:proofErr w:type="gramStart"/>
      <w:r w:rsidR="00A17255">
        <w:t>Артемьевой,</w:t>
      </w:r>
      <w:r w:rsidRPr="004052DF">
        <w:t>О.В</w:t>
      </w:r>
      <w:proofErr w:type="spellEnd"/>
      <w:r w:rsidRPr="004052DF">
        <w:t>.</w:t>
      </w:r>
      <w:proofErr w:type="gramEnd"/>
      <w:r w:rsidRPr="004052DF">
        <w:t xml:space="preserve"> Бородина, М.А. </w:t>
      </w:r>
      <w:proofErr w:type="spellStart"/>
      <w:r w:rsidRPr="004052DF">
        <w:t>Королькова</w:t>
      </w:r>
      <w:proofErr w:type="spellEnd"/>
      <w:r w:rsidRPr="004052DF">
        <w:t xml:space="preserve">, Н.С. </w:t>
      </w:r>
      <w:proofErr w:type="spellStart"/>
      <w:r w:rsidRPr="004052DF">
        <w:t>Ракова</w:t>
      </w:r>
      <w:proofErr w:type="spellEnd"/>
      <w:r w:rsidRPr="004052DF">
        <w:t>; Пра</w:t>
      </w:r>
      <w:r w:rsidR="00A17255">
        <w:t xml:space="preserve">вительство Ульяновской </w:t>
      </w:r>
      <w:proofErr w:type="spellStart"/>
      <w:r w:rsidR="00A17255">
        <w:t>области.</w:t>
      </w:r>
      <w:r w:rsidRPr="004052DF">
        <w:t>Ульяновск</w:t>
      </w:r>
      <w:proofErr w:type="spellEnd"/>
      <w:r w:rsidRPr="004052DF">
        <w:t>: АртИшок,2008. 508 с.</w:t>
      </w:r>
    </w:p>
    <w:p w:rsidR="004052DF" w:rsidRPr="00050F3D" w:rsidRDefault="004052DF" w:rsidP="004052DF">
      <w:pPr>
        <w:pStyle w:val="a5"/>
      </w:pPr>
      <w:r w:rsidRPr="004052DF">
        <w:t xml:space="preserve">19. </w:t>
      </w:r>
      <w:proofErr w:type="spellStart"/>
      <w:r w:rsidRPr="004052DF">
        <w:t>Рохлов</w:t>
      </w:r>
      <w:proofErr w:type="spellEnd"/>
      <w:r w:rsidRPr="004052DF">
        <w:t>, В.С. Занимательная ботаника: книга для учащихся, учи</w:t>
      </w:r>
      <w:r w:rsidR="00A17255">
        <w:t xml:space="preserve">телей </w:t>
      </w:r>
      <w:proofErr w:type="spellStart"/>
      <w:r w:rsidR="00A17255">
        <w:t>и</w:t>
      </w:r>
      <w:r w:rsidRPr="004052DF">
        <w:t>родителей</w:t>
      </w:r>
      <w:proofErr w:type="spellEnd"/>
      <w:r w:rsidRPr="004052DF">
        <w:t xml:space="preserve"> / В.С. </w:t>
      </w:r>
      <w:proofErr w:type="spellStart"/>
      <w:r w:rsidRPr="004052DF">
        <w:t>Рохлов</w:t>
      </w:r>
      <w:proofErr w:type="spellEnd"/>
      <w:r w:rsidRPr="004052DF">
        <w:t xml:space="preserve">, В.А. Теремов, Р.А. Петросова. - М.: АСТ- ПРЕСС, </w:t>
      </w:r>
      <w:proofErr w:type="gramStart"/>
      <w:r w:rsidRPr="004052DF">
        <w:t>2002.-</w:t>
      </w:r>
      <w:proofErr w:type="gramEnd"/>
      <w:r w:rsidRPr="004052DF">
        <w:t>432 с.</w:t>
      </w:r>
      <w:r w:rsidRPr="004052DF">
        <w:cr/>
      </w:r>
    </w:p>
    <w:p w:rsidR="00050F3D" w:rsidRPr="00050F3D" w:rsidRDefault="00050F3D" w:rsidP="00050F3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050F3D" w:rsidRPr="00050F3D" w:rsidSect="00FD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2C20"/>
    <w:multiLevelType w:val="multilevel"/>
    <w:tmpl w:val="C8FE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71DFE"/>
    <w:multiLevelType w:val="multilevel"/>
    <w:tmpl w:val="B512E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F5C1B"/>
    <w:multiLevelType w:val="multilevel"/>
    <w:tmpl w:val="5F2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D158E"/>
    <w:multiLevelType w:val="hybridMultilevel"/>
    <w:tmpl w:val="0FD26E72"/>
    <w:lvl w:ilvl="0" w:tplc="31982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0F3D"/>
    <w:rsid w:val="00050F3D"/>
    <w:rsid w:val="00135655"/>
    <w:rsid w:val="004052DF"/>
    <w:rsid w:val="0050118F"/>
    <w:rsid w:val="00612D65"/>
    <w:rsid w:val="00620B36"/>
    <w:rsid w:val="00944BC7"/>
    <w:rsid w:val="00A17255"/>
    <w:rsid w:val="00B03498"/>
    <w:rsid w:val="00BE0860"/>
    <w:rsid w:val="00C04618"/>
    <w:rsid w:val="00D31AD7"/>
    <w:rsid w:val="00F62C09"/>
    <w:rsid w:val="00F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962A"/>
  <w15:docId w15:val="{1980167D-0BDF-4891-8177-0F547EE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05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F3D"/>
  </w:style>
  <w:style w:type="character" w:customStyle="1" w:styleId="gameta">
    <w:name w:val="gameta"/>
    <w:basedOn w:val="a0"/>
    <w:rsid w:val="00050F3D"/>
  </w:style>
  <w:style w:type="paragraph" w:customStyle="1" w:styleId="reshenie">
    <w:name w:val="reshenie"/>
    <w:basedOn w:val="a"/>
    <w:rsid w:val="0005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050F3D"/>
  </w:style>
  <w:style w:type="paragraph" w:customStyle="1" w:styleId="zagshema">
    <w:name w:val="zagshema"/>
    <w:basedOn w:val="a"/>
    <w:rsid w:val="0005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C57F-500E-4293-B129-4CA2B36E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</dc:creator>
  <cp:lastModifiedBy>Учитель</cp:lastModifiedBy>
  <cp:revision>9</cp:revision>
  <dcterms:created xsi:type="dcterms:W3CDTF">2021-10-26T09:09:00Z</dcterms:created>
  <dcterms:modified xsi:type="dcterms:W3CDTF">2025-10-23T10:58:00Z</dcterms:modified>
</cp:coreProperties>
</file>