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D0C82" w:rsidRPr="006D0C82" w:rsidRDefault="00D95A21" w:rsidP="006D0C8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C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0C82" w:rsidRPr="006D0C82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ГОСУДАРСТВЕННОЕ БЮДЖЕТНОЕ ОБЩЕОБРАЗОВАТЕЛЬНОЕ УЧРЕЖДЕНИЕ</w:t>
      </w:r>
    </w:p>
    <w:p w:rsidR="006D0C82" w:rsidRPr="006D0C82" w:rsidRDefault="006D0C82" w:rsidP="006D0C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ГИМНАЗИЯ № 363 ФРУНЗЕНСКОГО РАЙОНА САНКТ-ПЕТЕРБУРГА</w:t>
      </w:r>
    </w:p>
    <w:p w:rsidR="006D0C82" w:rsidRPr="006D0C82" w:rsidRDefault="006D0C82" w:rsidP="006D0C82">
      <w:pPr>
        <w:spacing w:after="200" w:line="276" w:lineRule="auto"/>
        <w:jc w:val="center"/>
        <w:rPr>
          <w:rFonts w:ascii="Calibri" w:eastAsia="Calibri" w:hAnsi="Calibri" w:cs="Times New Roman"/>
          <w:sz w:val="24"/>
        </w:rPr>
      </w:pPr>
    </w:p>
    <w:p w:rsidR="006D0C82" w:rsidRDefault="006D0C82" w:rsidP="006D0C82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D0C82" w:rsidRPr="006D0C82" w:rsidRDefault="006D0C82" w:rsidP="006D0C82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Ind w:w="6232" w:type="dxa"/>
        <w:tblLook w:val="04A0" w:firstRow="1" w:lastRow="0" w:firstColumn="1" w:lastColumn="0" w:noHBand="0" w:noVBand="1"/>
      </w:tblPr>
      <w:tblGrid>
        <w:gridCol w:w="3113"/>
      </w:tblGrid>
      <w:tr w:rsidR="006D0C82" w:rsidRPr="006D0C82" w:rsidTr="00843877">
        <w:tc>
          <w:tcPr>
            <w:tcW w:w="3113" w:type="dxa"/>
          </w:tcPr>
          <w:p w:rsidR="006D0C82" w:rsidRPr="006D0C82" w:rsidRDefault="006D0C82" w:rsidP="006D0C82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C82">
              <w:rPr>
                <w:rFonts w:ascii="Times New Roman" w:eastAsia="Calibri" w:hAnsi="Times New Roman" w:cs="Times New Roman"/>
              </w:rPr>
              <w:t>УТВЕРЖДАЮ:</w:t>
            </w:r>
          </w:p>
          <w:p w:rsidR="006D0C82" w:rsidRPr="006D0C82" w:rsidRDefault="006D0C82" w:rsidP="006D0C82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0C82">
              <w:rPr>
                <w:rFonts w:ascii="Times New Roman" w:eastAsia="Calibri" w:hAnsi="Times New Roman" w:cs="Times New Roman"/>
              </w:rPr>
              <w:t>Акатова И.Б.</w:t>
            </w:r>
          </w:p>
          <w:p w:rsidR="006D0C82" w:rsidRPr="006D0C82" w:rsidRDefault="006D0C82" w:rsidP="006D0C82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0C82">
              <w:rPr>
                <w:rFonts w:ascii="Times New Roman" w:eastAsia="Calibri" w:hAnsi="Times New Roman" w:cs="Times New Roman"/>
              </w:rPr>
              <w:t>Директор образовательной организации</w:t>
            </w:r>
          </w:p>
          <w:p w:rsidR="006D0C82" w:rsidRPr="006D0C82" w:rsidRDefault="006D0C82" w:rsidP="006D0C82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95A21" w:rsidRDefault="0051079D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молодыми специалистами - </w:t>
      </w:r>
      <w:r w:rsidR="00D95A21">
        <w:rPr>
          <w:rFonts w:ascii="Times New Roman" w:hAnsi="Times New Roman" w:cs="Times New Roman"/>
          <w:b/>
          <w:sz w:val="28"/>
          <w:szCs w:val="28"/>
        </w:rPr>
        <w:t>библиотекарями</w:t>
      </w:r>
    </w:p>
    <w:p w:rsidR="006D0C82" w:rsidRDefault="006D0C82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гимназии 363 </w:t>
      </w:r>
    </w:p>
    <w:p w:rsidR="00D95A21" w:rsidRDefault="006D0C82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– 2026</w:t>
      </w:r>
      <w:r w:rsidR="00D95A2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F6" w:rsidRDefault="007C65F6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F6" w:rsidRDefault="00362C15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«Путешествие в страну литературы»</w:t>
      </w:r>
      <w:bookmarkStart w:id="0" w:name="_GoBack"/>
      <w:bookmarkEnd w:id="0"/>
    </w:p>
    <w:p w:rsidR="007C65F6" w:rsidRDefault="007C65F6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Pr="006D0C82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C82">
        <w:rPr>
          <w:rFonts w:ascii="Times New Roman" w:hAnsi="Times New Roman" w:cs="Times New Roman"/>
          <w:sz w:val="20"/>
          <w:szCs w:val="20"/>
        </w:rPr>
        <w:t>План работы составила:</w:t>
      </w:r>
    </w:p>
    <w:p w:rsidR="00D95A21" w:rsidRPr="006D0C82" w:rsidRDefault="006D0C82" w:rsidP="00D95A2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C82">
        <w:rPr>
          <w:rFonts w:ascii="Times New Roman" w:hAnsi="Times New Roman" w:cs="Times New Roman"/>
          <w:sz w:val="20"/>
          <w:szCs w:val="20"/>
        </w:rPr>
        <w:t>Заворотная Т.Э</w:t>
      </w:r>
      <w:proofErr w:type="gramStart"/>
      <w:r w:rsidRPr="006D0C82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D0C82">
        <w:rPr>
          <w:rFonts w:ascii="Times New Roman" w:hAnsi="Times New Roman" w:cs="Times New Roman"/>
          <w:sz w:val="20"/>
          <w:szCs w:val="20"/>
        </w:rPr>
        <w:t>учитель высшей категории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1837"/>
      </w:tblGrid>
      <w:tr w:rsidR="00D95A21" w:rsidRPr="006D0C82" w:rsidTr="00D95A21">
        <w:tc>
          <w:tcPr>
            <w:tcW w:w="1555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953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837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D95A21" w:rsidRPr="006D0C82" w:rsidTr="001F6A8A">
        <w:tc>
          <w:tcPr>
            <w:tcW w:w="9345" w:type="dxa"/>
            <w:gridSpan w:val="3"/>
          </w:tcPr>
          <w:p w:rsidR="00D95A21" w:rsidRPr="006D0C82" w:rsidRDefault="00FF067E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95A21" w:rsidRPr="006D0C82">
              <w:rPr>
                <w:rFonts w:ascii="Times New Roman" w:hAnsi="Times New Roman" w:cs="Times New Roman"/>
                <w:sz w:val="20"/>
                <w:szCs w:val="20"/>
              </w:rPr>
              <w:t>нварь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плана работы с молодым специалистом</w:t>
            </w:r>
          </w:p>
        </w:tc>
        <w:tc>
          <w:tcPr>
            <w:tcW w:w="1837" w:type="dxa"/>
          </w:tcPr>
          <w:p w:rsidR="00D95A21" w:rsidRDefault="006D0C82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6D0C82" w:rsidRPr="006D0C82" w:rsidRDefault="006D0C82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D95A21" w:rsidRPr="006D0C82" w:rsidRDefault="00491F53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Инструктаж о ведении нормативной документации школьной библиотеки:</w:t>
            </w:r>
          </w:p>
          <w:p w:rsidR="00491F53" w:rsidRPr="006D0C82" w:rsidRDefault="00491F53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- дневника работы школьного библиотекаря,</w:t>
            </w:r>
          </w:p>
          <w:p w:rsidR="00491F53" w:rsidRPr="006D0C82" w:rsidRDefault="00491F53" w:rsidP="00491F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- проверка книжного фонда,</w:t>
            </w:r>
          </w:p>
          <w:p w:rsidR="00491F53" w:rsidRPr="006D0C82" w:rsidRDefault="00491F53" w:rsidP="00491F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- обязательные документы обеспечения работы школьной библиотеки,</w:t>
            </w:r>
          </w:p>
          <w:p w:rsidR="00491F53" w:rsidRPr="006D0C82" w:rsidRDefault="00491F53" w:rsidP="00491F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- нормативно-правовые документы: международные, российские, ГОСТы библиотечного дела, профессиональные документы библиотечных организаций, внешние нормативные акты, школьные, локальные акты.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491F53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D95A21" w:rsidRPr="006D0C82" w:rsidRDefault="00491F53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Консультации при составлении отчетов школьного библиотекаря:</w:t>
            </w:r>
          </w:p>
          <w:p w:rsidR="00491F53" w:rsidRPr="006D0C82" w:rsidRDefault="00491F53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- при составлении справок о состоянии книжного фонда,</w:t>
            </w:r>
          </w:p>
          <w:p w:rsidR="00491F53" w:rsidRPr="006D0C82" w:rsidRDefault="00491F53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- при составлении таблиц об обеспеченности обучающихся учебниками на начало учебного года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41335A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491F53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Консультации при составлении актов на списание книжного фонда, оформление процедуры списания книжного фонда, внесение отметок о выбывшей литературе из инвентарных книг на основании акта о списании</w:t>
            </w:r>
            <w:r w:rsidR="00ED0C35" w:rsidRPr="006D0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D95A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27226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Работа с федеральным перечнем учебников как основным документом, используемом при заказе учебной и методической литературы</w:t>
            </w:r>
            <w:r w:rsidR="00C43042" w:rsidRPr="006D0C82">
              <w:rPr>
                <w:rFonts w:ascii="Times New Roman" w:hAnsi="Times New Roman" w:cs="Times New Roman"/>
                <w:sz w:val="20"/>
                <w:szCs w:val="20"/>
              </w:rPr>
              <w:t>, обеспечивающей реализацию образовательных программ.</w:t>
            </w:r>
            <w:proofErr w:type="gramEnd"/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923A0C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272261" w:rsidP="00ED0C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Консультации при составлении актов инвентаризации учебного, художественного фонда, сводной инвентаризации. Работа с сопроводительными документами на  литературу, поступающую в школьную библиотеку.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ED0C35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Обмен мнениями по проблемам, с которыми приходится сталкиваться молодым специалистам.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027857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27226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таблиц библиотечно-библиографических классификаций (ББК) для школьных и детских библиотек </w:t>
            </w:r>
            <w:r w:rsidRPr="006D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помощь изучению книжного фонда библиотеки, расстановке и учете.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ED0C35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Организация книжных выставок, тематических полок, открытых просмотров в помощь образовательному процессу и раскрытию книжного фонда.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377D30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ED0C35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при работе </w:t>
            </w:r>
            <w:proofErr w:type="gramStart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в школьной библиотеке.</w:t>
            </w:r>
          </w:p>
        </w:tc>
        <w:tc>
          <w:tcPr>
            <w:tcW w:w="1837" w:type="dxa"/>
          </w:tcPr>
          <w:p w:rsidR="006D0C82" w:rsidRPr="006D0C82" w:rsidRDefault="00FF067E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0C82"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272261" w:rsidP="00ED0C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Подготовка молодого специалиста к участию в классных, общешкольных мероприятиях, проведению библиотечных уроков.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6355AB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27226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Технология проектной деятельности в работе школьной библиотеки. Проектная деятельность как самостоятельная работа библиотеки. Обеспечение информацией при подготовке и ведении проектной работы в помощь учителям-предметникам.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4F2998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Участие в профессиональных конкурсах.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39214C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4F2998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proofErr w:type="gramStart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листа самооценки профессиональной деятельности педагогического работника образовательного учреждения</w:t>
            </w:r>
            <w:proofErr w:type="gramEnd"/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. Комментарии из опыта работы.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8F0D8F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Организация возрастной классификации информационной продукции.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67E" w:rsidRPr="006D0C82" w:rsidTr="00AA00B5">
        <w:tc>
          <w:tcPr>
            <w:tcW w:w="9345" w:type="dxa"/>
            <w:gridSpan w:val="3"/>
          </w:tcPr>
          <w:p w:rsidR="00FF067E" w:rsidRPr="006D0C82" w:rsidRDefault="00FF067E" w:rsidP="00FF06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781665" w:rsidP="00FF06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библиотечного фонда на </w:t>
            </w:r>
            <w:r w:rsidR="00FF067E"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наличи</w:t>
            </w:r>
            <w:r w:rsidR="00FF067E" w:rsidRPr="006D0C8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67E" w:rsidRPr="006D0C82">
              <w:rPr>
                <w:rFonts w:ascii="Times New Roman" w:hAnsi="Times New Roman" w:cs="Times New Roman"/>
                <w:sz w:val="20"/>
                <w:szCs w:val="20"/>
              </w:rPr>
              <w:t>материалов из</w:t>
            </w: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 w:rsidR="00FF067E" w:rsidRPr="006D0C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списк</w:t>
            </w:r>
            <w:r w:rsidR="00FF067E" w:rsidRPr="006D0C82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 xml:space="preserve"> экстремистской литературы</w:t>
            </w:r>
            <w:r w:rsidR="00FF067E" w:rsidRPr="006D0C82">
              <w:rPr>
                <w:rFonts w:ascii="Times New Roman" w:hAnsi="Times New Roman" w:cs="Times New Roman"/>
                <w:sz w:val="20"/>
                <w:szCs w:val="20"/>
              </w:rPr>
              <w:t>, составленных Министерством юстиции РФ. Ведение отчетной документации по данному вопросу.</w:t>
            </w:r>
          </w:p>
        </w:tc>
        <w:tc>
          <w:tcPr>
            <w:tcW w:w="1837" w:type="dxa"/>
          </w:tcPr>
          <w:p w:rsidR="006D0C82" w:rsidRPr="006D0C82" w:rsidRDefault="006D0C82" w:rsidP="006D0C8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Заворотная Т.Э.</w:t>
            </w:r>
          </w:p>
          <w:p w:rsidR="00D95A21" w:rsidRPr="006D0C82" w:rsidRDefault="00D95A21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A21" w:rsidRPr="006D0C82" w:rsidTr="00D95A21">
        <w:tc>
          <w:tcPr>
            <w:tcW w:w="1555" w:type="dxa"/>
          </w:tcPr>
          <w:p w:rsidR="00D95A21" w:rsidRPr="006D0C82" w:rsidRDefault="00D95A21" w:rsidP="002310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D95A21" w:rsidRPr="006D0C82" w:rsidRDefault="00FF067E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C82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с молодым специалистом. Оценка деятельности наставника. Отзыв молодого специалиста.</w:t>
            </w:r>
          </w:p>
        </w:tc>
        <w:tc>
          <w:tcPr>
            <w:tcW w:w="1837" w:type="dxa"/>
          </w:tcPr>
          <w:p w:rsidR="00D95A21" w:rsidRPr="006D0C82" w:rsidRDefault="006D0C82" w:rsidP="00D95A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</w:tr>
    </w:tbl>
    <w:p w:rsidR="00D95A21" w:rsidRPr="006D0C82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21" w:rsidRPr="00D95A21" w:rsidRDefault="00D95A21" w:rsidP="00D95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5A21" w:rsidRPr="00D95A21" w:rsidSect="000E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DCD"/>
    <w:rsid w:val="00054247"/>
    <w:rsid w:val="000E6691"/>
    <w:rsid w:val="0010561F"/>
    <w:rsid w:val="00272261"/>
    <w:rsid w:val="00362C15"/>
    <w:rsid w:val="00446DCD"/>
    <w:rsid w:val="00491F53"/>
    <w:rsid w:val="004F2998"/>
    <w:rsid w:val="0051079D"/>
    <w:rsid w:val="006D0C82"/>
    <w:rsid w:val="00781665"/>
    <w:rsid w:val="007C65F6"/>
    <w:rsid w:val="008F0D8F"/>
    <w:rsid w:val="00C43042"/>
    <w:rsid w:val="00D90754"/>
    <w:rsid w:val="00D95A21"/>
    <w:rsid w:val="00ED0C35"/>
    <w:rsid w:val="00F437C6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cp:keywords/>
  <dc:description/>
  <cp:lastModifiedBy>Victoria</cp:lastModifiedBy>
  <cp:revision>12</cp:revision>
  <cp:lastPrinted>2022-02-07T06:52:00Z</cp:lastPrinted>
  <dcterms:created xsi:type="dcterms:W3CDTF">2022-01-12T15:35:00Z</dcterms:created>
  <dcterms:modified xsi:type="dcterms:W3CDTF">2025-11-02T09:42:00Z</dcterms:modified>
</cp:coreProperties>
</file>