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A9F" w:rsidRPr="00EB1A9F" w:rsidRDefault="00EB1A9F" w:rsidP="00EB1A9F">
      <w:pPr>
        <w:spacing w:after="0" w:line="255" w:lineRule="atLeast"/>
        <w:jc w:val="center"/>
        <w:rPr>
          <w:rFonts w:ascii="Times New Roman" w:eastAsia="Times New Roman" w:hAnsi="Times New Roman" w:cs="Times New Roman"/>
          <w:b/>
          <w:sz w:val="24"/>
          <w:szCs w:val="24"/>
          <w:lang w:val="ru-RU" w:eastAsia="ru-RU"/>
        </w:rPr>
      </w:pPr>
      <w:r w:rsidRPr="00EB1A9F">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EB1A9F" w:rsidRPr="00EB1A9F" w:rsidRDefault="00EB1A9F" w:rsidP="00EB1A9F">
      <w:pPr>
        <w:spacing w:after="0" w:line="255" w:lineRule="atLeast"/>
        <w:jc w:val="center"/>
        <w:rPr>
          <w:rFonts w:ascii="Times New Roman" w:eastAsia="Times New Roman" w:hAnsi="Times New Roman" w:cs="Times New Roman"/>
          <w:b/>
          <w:sz w:val="24"/>
          <w:szCs w:val="24"/>
          <w:lang w:val="ru-RU" w:eastAsia="ru-RU"/>
        </w:rPr>
      </w:pPr>
      <w:proofErr w:type="gramStart"/>
      <w:r w:rsidRPr="00EB1A9F">
        <w:rPr>
          <w:rFonts w:ascii="Times New Roman" w:eastAsia="Times New Roman" w:hAnsi="Times New Roman" w:cs="Times New Roman"/>
          <w:b/>
          <w:sz w:val="24"/>
          <w:szCs w:val="24"/>
          <w:lang w:val="ru-RU" w:eastAsia="ru-RU"/>
        </w:rPr>
        <w:t>УЧРЕЖДЕНИЕ  ГИМНАЗИЯ</w:t>
      </w:r>
      <w:proofErr w:type="gramEnd"/>
      <w:r w:rsidRPr="00EB1A9F">
        <w:rPr>
          <w:rFonts w:ascii="Times New Roman" w:eastAsia="Times New Roman" w:hAnsi="Times New Roman" w:cs="Times New Roman"/>
          <w:b/>
          <w:sz w:val="24"/>
          <w:szCs w:val="24"/>
          <w:lang w:val="ru-RU" w:eastAsia="ru-RU"/>
        </w:rPr>
        <w:t xml:space="preserve"> № 363 </w:t>
      </w:r>
    </w:p>
    <w:p w:rsidR="00EB1A9F" w:rsidRPr="00EB1A9F" w:rsidRDefault="00EB1A9F" w:rsidP="00EB1A9F">
      <w:pPr>
        <w:spacing w:after="0" w:line="255" w:lineRule="atLeast"/>
        <w:jc w:val="center"/>
        <w:rPr>
          <w:rFonts w:ascii="Times New Roman" w:eastAsia="Times New Roman" w:hAnsi="Times New Roman" w:cs="Times New Roman"/>
          <w:b/>
          <w:sz w:val="24"/>
          <w:szCs w:val="24"/>
          <w:lang w:val="ru-RU" w:eastAsia="ru-RU"/>
        </w:rPr>
      </w:pPr>
      <w:r w:rsidRPr="00EB1A9F">
        <w:rPr>
          <w:rFonts w:ascii="Times New Roman" w:eastAsia="Times New Roman" w:hAnsi="Times New Roman" w:cs="Times New Roman"/>
          <w:b/>
          <w:sz w:val="24"/>
          <w:szCs w:val="24"/>
          <w:lang w:val="ru-RU" w:eastAsia="ru-RU"/>
        </w:rPr>
        <w:t>ФРУНЗЕНСКОГО РАЙОНА САНКТ-ПЕТЕРБУРГА</w:t>
      </w:r>
    </w:p>
    <w:p w:rsidR="00EB1A9F" w:rsidRPr="00EB1A9F" w:rsidRDefault="00EB1A9F" w:rsidP="00EB1A9F">
      <w:pPr>
        <w:spacing w:after="0" w:line="255" w:lineRule="atLeast"/>
        <w:jc w:val="center"/>
        <w:rPr>
          <w:rFonts w:ascii="Times New Roman" w:eastAsia="Times New Roman" w:hAnsi="Times New Roman" w:cs="Times New Roman"/>
          <w:b/>
          <w:sz w:val="18"/>
          <w:szCs w:val="28"/>
          <w:lang w:val="ru-RU" w:eastAsia="ru-RU"/>
        </w:rPr>
      </w:pPr>
    </w:p>
    <w:p w:rsidR="00EB1A9F" w:rsidRPr="00EB1A9F" w:rsidRDefault="00EB1A9F" w:rsidP="00EB1A9F">
      <w:pPr>
        <w:spacing w:after="0" w:line="255" w:lineRule="atLeast"/>
        <w:jc w:val="center"/>
        <w:rPr>
          <w:rFonts w:ascii="Times New Roman" w:eastAsia="Times New Roman" w:hAnsi="Times New Roman" w:cs="Times New Roman"/>
          <w:b/>
          <w:sz w:val="18"/>
          <w:szCs w:val="28"/>
          <w:lang w:val="ru-RU" w:eastAsia="ru-RU"/>
        </w:rPr>
      </w:pPr>
      <w:r w:rsidRPr="00EB1A9F">
        <w:rPr>
          <w:rFonts w:ascii="Times New Roman" w:eastAsia="Times New Roman" w:hAnsi="Times New Roman" w:cs="Times New Roman"/>
          <w:b/>
          <w:sz w:val="18"/>
          <w:szCs w:val="28"/>
          <w:lang w:val="ru-RU" w:eastAsia="ru-RU"/>
        </w:rPr>
        <w:t>192284, Санкт-Петербург, Димитрова улица, дом 15, корп. 3</w:t>
      </w:r>
    </w:p>
    <w:p w:rsidR="00EB1A9F" w:rsidRPr="00EB1A9F" w:rsidRDefault="00EB1A9F" w:rsidP="00EB1A9F">
      <w:pPr>
        <w:spacing w:after="0" w:line="255" w:lineRule="atLeast"/>
        <w:jc w:val="center"/>
        <w:rPr>
          <w:rFonts w:ascii="Times New Roman" w:eastAsia="Times New Roman" w:hAnsi="Times New Roman" w:cs="Times New Roman"/>
          <w:b/>
          <w:sz w:val="18"/>
          <w:szCs w:val="28"/>
          <w:lang w:val="ru-RU" w:eastAsia="ru-RU"/>
        </w:rPr>
      </w:pPr>
      <w:r w:rsidRPr="00EB1A9F">
        <w:rPr>
          <w:rFonts w:ascii="Times New Roman" w:eastAsia="Times New Roman" w:hAnsi="Times New Roman" w:cs="Times New Roman"/>
          <w:b/>
          <w:bCs/>
          <w:sz w:val="18"/>
          <w:szCs w:val="28"/>
          <w:lang w:val="ru-RU" w:eastAsia="ru-RU"/>
        </w:rPr>
        <w:t>телефон/факс: </w:t>
      </w:r>
      <w:r w:rsidRPr="00EB1A9F">
        <w:rPr>
          <w:rFonts w:ascii="Times New Roman" w:eastAsia="Times New Roman" w:hAnsi="Times New Roman" w:cs="Times New Roman"/>
          <w:b/>
          <w:sz w:val="18"/>
          <w:szCs w:val="28"/>
          <w:lang w:val="ru-RU" w:eastAsia="ru-RU"/>
        </w:rPr>
        <w:t>+7 812) 772-62-</w:t>
      </w:r>
      <w:proofErr w:type="gramStart"/>
      <w:r w:rsidRPr="00EB1A9F">
        <w:rPr>
          <w:rFonts w:ascii="Times New Roman" w:eastAsia="Times New Roman" w:hAnsi="Times New Roman" w:cs="Times New Roman"/>
          <w:b/>
          <w:sz w:val="18"/>
          <w:szCs w:val="28"/>
          <w:lang w:val="ru-RU" w:eastAsia="ru-RU"/>
        </w:rPr>
        <w:t xml:space="preserve">74,  </w:t>
      </w:r>
      <w:r w:rsidRPr="00EB1A9F">
        <w:rPr>
          <w:rFonts w:ascii="Times New Roman" w:eastAsia="Times New Roman" w:hAnsi="Times New Roman" w:cs="Times New Roman"/>
          <w:b/>
          <w:bCs/>
          <w:sz w:val="18"/>
          <w:szCs w:val="28"/>
          <w:lang w:val="ru-RU" w:eastAsia="ru-RU"/>
        </w:rPr>
        <w:t>е</w:t>
      </w:r>
      <w:proofErr w:type="gramEnd"/>
      <w:r w:rsidRPr="00EB1A9F">
        <w:rPr>
          <w:rFonts w:ascii="Times New Roman" w:eastAsia="Times New Roman" w:hAnsi="Times New Roman" w:cs="Times New Roman"/>
          <w:b/>
          <w:bCs/>
          <w:sz w:val="18"/>
          <w:szCs w:val="28"/>
          <w:lang w:val="ru-RU" w:eastAsia="ru-RU"/>
        </w:rPr>
        <w:t>-</w:t>
      </w:r>
      <w:proofErr w:type="spellStart"/>
      <w:r w:rsidRPr="00EB1A9F">
        <w:rPr>
          <w:rFonts w:ascii="Times New Roman" w:eastAsia="Times New Roman" w:hAnsi="Times New Roman" w:cs="Times New Roman"/>
          <w:b/>
          <w:bCs/>
          <w:sz w:val="18"/>
          <w:szCs w:val="28"/>
          <w:lang w:val="ru-RU" w:eastAsia="ru-RU"/>
        </w:rPr>
        <w:t>mail</w:t>
      </w:r>
      <w:proofErr w:type="spellEnd"/>
      <w:r w:rsidRPr="00EB1A9F">
        <w:rPr>
          <w:rFonts w:ascii="Times New Roman" w:eastAsia="Times New Roman" w:hAnsi="Times New Roman" w:cs="Times New Roman"/>
          <w:b/>
          <w:bCs/>
          <w:sz w:val="18"/>
          <w:szCs w:val="28"/>
          <w:lang w:val="ru-RU" w:eastAsia="ru-RU"/>
        </w:rPr>
        <w:t>: i</w:t>
      </w:r>
      <w:r w:rsidRPr="00EB1A9F">
        <w:rPr>
          <w:rFonts w:ascii="Times New Roman" w:eastAsia="Times New Roman" w:hAnsi="Times New Roman" w:cs="Times New Roman"/>
          <w:b/>
          <w:sz w:val="18"/>
          <w:szCs w:val="28"/>
          <w:lang w:val="ru-RU" w:eastAsia="ru-RU"/>
        </w:rPr>
        <w:t>nfo.sch363@obr.gov.spb.ru</w:t>
      </w:r>
    </w:p>
    <w:p w:rsidR="00EB1A9F" w:rsidRPr="00EB1A9F" w:rsidRDefault="00EB1A9F" w:rsidP="00EB1A9F">
      <w:pPr>
        <w:spacing w:after="0" w:line="255" w:lineRule="atLeast"/>
        <w:jc w:val="center"/>
        <w:rPr>
          <w:rFonts w:ascii="Times New Roman" w:eastAsia="Times New Roman" w:hAnsi="Times New Roman" w:cs="Times New Roman"/>
          <w:b/>
          <w:color w:val="0000FF"/>
          <w:sz w:val="18"/>
          <w:szCs w:val="28"/>
          <w:u w:val="single"/>
          <w:lang w:val="ru-RU" w:eastAsia="ru-RU"/>
        </w:rPr>
      </w:pPr>
      <w:r w:rsidRPr="00EB1A9F">
        <w:rPr>
          <w:rFonts w:ascii="Times New Roman" w:eastAsia="Times New Roman" w:hAnsi="Times New Roman" w:cs="Times New Roman"/>
          <w:b/>
          <w:bCs/>
          <w:sz w:val="18"/>
          <w:szCs w:val="28"/>
          <w:lang w:val="ru-RU" w:eastAsia="ru-RU"/>
        </w:rPr>
        <w:t>сайт: </w:t>
      </w:r>
      <w:hyperlink r:id="rId5" w:history="1">
        <w:r w:rsidRPr="00EB1A9F">
          <w:rPr>
            <w:rFonts w:ascii="Times New Roman" w:eastAsia="Times New Roman" w:hAnsi="Times New Roman" w:cs="Times New Roman"/>
            <w:b/>
            <w:color w:val="0000FF"/>
            <w:sz w:val="18"/>
            <w:szCs w:val="28"/>
            <w:u w:val="single"/>
            <w:lang w:val="ru-RU" w:eastAsia="ru-RU"/>
          </w:rPr>
          <w:t>https://gim363spb.ros-obr.ru</w:t>
        </w:r>
      </w:hyperlink>
    </w:p>
    <w:p w:rsidR="00EB1A9F" w:rsidRPr="00EB1A9F" w:rsidRDefault="00EB1A9F" w:rsidP="00EB1A9F">
      <w:pPr>
        <w:spacing w:after="0" w:line="240" w:lineRule="auto"/>
        <w:rPr>
          <w:rFonts w:ascii="Times New Roman" w:eastAsia="Times New Roman" w:hAnsi="Times New Roman" w:cs="Times New Roman"/>
          <w:sz w:val="24"/>
          <w:szCs w:val="24"/>
          <w:lang w:val="ru-RU" w:eastAsia="ru-RU"/>
        </w:rPr>
      </w:pPr>
    </w:p>
    <w:p w:rsidR="00EB1A9F" w:rsidRPr="00EB1A9F" w:rsidRDefault="00EB1A9F" w:rsidP="00EB1A9F">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EB1A9F" w:rsidRPr="00EB1A9F" w:rsidTr="004650E6">
        <w:trPr>
          <w:tblCellSpacing w:w="20" w:type="dxa"/>
        </w:trPr>
        <w:tc>
          <w:tcPr>
            <w:tcW w:w="3620" w:type="dxa"/>
          </w:tcPr>
          <w:p w:rsidR="00EB1A9F" w:rsidRPr="00EB1A9F" w:rsidRDefault="00EB1A9F" w:rsidP="00EB1A9F">
            <w:pPr>
              <w:spacing w:after="0" w:line="252" w:lineRule="auto"/>
              <w:rPr>
                <w:rFonts w:ascii="Times New Roman" w:eastAsia="Times New Roman" w:hAnsi="Times New Roman" w:cs="Times New Roman"/>
                <w:sz w:val="24"/>
                <w:szCs w:val="24"/>
                <w:lang w:val="ru-RU"/>
              </w:rPr>
            </w:pPr>
            <w:r w:rsidRPr="00EB1A9F">
              <w:rPr>
                <w:rFonts w:ascii="Times New Roman" w:eastAsia="Times New Roman" w:hAnsi="Times New Roman" w:cs="Times New Roman"/>
                <w:sz w:val="24"/>
                <w:szCs w:val="24"/>
                <w:lang w:val="ru-RU"/>
              </w:rPr>
              <w:t xml:space="preserve">                                                   ПРИНЯТА </w:t>
            </w:r>
          </w:p>
          <w:p w:rsidR="00EB1A9F" w:rsidRPr="00EB1A9F" w:rsidRDefault="00EB1A9F" w:rsidP="00EB1A9F">
            <w:pPr>
              <w:spacing w:after="0" w:line="252" w:lineRule="auto"/>
              <w:rPr>
                <w:rFonts w:ascii="Times New Roman" w:eastAsia="Times New Roman" w:hAnsi="Times New Roman" w:cs="Times New Roman"/>
                <w:sz w:val="24"/>
                <w:szCs w:val="24"/>
                <w:lang w:val="ru-RU"/>
              </w:rPr>
            </w:pPr>
            <w:r w:rsidRPr="00EB1A9F">
              <w:rPr>
                <w:rFonts w:ascii="Times New Roman" w:eastAsia="Times New Roman" w:hAnsi="Times New Roman" w:cs="Times New Roman"/>
                <w:sz w:val="24"/>
                <w:szCs w:val="24"/>
                <w:lang w:val="ru-RU"/>
              </w:rPr>
              <w:t xml:space="preserve">Педагогическим советом                         </w:t>
            </w:r>
          </w:p>
          <w:p w:rsidR="00EB1A9F" w:rsidRPr="00EB1A9F" w:rsidRDefault="00EB1A9F" w:rsidP="00EB1A9F">
            <w:pPr>
              <w:spacing w:after="0" w:line="252" w:lineRule="auto"/>
              <w:rPr>
                <w:rFonts w:ascii="Times New Roman" w:eastAsia="Times New Roman" w:hAnsi="Times New Roman" w:cs="Times New Roman"/>
                <w:sz w:val="24"/>
                <w:szCs w:val="24"/>
                <w:lang w:val="ru-RU"/>
              </w:rPr>
            </w:pPr>
            <w:r w:rsidRPr="00EB1A9F">
              <w:rPr>
                <w:rFonts w:ascii="Times New Roman" w:eastAsia="Times New Roman" w:hAnsi="Times New Roman" w:cs="Times New Roman"/>
                <w:sz w:val="24"/>
                <w:szCs w:val="24"/>
                <w:lang w:val="ru-RU"/>
              </w:rPr>
              <w:t xml:space="preserve">ГБОУ гимназия № 363                                                       </w:t>
            </w:r>
          </w:p>
          <w:p w:rsidR="00EB1A9F" w:rsidRPr="00EB1A9F" w:rsidRDefault="00EB1A9F" w:rsidP="00EB1A9F">
            <w:pPr>
              <w:spacing w:after="0" w:line="252" w:lineRule="auto"/>
              <w:rPr>
                <w:rFonts w:ascii="Times New Roman" w:eastAsia="Times New Roman" w:hAnsi="Times New Roman" w:cs="Times New Roman"/>
                <w:sz w:val="24"/>
                <w:szCs w:val="24"/>
                <w:lang w:val="ru-RU"/>
              </w:rPr>
            </w:pPr>
            <w:r w:rsidRPr="00EB1A9F">
              <w:rPr>
                <w:rFonts w:ascii="Times New Roman" w:eastAsia="Times New Roman" w:hAnsi="Times New Roman" w:cs="Times New Roman"/>
                <w:sz w:val="24"/>
                <w:szCs w:val="24"/>
                <w:lang w:val="ru-RU"/>
              </w:rPr>
              <w:t>Фрунзенского района</w:t>
            </w:r>
          </w:p>
          <w:p w:rsidR="00EB1A9F" w:rsidRPr="00EB1A9F" w:rsidRDefault="00EB1A9F" w:rsidP="00EB1A9F">
            <w:pPr>
              <w:spacing w:after="0" w:line="252" w:lineRule="auto"/>
              <w:ind w:right="-185"/>
              <w:rPr>
                <w:rFonts w:ascii="Times New Roman" w:eastAsia="Times New Roman" w:hAnsi="Times New Roman" w:cs="Times New Roman"/>
                <w:sz w:val="24"/>
                <w:szCs w:val="24"/>
                <w:lang w:val="ru-RU"/>
              </w:rPr>
            </w:pPr>
            <w:r w:rsidRPr="00EB1A9F">
              <w:rPr>
                <w:rFonts w:ascii="Times New Roman" w:eastAsia="Times New Roman" w:hAnsi="Times New Roman" w:cs="Times New Roman"/>
                <w:sz w:val="24"/>
                <w:szCs w:val="24"/>
                <w:lang w:val="ru-RU"/>
              </w:rPr>
              <w:t xml:space="preserve">Санкт-Петербурга                                                                </w:t>
            </w:r>
          </w:p>
          <w:p w:rsidR="00EB1A9F" w:rsidRPr="00EB1A9F" w:rsidRDefault="00974053" w:rsidP="00EB1A9F">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r w:rsidR="00EB1A9F" w:rsidRPr="00EB1A9F">
              <w:rPr>
                <w:rFonts w:ascii="Times New Roman" w:eastAsia="Times New Roman" w:hAnsi="Times New Roman" w:cs="Times New Roman"/>
                <w:sz w:val="24"/>
                <w:szCs w:val="24"/>
                <w:lang w:val="ru-RU"/>
              </w:rPr>
              <w:t>.08.2026</w:t>
            </w:r>
          </w:p>
          <w:p w:rsidR="00EB1A9F" w:rsidRPr="00EB1A9F" w:rsidRDefault="00EB1A9F" w:rsidP="00EB1A9F">
            <w:pPr>
              <w:spacing w:after="0" w:line="252" w:lineRule="auto"/>
              <w:rPr>
                <w:rFonts w:ascii="Times New Roman" w:eastAsia="Times New Roman" w:hAnsi="Times New Roman" w:cs="Times New Roman"/>
                <w:sz w:val="24"/>
                <w:szCs w:val="24"/>
                <w:lang w:val="ru-RU"/>
              </w:rPr>
            </w:pPr>
          </w:p>
        </w:tc>
        <w:tc>
          <w:tcPr>
            <w:tcW w:w="1971" w:type="dxa"/>
            <w:hideMark/>
          </w:tcPr>
          <w:p w:rsidR="00EB1A9F" w:rsidRPr="00EB1A9F" w:rsidRDefault="00EB1A9F" w:rsidP="00EB1A9F">
            <w:pPr>
              <w:spacing w:after="0" w:line="252" w:lineRule="auto"/>
              <w:rPr>
                <w:rFonts w:ascii="Times New Roman" w:eastAsia="Times New Roman" w:hAnsi="Times New Roman" w:cs="Times New Roman"/>
                <w:sz w:val="24"/>
                <w:szCs w:val="24"/>
                <w:lang w:val="ru-RU"/>
              </w:rPr>
            </w:pPr>
            <w:r w:rsidRPr="00EB1A9F">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5B9A4352" wp14:editId="4815900F">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EB1A9F" w:rsidRPr="00EB1A9F" w:rsidRDefault="00EB1A9F" w:rsidP="00EB1A9F">
            <w:pPr>
              <w:spacing w:after="0" w:line="252" w:lineRule="auto"/>
              <w:rPr>
                <w:rFonts w:ascii="Times New Roman" w:eastAsia="Times New Roman" w:hAnsi="Times New Roman" w:cs="Times New Roman"/>
                <w:sz w:val="24"/>
                <w:szCs w:val="24"/>
                <w:lang w:val="ru-RU"/>
              </w:rPr>
            </w:pPr>
          </w:p>
          <w:p w:rsidR="00EB1A9F" w:rsidRPr="00EB1A9F" w:rsidRDefault="00EB1A9F" w:rsidP="00EB1A9F">
            <w:pPr>
              <w:spacing w:after="0" w:line="252" w:lineRule="auto"/>
              <w:rPr>
                <w:rFonts w:ascii="Times New Roman" w:eastAsia="Times New Roman" w:hAnsi="Times New Roman" w:cs="Times New Roman"/>
                <w:sz w:val="24"/>
                <w:szCs w:val="24"/>
                <w:lang w:val="ru-RU"/>
              </w:rPr>
            </w:pPr>
            <w:r w:rsidRPr="00EB1A9F">
              <w:rPr>
                <w:rFonts w:ascii="Times New Roman" w:eastAsia="Times New Roman" w:hAnsi="Times New Roman" w:cs="Times New Roman"/>
                <w:sz w:val="24"/>
                <w:szCs w:val="24"/>
                <w:lang w:val="ru-RU"/>
              </w:rPr>
              <w:t>УТВЕРЖДЕНА</w:t>
            </w:r>
          </w:p>
          <w:p w:rsidR="00EB1A9F" w:rsidRPr="00EB1A9F" w:rsidRDefault="00EB1A9F" w:rsidP="00EB1A9F">
            <w:pPr>
              <w:spacing w:after="0" w:line="252" w:lineRule="auto"/>
              <w:rPr>
                <w:rFonts w:ascii="Times New Roman" w:eastAsia="Times New Roman" w:hAnsi="Times New Roman" w:cs="Times New Roman"/>
                <w:color w:val="FF0000"/>
                <w:sz w:val="24"/>
                <w:szCs w:val="24"/>
                <w:lang w:val="ru-RU"/>
              </w:rPr>
            </w:pPr>
            <w:r w:rsidRPr="00EB1A9F">
              <w:rPr>
                <w:rFonts w:ascii="Times New Roman" w:eastAsia="Times New Roman" w:hAnsi="Times New Roman" w:cs="Times New Roman"/>
                <w:sz w:val="24"/>
                <w:szCs w:val="24"/>
                <w:lang w:val="ru-RU"/>
              </w:rPr>
              <w:t xml:space="preserve">Приказ </w:t>
            </w:r>
            <w:r w:rsidRPr="00974053">
              <w:rPr>
                <w:rFonts w:ascii="Times New Roman" w:eastAsia="Times New Roman" w:hAnsi="Times New Roman" w:cs="Times New Roman"/>
                <w:sz w:val="24"/>
                <w:szCs w:val="24"/>
                <w:lang w:val="ru-RU"/>
              </w:rPr>
              <w:t xml:space="preserve">№ </w:t>
            </w:r>
            <w:r w:rsidR="00974053" w:rsidRPr="00974053">
              <w:rPr>
                <w:rFonts w:ascii="Times New Roman" w:eastAsia="Times New Roman" w:hAnsi="Times New Roman" w:cs="Times New Roman"/>
                <w:sz w:val="24"/>
                <w:szCs w:val="24"/>
                <w:lang w:val="ru-RU"/>
              </w:rPr>
              <w:t>221</w:t>
            </w:r>
            <w:r w:rsidRPr="00974053">
              <w:rPr>
                <w:rFonts w:ascii="Times New Roman" w:eastAsia="Times New Roman" w:hAnsi="Times New Roman" w:cs="Times New Roman"/>
                <w:sz w:val="24"/>
                <w:szCs w:val="24"/>
                <w:lang w:val="ru-RU"/>
              </w:rPr>
              <w:t xml:space="preserve">   </w:t>
            </w:r>
            <w:r w:rsidR="00974053" w:rsidRPr="00974053">
              <w:rPr>
                <w:rFonts w:ascii="Times New Roman" w:eastAsia="Times New Roman" w:hAnsi="Times New Roman" w:cs="Times New Roman"/>
                <w:sz w:val="24"/>
                <w:szCs w:val="24"/>
                <w:lang w:val="ru-RU"/>
              </w:rPr>
              <w:t>от</w:t>
            </w:r>
            <w:r w:rsidR="00974053">
              <w:rPr>
                <w:rFonts w:ascii="Times New Roman" w:eastAsia="Times New Roman" w:hAnsi="Times New Roman" w:cs="Times New Roman"/>
                <w:sz w:val="24"/>
                <w:szCs w:val="24"/>
                <w:lang w:val="ru-RU"/>
              </w:rPr>
              <w:t xml:space="preserve"> 27</w:t>
            </w:r>
            <w:r w:rsidRPr="00EB1A9F">
              <w:rPr>
                <w:rFonts w:ascii="Times New Roman" w:eastAsia="Times New Roman" w:hAnsi="Times New Roman" w:cs="Times New Roman"/>
                <w:sz w:val="24"/>
                <w:szCs w:val="24"/>
                <w:lang w:val="ru-RU"/>
              </w:rPr>
              <w:t>.08.2026</w:t>
            </w:r>
          </w:p>
          <w:p w:rsidR="00EB1A9F" w:rsidRPr="00EB1A9F" w:rsidRDefault="00EB1A9F" w:rsidP="00EB1A9F">
            <w:pPr>
              <w:spacing w:after="0" w:line="252" w:lineRule="auto"/>
              <w:rPr>
                <w:rFonts w:ascii="Times New Roman" w:eastAsia="Times New Roman" w:hAnsi="Times New Roman" w:cs="Times New Roman"/>
                <w:sz w:val="24"/>
                <w:szCs w:val="24"/>
                <w:lang w:val="ru-RU"/>
              </w:rPr>
            </w:pPr>
            <w:r w:rsidRPr="00EB1A9F">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7E445F2B" wp14:editId="2003FF04">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EB1A9F">
              <w:rPr>
                <w:rFonts w:ascii="Times New Roman" w:eastAsia="Times New Roman" w:hAnsi="Times New Roman" w:cs="Times New Roman"/>
                <w:sz w:val="24"/>
                <w:szCs w:val="24"/>
                <w:lang w:val="ru-RU"/>
              </w:rPr>
              <w:t>Директор ГБОУ гимназия № 363</w:t>
            </w:r>
          </w:p>
          <w:p w:rsidR="00EB1A9F" w:rsidRPr="00EB1A9F" w:rsidRDefault="00EB1A9F" w:rsidP="00EB1A9F">
            <w:pPr>
              <w:spacing w:after="0" w:line="252" w:lineRule="auto"/>
              <w:rPr>
                <w:rFonts w:ascii="Times New Roman" w:eastAsia="Times New Roman" w:hAnsi="Times New Roman" w:cs="Times New Roman"/>
                <w:sz w:val="24"/>
                <w:szCs w:val="24"/>
                <w:lang w:val="ru-RU"/>
              </w:rPr>
            </w:pPr>
            <w:r w:rsidRPr="00EB1A9F">
              <w:rPr>
                <w:rFonts w:ascii="Times New Roman" w:eastAsia="Times New Roman" w:hAnsi="Times New Roman" w:cs="Times New Roman"/>
                <w:sz w:val="24"/>
                <w:szCs w:val="24"/>
                <w:lang w:val="ru-RU"/>
              </w:rPr>
              <w:t>________________  Акатова И.Б.</w:t>
            </w:r>
          </w:p>
        </w:tc>
      </w:tr>
    </w:tbl>
    <w:p w:rsidR="00EB1A9F" w:rsidRPr="00EB1A9F" w:rsidRDefault="00EB1A9F" w:rsidP="00EB1A9F">
      <w:pPr>
        <w:spacing w:after="0" w:line="240" w:lineRule="auto"/>
        <w:rPr>
          <w:rFonts w:ascii="Times New Roman" w:eastAsia="Times New Roman" w:hAnsi="Times New Roman" w:cs="Times New Roman"/>
          <w:sz w:val="24"/>
          <w:szCs w:val="24"/>
          <w:lang w:val="ru-RU" w:eastAsia="ru-RU"/>
        </w:rPr>
      </w:pPr>
    </w:p>
    <w:p w:rsidR="00EB1A9F" w:rsidRPr="00EB1A9F" w:rsidRDefault="00EB1A9F" w:rsidP="00EB1A9F">
      <w:pPr>
        <w:spacing w:after="0" w:line="240" w:lineRule="auto"/>
        <w:rPr>
          <w:rFonts w:ascii="Times New Roman" w:eastAsia="Times New Roman" w:hAnsi="Times New Roman" w:cs="Times New Roman"/>
          <w:sz w:val="24"/>
          <w:szCs w:val="24"/>
          <w:lang w:val="ru-RU" w:eastAsia="ru-RU"/>
        </w:rPr>
      </w:pPr>
    </w:p>
    <w:p w:rsidR="00EB1A9F" w:rsidRPr="00EB1A9F" w:rsidRDefault="00EB1A9F" w:rsidP="00EB1A9F">
      <w:pPr>
        <w:spacing w:after="0" w:line="240" w:lineRule="auto"/>
        <w:rPr>
          <w:rFonts w:ascii="Times New Roman" w:eastAsia="Times New Roman" w:hAnsi="Times New Roman" w:cs="Times New Roman"/>
          <w:sz w:val="24"/>
          <w:szCs w:val="24"/>
          <w:lang w:val="ru-RU" w:eastAsia="ru-RU"/>
        </w:rPr>
      </w:pPr>
    </w:p>
    <w:p w:rsidR="00EB1A9F" w:rsidRPr="00EB1A9F" w:rsidRDefault="00EB1A9F" w:rsidP="00EB1A9F">
      <w:pPr>
        <w:spacing w:after="0" w:line="240" w:lineRule="auto"/>
        <w:rPr>
          <w:rFonts w:ascii="Times New Roman" w:eastAsia="Times New Roman" w:hAnsi="Times New Roman" w:cs="Times New Roman"/>
          <w:sz w:val="24"/>
          <w:szCs w:val="24"/>
          <w:lang w:val="ru-RU" w:eastAsia="ru-RU"/>
        </w:rPr>
      </w:pPr>
    </w:p>
    <w:p w:rsidR="00EB1A9F" w:rsidRPr="00EB1A9F" w:rsidRDefault="00EB1A9F" w:rsidP="00EB1A9F">
      <w:pPr>
        <w:spacing w:after="0" w:line="240" w:lineRule="auto"/>
        <w:rPr>
          <w:rFonts w:ascii="Times New Roman" w:eastAsia="Times New Roman" w:hAnsi="Times New Roman" w:cs="Times New Roman"/>
          <w:sz w:val="24"/>
          <w:szCs w:val="24"/>
          <w:lang w:val="ru-RU" w:eastAsia="ru-RU"/>
        </w:rPr>
      </w:pPr>
    </w:p>
    <w:p w:rsidR="00EB1A9F" w:rsidRPr="00EB1A9F" w:rsidRDefault="00EB1A9F" w:rsidP="00EB1A9F">
      <w:pPr>
        <w:spacing w:after="0" w:line="240" w:lineRule="auto"/>
        <w:rPr>
          <w:rFonts w:ascii="Times New Roman" w:eastAsia="Times New Roman" w:hAnsi="Times New Roman" w:cs="Times New Roman"/>
          <w:sz w:val="24"/>
          <w:szCs w:val="24"/>
          <w:lang w:val="ru-RU" w:eastAsia="ru-RU"/>
        </w:rPr>
      </w:pPr>
    </w:p>
    <w:p w:rsidR="00EB1A9F" w:rsidRPr="00EB1A9F" w:rsidRDefault="00EB1A9F" w:rsidP="00EB1A9F">
      <w:pPr>
        <w:spacing w:after="0" w:line="408" w:lineRule="auto"/>
        <w:ind w:left="120"/>
        <w:jc w:val="center"/>
        <w:rPr>
          <w:rFonts w:ascii="Calibri" w:eastAsia="Calibri" w:hAnsi="Calibri" w:cs="Times New Roman"/>
          <w:lang w:val="ru-RU"/>
        </w:rPr>
      </w:pPr>
      <w:r w:rsidRPr="00EB1A9F">
        <w:rPr>
          <w:rFonts w:ascii="Times New Roman" w:eastAsia="Calibri" w:hAnsi="Times New Roman" w:cs="Times New Roman"/>
          <w:b/>
          <w:color w:val="000000"/>
          <w:sz w:val="28"/>
          <w:lang w:val="ru-RU"/>
        </w:rPr>
        <w:t>РАБОЧАЯ ПРОГРАММА</w:t>
      </w:r>
    </w:p>
    <w:p w:rsidR="00EB1A9F" w:rsidRPr="00EB1A9F" w:rsidRDefault="00EB1A9F" w:rsidP="00EB1A9F">
      <w:pPr>
        <w:spacing w:after="0"/>
        <w:ind w:left="120"/>
        <w:jc w:val="center"/>
        <w:rPr>
          <w:rFonts w:ascii="Calibri" w:eastAsia="Calibri" w:hAnsi="Calibri" w:cs="Times New Roman"/>
          <w:lang w:val="ru-RU"/>
        </w:rPr>
      </w:pPr>
    </w:p>
    <w:p w:rsidR="00EB1A9F" w:rsidRPr="00EB1A9F" w:rsidRDefault="00EB1A9F" w:rsidP="00EB1A9F">
      <w:pPr>
        <w:spacing w:after="0" w:line="408" w:lineRule="auto"/>
        <w:ind w:left="120"/>
        <w:jc w:val="center"/>
        <w:rPr>
          <w:lang w:val="ru-RU"/>
        </w:rPr>
      </w:pPr>
      <w:r w:rsidRPr="00EB1A9F">
        <w:rPr>
          <w:rFonts w:ascii="Times New Roman" w:hAnsi="Times New Roman"/>
          <w:b/>
          <w:color w:val="000000"/>
          <w:sz w:val="28"/>
          <w:lang w:val="ru-RU"/>
        </w:rPr>
        <w:t xml:space="preserve">учебного предмета </w:t>
      </w:r>
      <w:r w:rsidRPr="00EB1A9F">
        <w:rPr>
          <w:rFonts w:ascii="Times New Roman" w:hAnsi="Times New Roman"/>
          <w:color w:val="000000"/>
          <w:sz w:val="28"/>
          <w:lang w:val="ru-RU"/>
        </w:rPr>
        <w:t>«</w:t>
      </w:r>
      <w:r w:rsidRPr="00EB1A9F">
        <w:rPr>
          <w:rFonts w:ascii="Times New Roman" w:hAnsi="Times New Roman"/>
          <w:b/>
          <w:color w:val="000000"/>
          <w:sz w:val="28"/>
          <w:lang w:val="ru-RU"/>
        </w:rPr>
        <w:t>География. Базовый уровень»</w:t>
      </w:r>
    </w:p>
    <w:p w:rsidR="00EB1A9F" w:rsidRPr="00EB1A9F" w:rsidRDefault="00EB1A9F" w:rsidP="00EB1A9F">
      <w:pPr>
        <w:spacing w:after="0" w:line="408" w:lineRule="auto"/>
        <w:ind w:left="120"/>
        <w:jc w:val="center"/>
        <w:rPr>
          <w:lang w:val="ru-RU"/>
        </w:rPr>
      </w:pPr>
      <w:r w:rsidRPr="00EB1A9F">
        <w:rPr>
          <w:rFonts w:ascii="Times New Roman" w:hAnsi="Times New Roman"/>
          <w:color w:val="000000"/>
          <w:sz w:val="28"/>
          <w:lang w:val="ru-RU"/>
        </w:rPr>
        <w:t xml:space="preserve">для обучающихся 10 –11 классов </w:t>
      </w:r>
    </w:p>
    <w:p w:rsidR="00EB1A9F" w:rsidRPr="00EB1A9F" w:rsidRDefault="00EB1A9F" w:rsidP="00EB1A9F">
      <w:pPr>
        <w:spacing w:after="0" w:line="240" w:lineRule="auto"/>
        <w:outlineLvl w:val="0"/>
        <w:rPr>
          <w:rFonts w:ascii="Times New Roman" w:eastAsia="Times New Roman" w:hAnsi="Times New Roman" w:cs="Times New Roman"/>
          <w:sz w:val="32"/>
          <w:szCs w:val="32"/>
          <w:lang w:val="ru-RU" w:eastAsia="ru-RU"/>
        </w:rPr>
      </w:pPr>
    </w:p>
    <w:p w:rsidR="00EB1A9F" w:rsidRPr="00EB1A9F" w:rsidRDefault="00EB1A9F" w:rsidP="00EB1A9F">
      <w:pPr>
        <w:spacing w:after="0" w:line="240" w:lineRule="auto"/>
        <w:jc w:val="right"/>
        <w:outlineLvl w:val="0"/>
        <w:rPr>
          <w:rFonts w:ascii="Times New Roman" w:eastAsia="Times New Roman" w:hAnsi="Times New Roman" w:cs="Times New Roman"/>
          <w:sz w:val="32"/>
          <w:szCs w:val="32"/>
          <w:lang w:val="ru-RU" w:eastAsia="ru-RU"/>
        </w:rPr>
      </w:pPr>
    </w:p>
    <w:p w:rsidR="00EB1A9F" w:rsidRPr="00EB1A9F" w:rsidRDefault="00EB1A9F" w:rsidP="00EB1A9F">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EB1A9F" w:rsidRPr="00EB1A9F" w:rsidTr="00FE1E9B">
        <w:tc>
          <w:tcPr>
            <w:tcW w:w="1418" w:type="dxa"/>
            <w:vMerge w:val="restart"/>
          </w:tcPr>
          <w:p w:rsidR="00EB1A9F" w:rsidRPr="00974053" w:rsidRDefault="00EB1A9F" w:rsidP="00EB1A9F">
            <w:pPr>
              <w:jc w:val="both"/>
              <w:rPr>
                <w:rFonts w:ascii="Times New Roman" w:eastAsia="Times New Roman" w:hAnsi="Times New Roman" w:cs="Times New Roman"/>
                <w:sz w:val="28"/>
                <w:szCs w:val="28"/>
                <w:lang w:eastAsia="ru-RU"/>
              </w:rPr>
            </w:pPr>
            <w:r w:rsidRPr="00974053">
              <w:rPr>
                <w:rFonts w:ascii="Times New Roman" w:eastAsia="Times New Roman" w:hAnsi="Times New Roman" w:cs="Times New Roman"/>
                <w:sz w:val="28"/>
                <w:szCs w:val="28"/>
                <w:lang w:eastAsia="ru-RU"/>
              </w:rPr>
              <w:t xml:space="preserve"> Учитель:      </w:t>
            </w:r>
          </w:p>
          <w:p w:rsidR="00EB1A9F" w:rsidRPr="00974053" w:rsidRDefault="00EB1A9F" w:rsidP="00EB1A9F">
            <w:pPr>
              <w:rPr>
                <w:rFonts w:ascii="Times New Roman" w:eastAsia="Times New Roman" w:hAnsi="Times New Roman" w:cs="Times New Roman"/>
                <w:sz w:val="28"/>
                <w:szCs w:val="28"/>
                <w:lang w:eastAsia="ru-RU"/>
              </w:rPr>
            </w:pPr>
            <w:r w:rsidRPr="00974053">
              <w:rPr>
                <w:rFonts w:ascii="Times New Roman" w:eastAsia="Times New Roman" w:hAnsi="Times New Roman" w:cs="Times New Roman"/>
                <w:sz w:val="28"/>
                <w:szCs w:val="28"/>
                <w:lang w:eastAsia="ru-RU"/>
              </w:rPr>
              <w:t xml:space="preserve">                 </w:t>
            </w:r>
          </w:p>
          <w:p w:rsidR="00EB1A9F" w:rsidRPr="00974053" w:rsidRDefault="00EB1A9F" w:rsidP="00EB1A9F">
            <w:pPr>
              <w:rPr>
                <w:rFonts w:ascii="Times New Roman" w:eastAsia="Times New Roman" w:hAnsi="Times New Roman" w:cs="Times New Roman"/>
                <w:sz w:val="28"/>
                <w:szCs w:val="28"/>
                <w:lang w:eastAsia="ru-RU"/>
              </w:rPr>
            </w:pPr>
            <w:r w:rsidRPr="00974053">
              <w:rPr>
                <w:rFonts w:ascii="Times New Roman" w:eastAsia="Times New Roman" w:hAnsi="Times New Roman" w:cs="Times New Roman"/>
                <w:sz w:val="28"/>
                <w:szCs w:val="28"/>
                <w:lang w:eastAsia="ru-RU"/>
              </w:rPr>
              <w:t xml:space="preserve">                 </w:t>
            </w:r>
          </w:p>
        </w:tc>
        <w:tc>
          <w:tcPr>
            <w:tcW w:w="4501" w:type="dxa"/>
          </w:tcPr>
          <w:p w:rsidR="00EB1A9F" w:rsidRPr="00974053" w:rsidRDefault="00974053" w:rsidP="00EB1A9F">
            <w:pPr>
              <w:rPr>
                <w:rFonts w:ascii="Times New Roman" w:eastAsia="Times New Roman" w:hAnsi="Times New Roman" w:cs="Times New Roman"/>
                <w:sz w:val="28"/>
                <w:szCs w:val="28"/>
                <w:lang w:eastAsia="ru-RU"/>
              </w:rPr>
            </w:pPr>
            <w:r w:rsidRPr="00974053">
              <w:rPr>
                <w:rFonts w:ascii="Times New Roman" w:eastAsia="Times New Roman" w:hAnsi="Times New Roman" w:cs="Times New Roman"/>
                <w:sz w:val="28"/>
                <w:szCs w:val="28"/>
                <w:lang w:eastAsia="ru-RU"/>
              </w:rPr>
              <w:t>Михайлова Т.В.</w:t>
            </w:r>
          </w:p>
        </w:tc>
      </w:tr>
      <w:tr w:rsidR="00EB1A9F" w:rsidRPr="00EB1A9F" w:rsidTr="00FE1E9B">
        <w:tc>
          <w:tcPr>
            <w:tcW w:w="1418" w:type="dxa"/>
            <w:vMerge/>
          </w:tcPr>
          <w:p w:rsidR="00EB1A9F" w:rsidRPr="00EB1A9F" w:rsidRDefault="00EB1A9F" w:rsidP="00EB1A9F">
            <w:pPr>
              <w:rPr>
                <w:rFonts w:ascii="Times New Roman" w:eastAsia="Times New Roman" w:hAnsi="Times New Roman" w:cs="Times New Roman"/>
                <w:color w:val="FF0000"/>
                <w:sz w:val="28"/>
                <w:szCs w:val="28"/>
                <w:lang w:eastAsia="ru-RU"/>
              </w:rPr>
            </w:pPr>
          </w:p>
        </w:tc>
        <w:tc>
          <w:tcPr>
            <w:tcW w:w="4501" w:type="dxa"/>
          </w:tcPr>
          <w:p w:rsidR="00EB1A9F" w:rsidRPr="00EB1A9F" w:rsidRDefault="00EB1A9F" w:rsidP="00EB1A9F">
            <w:pPr>
              <w:rPr>
                <w:rFonts w:ascii="Times New Roman" w:eastAsia="Times New Roman" w:hAnsi="Times New Roman" w:cs="Times New Roman"/>
                <w:color w:val="FF0000"/>
                <w:sz w:val="28"/>
                <w:szCs w:val="28"/>
                <w:lang w:eastAsia="ru-RU"/>
              </w:rPr>
            </w:pPr>
            <w:bookmarkStart w:id="0" w:name="_GoBack"/>
            <w:bookmarkEnd w:id="0"/>
          </w:p>
        </w:tc>
      </w:tr>
      <w:tr w:rsidR="00EB1A9F" w:rsidRPr="00EB1A9F" w:rsidTr="00FE1E9B">
        <w:tc>
          <w:tcPr>
            <w:tcW w:w="1418" w:type="dxa"/>
            <w:vMerge/>
          </w:tcPr>
          <w:p w:rsidR="00EB1A9F" w:rsidRPr="00EB1A9F" w:rsidRDefault="00EB1A9F" w:rsidP="00EB1A9F">
            <w:pPr>
              <w:rPr>
                <w:rFonts w:ascii="Times New Roman" w:eastAsia="Times New Roman" w:hAnsi="Times New Roman" w:cs="Times New Roman"/>
                <w:color w:val="FF0000"/>
                <w:sz w:val="28"/>
                <w:szCs w:val="28"/>
                <w:lang w:eastAsia="ru-RU"/>
              </w:rPr>
            </w:pPr>
          </w:p>
        </w:tc>
        <w:tc>
          <w:tcPr>
            <w:tcW w:w="4501" w:type="dxa"/>
          </w:tcPr>
          <w:p w:rsidR="00EB1A9F" w:rsidRPr="00EB1A9F" w:rsidRDefault="00EB1A9F" w:rsidP="00EB1A9F">
            <w:pPr>
              <w:rPr>
                <w:rFonts w:ascii="Times New Roman" w:eastAsia="Times New Roman" w:hAnsi="Times New Roman" w:cs="Times New Roman"/>
                <w:color w:val="FF0000"/>
                <w:sz w:val="28"/>
                <w:szCs w:val="28"/>
                <w:lang w:eastAsia="ru-RU"/>
              </w:rPr>
            </w:pPr>
          </w:p>
        </w:tc>
      </w:tr>
      <w:tr w:rsidR="00EB1A9F" w:rsidRPr="00EB1A9F" w:rsidTr="00FE1E9B">
        <w:tc>
          <w:tcPr>
            <w:tcW w:w="1418" w:type="dxa"/>
            <w:vMerge/>
          </w:tcPr>
          <w:p w:rsidR="00EB1A9F" w:rsidRPr="00EB1A9F" w:rsidRDefault="00EB1A9F" w:rsidP="00EB1A9F">
            <w:pPr>
              <w:rPr>
                <w:rFonts w:ascii="Times New Roman" w:eastAsia="Times New Roman" w:hAnsi="Times New Roman" w:cs="Times New Roman"/>
                <w:color w:val="FF0000"/>
                <w:sz w:val="28"/>
                <w:szCs w:val="28"/>
                <w:lang w:eastAsia="ru-RU"/>
              </w:rPr>
            </w:pPr>
          </w:p>
        </w:tc>
        <w:tc>
          <w:tcPr>
            <w:tcW w:w="4501" w:type="dxa"/>
          </w:tcPr>
          <w:p w:rsidR="00EB1A9F" w:rsidRPr="00EB1A9F" w:rsidRDefault="00EB1A9F" w:rsidP="00EB1A9F">
            <w:pPr>
              <w:rPr>
                <w:rFonts w:ascii="Times New Roman" w:eastAsia="Times New Roman" w:hAnsi="Times New Roman" w:cs="Times New Roman"/>
                <w:color w:val="FF0000"/>
                <w:sz w:val="28"/>
                <w:szCs w:val="28"/>
                <w:lang w:eastAsia="ru-RU"/>
              </w:rPr>
            </w:pPr>
          </w:p>
        </w:tc>
      </w:tr>
      <w:tr w:rsidR="00EB1A9F" w:rsidRPr="00EB1A9F" w:rsidTr="00FE1E9B">
        <w:tc>
          <w:tcPr>
            <w:tcW w:w="1418" w:type="dxa"/>
            <w:vMerge/>
          </w:tcPr>
          <w:p w:rsidR="00EB1A9F" w:rsidRPr="00EB1A9F" w:rsidRDefault="00EB1A9F" w:rsidP="00EB1A9F">
            <w:pPr>
              <w:rPr>
                <w:rFonts w:ascii="Times New Roman" w:eastAsia="Times New Roman" w:hAnsi="Times New Roman" w:cs="Times New Roman"/>
                <w:color w:val="FF0000"/>
                <w:sz w:val="28"/>
                <w:szCs w:val="28"/>
                <w:lang w:eastAsia="ru-RU"/>
              </w:rPr>
            </w:pPr>
          </w:p>
        </w:tc>
        <w:tc>
          <w:tcPr>
            <w:tcW w:w="4501" w:type="dxa"/>
          </w:tcPr>
          <w:p w:rsidR="00EB1A9F" w:rsidRPr="00EB1A9F" w:rsidRDefault="00EB1A9F" w:rsidP="00EB1A9F">
            <w:pPr>
              <w:rPr>
                <w:rFonts w:ascii="Times New Roman" w:eastAsia="Times New Roman" w:hAnsi="Times New Roman" w:cs="Times New Roman"/>
                <w:color w:val="FF0000"/>
                <w:sz w:val="28"/>
                <w:szCs w:val="28"/>
                <w:lang w:eastAsia="ru-RU"/>
              </w:rPr>
            </w:pPr>
          </w:p>
        </w:tc>
      </w:tr>
      <w:tr w:rsidR="00EB1A9F" w:rsidRPr="00EB1A9F" w:rsidTr="00FE1E9B">
        <w:tc>
          <w:tcPr>
            <w:tcW w:w="1418" w:type="dxa"/>
            <w:vMerge/>
          </w:tcPr>
          <w:p w:rsidR="00EB1A9F" w:rsidRPr="00EB1A9F" w:rsidRDefault="00EB1A9F" w:rsidP="00EB1A9F">
            <w:pPr>
              <w:rPr>
                <w:rFonts w:ascii="Times New Roman" w:eastAsia="Times New Roman" w:hAnsi="Times New Roman" w:cs="Times New Roman"/>
                <w:color w:val="FF0000"/>
                <w:sz w:val="28"/>
                <w:szCs w:val="28"/>
                <w:lang w:eastAsia="ru-RU"/>
              </w:rPr>
            </w:pPr>
          </w:p>
        </w:tc>
        <w:tc>
          <w:tcPr>
            <w:tcW w:w="4501" w:type="dxa"/>
          </w:tcPr>
          <w:p w:rsidR="00EB1A9F" w:rsidRPr="00EB1A9F" w:rsidRDefault="00EB1A9F" w:rsidP="00EB1A9F">
            <w:pPr>
              <w:rPr>
                <w:rFonts w:ascii="Times New Roman" w:eastAsia="Times New Roman" w:hAnsi="Times New Roman" w:cs="Times New Roman"/>
                <w:color w:val="FF0000"/>
                <w:sz w:val="28"/>
                <w:szCs w:val="28"/>
                <w:lang w:eastAsia="ru-RU"/>
              </w:rPr>
            </w:pPr>
          </w:p>
        </w:tc>
      </w:tr>
    </w:tbl>
    <w:p w:rsidR="00EB1A9F" w:rsidRPr="00EB1A9F" w:rsidRDefault="00EB1A9F" w:rsidP="00EB1A9F">
      <w:pPr>
        <w:tabs>
          <w:tab w:val="left" w:pos="5610"/>
        </w:tabs>
        <w:spacing w:after="0" w:line="240" w:lineRule="auto"/>
        <w:rPr>
          <w:rFonts w:ascii="Times New Roman" w:eastAsia="Times New Roman" w:hAnsi="Times New Roman" w:cs="Times New Roman"/>
          <w:sz w:val="28"/>
          <w:szCs w:val="28"/>
          <w:lang w:val="ru-RU" w:eastAsia="ru-RU"/>
        </w:rPr>
      </w:pPr>
    </w:p>
    <w:p w:rsidR="00EB1A9F" w:rsidRPr="00EB1A9F" w:rsidRDefault="00EB1A9F" w:rsidP="00EB1A9F">
      <w:pPr>
        <w:tabs>
          <w:tab w:val="left" w:pos="5610"/>
        </w:tabs>
        <w:spacing w:after="0" w:line="240" w:lineRule="auto"/>
        <w:rPr>
          <w:rFonts w:ascii="Times New Roman" w:eastAsia="Times New Roman" w:hAnsi="Times New Roman" w:cs="Times New Roman"/>
          <w:sz w:val="28"/>
          <w:szCs w:val="28"/>
          <w:lang w:val="ru-RU" w:eastAsia="ru-RU"/>
        </w:rPr>
      </w:pPr>
    </w:p>
    <w:p w:rsidR="00EB1A9F" w:rsidRPr="00EB1A9F" w:rsidRDefault="00EB1A9F" w:rsidP="00EB1A9F">
      <w:pPr>
        <w:tabs>
          <w:tab w:val="left" w:pos="5610"/>
        </w:tabs>
        <w:spacing w:after="0" w:line="240" w:lineRule="auto"/>
        <w:rPr>
          <w:rFonts w:ascii="Times New Roman" w:eastAsia="Times New Roman" w:hAnsi="Times New Roman" w:cs="Times New Roman"/>
          <w:sz w:val="28"/>
          <w:szCs w:val="28"/>
          <w:lang w:val="ru-RU" w:eastAsia="ru-RU"/>
        </w:rPr>
      </w:pPr>
    </w:p>
    <w:p w:rsidR="00EB1A9F" w:rsidRPr="00EB1A9F" w:rsidRDefault="00EB1A9F" w:rsidP="00EB1A9F">
      <w:pPr>
        <w:tabs>
          <w:tab w:val="left" w:pos="5610"/>
        </w:tabs>
        <w:spacing w:after="0"/>
        <w:jc w:val="center"/>
        <w:rPr>
          <w:rFonts w:ascii="Times New Roman" w:eastAsia="Times New Roman" w:hAnsi="Times New Roman" w:cs="Times New Roman"/>
          <w:sz w:val="28"/>
          <w:szCs w:val="28"/>
          <w:lang w:val="ru-RU" w:eastAsia="ru-RU"/>
        </w:rPr>
      </w:pPr>
      <w:r w:rsidRPr="00EB1A9F">
        <w:rPr>
          <w:rFonts w:ascii="Times New Roman" w:eastAsia="Times New Roman" w:hAnsi="Times New Roman" w:cs="Times New Roman"/>
          <w:sz w:val="28"/>
          <w:szCs w:val="28"/>
          <w:lang w:val="ru-RU" w:eastAsia="ru-RU"/>
        </w:rPr>
        <w:t>Санкт-Петербург</w:t>
      </w:r>
    </w:p>
    <w:p w:rsidR="00EB1A9F" w:rsidRPr="00EB1A9F" w:rsidRDefault="00EB1A9F" w:rsidP="00EB1A9F">
      <w:pPr>
        <w:tabs>
          <w:tab w:val="left" w:pos="5595"/>
        </w:tabs>
        <w:spacing w:after="0"/>
        <w:jc w:val="center"/>
        <w:rPr>
          <w:rFonts w:ascii="Times New Roman" w:eastAsia="Times New Roman" w:hAnsi="Times New Roman" w:cs="Times New Roman"/>
          <w:sz w:val="28"/>
          <w:szCs w:val="28"/>
          <w:lang w:val="ru-RU" w:eastAsia="ru-RU"/>
        </w:rPr>
      </w:pPr>
      <w:r w:rsidRPr="00EB1A9F">
        <w:rPr>
          <w:rFonts w:ascii="Times New Roman" w:eastAsia="Times New Roman" w:hAnsi="Times New Roman" w:cs="Times New Roman"/>
          <w:sz w:val="28"/>
          <w:szCs w:val="28"/>
          <w:lang w:val="ru-RU" w:eastAsia="ru-RU"/>
        </w:rPr>
        <w:t xml:space="preserve">2026 - 2027 учебный год </w:t>
      </w:r>
    </w:p>
    <w:p w:rsidR="00C31321" w:rsidRPr="00EB1A9F" w:rsidRDefault="00C31321">
      <w:pPr>
        <w:spacing w:after="0"/>
        <w:ind w:left="120"/>
        <w:rPr>
          <w:lang w:val="ru-RU"/>
        </w:rPr>
      </w:pPr>
    </w:p>
    <w:p w:rsidR="00C31321" w:rsidRPr="00EB1A9F" w:rsidRDefault="00C31321">
      <w:pPr>
        <w:spacing w:after="0"/>
        <w:ind w:left="120"/>
        <w:rPr>
          <w:lang w:val="ru-RU"/>
        </w:rPr>
      </w:pPr>
    </w:p>
    <w:p w:rsidR="00C31321" w:rsidRPr="00EB1A9F" w:rsidRDefault="00C31321">
      <w:pPr>
        <w:spacing w:after="0"/>
        <w:ind w:left="120"/>
        <w:rPr>
          <w:lang w:val="ru-RU"/>
        </w:rPr>
      </w:pPr>
    </w:p>
    <w:p w:rsidR="00C31321" w:rsidRPr="00EB1A9F" w:rsidRDefault="00C31321">
      <w:pPr>
        <w:spacing w:after="0"/>
        <w:ind w:left="120"/>
        <w:rPr>
          <w:lang w:val="ru-RU"/>
        </w:rPr>
      </w:pPr>
    </w:p>
    <w:p w:rsidR="00C31321" w:rsidRPr="00EB1A9F" w:rsidRDefault="00FB0CF9">
      <w:pPr>
        <w:spacing w:after="0" w:line="264" w:lineRule="auto"/>
        <w:ind w:firstLine="600"/>
        <w:jc w:val="both"/>
        <w:rPr>
          <w:lang w:val="ru-RU"/>
        </w:rPr>
      </w:pPr>
      <w:bookmarkStart w:id="1" w:name="block-83972195"/>
      <w:r w:rsidRPr="00EB1A9F">
        <w:rPr>
          <w:rFonts w:ascii="Times New Roman" w:hAnsi="Times New Roman"/>
          <w:b/>
          <w:color w:val="000000"/>
          <w:sz w:val="28"/>
          <w:lang w:val="ru-RU"/>
        </w:rPr>
        <w:t>ПОЯСНИТЕЛЬНАЯ ЗАПИСКА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EB1A9F">
        <w:rPr>
          <w:rFonts w:ascii="Times New Roman" w:hAnsi="Times New Roman"/>
          <w:color w:val="333333"/>
          <w:sz w:val="28"/>
          <w:lang w:val="ru-RU"/>
        </w:rPr>
        <w:t xml:space="preserve">едеральной рабочей </w:t>
      </w:r>
      <w:r w:rsidRPr="00EB1A9F">
        <w:rPr>
          <w:rFonts w:ascii="Times New Roman" w:hAnsi="Times New Roman"/>
          <w:color w:val="000000"/>
          <w:sz w:val="28"/>
          <w:lang w:val="ru-RU"/>
        </w:rPr>
        <w:t xml:space="preserve">программе воспитания.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EB1A9F">
        <w:rPr>
          <w:rFonts w:ascii="Times New Roman" w:hAnsi="Times New Roman"/>
          <w:color w:val="000000"/>
          <w:sz w:val="28"/>
          <w:lang w:val="ru-RU"/>
        </w:rPr>
        <w:t>метапредметным</w:t>
      </w:r>
      <w:proofErr w:type="spellEnd"/>
      <w:r w:rsidRPr="00EB1A9F">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ОБЩАЯ ХАРАКТЕРИСТИКА ПРЕДМЕТА «ГЕОГРАФИЯ»</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EB1A9F">
        <w:rPr>
          <w:rFonts w:ascii="Times New Roman" w:hAnsi="Times New Roman"/>
          <w:color w:val="000000"/>
          <w:sz w:val="28"/>
          <w:lang w:val="ru-RU"/>
        </w:rPr>
        <w:t>интегративность</w:t>
      </w:r>
      <w:proofErr w:type="spellEnd"/>
      <w:r w:rsidRPr="00EB1A9F">
        <w:rPr>
          <w:rFonts w:ascii="Times New Roman" w:hAnsi="Times New Roman"/>
          <w:color w:val="000000"/>
          <w:sz w:val="28"/>
          <w:lang w:val="ru-RU"/>
        </w:rPr>
        <w:t xml:space="preserve">, </w:t>
      </w:r>
      <w:proofErr w:type="spellStart"/>
      <w:r w:rsidRPr="00EB1A9F">
        <w:rPr>
          <w:rFonts w:ascii="Times New Roman" w:hAnsi="Times New Roman"/>
          <w:color w:val="000000"/>
          <w:sz w:val="28"/>
          <w:lang w:val="ru-RU"/>
        </w:rPr>
        <w:t>междисциплинарность</w:t>
      </w:r>
      <w:proofErr w:type="spellEnd"/>
      <w:r w:rsidRPr="00EB1A9F">
        <w:rPr>
          <w:rFonts w:ascii="Times New Roman" w:hAnsi="Times New Roman"/>
          <w:color w:val="000000"/>
          <w:sz w:val="28"/>
          <w:lang w:val="ru-RU"/>
        </w:rPr>
        <w:t xml:space="preserve">, практико-ориентированность, </w:t>
      </w:r>
      <w:proofErr w:type="spellStart"/>
      <w:r w:rsidRPr="00EB1A9F">
        <w:rPr>
          <w:rFonts w:ascii="Times New Roman" w:hAnsi="Times New Roman"/>
          <w:color w:val="000000"/>
          <w:sz w:val="28"/>
          <w:lang w:val="ru-RU"/>
        </w:rPr>
        <w:t>экологизация</w:t>
      </w:r>
      <w:proofErr w:type="spellEnd"/>
      <w:r w:rsidRPr="00EB1A9F">
        <w:rPr>
          <w:rFonts w:ascii="Times New Roman" w:hAnsi="Times New Roman"/>
          <w:color w:val="000000"/>
          <w:sz w:val="28"/>
          <w:lang w:val="ru-RU"/>
        </w:rPr>
        <w:t xml:space="preserve"> и </w:t>
      </w:r>
      <w:proofErr w:type="spellStart"/>
      <w:r w:rsidRPr="00EB1A9F">
        <w:rPr>
          <w:rFonts w:ascii="Times New Roman" w:hAnsi="Times New Roman"/>
          <w:color w:val="000000"/>
          <w:sz w:val="28"/>
          <w:lang w:val="ru-RU"/>
        </w:rPr>
        <w:t>гуманизация</w:t>
      </w:r>
      <w:proofErr w:type="spellEnd"/>
      <w:r w:rsidRPr="00EB1A9F">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EB1A9F">
        <w:rPr>
          <w:rFonts w:ascii="Times New Roman" w:hAnsi="Times New Roman"/>
          <w:color w:val="000000"/>
          <w:sz w:val="28"/>
          <w:lang w:val="ru-RU"/>
        </w:rPr>
        <w:t>геоэкологических</w:t>
      </w:r>
      <w:proofErr w:type="spellEnd"/>
      <w:r w:rsidRPr="00EB1A9F">
        <w:rPr>
          <w:rFonts w:ascii="Times New Roman" w:hAnsi="Times New Roman"/>
          <w:color w:val="000000"/>
          <w:sz w:val="28"/>
          <w:lang w:val="ru-RU"/>
        </w:rPr>
        <w:t xml:space="preserve"> событий и процессов.</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ЦЕЛИ ИЗУЧЕНИЯ ПРЕДМЕТА «ГЕОГРАФИЯ»</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Цели изучения географии на базовом уровне в средней школе направлены на:</w:t>
      </w:r>
    </w:p>
    <w:p w:rsidR="00C31321" w:rsidRPr="00C93697" w:rsidRDefault="00FB0CF9">
      <w:pPr>
        <w:spacing w:after="0" w:line="264" w:lineRule="auto"/>
        <w:ind w:firstLine="600"/>
        <w:jc w:val="both"/>
        <w:rPr>
          <w:lang w:val="ru-RU"/>
        </w:rPr>
      </w:pPr>
      <w:r w:rsidRPr="00EB1A9F">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EB1A9F">
        <w:rPr>
          <w:rFonts w:ascii="Times New Roman" w:hAnsi="Times New Roman"/>
          <w:color w:val="000000"/>
          <w:sz w:val="28"/>
          <w:lang w:val="ru-RU"/>
        </w:rPr>
        <w:t xml:space="preserve"> ролью </w:t>
      </w:r>
      <w:r w:rsidRPr="00C93697">
        <w:rPr>
          <w:rFonts w:ascii="Times New Roman" w:hAnsi="Times New Roman"/>
          <w:color w:val="000000"/>
          <w:sz w:val="28"/>
          <w:lang w:val="ru-RU"/>
        </w:rPr>
        <w:t>России как составной части мирового сообщества;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МЕСТО УЧЕБНОГО ПРЕДМЕТА «ГЕОГРАФИЯ» В УЧЕБНОМ ПЛАНЕ</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C31321" w:rsidRPr="00EB1A9F" w:rsidRDefault="00C31321">
      <w:pPr>
        <w:rPr>
          <w:lang w:val="ru-RU"/>
        </w:rPr>
        <w:sectPr w:rsidR="00C31321" w:rsidRPr="00EB1A9F">
          <w:pgSz w:w="11906" w:h="16383"/>
          <w:pgMar w:top="1134" w:right="850" w:bottom="1134" w:left="1701" w:header="720" w:footer="720" w:gutter="0"/>
          <w:cols w:space="720"/>
        </w:sectPr>
      </w:pPr>
    </w:p>
    <w:p w:rsidR="00C31321" w:rsidRPr="00EB1A9F" w:rsidRDefault="00FB0CF9">
      <w:pPr>
        <w:spacing w:after="0" w:line="264" w:lineRule="auto"/>
        <w:ind w:firstLine="600"/>
        <w:jc w:val="both"/>
        <w:rPr>
          <w:lang w:val="ru-RU"/>
        </w:rPr>
      </w:pPr>
      <w:bookmarkStart w:id="2" w:name="block-83972201"/>
      <w:bookmarkEnd w:id="1"/>
      <w:r w:rsidRPr="00EB1A9F">
        <w:rPr>
          <w:rFonts w:ascii="Times New Roman" w:hAnsi="Times New Roman"/>
          <w:b/>
          <w:color w:val="000000"/>
          <w:sz w:val="28"/>
          <w:lang w:val="ru-RU"/>
        </w:rPr>
        <w:lastRenderedPageBreak/>
        <w:t>СОДЕРЖАНИЕ УЧЕБНОГО ПРЕДМЕТА «ГЕОГРАФИЯ»</w:t>
      </w:r>
    </w:p>
    <w:p w:rsidR="00C31321" w:rsidRPr="00EB1A9F" w:rsidRDefault="00C31321">
      <w:pPr>
        <w:spacing w:after="0" w:line="264" w:lineRule="auto"/>
        <w:ind w:left="120"/>
        <w:jc w:val="both"/>
        <w:rPr>
          <w:lang w:val="ru-RU"/>
        </w:rPr>
      </w:pPr>
    </w:p>
    <w:p w:rsidR="00C31321" w:rsidRPr="00EB1A9F" w:rsidRDefault="00FB0CF9">
      <w:pPr>
        <w:spacing w:after="0" w:line="264" w:lineRule="auto"/>
        <w:ind w:left="120"/>
        <w:jc w:val="both"/>
        <w:rPr>
          <w:lang w:val="ru-RU"/>
        </w:rPr>
      </w:pPr>
      <w:r w:rsidRPr="00EB1A9F">
        <w:rPr>
          <w:rFonts w:ascii="Times New Roman" w:hAnsi="Times New Roman"/>
          <w:b/>
          <w:color w:val="000000"/>
          <w:sz w:val="28"/>
          <w:lang w:val="ru-RU"/>
        </w:rPr>
        <w:t>10 КЛАСС</w:t>
      </w:r>
    </w:p>
    <w:p w:rsidR="00C31321" w:rsidRPr="00EB1A9F" w:rsidRDefault="00C31321">
      <w:pPr>
        <w:spacing w:after="0" w:line="264" w:lineRule="auto"/>
        <w:ind w:left="120"/>
        <w:jc w:val="both"/>
        <w:rPr>
          <w:lang w:val="ru-RU"/>
        </w:rPr>
      </w:pPr>
    </w:p>
    <w:p w:rsidR="00C31321" w:rsidRPr="00EB1A9F" w:rsidRDefault="00FB0CF9">
      <w:pPr>
        <w:spacing w:after="0" w:line="264" w:lineRule="auto"/>
        <w:ind w:firstLine="600"/>
        <w:jc w:val="both"/>
        <w:rPr>
          <w:lang w:val="ru-RU"/>
        </w:rPr>
      </w:pPr>
      <w:r w:rsidRPr="00EB1A9F">
        <w:rPr>
          <w:rFonts w:ascii="Times New Roman" w:hAnsi="Times New Roman"/>
          <w:b/>
          <w:i/>
          <w:color w:val="000000"/>
          <w:sz w:val="28"/>
          <w:lang w:val="ru-RU"/>
        </w:rPr>
        <w:t>Раздел 1. География как наука</w:t>
      </w:r>
      <w:r w:rsidRPr="00EB1A9F">
        <w:rPr>
          <w:rFonts w:ascii="Times New Roman" w:hAnsi="Times New Roman"/>
          <w:color w:val="000000"/>
          <w:sz w:val="28"/>
          <w:lang w:val="ru-RU"/>
        </w:rPr>
        <w:t xml:space="preserve">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1. Традиционные и новые методы в географии. Географические прогнозы.</w:t>
      </w:r>
      <w:r w:rsidRPr="00EB1A9F">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2. Географическая культура.</w:t>
      </w:r>
      <w:r w:rsidRPr="00EB1A9F">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EB1A9F">
        <w:rPr>
          <w:rFonts w:ascii="Times New Roman" w:hAnsi="Times New Roman"/>
          <w:color w:val="ED1C24"/>
          <w:sz w:val="28"/>
          <w:lang w:val="ru-RU"/>
        </w:rPr>
        <w:t xml:space="preserve">. </w:t>
      </w:r>
      <w:r w:rsidRPr="00EB1A9F">
        <w:rPr>
          <w:rFonts w:ascii="Times New Roman" w:hAnsi="Times New Roman"/>
          <w:color w:val="000000"/>
          <w:sz w:val="28"/>
          <w:lang w:val="ru-RU"/>
        </w:rPr>
        <w:t>Их значимость для представителей разных профессий.</w:t>
      </w:r>
    </w:p>
    <w:p w:rsidR="00C31321" w:rsidRPr="00EB1A9F" w:rsidRDefault="00FB0CF9">
      <w:pPr>
        <w:spacing w:after="0" w:line="264" w:lineRule="auto"/>
        <w:ind w:firstLine="600"/>
        <w:jc w:val="both"/>
        <w:rPr>
          <w:lang w:val="ru-RU"/>
        </w:rPr>
      </w:pPr>
      <w:r w:rsidRPr="00EB1A9F">
        <w:rPr>
          <w:rFonts w:ascii="Times New Roman" w:hAnsi="Times New Roman"/>
          <w:b/>
          <w:i/>
          <w:color w:val="000000"/>
          <w:sz w:val="28"/>
          <w:lang w:val="ru-RU"/>
        </w:rPr>
        <w:t>Раздел 2. Природопользование и геоэкология</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1. Географическая среда.</w:t>
      </w:r>
      <w:r w:rsidRPr="00EB1A9F">
        <w:rPr>
          <w:rFonts w:ascii="Times New Roman" w:hAnsi="Times New Roman"/>
          <w:color w:val="000000"/>
          <w:sz w:val="28"/>
          <w:lang w:val="ru-RU"/>
        </w:rPr>
        <w:t xml:space="preserve"> Географическая среда как </w:t>
      </w:r>
      <w:proofErr w:type="spellStart"/>
      <w:r w:rsidRPr="00EB1A9F">
        <w:rPr>
          <w:rFonts w:ascii="Times New Roman" w:hAnsi="Times New Roman"/>
          <w:color w:val="000000"/>
          <w:sz w:val="28"/>
          <w:lang w:val="ru-RU"/>
        </w:rPr>
        <w:t>геосистема</w:t>
      </w:r>
      <w:proofErr w:type="spellEnd"/>
      <w:r w:rsidRPr="00EB1A9F">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2. Естественный и антропогенный ландшафты.</w:t>
      </w:r>
      <w:r w:rsidRPr="00EB1A9F">
        <w:rPr>
          <w:rFonts w:ascii="Times New Roman" w:hAnsi="Times New Roman"/>
          <w:color w:val="000000"/>
          <w:sz w:val="28"/>
          <w:lang w:val="ru-RU"/>
        </w:rPr>
        <w:t xml:space="preserve"> Проблема сохранения ландшафтного и культурного разнообразия на Земле.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Тема 3. Проблемы взаимодействия человека и природы. </w:t>
      </w:r>
      <w:r w:rsidRPr="00EB1A9F">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EB1A9F">
        <w:rPr>
          <w:rFonts w:ascii="Times New Roman" w:hAnsi="Times New Roman"/>
          <w:color w:val="ED1C24"/>
          <w:sz w:val="28"/>
          <w:lang w:val="ru-RU"/>
        </w:rPr>
        <w:t xml:space="preserve">. </w:t>
      </w:r>
      <w:r w:rsidRPr="00EB1A9F">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Тема 4. Природные ресурсы и их виды. </w:t>
      </w:r>
      <w:r w:rsidRPr="00EB1A9F">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EB1A9F">
        <w:rPr>
          <w:rFonts w:ascii="Times New Roman" w:hAnsi="Times New Roman"/>
          <w:color w:val="000000"/>
          <w:sz w:val="28"/>
          <w:lang w:val="ru-RU"/>
        </w:rPr>
        <w:t>Ресурсообеспеченность</w:t>
      </w:r>
      <w:proofErr w:type="spellEnd"/>
      <w:r w:rsidRPr="00EB1A9F">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w:t>
      </w:r>
      <w:r w:rsidRPr="00EB1A9F">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EB1A9F">
        <w:rPr>
          <w:rFonts w:ascii="Times New Roman" w:hAnsi="Times New Roman"/>
          <w:color w:val="000000"/>
          <w:sz w:val="28"/>
          <w:lang w:val="ru-RU"/>
        </w:rPr>
        <w:t>Гидроэнергоресурсы</w:t>
      </w:r>
      <w:proofErr w:type="spellEnd"/>
      <w:r w:rsidRPr="00EB1A9F">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Практические работы</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2. Определение </w:t>
      </w:r>
      <w:proofErr w:type="spellStart"/>
      <w:r w:rsidRPr="00EB1A9F">
        <w:rPr>
          <w:rFonts w:ascii="Times New Roman" w:hAnsi="Times New Roman"/>
          <w:color w:val="000000"/>
          <w:sz w:val="28"/>
          <w:lang w:val="ru-RU"/>
        </w:rPr>
        <w:t>ресурсообеспеченности</w:t>
      </w:r>
      <w:proofErr w:type="spellEnd"/>
      <w:r w:rsidRPr="00EB1A9F">
        <w:rPr>
          <w:rFonts w:ascii="Times New Roman" w:hAnsi="Times New Roman"/>
          <w:color w:val="000000"/>
          <w:sz w:val="28"/>
          <w:lang w:val="ru-RU"/>
        </w:rPr>
        <w:t xml:space="preserve"> стран отдельными видами природных ресурсов.</w:t>
      </w:r>
    </w:p>
    <w:p w:rsidR="00C31321" w:rsidRPr="00EB1A9F" w:rsidRDefault="00FB0CF9">
      <w:pPr>
        <w:spacing w:after="0" w:line="264" w:lineRule="auto"/>
        <w:ind w:firstLine="600"/>
        <w:jc w:val="both"/>
        <w:rPr>
          <w:lang w:val="ru-RU"/>
        </w:rPr>
      </w:pPr>
      <w:r w:rsidRPr="00EB1A9F">
        <w:rPr>
          <w:rFonts w:ascii="Times New Roman" w:hAnsi="Times New Roman"/>
          <w:b/>
          <w:i/>
          <w:color w:val="000000"/>
          <w:sz w:val="28"/>
          <w:lang w:val="ru-RU"/>
        </w:rPr>
        <w:t>Раздел 3. Современная политическая карта</w:t>
      </w:r>
      <w:r w:rsidRPr="00EB1A9F">
        <w:rPr>
          <w:rFonts w:ascii="Times New Roman" w:hAnsi="Times New Roman"/>
          <w:color w:val="000000"/>
          <w:sz w:val="28"/>
          <w:lang w:val="ru-RU"/>
        </w:rPr>
        <w:t xml:space="preserve">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EB1A9F">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EB1A9F">
        <w:rPr>
          <w:rFonts w:ascii="Times New Roman" w:hAnsi="Times New Roman"/>
          <w:color w:val="000000"/>
          <w:sz w:val="28"/>
          <w:lang w:val="ru-RU"/>
        </w:rPr>
        <w:t>приарктического</w:t>
      </w:r>
      <w:proofErr w:type="spellEnd"/>
      <w:r w:rsidRPr="00EB1A9F">
        <w:rPr>
          <w:rFonts w:ascii="Times New Roman" w:hAnsi="Times New Roman"/>
          <w:color w:val="000000"/>
          <w:sz w:val="28"/>
          <w:lang w:val="ru-RU"/>
        </w:rPr>
        <w:t xml:space="preserve"> государства.</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2. Классификации и типология стран мира.</w:t>
      </w:r>
      <w:r w:rsidRPr="00EB1A9F">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C31321" w:rsidRPr="00EB1A9F" w:rsidRDefault="00FB0CF9">
      <w:pPr>
        <w:spacing w:after="0" w:line="264" w:lineRule="auto"/>
        <w:ind w:firstLine="600"/>
        <w:jc w:val="both"/>
        <w:rPr>
          <w:lang w:val="ru-RU"/>
        </w:rPr>
      </w:pPr>
      <w:r w:rsidRPr="00EB1A9F">
        <w:rPr>
          <w:rFonts w:ascii="Times New Roman" w:hAnsi="Times New Roman"/>
          <w:b/>
          <w:i/>
          <w:color w:val="000000"/>
          <w:sz w:val="28"/>
          <w:lang w:val="ru-RU"/>
        </w:rPr>
        <w:t>Раздел 4. Население мира</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1. Численность и воспроизводство населения.</w:t>
      </w:r>
      <w:r w:rsidRPr="00EB1A9F">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Практические работы</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Тема 2. Состав и структура населения. </w:t>
      </w:r>
      <w:r w:rsidRPr="00EB1A9F">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EB1A9F">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Практические работы</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3. Размещение населения.</w:t>
      </w:r>
      <w:r w:rsidRPr="00EB1A9F">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4. Качество жизни населения.</w:t>
      </w:r>
      <w:r w:rsidRPr="00EB1A9F">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C31321" w:rsidRPr="00EB1A9F" w:rsidRDefault="00FB0CF9">
      <w:pPr>
        <w:spacing w:after="0" w:line="264" w:lineRule="auto"/>
        <w:ind w:firstLine="600"/>
        <w:jc w:val="both"/>
        <w:rPr>
          <w:lang w:val="ru-RU"/>
        </w:rPr>
      </w:pPr>
      <w:r w:rsidRPr="00EB1A9F">
        <w:rPr>
          <w:rFonts w:ascii="Times New Roman" w:hAnsi="Times New Roman"/>
          <w:b/>
          <w:i/>
          <w:color w:val="000000"/>
          <w:sz w:val="28"/>
          <w:lang w:val="ru-RU"/>
        </w:rPr>
        <w:t>Раздел 5. Мировое хозяйство</w:t>
      </w:r>
      <w:r w:rsidRPr="00EB1A9F">
        <w:rPr>
          <w:rFonts w:ascii="Times New Roman" w:hAnsi="Times New Roman"/>
          <w:color w:val="000000"/>
          <w:sz w:val="28"/>
          <w:lang w:val="ru-RU"/>
        </w:rPr>
        <w:t xml:space="preserve">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EB1A9F">
        <w:rPr>
          <w:rFonts w:ascii="Times New Roman" w:hAnsi="Times New Roman"/>
          <w:color w:val="000000"/>
          <w:sz w:val="28"/>
          <w:lang w:val="ru-RU"/>
        </w:rPr>
        <w:t xml:space="preserve">Мировое </w:t>
      </w:r>
      <w:proofErr w:type="spellStart"/>
      <w:proofErr w:type="gramStart"/>
      <w:r w:rsidRPr="00EB1A9F">
        <w:rPr>
          <w:rFonts w:ascii="Times New Roman" w:hAnsi="Times New Roman"/>
          <w:color w:val="000000"/>
          <w:sz w:val="28"/>
          <w:lang w:val="ru-RU"/>
        </w:rPr>
        <w:t>хозяйство:определение</w:t>
      </w:r>
      <w:proofErr w:type="spellEnd"/>
      <w:proofErr w:type="gramEnd"/>
      <w:r w:rsidRPr="00EB1A9F">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EB1A9F">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Тема 2. Международная экономическая интеграция. </w:t>
      </w:r>
      <w:r w:rsidRPr="00EB1A9F">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3. География главных отраслей мирового хозяйства.</w:t>
      </w:r>
      <w:r w:rsidRPr="00EB1A9F">
        <w:rPr>
          <w:rFonts w:ascii="Times New Roman" w:hAnsi="Times New Roman"/>
          <w:color w:val="000000"/>
          <w:sz w:val="28"/>
          <w:lang w:val="ru-RU"/>
        </w:rPr>
        <w:t xml:space="preserve">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Промышленность мира.</w:t>
      </w:r>
      <w:r w:rsidRPr="00EB1A9F">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Топливно-энергетический комплекс мира: основные этапы развития, «</w:t>
      </w:r>
      <w:proofErr w:type="spellStart"/>
      <w:r w:rsidRPr="00EB1A9F">
        <w:rPr>
          <w:rFonts w:ascii="Times New Roman" w:hAnsi="Times New Roman"/>
          <w:color w:val="000000"/>
          <w:sz w:val="28"/>
          <w:lang w:val="ru-RU"/>
        </w:rPr>
        <w:t>энергопереход</w:t>
      </w:r>
      <w:proofErr w:type="spellEnd"/>
      <w:r w:rsidRPr="00EB1A9F">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EB1A9F">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Сельское хозяйство мира.</w:t>
      </w:r>
      <w:r w:rsidRPr="00EB1A9F">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EB1A9F">
        <w:rPr>
          <w:rFonts w:ascii="Times New Roman" w:hAnsi="Times New Roman"/>
          <w:color w:val="000000"/>
          <w:sz w:val="28"/>
          <w:lang w:val="ru-RU"/>
        </w:rPr>
        <w:t>аквакультура</w:t>
      </w:r>
      <w:proofErr w:type="spellEnd"/>
      <w:r w:rsidRPr="00EB1A9F">
        <w:rPr>
          <w:rFonts w:ascii="Times New Roman" w:hAnsi="Times New Roman"/>
          <w:color w:val="000000"/>
          <w:sz w:val="28"/>
          <w:lang w:val="ru-RU"/>
        </w:rPr>
        <w:t>: географические особенности.</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Влияние сельского хозяйства и отдельных его отраслей на окружающую среду.</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EB1A9F">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C31321" w:rsidRPr="00EB1A9F" w:rsidRDefault="00C31321">
      <w:pPr>
        <w:spacing w:after="0" w:line="264" w:lineRule="auto"/>
        <w:ind w:left="120"/>
        <w:jc w:val="both"/>
        <w:rPr>
          <w:lang w:val="ru-RU"/>
        </w:rPr>
      </w:pPr>
    </w:p>
    <w:p w:rsidR="00C31321" w:rsidRPr="00EB1A9F" w:rsidRDefault="00FB0CF9">
      <w:pPr>
        <w:spacing w:after="0" w:line="264" w:lineRule="auto"/>
        <w:ind w:left="120"/>
        <w:jc w:val="both"/>
        <w:rPr>
          <w:lang w:val="ru-RU"/>
        </w:rPr>
      </w:pPr>
      <w:r w:rsidRPr="00EB1A9F">
        <w:rPr>
          <w:rFonts w:ascii="Times New Roman" w:hAnsi="Times New Roman"/>
          <w:b/>
          <w:color w:val="000000"/>
          <w:sz w:val="28"/>
          <w:lang w:val="ru-RU"/>
        </w:rPr>
        <w:t>11 КЛАСС</w:t>
      </w:r>
    </w:p>
    <w:p w:rsidR="00C31321" w:rsidRPr="00EB1A9F" w:rsidRDefault="00C31321">
      <w:pPr>
        <w:spacing w:after="0" w:line="264" w:lineRule="auto"/>
        <w:ind w:left="120"/>
        <w:jc w:val="both"/>
        <w:rPr>
          <w:lang w:val="ru-RU"/>
        </w:rPr>
      </w:pPr>
    </w:p>
    <w:p w:rsidR="00C31321" w:rsidRPr="00EB1A9F" w:rsidRDefault="00FB0CF9">
      <w:pPr>
        <w:spacing w:after="0" w:line="264" w:lineRule="auto"/>
        <w:ind w:firstLine="600"/>
        <w:jc w:val="both"/>
        <w:rPr>
          <w:lang w:val="ru-RU"/>
        </w:rPr>
      </w:pPr>
      <w:r w:rsidRPr="00EB1A9F">
        <w:rPr>
          <w:rFonts w:ascii="Times New Roman" w:hAnsi="Times New Roman"/>
          <w:b/>
          <w:i/>
          <w:color w:val="000000"/>
          <w:sz w:val="28"/>
          <w:lang w:val="ru-RU"/>
        </w:rPr>
        <w:t>Раздел 6. Регионы и страны</w:t>
      </w:r>
      <w:r w:rsidRPr="00EB1A9F">
        <w:rPr>
          <w:rFonts w:ascii="Times New Roman" w:hAnsi="Times New Roman"/>
          <w:b/>
          <w:color w:val="000000"/>
          <w:sz w:val="28"/>
          <w:lang w:val="ru-RU"/>
        </w:rPr>
        <w:t xml:space="preserve">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1. Регионы мира. Зарубежная Европа.</w:t>
      </w:r>
      <w:r w:rsidRPr="00EB1A9F">
        <w:rPr>
          <w:rFonts w:ascii="Times New Roman" w:hAnsi="Times New Roman"/>
          <w:color w:val="000000"/>
          <w:sz w:val="28"/>
          <w:lang w:val="ru-RU"/>
        </w:rPr>
        <w:t xml:space="preserve">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Зарубежная Европа: состав (</w:t>
      </w:r>
      <w:proofErr w:type="spellStart"/>
      <w:r w:rsidRPr="00EB1A9F">
        <w:rPr>
          <w:rFonts w:ascii="Times New Roman" w:hAnsi="Times New Roman"/>
          <w:color w:val="000000"/>
          <w:sz w:val="28"/>
          <w:lang w:val="ru-RU"/>
        </w:rPr>
        <w:t>субрегионы</w:t>
      </w:r>
      <w:proofErr w:type="spellEnd"/>
      <w:r w:rsidRPr="00EB1A9F">
        <w:rPr>
          <w:rFonts w:ascii="Times New Roman" w:hAnsi="Times New Roman"/>
          <w:color w:val="000000"/>
          <w:sz w:val="28"/>
          <w:lang w:val="ru-RU"/>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EB1A9F">
        <w:rPr>
          <w:rFonts w:ascii="Times New Roman" w:hAnsi="Times New Roman"/>
          <w:color w:val="000000"/>
          <w:sz w:val="28"/>
          <w:lang w:val="ru-RU"/>
        </w:rPr>
        <w:t>субрегионов</w:t>
      </w:r>
      <w:proofErr w:type="spellEnd"/>
      <w:r w:rsidRPr="00EB1A9F">
        <w:rPr>
          <w:rFonts w:ascii="Times New Roman" w:hAnsi="Times New Roman"/>
          <w:color w:val="000000"/>
          <w:sz w:val="28"/>
          <w:lang w:val="ru-RU"/>
        </w:rPr>
        <w:t xml:space="preserve">. Геополитические проблемы региона.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EB1A9F">
        <w:rPr>
          <w:rFonts w:ascii="Times New Roman" w:hAnsi="Times New Roman"/>
          <w:color w:val="000000"/>
          <w:sz w:val="28"/>
          <w:lang w:val="ru-RU"/>
        </w:rPr>
        <w:t>субрегионов</w:t>
      </w:r>
      <w:proofErr w:type="spellEnd"/>
      <w:r w:rsidRPr="00EB1A9F">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2. Зарубежная Азия:</w:t>
      </w:r>
      <w:r w:rsidRPr="00EB1A9F">
        <w:rPr>
          <w:rFonts w:ascii="Times New Roman" w:hAnsi="Times New Roman"/>
          <w:color w:val="000000"/>
          <w:sz w:val="28"/>
          <w:lang w:val="ru-RU"/>
        </w:rPr>
        <w:t xml:space="preserve"> состав (</w:t>
      </w:r>
      <w:proofErr w:type="spellStart"/>
      <w:r w:rsidRPr="00EB1A9F">
        <w:rPr>
          <w:rFonts w:ascii="Times New Roman" w:hAnsi="Times New Roman"/>
          <w:color w:val="000000"/>
          <w:sz w:val="28"/>
          <w:lang w:val="ru-RU"/>
        </w:rPr>
        <w:t>субрегионы</w:t>
      </w:r>
      <w:proofErr w:type="spellEnd"/>
      <w:r w:rsidRPr="00EB1A9F">
        <w:rPr>
          <w:rFonts w:ascii="Times New Roman" w:hAnsi="Times New Roman"/>
          <w:color w:val="000000"/>
          <w:sz w:val="28"/>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EB1A9F">
        <w:rPr>
          <w:rFonts w:ascii="Times New Roman" w:hAnsi="Times New Roman"/>
          <w:color w:val="000000"/>
          <w:sz w:val="28"/>
          <w:lang w:val="ru-RU"/>
        </w:rPr>
        <w:t>субрегионов</w:t>
      </w:r>
      <w:proofErr w:type="spellEnd"/>
      <w:r w:rsidRPr="00EB1A9F">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Тема 3. Америка: </w:t>
      </w:r>
      <w:r w:rsidRPr="00EB1A9F">
        <w:rPr>
          <w:rFonts w:ascii="Times New Roman" w:hAnsi="Times New Roman"/>
          <w:color w:val="000000"/>
          <w:sz w:val="28"/>
          <w:lang w:val="ru-RU"/>
        </w:rPr>
        <w:t>состав (</w:t>
      </w:r>
      <w:proofErr w:type="spellStart"/>
      <w:r w:rsidRPr="00EB1A9F">
        <w:rPr>
          <w:rFonts w:ascii="Times New Roman" w:hAnsi="Times New Roman"/>
          <w:color w:val="000000"/>
          <w:sz w:val="28"/>
          <w:lang w:val="ru-RU"/>
        </w:rPr>
        <w:t>субрегионы</w:t>
      </w:r>
      <w:proofErr w:type="spellEnd"/>
      <w:r w:rsidRPr="00EB1A9F">
        <w:rPr>
          <w:rFonts w:ascii="Times New Roman" w:hAnsi="Times New Roman"/>
          <w:color w:val="000000"/>
          <w:sz w:val="28"/>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EB1A9F">
        <w:rPr>
          <w:rFonts w:ascii="Times New Roman" w:hAnsi="Times New Roman"/>
          <w:color w:val="000000"/>
          <w:sz w:val="28"/>
          <w:lang w:val="ru-RU"/>
        </w:rPr>
        <w:t>субрегионов</w:t>
      </w:r>
      <w:proofErr w:type="spellEnd"/>
      <w:r w:rsidRPr="00EB1A9F">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Тема 4. Африка:</w:t>
      </w:r>
      <w:r w:rsidRPr="00EB1A9F">
        <w:rPr>
          <w:rFonts w:ascii="Times New Roman" w:hAnsi="Times New Roman"/>
          <w:color w:val="000000"/>
          <w:sz w:val="28"/>
          <w:lang w:val="ru-RU"/>
        </w:rPr>
        <w:t xml:space="preserve"> состав (</w:t>
      </w:r>
      <w:proofErr w:type="spellStart"/>
      <w:r w:rsidRPr="00EB1A9F">
        <w:rPr>
          <w:rFonts w:ascii="Times New Roman" w:hAnsi="Times New Roman"/>
          <w:color w:val="000000"/>
          <w:sz w:val="28"/>
          <w:lang w:val="ru-RU"/>
        </w:rPr>
        <w:t>субрегионы</w:t>
      </w:r>
      <w:proofErr w:type="spellEnd"/>
      <w:r w:rsidRPr="00EB1A9F">
        <w:rPr>
          <w:rFonts w:ascii="Times New Roman" w:hAnsi="Times New Roman"/>
          <w:color w:val="000000"/>
          <w:sz w:val="28"/>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EB1A9F">
        <w:rPr>
          <w:rFonts w:ascii="Times New Roman" w:hAnsi="Times New Roman"/>
          <w:color w:val="000000"/>
          <w:sz w:val="28"/>
          <w:lang w:val="ru-RU"/>
        </w:rPr>
        <w:t>субрегионов</w:t>
      </w:r>
      <w:proofErr w:type="spellEnd"/>
      <w:r w:rsidRPr="00EB1A9F">
        <w:rPr>
          <w:rFonts w:ascii="Times New Roman" w:hAnsi="Times New Roman"/>
          <w:color w:val="000000"/>
          <w:sz w:val="28"/>
          <w:lang w:val="ru-RU"/>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Тема 5. Австралия и Океания. </w:t>
      </w:r>
      <w:r w:rsidRPr="00EB1A9F">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EB1A9F">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Тема 6. Россия на геополитической, геоэкономической и </w:t>
      </w:r>
      <w:proofErr w:type="spellStart"/>
      <w:r w:rsidRPr="00EB1A9F">
        <w:rPr>
          <w:rFonts w:ascii="Times New Roman" w:hAnsi="Times New Roman"/>
          <w:b/>
          <w:color w:val="000000"/>
          <w:sz w:val="28"/>
          <w:lang w:val="ru-RU"/>
        </w:rPr>
        <w:t>геодемографической</w:t>
      </w:r>
      <w:proofErr w:type="spellEnd"/>
      <w:r w:rsidRPr="00EB1A9F">
        <w:rPr>
          <w:rFonts w:ascii="Times New Roman" w:hAnsi="Times New Roman"/>
          <w:b/>
          <w:color w:val="000000"/>
          <w:sz w:val="28"/>
          <w:lang w:val="ru-RU"/>
        </w:rPr>
        <w:t xml:space="preserve"> карте мира.</w:t>
      </w:r>
      <w:r w:rsidRPr="00EB1A9F">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C31321" w:rsidRPr="00EB1A9F" w:rsidRDefault="00FB0CF9">
      <w:pPr>
        <w:spacing w:after="0" w:line="264" w:lineRule="auto"/>
        <w:ind w:firstLine="600"/>
        <w:jc w:val="both"/>
        <w:rPr>
          <w:lang w:val="ru-RU"/>
        </w:rPr>
      </w:pPr>
      <w:r w:rsidRPr="00EB1A9F">
        <w:rPr>
          <w:rFonts w:ascii="Times New Roman" w:hAnsi="Times New Roman"/>
          <w:b/>
          <w:i/>
          <w:color w:val="000000"/>
          <w:sz w:val="28"/>
          <w:lang w:val="ru-RU"/>
        </w:rPr>
        <w:t>Раздел 7. Глобальные проблемы человечества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Группы глобальных проблем: геополитические, экологические, демографические.</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Практическая работа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C31321" w:rsidRPr="00EB1A9F" w:rsidRDefault="00C31321">
      <w:pPr>
        <w:rPr>
          <w:lang w:val="ru-RU"/>
        </w:rPr>
        <w:sectPr w:rsidR="00C31321" w:rsidRPr="00EB1A9F">
          <w:pgSz w:w="11906" w:h="16383"/>
          <w:pgMar w:top="1134" w:right="850" w:bottom="1134" w:left="1701" w:header="720" w:footer="720" w:gutter="0"/>
          <w:cols w:space="720"/>
        </w:sectPr>
      </w:pPr>
    </w:p>
    <w:p w:rsidR="00C31321" w:rsidRPr="00EB1A9F" w:rsidRDefault="00FB0CF9">
      <w:pPr>
        <w:spacing w:after="0" w:line="264" w:lineRule="auto"/>
        <w:ind w:firstLine="600"/>
        <w:jc w:val="both"/>
        <w:rPr>
          <w:lang w:val="ru-RU"/>
        </w:rPr>
      </w:pPr>
      <w:bookmarkStart w:id="3" w:name="block-83972203"/>
      <w:bookmarkEnd w:id="2"/>
      <w:r w:rsidRPr="00EB1A9F">
        <w:rPr>
          <w:rFonts w:ascii="Times New Roman" w:hAnsi="Times New Roman"/>
          <w:b/>
          <w:color w:val="000000"/>
          <w:sz w:val="28"/>
          <w:lang w:val="ru-RU"/>
        </w:rPr>
        <w:lastRenderedPageBreak/>
        <w:t>ПЛАНИРУЕМЫЕ РЕЗУЛЬТАТЫ ОСВОЕНИЯ УЧЕБНОГО ПРЕДМЕТА «ГЕОГРАФИЯ»</w:t>
      </w:r>
    </w:p>
    <w:p w:rsidR="00C31321" w:rsidRPr="00EB1A9F" w:rsidRDefault="00FB0CF9">
      <w:pPr>
        <w:spacing w:after="0" w:line="264" w:lineRule="auto"/>
        <w:ind w:left="120"/>
        <w:jc w:val="both"/>
        <w:rPr>
          <w:lang w:val="ru-RU"/>
        </w:rPr>
      </w:pPr>
      <w:r w:rsidRPr="00EB1A9F">
        <w:rPr>
          <w:rFonts w:ascii="Times New Roman" w:hAnsi="Times New Roman"/>
          <w:b/>
          <w:color w:val="000000"/>
          <w:sz w:val="28"/>
          <w:lang w:val="ru-RU"/>
        </w:rPr>
        <w:t>ЛИЧНОСТНЫЕ РЕЗУЛЬТАТЫ</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31321" w:rsidRDefault="00FB0CF9">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31321" w:rsidRPr="00EB1A9F" w:rsidRDefault="00FB0CF9">
      <w:pPr>
        <w:numPr>
          <w:ilvl w:val="0"/>
          <w:numId w:val="1"/>
        </w:numPr>
        <w:spacing w:after="0" w:line="264" w:lineRule="auto"/>
        <w:jc w:val="both"/>
        <w:rPr>
          <w:lang w:val="ru-RU"/>
        </w:rPr>
      </w:pP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C31321" w:rsidRPr="00EB1A9F" w:rsidRDefault="00FB0CF9">
      <w:pPr>
        <w:numPr>
          <w:ilvl w:val="0"/>
          <w:numId w:val="1"/>
        </w:numPr>
        <w:spacing w:after="0" w:line="264" w:lineRule="auto"/>
        <w:jc w:val="both"/>
        <w:rPr>
          <w:lang w:val="ru-RU"/>
        </w:rPr>
      </w:pPr>
      <w:r w:rsidRPr="00EB1A9F">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31321" w:rsidRPr="00EB1A9F" w:rsidRDefault="00FB0CF9">
      <w:pPr>
        <w:numPr>
          <w:ilvl w:val="0"/>
          <w:numId w:val="1"/>
        </w:numPr>
        <w:spacing w:after="0" w:line="264" w:lineRule="auto"/>
        <w:jc w:val="both"/>
        <w:rPr>
          <w:lang w:val="ru-RU"/>
        </w:rPr>
      </w:pPr>
      <w:r w:rsidRPr="00EB1A9F">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C31321" w:rsidRPr="00EB1A9F" w:rsidRDefault="00FB0CF9">
      <w:pPr>
        <w:numPr>
          <w:ilvl w:val="0"/>
          <w:numId w:val="1"/>
        </w:numPr>
        <w:spacing w:after="0" w:line="264" w:lineRule="auto"/>
        <w:jc w:val="both"/>
        <w:rPr>
          <w:lang w:val="ru-RU"/>
        </w:rPr>
      </w:pPr>
      <w:r w:rsidRPr="00EB1A9F">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31321" w:rsidRPr="00EB1A9F" w:rsidRDefault="00FB0CF9">
      <w:pPr>
        <w:numPr>
          <w:ilvl w:val="0"/>
          <w:numId w:val="1"/>
        </w:numPr>
        <w:spacing w:after="0" w:line="264" w:lineRule="auto"/>
        <w:jc w:val="both"/>
        <w:rPr>
          <w:lang w:val="ru-RU"/>
        </w:rPr>
      </w:pPr>
      <w:r w:rsidRPr="00EB1A9F">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31321" w:rsidRPr="00EB1A9F" w:rsidRDefault="00FB0CF9">
      <w:pPr>
        <w:numPr>
          <w:ilvl w:val="0"/>
          <w:numId w:val="1"/>
        </w:numPr>
        <w:spacing w:after="0" w:line="264" w:lineRule="auto"/>
        <w:jc w:val="both"/>
        <w:rPr>
          <w:lang w:val="ru-RU"/>
        </w:rPr>
      </w:pPr>
      <w:r w:rsidRPr="00EB1A9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31321" w:rsidRPr="00EB1A9F" w:rsidRDefault="00FB0CF9">
      <w:pPr>
        <w:numPr>
          <w:ilvl w:val="0"/>
          <w:numId w:val="1"/>
        </w:numPr>
        <w:spacing w:after="0" w:line="264" w:lineRule="auto"/>
        <w:jc w:val="both"/>
        <w:rPr>
          <w:lang w:val="ru-RU"/>
        </w:rPr>
      </w:pPr>
      <w:r w:rsidRPr="00EB1A9F">
        <w:rPr>
          <w:rFonts w:ascii="Times New Roman" w:hAnsi="Times New Roman"/>
          <w:color w:val="000000"/>
          <w:sz w:val="28"/>
          <w:lang w:val="ru-RU"/>
        </w:rPr>
        <w:t>готовность к гуманитарной и волонтёрской деятельности;</w:t>
      </w:r>
    </w:p>
    <w:p w:rsidR="00C31321" w:rsidRDefault="00FB0CF9">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31321" w:rsidRPr="00EB1A9F" w:rsidRDefault="00FB0CF9">
      <w:pPr>
        <w:numPr>
          <w:ilvl w:val="0"/>
          <w:numId w:val="2"/>
        </w:numPr>
        <w:spacing w:after="0" w:line="264" w:lineRule="auto"/>
        <w:jc w:val="both"/>
        <w:rPr>
          <w:lang w:val="ru-RU"/>
        </w:rPr>
      </w:pP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31321" w:rsidRPr="00EB1A9F" w:rsidRDefault="00FB0CF9">
      <w:pPr>
        <w:numPr>
          <w:ilvl w:val="0"/>
          <w:numId w:val="2"/>
        </w:numPr>
        <w:spacing w:after="0" w:line="264" w:lineRule="auto"/>
        <w:jc w:val="both"/>
        <w:rPr>
          <w:lang w:val="ru-RU"/>
        </w:rPr>
      </w:pPr>
      <w:r w:rsidRPr="00EB1A9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31321" w:rsidRPr="00EB1A9F" w:rsidRDefault="00FB0CF9">
      <w:pPr>
        <w:numPr>
          <w:ilvl w:val="0"/>
          <w:numId w:val="2"/>
        </w:numPr>
        <w:spacing w:after="0" w:line="264" w:lineRule="auto"/>
        <w:jc w:val="both"/>
        <w:rPr>
          <w:lang w:val="ru-RU"/>
        </w:rPr>
      </w:pPr>
      <w:r w:rsidRPr="00EB1A9F">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C31321" w:rsidRDefault="00FB0CF9">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31321" w:rsidRPr="00EB1A9F" w:rsidRDefault="00FB0CF9">
      <w:pPr>
        <w:numPr>
          <w:ilvl w:val="0"/>
          <w:numId w:val="3"/>
        </w:numPr>
        <w:spacing w:after="0" w:line="264" w:lineRule="auto"/>
        <w:jc w:val="both"/>
        <w:rPr>
          <w:lang w:val="ru-RU"/>
        </w:rPr>
      </w:pPr>
      <w:r w:rsidRPr="00EB1A9F">
        <w:rPr>
          <w:rFonts w:ascii="Times New Roman" w:hAnsi="Times New Roman"/>
          <w:color w:val="000000"/>
          <w:sz w:val="28"/>
          <w:lang w:val="ru-RU"/>
        </w:rPr>
        <w:t>осознание духовных ценностей российского народа;</w:t>
      </w:r>
    </w:p>
    <w:p w:rsidR="00C31321" w:rsidRPr="00EB1A9F" w:rsidRDefault="00FB0CF9">
      <w:pPr>
        <w:numPr>
          <w:ilvl w:val="0"/>
          <w:numId w:val="3"/>
        </w:numPr>
        <w:spacing w:after="0" w:line="264" w:lineRule="auto"/>
        <w:jc w:val="both"/>
        <w:rPr>
          <w:lang w:val="ru-RU"/>
        </w:rPr>
      </w:pPr>
      <w:proofErr w:type="spellStart"/>
      <w:r w:rsidRPr="00EB1A9F">
        <w:rPr>
          <w:rFonts w:ascii="Times New Roman" w:hAnsi="Times New Roman"/>
          <w:color w:val="000000"/>
          <w:sz w:val="28"/>
          <w:lang w:val="ru-RU"/>
        </w:rPr>
        <w:lastRenderedPageBreak/>
        <w:t>сформированность</w:t>
      </w:r>
      <w:proofErr w:type="spellEnd"/>
      <w:r w:rsidRPr="00EB1A9F">
        <w:rPr>
          <w:rFonts w:ascii="Times New Roman" w:hAnsi="Times New Roman"/>
          <w:color w:val="000000"/>
          <w:sz w:val="28"/>
          <w:lang w:val="ru-RU"/>
        </w:rPr>
        <w:t xml:space="preserve"> нравственного сознания, этического поведения; </w:t>
      </w:r>
    </w:p>
    <w:p w:rsidR="00C31321" w:rsidRPr="00EB1A9F" w:rsidRDefault="00FB0CF9">
      <w:pPr>
        <w:numPr>
          <w:ilvl w:val="0"/>
          <w:numId w:val="3"/>
        </w:numPr>
        <w:spacing w:after="0" w:line="264" w:lineRule="auto"/>
        <w:jc w:val="both"/>
        <w:rPr>
          <w:lang w:val="ru-RU"/>
        </w:rPr>
      </w:pPr>
      <w:r w:rsidRPr="00EB1A9F">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31321" w:rsidRPr="00EB1A9F" w:rsidRDefault="00FB0CF9">
      <w:pPr>
        <w:numPr>
          <w:ilvl w:val="0"/>
          <w:numId w:val="3"/>
        </w:numPr>
        <w:spacing w:after="0" w:line="264" w:lineRule="auto"/>
        <w:jc w:val="both"/>
        <w:rPr>
          <w:lang w:val="ru-RU"/>
        </w:rPr>
      </w:pPr>
      <w:r w:rsidRPr="00EB1A9F">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C31321" w:rsidRPr="00EB1A9F" w:rsidRDefault="00FB0CF9">
      <w:pPr>
        <w:numPr>
          <w:ilvl w:val="0"/>
          <w:numId w:val="3"/>
        </w:numPr>
        <w:spacing w:after="0" w:line="264" w:lineRule="auto"/>
        <w:jc w:val="both"/>
        <w:rPr>
          <w:lang w:val="ru-RU"/>
        </w:rPr>
      </w:pPr>
      <w:r w:rsidRPr="00EB1A9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31321" w:rsidRDefault="00FB0CF9">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31321" w:rsidRPr="00EB1A9F" w:rsidRDefault="00FB0CF9">
      <w:pPr>
        <w:numPr>
          <w:ilvl w:val="0"/>
          <w:numId w:val="4"/>
        </w:numPr>
        <w:spacing w:after="0" w:line="264" w:lineRule="auto"/>
        <w:jc w:val="both"/>
        <w:rPr>
          <w:lang w:val="ru-RU"/>
        </w:rPr>
      </w:pPr>
      <w:r w:rsidRPr="00EB1A9F">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C31321" w:rsidRPr="00EB1A9F" w:rsidRDefault="00FB0CF9">
      <w:pPr>
        <w:numPr>
          <w:ilvl w:val="0"/>
          <w:numId w:val="4"/>
        </w:numPr>
        <w:spacing w:after="0" w:line="264" w:lineRule="auto"/>
        <w:jc w:val="both"/>
        <w:rPr>
          <w:lang w:val="ru-RU"/>
        </w:rPr>
      </w:pPr>
      <w:r w:rsidRPr="00EB1A9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31321" w:rsidRPr="00EB1A9F" w:rsidRDefault="00FB0CF9">
      <w:pPr>
        <w:numPr>
          <w:ilvl w:val="0"/>
          <w:numId w:val="4"/>
        </w:numPr>
        <w:spacing w:after="0" w:line="264" w:lineRule="auto"/>
        <w:jc w:val="both"/>
        <w:rPr>
          <w:lang w:val="ru-RU"/>
        </w:rPr>
      </w:pPr>
      <w:r w:rsidRPr="00EB1A9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31321" w:rsidRPr="00EB1A9F" w:rsidRDefault="00FB0CF9">
      <w:pPr>
        <w:numPr>
          <w:ilvl w:val="0"/>
          <w:numId w:val="4"/>
        </w:numPr>
        <w:spacing w:after="0" w:line="264" w:lineRule="auto"/>
        <w:jc w:val="both"/>
        <w:rPr>
          <w:lang w:val="ru-RU"/>
        </w:rPr>
      </w:pPr>
      <w:r w:rsidRPr="00EB1A9F">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C31321" w:rsidRDefault="00FB0CF9">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C31321" w:rsidRPr="00EB1A9F" w:rsidRDefault="00FB0CF9">
      <w:pPr>
        <w:numPr>
          <w:ilvl w:val="0"/>
          <w:numId w:val="5"/>
        </w:numPr>
        <w:spacing w:after="0" w:line="264" w:lineRule="auto"/>
        <w:jc w:val="both"/>
        <w:rPr>
          <w:lang w:val="ru-RU"/>
        </w:rPr>
      </w:pP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C31321" w:rsidRPr="00EB1A9F" w:rsidRDefault="00FB0CF9">
      <w:pPr>
        <w:numPr>
          <w:ilvl w:val="0"/>
          <w:numId w:val="5"/>
        </w:numPr>
        <w:spacing w:after="0" w:line="264" w:lineRule="auto"/>
        <w:jc w:val="both"/>
        <w:rPr>
          <w:lang w:val="ru-RU"/>
        </w:rPr>
      </w:pPr>
      <w:r w:rsidRPr="00EB1A9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C31321" w:rsidRPr="00EB1A9F" w:rsidRDefault="00FB0CF9">
      <w:pPr>
        <w:numPr>
          <w:ilvl w:val="0"/>
          <w:numId w:val="5"/>
        </w:numPr>
        <w:spacing w:after="0" w:line="264" w:lineRule="auto"/>
        <w:jc w:val="both"/>
        <w:rPr>
          <w:lang w:val="ru-RU"/>
        </w:rPr>
      </w:pPr>
      <w:r w:rsidRPr="00EB1A9F">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C31321" w:rsidRDefault="00FB0CF9">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31321" w:rsidRPr="00EB1A9F" w:rsidRDefault="00FB0CF9">
      <w:pPr>
        <w:numPr>
          <w:ilvl w:val="0"/>
          <w:numId w:val="6"/>
        </w:numPr>
        <w:spacing w:after="0" w:line="264" w:lineRule="auto"/>
        <w:jc w:val="both"/>
        <w:rPr>
          <w:lang w:val="ru-RU"/>
        </w:rPr>
      </w:pP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C31321" w:rsidRPr="00EB1A9F" w:rsidRDefault="00FB0CF9">
      <w:pPr>
        <w:numPr>
          <w:ilvl w:val="0"/>
          <w:numId w:val="6"/>
        </w:numPr>
        <w:spacing w:after="0" w:line="264" w:lineRule="auto"/>
        <w:jc w:val="both"/>
        <w:rPr>
          <w:lang w:val="ru-RU"/>
        </w:rPr>
      </w:pPr>
      <w:r w:rsidRPr="00EB1A9F">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C31321" w:rsidRPr="00EB1A9F" w:rsidRDefault="00FB0CF9">
      <w:pPr>
        <w:numPr>
          <w:ilvl w:val="0"/>
          <w:numId w:val="6"/>
        </w:numPr>
        <w:spacing w:after="0" w:line="264" w:lineRule="auto"/>
        <w:jc w:val="both"/>
        <w:rPr>
          <w:lang w:val="ru-RU"/>
        </w:rPr>
      </w:pPr>
      <w:r w:rsidRPr="00EB1A9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C31321" w:rsidRDefault="00FB0CF9">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31321" w:rsidRPr="00EB1A9F" w:rsidRDefault="00FB0CF9">
      <w:pPr>
        <w:numPr>
          <w:ilvl w:val="0"/>
          <w:numId w:val="7"/>
        </w:numPr>
        <w:spacing w:after="0" w:line="264" w:lineRule="auto"/>
        <w:jc w:val="both"/>
        <w:rPr>
          <w:lang w:val="ru-RU"/>
        </w:rPr>
      </w:pPr>
      <w:r w:rsidRPr="00EB1A9F">
        <w:rPr>
          <w:rFonts w:ascii="Times New Roman" w:hAnsi="Times New Roman"/>
          <w:color w:val="000000"/>
          <w:sz w:val="28"/>
          <w:lang w:val="ru-RU"/>
        </w:rPr>
        <w:t>готовность к труду, осознание ценности мастерства, трудолюбие;</w:t>
      </w:r>
    </w:p>
    <w:p w:rsidR="00C31321" w:rsidRPr="00EB1A9F" w:rsidRDefault="00FB0CF9">
      <w:pPr>
        <w:numPr>
          <w:ilvl w:val="0"/>
          <w:numId w:val="7"/>
        </w:numPr>
        <w:spacing w:after="0" w:line="264" w:lineRule="auto"/>
        <w:jc w:val="both"/>
        <w:rPr>
          <w:lang w:val="ru-RU"/>
        </w:rPr>
      </w:pPr>
      <w:r w:rsidRPr="00EB1A9F">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31321" w:rsidRPr="00EB1A9F" w:rsidRDefault="00FB0CF9">
      <w:pPr>
        <w:numPr>
          <w:ilvl w:val="0"/>
          <w:numId w:val="7"/>
        </w:numPr>
        <w:spacing w:after="0" w:line="264" w:lineRule="auto"/>
        <w:jc w:val="both"/>
        <w:rPr>
          <w:lang w:val="ru-RU"/>
        </w:rPr>
      </w:pPr>
      <w:r w:rsidRPr="00EB1A9F">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C31321" w:rsidRPr="00EB1A9F" w:rsidRDefault="00FB0CF9">
      <w:pPr>
        <w:numPr>
          <w:ilvl w:val="0"/>
          <w:numId w:val="7"/>
        </w:numPr>
        <w:spacing w:after="0" w:line="264" w:lineRule="auto"/>
        <w:jc w:val="both"/>
        <w:rPr>
          <w:lang w:val="ru-RU"/>
        </w:rPr>
      </w:pPr>
      <w:r w:rsidRPr="00EB1A9F">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31321" w:rsidRDefault="00FB0CF9">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C31321" w:rsidRPr="00EB1A9F" w:rsidRDefault="00FB0CF9">
      <w:pPr>
        <w:numPr>
          <w:ilvl w:val="0"/>
          <w:numId w:val="8"/>
        </w:numPr>
        <w:spacing w:after="0" w:line="264" w:lineRule="auto"/>
        <w:jc w:val="both"/>
        <w:rPr>
          <w:lang w:val="ru-RU"/>
        </w:rPr>
      </w:pP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C31321" w:rsidRPr="00EB1A9F" w:rsidRDefault="00FB0CF9">
      <w:pPr>
        <w:numPr>
          <w:ilvl w:val="0"/>
          <w:numId w:val="8"/>
        </w:numPr>
        <w:spacing w:after="0" w:line="264" w:lineRule="auto"/>
        <w:jc w:val="both"/>
        <w:rPr>
          <w:lang w:val="ru-RU"/>
        </w:rPr>
      </w:pPr>
      <w:r w:rsidRPr="00EB1A9F">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C31321" w:rsidRPr="00EB1A9F" w:rsidRDefault="00FB0CF9">
      <w:pPr>
        <w:numPr>
          <w:ilvl w:val="0"/>
          <w:numId w:val="8"/>
        </w:numPr>
        <w:spacing w:after="0" w:line="264" w:lineRule="auto"/>
        <w:jc w:val="both"/>
        <w:rPr>
          <w:lang w:val="ru-RU"/>
        </w:rPr>
      </w:pPr>
      <w:r w:rsidRPr="00EB1A9F">
        <w:rPr>
          <w:rFonts w:ascii="Times New Roman" w:hAnsi="Times New Roman"/>
          <w:color w:val="000000"/>
          <w:sz w:val="28"/>
          <w:lang w:val="ru-RU"/>
        </w:rPr>
        <w:t>активное неприятие действий, приносящих вред окружающей среде;</w:t>
      </w:r>
    </w:p>
    <w:p w:rsidR="00C31321" w:rsidRPr="00EB1A9F" w:rsidRDefault="00FB0CF9">
      <w:pPr>
        <w:numPr>
          <w:ilvl w:val="0"/>
          <w:numId w:val="8"/>
        </w:numPr>
        <w:spacing w:after="0" w:line="264" w:lineRule="auto"/>
        <w:jc w:val="both"/>
        <w:rPr>
          <w:lang w:val="ru-RU"/>
        </w:rPr>
      </w:pPr>
      <w:r w:rsidRPr="00EB1A9F">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C31321" w:rsidRPr="00EB1A9F" w:rsidRDefault="00FB0CF9">
      <w:pPr>
        <w:numPr>
          <w:ilvl w:val="0"/>
          <w:numId w:val="8"/>
        </w:numPr>
        <w:spacing w:after="0" w:line="264" w:lineRule="auto"/>
        <w:jc w:val="both"/>
        <w:rPr>
          <w:lang w:val="ru-RU"/>
        </w:rPr>
      </w:pPr>
      <w:r w:rsidRPr="00EB1A9F">
        <w:rPr>
          <w:rFonts w:ascii="Times New Roman" w:hAnsi="Times New Roman"/>
          <w:color w:val="000000"/>
          <w:sz w:val="28"/>
          <w:lang w:val="ru-RU"/>
        </w:rPr>
        <w:t>расширение опыта деятельности экологической направленности;</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МЕТАПРЕДМЕТНЫЕ РЕЗУЛЬТАТЫ </w:t>
      </w:r>
    </w:p>
    <w:p w:rsidR="00C31321" w:rsidRPr="00EB1A9F" w:rsidRDefault="00FB0CF9">
      <w:pPr>
        <w:spacing w:after="0" w:line="264" w:lineRule="auto"/>
        <w:ind w:firstLine="600"/>
        <w:jc w:val="both"/>
        <w:rPr>
          <w:lang w:val="ru-RU"/>
        </w:rPr>
      </w:pPr>
      <w:proofErr w:type="spellStart"/>
      <w:r w:rsidRPr="00EB1A9F">
        <w:rPr>
          <w:rFonts w:ascii="Times New Roman" w:hAnsi="Times New Roman"/>
          <w:color w:val="000000"/>
          <w:sz w:val="28"/>
          <w:lang w:val="ru-RU"/>
        </w:rPr>
        <w:t>Метапредметные</w:t>
      </w:r>
      <w:proofErr w:type="spellEnd"/>
      <w:r w:rsidRPr="00EB1A9F">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Овладение универсальными учебными познавательными действиями:</w:t>
      </w:r>
    </w:p>
    <w:p w:rsidR="00C31321" w:rsidRDefault="00FB0CF9">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C31321" w:rsidRPr="00EB1A9F" w:rsidRDefault="00FB0CF9">
      <w:pPr>
        <w:numPr>
          <w:ilvl w:val="0"/>
          <w:numId w:val="9"/>
        </w:numPr>
        <w:spacing w:after="0" w:line="264" w:lineRule="auto"/>
        <w:jc w:val="both"/>
        <w:rPr>
          <w:lang w:val="ru-RU"/>
        </w:rPr>
      </w:pPr>
      <w:r w:rsidRPr="00EB1A9F">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C31321" w:rsidRPr="00EB1A9F" w:rsidRDefault="00FB0CF9">
      <w:pPr>
        <w:numPr>
          <w:ilvl w:val="0"/>
          <w:numId w:val="9"/>
        </w:numPr>
        <w:spacing w:after="0" w:line="264" w:lineRule="auto"/>
        <w:jc w:val="both"/>
        <w:rPr>
          <w:lang w:val="ru-RU"/>
        </w:rPr>
      </w:pPr>
      <w:r w:rsidRPr="00EB1A9F">
        <w:rPr>
          <w:rFonts w:ascii="Times New Roman" w:hAnsi="Times New Roman"/>
          <w:color w:val="000000"/>
          <w:sz w:val="28"/>
          <w:lang w:val="ru-RU"/>
        </w:rPr>
        <w:t xml:space="preserve">устанавливать существенный признак или основания для сравнения, классификации географических объектов, процессов и </w:t>
      </w:r>
      <w:proofErr w:type="gramStart"/>
      <w:r w:rsidRPr="00EB1A9F">
        <w:rPr>
          <w:rFonts w:ascii="Times New Roman" w:hAnsi="Times New Roman"/>
          <w:color w:val="000000"/>
          <w:sz w:val="28"/>
          <w:lang w:val="ru-RU"/>
        </w:rPr>
        <w:t>явлений</w:t>
      </w:r>
      <w:proofErr w:type="gramEnd"/>
      <w:r w:rsidRPr="00EB1A9F">
        <w:rPr>
          <w:rFonts w:ascii="Times New Roman" w:hAnsi="Times New Roman"/>
          <w:color w:val="000000"/>
          <w:sz w:val="28"/>
          <w:lang w:val="ru-RU"/>
        </w:rPr>
        <w:t xml:space="preserve"> и обобщения;</w:t>
      </w:r>
    </w:p>
    <w:p w:rsidR="00C31321" w:rsidRPr="00EB1A9F" w:rsidRDefault="00FB0CF9">
      <w:pPr>
        <w:numPr>
          <w:ilvl w:val="0"/>
          <w:numId w:val="9"/>
        </w:numPr>
        <w:spacing w:after="0" w:line="264" w:lineRule="auto"/>
        <w:jc w:val="both"/>
        <w:rPr>
          <w:lang w:val="ru-RU"/>
        </w:rPr>
      </w:pPr>
      <w:r w:rsidRPr="00EB1A9F">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C31321" w:rsidRPr="00EB1A9F" w:rsidRDefault="00FB0CF9">
      <w:pPr>
        <w:numPr>
          <w:ilvl w:val="0"/>
          <w:numId w:val="9"/>
        </w:numPr>
        <w:spacing w:after="0" w:line="264" w:lineRule="auto"/>
        <w:jc w:val="both"/>
        <w:rPr>
          <w:lang w:val="ru-RU"/>
        </w:rPr>
      </w:pPr>
      <w:r w:rsidRPr="00EB1A9F">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C31321" w:rsidRPr="00EB1A9F" w:rsidRDefault="00FB0CF9">
      <w:pPr>
        <w:numPr>
          <w:ilvl w:val="0"/>
          <w:numId w:val="9"/>
        </w:numPr>
        <w:spacing w:after="0" w:line="264" w:lineRule="auto"/>
        <w:jc w:val="both"/>
        <w:rPr>
          <w:lang w:val="ru-RU"/>
        </w:rPr>
      </w:pPr>
      <w:r w:rsidRPr="00EB1A9F">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C31321" w:rsidRPr="00EB1A9F" w:rsidRDefault="00FB0CF9">
      <w:pPr>
        <w:numPr>
          <w:ilvl w:val="0"/>
          <w:numId w:val="9"/>
        </w:numPr>
        <w:spacing w:after="0" w:line="264" w:lineRule="auto"/>
        <w:jc w:val="both"/>
        <w:rPr>
          <w:lang w:val="ru-RU"/>
        </w:rPr>
      </w:pPr>
      <w:r w:rsidRPr="00EB1A9F">
        <w:rPr>
          <w:rFonts w:ascii="Times New Roman" w:hAnsi="Times New Roman"/>
          <w:color w:val="000000"/>
          <w:sz w:val="28"/>
          <w:lang w:val="ru-RU"/>
        </w:rPr>
        <w:t>вносить коррективы в деятельность, оценивать соответствие результатов целям;</w:t>
      </w:r>
    </w:p>
    <w:p w:rsidR="00C31321" w:rsidRPr="00EB1A9F" w:rsidRDefault="00FB0CF9">
      <w:pPr>
        <w:numPr>
          <w:ilvl w:val="0"/>
          <w:numId w:val="9"/>
        </w:numPr>
        <w:spacing w:after="0" w:line="264" w:lineRule="auto"/>
        <w:jc w:val="both"/>
        <w:rPr>
          <w:lang w:val="ru-RU"/>
        </w:rPr>
      </w:pPr>
      <w:r w:rsidRPr="00EB1A9F">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C31321" w:rsidRPr="00EB1A9F" w:rsidRDefault="00FB0CF9">
      <w:pPr>
        <w:numPr>
          <w:ilvl w:val="0"/>
          <w:numId w:val="9"/>
        </w:numPr>
        <w:spacing w:after="0" w:line="264" w:lineRule="auto"/>
        <w:jc w:val="both"/>
        <w:rPr>
          <w:lang w:val="ru-RU"/>
        </w:rPr>
      </w:pPr>
      <w:r w:rsidRPr="00EB1A9F">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C31321" w:rsidRDefault="00FB0CF9">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C31321" w:rsidRPr="00EB1A9F" w:rsidRDefault="00FB0CF9">
      <w:pPr>
        <w:numPr>
          <w:ilvl w:val="0"/>
          <w:numId w:val="10"/>
        </w:numPr>
        <w:spacing w:after="0" w:line="264" w:lineRule="auto"/>
        <w:jc w:val="both"/>
        <w:rPr>
          <w:lang w:val="ru-RU"/>
        </w:rPr>
      </w:pPr>
      <w:r w:rsidRPr="00EB1A9F">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EB1A9F">
        <w:rPr>
          <w:rFonts w:ascii="Times New Roman" w:hAnsi="Times New Roman"/>
          <w:color w:val="000000"/>
          <w:sz w:val="28"/>
          <w:lang w:val="ru-RU"/>
        </w:rPr>
        <w:t>геоэкологических</w:t>
      </w:r>
      <w:proofErr w:type="spellEnd"/>
      <w:r w:rsidRPr="00EB1A9F">
        <w:rPr>
          <w:rFonts w:ascii="Times New Roman" w:hAnsi="Times New Roman"/>
          <w:color w:val="000000"/>
          <w:sz w:val="28"/>
          <w:lang w:val="ru-RU"/>
        </w:rPr>
        <w:t xml:space="preserve"> объектов, процессов и явлений;</w:t>
      </w:r>
    </w:p>
    <w:p w:rsidR="00C31321" w:rsidRPr="00EB1A9F" w:rsidRDefault="00FB0CF9">
      <w:pPr>
        <w:numPr>
          <w:ilvl w:val="0"/>
          <w:numId w:val="10"/>
        </w:numPr>
        <w:spacing w:after="0" w:line="264" w:lineRule="auto"/>
        <w:jc w:val="both"/>
        <w:rPr>
          <w:lang w:val="ru-RU"/>
        </w:rPr>
      </w:pPr>
      <w:r w:rsidRPr="00EB1A9F">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31321" w:rsidRPr="00EB1A9F" w:rsidRDefault="00FB0CF9">
      <w:pPr>
        <w:numPr>
          <w:ilvl w:val="0"/>
          <w:numId w:val="10"/>
        </w:numPr>
        <w:spacing w:after="0" w:line="264" w:lineRule="auto"/>
        <w:jc w:val="both"/>
        <w:rPr>
          <w:lang w:val="ru-RU"/>
        </w:rPr>
      </w:pPr>
      <w:r w:rsidRPr="00EB1A9F">
        <w:rPr>
          <w:rFonts w:ascii="Times New Roman" w:hAnsi="Times New Roman"/>
          <w:color w:val="000000"/>
          <w:sz w:val="28"/>
          <w:lang w:val="ru-RU"/>
        </w:rPr>
        <w:t>владеть научной терминологией, ключевыми понятиями и методами;</w:t>
      </w:r>
    </w:p>
    <w:p w:rsidR="00C31321" w:rsidRPr="00EB1A9F" w:rsidRDefault="00FB0CF9">
      <w:pPr>
        <w:numPr>
          <w:ilvl w:val="0"/>
          <w:numId w:val="10"/>
        </w:numPr>
        <w:spacing w:after="0" w:line="264" w:lineRule="auto"/>
        <w:jc w:val="both"/>
        <w:rPr>
          <w:lang w:val="ru-RU"/>
        </w:rPr>
      </w:pPr>
      <w:r w:rsidRPr="00EB1A9F">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C31321" w:rsidRPr="00EB1A9F" w:rsidRDefault="00FB0CF9">
      <w:pPr>
        <w:numPr>
          <w:ilvl w:val="0"/>
          <w:numId w:val="10"/>
        </w:numPr>
        <w:spacing w:after="0" w:line="264" w:lineRule="auto"/>
        <w:jc w:val="both"/>
        <w:rPr>
          <w:lang w:val="ru-RU"/>
        </w:rPr>
      </w:pPr>
      <w:r w:rsidRPr="00EB1A9F">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31321" w:rsidRPr="00EB1A9F" w:rsidRDefault="00FB0CF9">
      <w:pPr>
        <w:numPr>
          <w:ilvl w:val="0"/>
          <w:numId w:val="10"/>
        </w:numPr>
        <w:spacing w:after="0" w:line="264" w:lineRule="auto"/>
        <w:jc w:val="both"/>
        <w:rPr>
          <w:lang w:val="ru-RU"/>
        </w:rPr>
      </w:pPr>
      <w:r w:rsidRPr="00EB1A9F">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31321" w:rsidRPr="00EB1A9F" w:rsidRDefault="00FB0CF9">
      <w:pPr>
        <w:numPr>
          <w:ilvl w:val="0"/>
          <w:numId w:val="10"/>
        </w:numPr>
        <w:spacing w:after="0" w:line="264" w:lineRule="auto"/>
        <w:jc w:val="both"/>
        <w:rPr>
          <w:lang w:val="ru-RU"/>
        </w:rPr>
      </w:pPr>
      <w:r w:rsidRPr="00EB1A9F">
        <w:rPr>
          <w:rFonts w:ascii="Times New Roman" w:hAnsi="Times New Roman"/>
          <w:color w:val="000000"/>
          <w:sz w:val="28"/>
          <w:lang w:val="ru-RU"/>
        </w:rPr>
        <w:t>давать оценку новым ситуациям, оценивать приобретённый опыт;</w:t>
      </w:r>
    </w:p>
    <w:p w:rsidR="00C31321" w:rsidRPr="00EB1A9F" w:rsidRDefault="00FB0CF9">
      <w:pPr>
        <w:numPr>
          <w:ilvl w:val="0"/>
          <w:numId w:val="10"/>
        </w:numPr>
        <w:spacing w:after="0" w:line="264" w:lineRule="auto"/>
        <w:jc w:val="both"/>
        <w:rPr>
          <w:lang w:val="ru-RU"/>
        </w:rPr>
      </w:pPr>
      <w:r w:rsidRPr="00EB1A9F">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C31321" w:rsidRPr="00EB1A9F" w:rsidRDefault="00FB0CF9">
      <w:pPr>
        <w:numPr>
          <w:ilvl w:val="0"/>
          <w:numId w:val="10"/>
        </w:numPr>
        <w:spacing w:after="0" w:line="264" w:lineRule="auto"/>
        <w:jc w:val="both"/>
        <w:rPr>
          <w:lang w:val="ru-RU"/>
        </w:rPr>
      </w:pPr>
      <w:r w:rsidRPr="00EB1A9F">
        <w:rPr>
          <w:rFonts w:ascii="Times New Roman" w:hAnsi="Times New Roman"/>
          <w:color w:val="000000"/>
          <w:sz w:val="28"/>
          <w:lang w:val="ru-RU"/>
        </w:rPr>
        <w:t>уметь интегрировать знания из разных учебных предметов;</w:t>
      </w:r>
    </w:p>
    <w:p w:rsidR="00C31321" w:rsidRPr="00EB1A9F" w:rsidRDefault="00FB0CF9">
      <w:pPr>
        <w:numPr>
          <w:ilvl w:val="0"/>
          <w:numId w:val="10"/>
        </w:numPr>
        <w:spacing w:after="0" w:line="264" w:lineRule="auto"/>
        <w:jc w:val="both"/>
        <w:rPr>
          <w:lang w:val="ru-RU"/>
        </w:rPr>
      </w:pPr>
      <w:r w:rsidRPr="00EB1A9F">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C31321" w:rsidRDefault="00FB0CF9">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C31321" w:rsidRPr="00EB1A9F" w:rsidRDefault="00FB0CF9">
      <w:pPr>
        <w:numPr>
          <w:ilvl w:val="0"/>
          <w:numId w:val="11"/>
        </w:numPr>
        <w:spacing w:after="0" w:line="264" w:lineRule="auto"/>
        <w:jc w:val="both"/>
        <w:rPr>
          <w:lang w:val="ru-RU"/>
        </w:rPr>
      </w:pPr>
      <w:r w:rsidRPr="00EB1A9F">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C31321" w:rsidRPr="00EB1A9F" w:rsidRDefault="00FB0CF9">
      <w:pPr>
        <w:numPr>
          <w:ilvl w:val="0"/>
          <w:numId w:val="11"/>
        </w:numPr>
        <w:spacing w:after="0" w:line="264" w:lineRule="auto"/>
        <w:jc w:val="both"/>
        <w:rPr>
          <w:lang w:val="ru-RU"/>
        </w:rPr>
      </w:pPr>
      <w:r w:rsidRPr="00EB1A9F">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C31321" w:rsidRDefault="00FB0CF9">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C31321" w:rsidRPr="00EB1A9F" w:rsidRDefault="00FB0CF9">
      <w:pPr>
        <w:numPr>
          <w:ilvl w:val="0"/>
          <w:numId w:val="11"/>
        </w:numPr>
        <w:spacing w:after="0" w:line="264" w:lineRule="auto"/>
        <w:jc w:val="both"/>
        <w:rPr>
          <w:lang w:val="ru-RU"/>
        </w:rPr>
      </w:pPr>
      <w:r w:rsidRPr="00EB1A9F">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31321" w:rsidRPr="00EB1A9F" w:rsidRDefault="00FB0CF9">
      <w:pPr>
        <w:numPr>
          <w:ilvl w:val="0"/>
          <w:numId w:val="11"/>
        </w:numPr>
        <w:spacing w:after="0" w:line="264" w:lineRule="auto"/>
        <w:jc w:val="both"/>
        <w:rPr>
          <w:lang w:val="ru-RU"/>
        </w:rPr>
      </w:pPr>
      <w:r w:rsidRPr="00EB1A9F">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Овладение универсальными коммуникативными действиями: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а) общение: </w:t>
      </w:r>
    </w:p>
    <w:p w:rsidR="00C31321" w:rsidRPr="00EB1A9F" w:rsidRDefault="00FB0CF9">
      <w:pPr>
        <w:numPr>
          <w:ilvl w:val="0"/>
          <w:numId w:val="12"/>
        </w:numPr>
        <w:spacing w:after="0" w:line="264" w:lineRule="auto"/>
        <w:jc w:val="both"/>
        <w:rPr>
          <w:lang w:val="ru-RU"/>
        </w:rPr>
      </w:pPr>
      <w:r w:rsidRPr="00EB1A9F">
        <w:rPr>
          <w:rFonts w:ascii="Times New Roman" w:hAnsi="Times New Roman"/>
          <w:color w:val="000000"/>
          <w:sz w:val="28"/>
          <w:lang w:val="ru-RU"/>
        </w:rPr>
        <w:t>владеть различными способами общения и взаимодействия;</w:t>
      </w:r>
    </w:p>
    <w:p w:rsidR="00C31321" w:rsidRPr="00EB1A9F" w:rsidRDefault="00FB0CF9">
      <w:pPr>
        <w:numPr>
          <w:ilvl w:val="0"/>
          <w:numId w:val="12"/>
        </w:numPr>
        <w:spacing w:after="0" w:line="264" w:lineRule="auto"/>
        <w:jc w:val="both"/>
        <w:rPr>
          <w:lang w:val="ru-RU"/>
        </w:rPr>
      </w:pPr>
      <w:r w:rsidRPr="00EB1A9F">
        <w:rPr>
          <w:rFonts w:ascii="Times New Roman" w:hAnsi="Times New Roman"/>
          <w:color w:val="000000"/>
          <w:sz w:val="28"/>
          <w:lang w:val="ru-RU"/>
        </w:rPr>
        <w:t>аргументированно вести диалог, уметь смягчать конфликтные ситуации;</w:t>
      </w:r>
    </w:p>
    <w:p w:rsidR="00C31321" w:rsidRPr="00EB1A9F" w:rsidRDefault="00FB0CF9">
      <w:pPr>
        <w:numPr>
          <w:ilvl w:val="0"/>
          <w:numId w:val="12"/>
        </w:numPr>
        <w:spacing w:after="0" w:line="264" w:lineRule="auto"/>
        <w:jc w:val="both"/>
        <w:rPr>
          <w:lang w:val="ru-RU"/>
        </w:rPr>
      </w:pPr>
      <w:r w:rsidRPr="00EB1A9F">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C31321" w:rsidRPr="00EB1A9F" w:rsidRDefault="00FB0CF9">
      <w:pPr>
        <w:numPr>
          <w:ilvl w:val="0"/>
          <w:numId w:val="12"/>
        </w:numPr>
        <w:spacing w:after="0" w:line="264" w:lineRule="auto"/>
        <w:jc w:val="both"/>
        <w:rPr>
          <w:lang w:val="ru-RU"/>
        </w:rPr>
      </w:pPr>
      <w:r w:rsidRPr="00EB1A9F">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C31321" w:rsidRDefault="00FB0CF9">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C31321" w:rsidRPr="00EB1A9F" w:rsidRDefault="00FB0CF9">
      <w:pPr>
        <w:numPr>
          <w:ilvl w:val="0"/>
          <w:numId w:val="13"/>
        </w:numPr>
        <w:spacing w:after="0" w:line="264" w:lineRule="auto"/>
        <w:jc w:val="both"/>
        <w:rPr>
          <w:lang w:val="ru-RU"/>
        </w:rPr>
      </w:pPr>
      <w:r w:rsidRPr="00EB1A9F">
        <w:rPr>
          <w:rFonts w:ascii="Times New Roman" w:hAnsi="Times New Roman"/>
          <w:color w:val="000000"/>
          <w:sz w:val="28"/>
          <w:lang w:val="ru-RU"/>
        </w:rPr>
        <w:t>использовать преимущества командной и индивидуальной работы;</w:t>
      </w:r>
    </w:p>
    <w:p w:rsidR="00C31321" w:rsidRPr="00EB1A9F" w:rsidRDefault="00FB0CF9">
      <w:pPr>
        <w:numPr>
          <w:ilvl w:val="0"/>
          <w:numId w:val="13"/>
        </w:numPr>
        <w:spacing w:after="0" w:line="264" w:lineRule="auto"/>
        <w:jc w:val="both"/>
        <w:rPr>
          <w:lang w:val="ru-RU"/>
        </w:rPr>
      </w:pPr>
      <w:r w:rsidRPr="00EB1A9F">
        <w:rPr>
          <w:rFonts w:ascii="Times New Roman" w:hAnsi="Times New Roman"/>
          <w:color w:val="000000"/>
          <w:sz w:val="28"/>
          <w:lang w:val="ru-RU"/>
        </w:rPr>
        <w:t xml:space="preserve">выбирать тематику и </w:t>
      </w:r>
      <w:proofErr w:type="gramStart"/>
      <w:r w:rsidRPr="00EB1A9F">
        <w:rPr>
          <w:rFonts w:ascii="Times New Roman" w:hAnsi="Times New Roman"/>
          <w:color w:val="000000"/>
          <w:sz w:val="28"/>
          <w:lang w:val="ru-RU"/>
        </w:rPr>
        <w:t>методы совместных действий с учётом общих интересов</w:t>
      </w:r>
      <w:proofErr w:type="gramEnd"/>
      <w:r w:rsidRPr="00EB1A9F">
        <w:rPr>
          <w:rFonts w:ascii="Times New Roman" w:hAnsi="Times New Roman"/>
          <w:color w:val="000000"/>
          <w:sz w:val="28"/>
          <w:lang w:val="ru-RU"/>
        </w:rPr>
        <w:t xml:space="preserve"> и возможностей каждого члена коллектива; </w:t>
      </w:r>
    </w:p>
    <w:p w:rsidR="00C31321" w:rsidRPr="00EB1A9F" w:rsidRDefault="00FB0CF9">
      <w:pPr>
        <w:numPr>
          <w:ilvl w:val="0"/>
          <w:numId w:val="13"/>
        </w:numPr>
        <w:spacing w:after="0" w:line="264" w:lineRule="auto"/>
        <w:jc w:val="both"/>
        <w:rPr>
          <w:lang w:val="ru-RU"/>
        </w:rPr>
      </w:pPr>
      <w:r w:rsidRPr="00EB1A9F">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31321" w:rsidRPr="00EB1A9F" w:rsidRDefault="00FB0CF9">
      <w:pPr>
        <w:numPr>
          <w:ilvl w:val="0"/>
          <w:numId w:val="13"/>
        </w:numPr>
        <w:spacing w:after="0" w:line="264" w:lineRule="auto"/>
        <w:jc w:val="both"/>
        <w:rPr>
          <w:lang w:val="ru-RU"/>
        </w:rPr>
      </w:pPr>
      <w:r w:rsidRPr="00EB1A9F">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C31321" w:rsidRPr="00EB1A9F" w:rsidRDefault="00FB0CF9">
      <w:pPr>
        <w:numPr>
          <w:ilvl w:val="0"/>
          <w:numId w:val="13"/>
        </w:numPr>
        <w:spacing w:after="0" w:line="264" w:lineRule="auto"/>
        <w:jc w:val="both"/>
        <w:rPr>
          <w:lang w:val="ru-RU"/>
        </w:rPr>
      </w:pPr>
      <w:r w:rsidRPr="00EB1A9F">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Овладение универсальными регулятивными действиями: </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а) самоорганизация: </w:t>
      </w:r>
    </w:p>
    <w:p w:rsidR="00C31321" w:rsidRPr="00EB1A9F" w:rsidRDefault="00FB0CF9">
      <w:pPr>
        <w:numPr>
          <w:ilvl w:val="0"/>
          <w:numId w:val="14"/>
        </w:numPr>
        <w:spacing w:after="0" w:line="264" w:lineRule="auto"/>
        <w:jc w:val="both"/>
        <w:rPr>
          <w:lang w:val="ru-RU"/>
        </w:rPr>
      </w:pPr>
      <w:r w:rsidRPr="00EB1A9F">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31321" w:rsidRPr="00EB1A9F" w:rsidRDefault="00FB0CF9">
      <w:pPr>
        <w:numPr>
          <w:ilvl w:val="0"/>
          <w:numId w:val="14"/>
        </w:numPr>
        <w:spacing w:after="0" w:line="264" w:lineRule="auto"/>
        <w:jc w:val="both"/>
        <w:rPr>
          <w:lang w:val="ru-RU"/>
        </w:rPr>
      </w:pPr>
      <w:r w:rsidRPr="00EB1A9F">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31321" w:rsidRDefault="00FB0CF9">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C31321" w:rsidRPr="00EB1A9F" w:rsidRDefault="00FB0CF9">
      <w:pPr>
        <w:numPr>
          <w:ilvl w:val="0"/>
          <w:numId w:val="14"/>
        </w:numPr>
        <w:spacing w:after="0" w:line="264" w:lineRule="auto"/>
        <w:jc w:val="both"/>
        <w:rPr>
          <w:lang w:val="ru-RU"/>
        </w:rPr>
      </w:pPr>
      <w:r w:rsidRPr="00EB1A9F">
        <w:rPr>
          <w:rFonts w:ascii="Times New Roman" w:hAnsi="Times New Roman"/>
          <w:color w:val="000000"/>
          <w:sz w:val="28"/>
          <w:lang w:val="ru-RU"/>
        </w:rPr>
        <w:t>расширять рамки учебного предмета на основе личных предпочтений;</w:t>
      </w:r>
    </w:p>
    <w:p w:rsidR="00C31321" w:rsidRPr="00EB1A9F" w:rsidRDefault="00FB0CF9">
      <w:pPr>
        <w:numPr>
          <w:ilvl w:val="0"/>
          <w:numId w:val="14"/>
        </w:numPr>
        <w:spacing w:after="0" w:line="264" w:lineRule="auto"/>
        <w:jc w:val="both"/>
        <w:rPr>
          <w:lang w:val="ru-RU"/>
        </w:rPr>
      </w:pPr>
      <w:r w:rsidRPr="00EB1A9F">
        <w:rPr>
          <w:rFonts w:ascii="Times New Roman" w:hAnsi="Times New Roman"/>
          <w:color w:val="000000"/>
          <w:sz w:val="28"/>
          <w:lang w:val="ru-RU"/>
        </w:rPr>
        <w:t>делать осознанный выбор, аргументировать его, брать ответственность за решение;</w:t>
      </w:r>
    </w:p>
    <w:p w:rsidR="00C31321" w:rsidRDefault="00FB0CF9">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C31321" w:rsidRPr="00EB1A9F" w:rsidRDefault="00FB0CF9">
      <w:pPr>
        <w:numPr>
          <w:ilvl w:val="0"/>
          <w:numId w:val="14"/>
        </w:numPr>
        <w:spacing w:after="0" w:line="264" w:lineRule="auto"/>
        <w:jc w:val="both"/>
        <w:rPr>
          <w:lang w:val="ru-RU"/>
        </w:rPr>
      </w:pPr>
      <w:r w:rsidRPr="00EB1A9F">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31321" w:rsidRDefault="00FB0CF9">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C31321" w:rsidRPr="00EB1A9F" w:rsidRDefault="00FB0CF9">
      <w:pPr>
        <w:numPr>
          <w:ilvl w:val="0"/>
          <w:numId w:val="15"/>
        </w:numPr>
        <w:spacing w:after="0" w:line="264" w:lineRule="auto"/>
        <w:jc w:val="both"/>
        <w:rPr>
          <w:lang w:val="ru-RU"/>
        </w:rPr>
      </w:pPr>
      <w:r w:rsidRPr="00EB1A9F">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C31321" w:rsidRPr="00EB1A9F" w:rsidRDefault="00FB0CF9">
      <w:pPr>
        <w:numPr>
          <w:ilvl w:val="0"/>
          <w:numId w:val="15"/>
        </w:numPr>
        <w:spacing w:after="0" w:line="264" w:lineRule="auto"/>
        <w:jc w:val="both"/>
        <w:rPr>
          <w:lang w:val="ru-RU"/>
        </w:rPr>
      </w:pPr>
      <w:r w:rsidRPr="00EB1A9F">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31321" w:rsidRPr="00EB1A9F" w:rsidRDefault="00FB0CF9">
      <w:pPr>
        <w:numPr>
          <w:ilvl w:val="0"/>
          <w:numId w:val="15"/>
        </w:numPr>
        <w:spacing w:after="0" w:line="264" w:lineRule="auto"/>
        <w:jc w:val="both"/>
        <w:rPr>
          <w:lang w:val="ru-RU"/>
        </w:rPr>
      </w:pPr>
      <w:r w:rsidRPr="00EB1A9F">
        <w:rPr>
          <w:rFonts w:ascii="Times New Roman" w:hAnsi="Times New Roman"/>
          <w:color w:val="000000"/>
          <w:sz w:val="28"/>
          <w:lang w:val="ru-RU"/>
        </w:rPr>
        <w:t xml:space="preserve">оценивать риски и своевременно принимать решения по их снижению; </w:t>
      </w:r>
    </w:p>
    <w:p w:rsidR="00C31321" w:rsidRPr="00EB1A9F" w:rsidRDefault="00FB0CF9">
      <w:pPr>
        <w:numPr>
          <w:ilvl w:val="0"/>
          <w:numId w:val="15"/>
        </w:numPr>
        <w:spacing w:after="0" w:line="264" w:lineRule="auto"/>
        <w:jc w:val="both"/>
        <w:rPr>
          <w:lang w:val="ru-RU"/>
        </w:rPr>
      </w:pPr>
      <w:r w:rsidRPr="00EB1A9F">
        <w:rPr>
          <w:rFonts w:ascii="Times New Roman" w:hAnsi="Times New Roman"/>
          <w:color w:val="000000"/>
          <w:sz w:val="28"/>
          <w:lang w:val="ru-RU"/>
        </w:rPr>
        <w:t>использовать приёмы рефлексии для оценки ситуации, выбора верного решения;</w:t>
      </w:r>
    </w:p>
    <w:p w:rsidR="00C31321" w:rsidRPr="00EB1A9F" w:rsidRDefault="00FB0CF9">
      <w:pPr>
        <w:numPr>
          <w:ilvl w:val="0"/>
          <w:numId w:val="15"/>
        </w:numPr>
        <w:spacing w:after="0" w:line="264" w:lineRule="auto"/>
        <w:jc w:val="both"/>
        <w:rPr>
          <w:lang w:val="ru-RU"/>
        </w:rPr>
      </w:pPr>
      <w:r w:rsidRPr="00EB1A9F">
        <w:rPr>
          <w:rFonts w:ascii="Times New Roman" w:hAnsi="Times New Roman"/>
          <w:color w:val="000000"/>
          <w:sz w:val="28"/>
          <w:lang w:val="ru-RU"/>
        </w:rPr>
        <w:t>принимать мотивы и аргументы других при анализе результатов деятельности;</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в) эмоциональный интеллект, предполагающий </w:t>
      </w:r>
      <w:proofErr w:type="spellStart"/>
      <w:r w:rsidRPr="00EB1A9F">
        <w:rPr>
          <w:rFonts w:ascii="Times New Roman" w:hAnsi="Times New Roman"/>
          <w:b/>
          <w:color w:val="000000"/>
          <w:sz w:val="28"/>
          <w:lang w:val="ru-RU"/>
        </w:rPr>
        <w:t>сформированность</w:t>
      </w:r>
      <w:proofErr w:type="spellEnd"/>
      <w:r w:rsidRPr="00EB1A9F">
        <w:rPr>
          <w:rFonts w:ascii="Times New Roman" w:hAnsi="Times New Roman"/>
          <w:b/>
          <w:color w:val="000000"/>
          <w:sz w:val="28"/>
          <w:lang w:val="ru-RU"/>
        </w:rPr>
        <w:t>:</w:t>
      </w:r>
    </w:p>
    <w:p w:rsidR="00C31321" w:rsidRPr="00EB1A9F" w:rsidRDefault="00FB0CF9">
      <w:pPr>
        <w:numPr>
          <w:ilvl w:val="0"/>
          <w:numId w:val="16"/>
        </w:numPr>
        <w:spacing w:after="0" w:line="264" w:lineRule="auto"/>
        <w:jc w:val="both"/>
        <w:rPr>
          <w:lang w:val="ru-RU"/>
        </w:rPr>
      </w:pPr>
      <w:r w:rsidRPr="00EB1A9F">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31321" w:rsidRPr="00EB1A9F" w:rsidRDefault="00FB0CF9">
      <w:pPr>
        <w:numPr>
          <w:ilvl w:val="0"/>
          <w:numId w:val="16"/>
        </w:numPr>
        <w:spacing w:after="0" w:line="264" w:lineRule="auto"/>
        <w:jc w:val="both"/>
        <w:rPr>
          <w:lang w:val="ru-RU"/>
        </w:rPr>
      </w:pPr>
      <w:r w:rsidRPr="00EB1A9F">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EB1A9F">
        <w:rPr>
          <w:rFonts w:ascii="Times New Roman" w:hAnsi="Times New Roman"/>
          <w:color w:val="000000"/>
          <w:sz w:val="28"/>
          <w:lang w:val="ru-RU"/>
        </w:rPr>
        <w:lastRenderedPageBreak/>
        <w:t>эмоциональным изменениям и проявлять гибкость, быть открытым новому;</w:t>
      </w:r>
    </w:p>
    <w:p w:rsidR="00C31321" w:rsidRPr="00EB1A9F" w:rsidRDefault="00FB0CF9">
      <w:pPr>
        <w:numPr>
          <w:ilvl w:val="0"/>
          <w:numId w:val="16"/>
        </w:numPr>
        <w:spacing w:after="0" w:line="264" w:lineRule="auto"/>
        <w:jc w:val="both"/>
        <w:rPr>
          <w:lang w:val="ru-RU"/>
        </w:rPr>
      </w:pPr>
      <w:r w:rsidRPr="00EB1A9F">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31321" w:rsidRPr="00EB1A9F" w:rsidRDefault="00FB0CF9">
      <w:pPr>
        <w:numPr>
          <w:ilvl w:val="0"/>
          <w:numId w:val="16"/>
        </w:numPr>
        <w:spacing w:after="0" w:line="264" w:lineRule="auto"/>
        <w:jc w:val="both"/>
        <w:rPr>
          <w:lang w:val="ru-RU"/>
        </w:rPr>
      </w:pPr>
      <w:proofErr w:type="spellStart"/>
      <w:r w:rsidRPr="00EB1A9F">
        <w:rPr>
          <w:rFonts w:ascii="Times New Roman" w:hAnsi="Times New Roman"/>
          <w:color w:val="000000"/>
          <w:sz w:val="28"/>
          <w:lang w:val="ru-RU"/>
        </w:rPr>
        <w:t>эмпатии</w:t>
      </w:r>
      <w:proofErr w:type="spellEnd"/>
      <w:r w:rsidRPr="00EB1A9F">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31321" w:rsidRPr="00EB1A9F" w:rsidRDefault="00FB0CF9">
      <w:pPr>
        <w:numPr>
          <w:ilvl w:val="0"/>
          <w:numId w:val="16"/>
        </w:numPr>
        <w:spacing w:after="0" w:line="264" w:lineRule="auto"/>
        <w:jc w:val="both"/>
        <w:rPr>
          <w:lang w:val="ru-RU"/>
        </w:rPr>
      </w:pPr>
      <w:r w:rsidRPr="00EB1A9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г) принятие себя и других:</w:t>
      </w:r>
    </w:p>
    <w:p w:rsidR="00C31321" w:rsidRPr="00EB1A9F" w:rsidRDefault="00FB0CF9">
      <w:pPr>
        <w:numPr>
          <w:ilvl w:val="0"/>
          <w:numId w:val="17"/>
        </w:numPr>
        <w:spacing w:after="0" w:line="264" w:lineRule="auto"/>
        <w:jc w:val="both"/>
        <w:rPr>
          <w:lang w:val="ru-RU"/>
        </w:rPr>
      </w:pPr>
      <w:r w:rsidRPr="00EB1A9F">
        <w:rPr>
          <w:rFonts w:ascii="Times New Roman" w:hAnsi="Times New Roman"/>
          <w:color w:val="000000"/>
          <w:sz w:val="28"/>
          <w:lang w:val="ru-RU"/>
        </w:rPr>
        <w:t>принимать себя, понимая свои недостатки и достоинства;</w:t>
      </w:r>
    </w:p>
    <w:p w:rsidR="00C31321" w:rsidRPr="00EB1A9F" w:rsidRDefault="00FB0CF9">
      <w:pPr>
        <w:numPr>
          <w:ilvl w:val="0"/>
          <w:numId w:val="17"/>
        </w:numPr>
        <w:spacing w:after="0" w:line="264" w:lineRule="auto"/>
        <w:jc w:val="both"/>
        <w:rPr>
          <w:lang w:val="ru-RU"/>
        </w:rPr>
      </w:pPr>
      <w:r w:rsidRPr="00EB1A9F">
        <w:rPr>
          <w:rFonts w:ascii="Times New Roman" w:hAnsi="Times New Roman"/>
          <w:color w:val="000000"/>
          <w:sz w:val="28"/>
          <w:lang w:val="ru-RU"/>
        </w:rPr>
        <w:t>принимать мотивы и аргументы других при анализе результатов деятельности;</w:t>
      </w:r>
    </w:p>
    <w:p w:rsidR="00C31321" w:rsidRPr="00EB1A9F" w:rsidRDefault="00FB0CF9">
      <w:pPr>
        <w:numPr>
          <w:ilvl w:val="0"/>
          <w:numId w:val="17"/>
        </w:numPr>
        <w:spacing w:after="0" w:line="264" w:lineRule="auto"/>
        <w:jc w:val="both"/>
        <w:rPr>
          <w:lang w:val="ru-RU"/>
        </w:rPr>
      </w:pPr>
      <w:r w:rsidRPr="00EB1A9F">
        <w:rPr>
          <w:rFonts w:ascii="Times New Roman" w:hAnsi="Times New Roman"/>
          <w:color w:val="000000"/>
          <w:sz w:val="28"/>
          <w:lang w:val="ru-RU"/>
        </w:rPr>
        <w:t>признавать своё право и право других на ошибки;</w:t>
      </w:r>
    </w:p>
    <w:p w:rsidR="00C31321" w:rsidRPr="00EB1A9F" w:rsidRDefault="00FB0CF9">
      <w:pPr>
        <w:numPr>
          <w:ilvl w:val="0"/>
          <w:numId w:val="17"/>
        </w:numPr>
        <w:spacing w:after="0" w:line="264" w:lineRule="auto"/>
        <w:jc w:val="both"/>
        <w:rPr>
          <w:lang w:val="ru-RU"/>
        </w:rPr>
      </w:pPr>
      <w:r w:rsidRPr="00EB1A9F">
        <w:rPr>
          <w:rFonts w:ascii="Times New Roman" w:hAnsi="Times New Roman"/>
          <w:color w:val="000000"/>
          <w:sz w:val="28"/>
          <w:lang w:val="ru-RU"/>
        </w:rPr>
        <w:t>развивать способность понимать мир с позиции другого человека.</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 xml:space="preserve">ПРЕДМЕТНЫЕ РЕЗУЛЬТАТЫ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10 КЛАСС</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EB1A9F">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3) 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EB1A9F">
        <w:rPr>
          <w:rFonts w:ascii="Times New Roman" w:hAnsi="Times New Roman"/>
          <w:color w:val="000000"/>
          <w:sz w:val="28"/>
          <w:lang w:val="ru-RU"/>
        </w:rPr>
        <w:t>субурбанизацию</w:t>
      </w:r>
      <w:proofErr w:type="spellEnd"/>
      <w:r w:rsidRPr="00EB1A9F">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EB1A9F">
        <w:rPr>
          <w:rFonts w:ascii="Times New Roman" w:hAnsi="Times New Roman"/>
          <w:color w:val="000000"/>
          <w:sz w:val="28"/>
          <w:lang w:val="ru-RU"/>
        </w:rPr>
        <w:t>геоэкологическими</w:t>
      </w:r>
      <w:proofErr w:type="spellEnd"/>
      <w:r w:rsidRPr="00EB1A9F">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EB1A9F">
        <w:rPr>
          <w:rFonts w:ascii="Times New Roman" w:hAnsi="Times New Roman"/>
          <w:color w:val="000000"/>
          <w:sz w:val="28"/>
          <w:lang w:val="ru-RU"/>
        </w:rPr>
        <w:t>субурбанизация</w:t>
      </w:r>
      <w:proofErr w:type="spellEnd"/>
      <w:r w:rsidRPr="00EB1A9F">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EB1A9F">
        <w:rPr>
          <w:rFonts w:ascii="Times New Roman" w:hAnsi="Times New Roman"/>
          <w:color w:val="000000"/>
          <w:sz w:val="28"/>
          <w:lang w:val="ru-RU"/>
        </w:rPr>
        <w:t>ресурсообеспеченность</w:t>
      </w:r>
      <w:proofErr w:type="spellEnd"/>
      <w:r w:rsidRPr="00EB1A9F">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EB1A9F">
        <w:rPr>
          <w:rFonts w:ascii="Times New Roman" w:hAnsi="Times New Roman"/>
          <w:color w:val="000000"/>
          <w:sz w:val="28"/>
          <w:lang w:val="ru-RU"/>
        </w:rPr>
        <w:t>деглобализация</w:t>
      </w:r>
      <w:proofErr w:type="spellEnd"/>
      <w:r w:rsidRPr="00EB1A9F">
        <w:rPr>
          <w:rFonts w:ascii="Times New Roman" w:hAnsi="Times New Roman"/>
          <w:color w:val="000000"/>
          <w:sz w:val="28"/>
          <w:lang w:val="ru-RU"/>
        </w:rPr>
        <w:t>, «</w:t>
      </w:r>
      <w:proofErr w:type="spellStart"/>
      <w:r w:rsidRPr="00EB1A9F">
        <w:rPr>
          <w:rFonts w:ascii="Times New Roman" w:hAnsi="Times New Roman"/>
          <w:color w:val="000000"/>
          <w:sz w:val="28"/>
          <w:lang w:val="ru-RU"/>
        </w:rPr>
        <w:t>энергопереход</w:t>
      </w:r>
      <w:proofErr w:type="spellEnd"/>
      <w:r w:rsidRPr="00EB1A9F">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5) 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6) 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EB1A9F">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8) 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EB1A9F">
        <w:rPr>
          <w:rFonts w:ascii="Times New Roman" w:hAnsi="Times New Roman"/>
          <w:color w:val="000000"/>
          <w:sz w:val="28"/>
          <w:lang w:val="ru-RU"/>
        </w:rPr>
        <w:t>геоэкологических</w:t>
      </w:r>
      <w:proofErr w:type="spellEnd"/>
      <w:r w:rsidRPr="00EB1A9F">
        <w:rPr>
          <w:rFonts w:ascii="Times New Roman" w:hAnsi="Times New Roman"/>
          <w:color w:val="000000"/>
          <w:sz w:val="28"/>
          <w:lang w:val="ru-RU"/>
        </w:rPr>
        <w:t xml:space="preserve"> процессов и явлений, в том числе:</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9) 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EB1A9F">
        <w:rPr>
          <w:rFonts w:ascii="Times New Roman" w:hAnsi="Times New Roman"/>
          <w:color w:val="000000"/>
          <w:sz w:val="28"/>
          <w:lang w:val="ru-RU"/>
        </w:rPr>
        <w:t>геоэкологических</w:t>
      </w:r>
      <w:proofErr w:type="spellEnd"/>
      <w:r w:rsidRPr="00EB1A9F">
        <w:rPr>
          <w:rFonts w:ascii="Times New Roman" w:hAnsi="Times New Roman"/>
          <w:color w:val="000000"/>
          <w:sz w:val="28"/>
          <w:lang w:val="ru-RU"/>
        </w:rPr>
        <w:t xml:space="preserve"> процессов;</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оценивать изученные социально-экономические и </w:t>
      </w:r>
      <w:proofErr w:type="spellStart"/>
      <w:r w:rsidRPr="00EB1A9F">
        <w:rPr>
          <w:rFonts w:ascii="Times New Roman" w:hAnsi="Times New Roman"/>
          <w:color w:val="000000"/>
          <w:sz w:val="28"/>
          <w:lang w:val="ru-RU"/>
        </w:rPr>
        <w:t>геоэкологические</w:t>
      </w:r>
      <w:proofErr w:type="spellEnd"/>
      <w:r w:rsidRPr="00EB1A9F">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10) 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EB1A9F">
        <w:rPr>
          <w:rFonts w:ascii="Times New Roman" w:hAnsi="Times New Roman"/>
          <w:color w:val="000000"/>
          <w:sz w:val="28"/>
          <w:lang w:val="ru-RU"/>
        </w:rPr>
        <w:t>геосистем</w:t>
      </w:r>
      <w:proofErr w:type="spellEnd"/>
      <w:r w:rsidRPr="00EB1A9F">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 планетарном уровне;</w:t>
      </w:r>
    </w:p>
    <w:p w:rsidR="00C31321" w:rsidRPr="00EB1A9F" w:rsidRDefault="00FB0CF9">
      <w:pPr>
        <w:spacing w:after="0" w:line="264" w:lineRule="auto"/>
        <w:ind w:firstLine="600"/>
        <w:jc w:val="both"/>
        <w:rPr>
          <w:lang w:val="ru-RU"/>
        </w:rPr>
      </w:pPr>
      <w:r w:rsidRPr="00EB1A9F">
        <w:rPr>
          <w:rFonts w:ascii="Times New Roman" w:hAnsi="Times New Roman"/>
          <w:b/>
          <w:color w:val="000000"/>
          <w:sz w:val="28"/>
          <w:lang w:val="ru-RU"/>
        </w:rPr>
        <w:t>11 КЛАСС</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3) 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EB1A9F">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EB1A9F">
        <w:rPr>
          <w:rFonts w:ascii="Times New Roman" w:hAnsi="Times New Roman"/>
          <w:color w:val="000000"/>
          <w:sz w:val="28"/>
          <w:lang w:val="ru-RU"/>
        </w:rPr>
        <w:t>геоэкологическими</w:t>
      </w:r>
      <w:proofErr w:type="spellEnd"/>
      <w:r w:rsidRPr="00EB1A9F">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w:t>
      </w:r>
      <w:proofErr w:type="gramStart"/>
      <w:r w:rsidRPr="00EB1A9F">
        <w:rPr>
          <w:rFonts w:ascii="Times New Roman" w:hAnsi="Times New Roman"/>
          <w:color w:val="000000"/>
          <w:sz w:val="28"/>
          <w:lang w:val="ru-RU"/>
        </w:rPr>
        <w:t>природно-ресурсным капиталом</w:t>
      </w:r>
      <w:proofErr w:type="gramEnd"/>
      <w:r w:rsidRPr="00EB1A9F">
        <w:rPr>
          <w:rFonts w:ascii="Times New Roman" w:hAnsi="Times New Roman"/>
          <w:color w:val="000000"/>
          <w:sz w:val="28"/>
          <w:lang w:val="ru-RU"/>
        </w:rPr>
        <w:t xml:space="preserve"> и отраслевой структурой хозяйства изученных стран;</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EB1A9F">
        <w:rPr>
          <w:rFonts w:ascii="Times New Roman" w:hAnsi="Times New Roman"/>
          <w:color w:val="000000"/>
          <w:sz w:val="28"/>
          <w:lang w:val="ru-RU"/>
        </w:rPr>
        <w:t>субурбанизация</w:t>
      </w:r>
      <w:proofErr w:type="spellEnd"/>
      <w:r w:rsidRPr="00EB1A9F">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EB1A9F">
        <w:rPr>
          <w:rFonts w:ascii="Times New Roman" w:hAnsi="Times New Roman"/>
          <w:color w:val="000000"/>
          <w:sz w:val="28"/>
          <w:lang w:val="ru-RU"/>
        </w:rPr>
        <w:t>ресурсообеспеченность</w:t>
      </w:r>
      <w:proofErr w:type="spellEnd"/>
      <w:r w:rsidRPr="00EB1A9F">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EB1A9F">
        <w:rPr>
          <w:rFonts w:ascii="Times New Roman" w:hAnsi="Times New Roman"/>
          <w:color w:val="000000"/>
          <w:sz w:val="28"/>
          <w:lang w:val="ru-RU"/>
        </w:rPr>
        <w:t>деглобализация</w:t>
      </w:r>
      <w:proofErr w:type="spellEnd"/>
      <w:r w:rsidRPr="00EB1A9F">
        <w:rPr>
          <w:rFonts w:ascii="Times New Roman" w:hAnsi="Times New Roman"/>
          <w:color w:val="000000"/>
          <w:sz w:val="28"/>
          <w:lang w:val="ru-RU"/>
        </w:rPr>
        <w:t>, «</w:t>
      </w:r>
      <w:proofErr w:type="spellStart"/>
      <w:r w:rsidRPr="00EB1A9F">
        <w:rPr>
          <w:rFonts w:ascii="Times New Roman" w:hAnsi="Times New Roman"/>
          <w:color w:val="000000"/>
          <w:sz w:val="28"/>
          <w:lang w:val="ru-RU"/>
        </w:rPr>
        <w:t>энергопереход</w:t>
      </w:r>
      <w:proofErr w:type="spellEnd"/>
      <w:r w:rsidRPr="00EB1A9F">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5) 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EB1A9F">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6)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8) 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EB1A9F">
        <w:rPr>
          <w:rFonts w:ascii="Times New Roman" w:hAnsi="Times New Roman"/>
          <w:color w:val="000000"/>
          <w:sz w:val="28"/>
          <w:lang w:val="ru-RU"/>
        </w:rPr>
        <w:t>геоэкологических</w:t>
      </w:r>
      <w:proofErr w:type="spellEnd"/>
      <w:r w:rsidRPr="00EB1A9F">
        <w:rPr>
          <w:rFonts w:ascii="Times New Roman" w:hAnsi="Times New Roman"/>
          <w:color w:val="000000"/>
          <w:sz w:val="28"/>
          <w:lang w:val="ru-RU"/>
        </w:rPr>
        <w:t xml:space="preserve"> явлений и процессов в странах мира:</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9) 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EB1A9F">
        <w:rPr>
          <w:rFonts w:ascii="Times New Roman" w:hAnsi="Times New Roman"/>
          <w:color w:val="000000"/>
          <w:sz w:val="28"/>
          <w:lang w:val="ru-RU"/>
        </w:rPr>
        <w:t>геоэкологических</w:t>
      </w:r>
      <w:proofErr w:type="spellEnd"/>
      <w:r w:rsidRPr="00EB1A9F">
        <w:rPr>
          <w:rFonts w:ascii="Times New Roman" w:hAnsi="Times New Roman"/>
          <w:color w:val="000000"/>
          <w:sz w:val="28"/>
          <w:lang w:val="ru-RU"/>
        </w:rPr>
        <w:t xml:space="preserve"> процессов; изученные социально-экономические и </w:t>
      </w:r>
      <w:proofErr w:type="spellStart"/>
      <w:r w:rsidRPr="00EB1A9F">
        <w:rPr>
          <w:rFonts w:ascii="Times New Roman" w:hAnsi="Times New Roman"/>
          <w:color w:val="000000"/>
          <w:sz w:val="28"/>
          <w:lang w:val="ru-RU"/>
        </w:rPr>
        <w:t>геоэкологические</w:t>
      </w:r>
      <w:proofErr w:type="spellEnd"/>
      <w:r w:rsidRPr="00EB1A9F">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C31321" w:rsidRPr="00EB1A9F" w:rsidRDefault="00FB0CF9">
      <w:pPr>
        <w:spacing w:after="0" w:line="264" w:lineRule="auto"/>
        <w:ind w:firstLine="600"/>
        <w:jc w:val="both"/>
        <w:rPr>
          <w:lang w:val="ru-RU"/>
        </w:rPr>
      </w:pPr>
      <w:r w:rsidRPr="00EB1A9F">
        <w:rPr>
          <w:rFonts w:ascii="Times New Roman" w:hAnsi="Times New Roman"/>
          <w:color w:val="000000"/>
          <w:sz w:val="28"/>
          <w:lang w:val="ru-RU"/>
        </w:rPr>
        <w:t>10) </w:t>
      </w:r>
      <w:proofErr w:type="spellStart"/>
      <w:r w:rsidRPr="00EB1A9F">
        <w:rPr>
          <w:rFonts w:ascii="Times New Roman" w:hAnsi="Times New Roman"/>
          <w:color w:val="000000"/>
          <w:sz w:val="28"/>
          <w:lang w:val="ru-RU"/>
        </w:rPr>
        <w:t>сформированность</w:t>
      </w:r>
      <w:proofErr w:type="spellEnd"/>
      <w:r w:rsidRPr="00EB1A9F">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C31321" w:rsidRPr="00EB1A9F" w:rsidRDefault="00C31321">
      <w:pPr>
        <w:rPr>
          <w:lang w:val="ru-RU"/>
        </w:rPr>
        <w:sectPr w:rsidR="00C31321" w:rsidRPr="00EB1A9F">
          <w:pgSz w:w="11906" w:h="16383"/>
          <w:pgMar w:top="1134" w:right="850" w:bottom="1134" w:left="1701" w:header="720" w:footer="720" w:gutter="0"/>
          <w:cols w:space="720"/>
        </w:sectPr>
      </w:pPr>
    </w:p>
    <w:p w:rsidR="00C31321" w:rsidRDefault="00FB0CF9">
      <w:pPr>
        <w:spacing w:after="0"/>
        <w:ind w:left="120"/>
      </w:pPr>
      <w:bookmarkStart w:id="4" w:name="block-83972198"/>
      <w:bookmarkEnd w:id="3"/>
      <w:r w:rsidRPr="00EB1A9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31321" w:rsidRDefault="00FB0CF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31321">
        <w:trPr>
          <w:trHeight w:val="144"/>
          <w:tblCellSpacing w:w="20" w:type="nil"/>
        </w:trPr>
        <w:tc>
          <w:tcPr>
            <w:tcW w:w="510" w:type="dxa"/>
            <w:vMerge w:val="restart"/>
            <w:tcMar>
              <w:top w:w="50" w:type="dxa"/>
              <w:left w:w="100" w:type="dxa"/>
            </w:tcMar>
            <w:vAlign w:val="center"/>
          </w:tcPr>
          <w:p w:rsidR="00C31321" w:rsidRDefault="00FB0CF9">
            <w:pPr>
              <w:spacing w:after="0"/>
              <w:ind w:left="135"/>
            </w:pPr>
            <w:r>
              <w:rPr>
                <w:rFonts w:ascii="Times New Roman" w:hAnsi="Times New Roman"/>
                <w:b/>
                <w:color w:val="000000"/>
                <w:sz w:val="24"/>
              </w:rPr>
              <w:t xml:space="preserve">№ п/п </w:t>
            </w:r>
          </w:p>
          <w:p w:rsidR="00C31321" w:rsidRDefault="00C31321">
            <w:pPr>
              <w:spacing w:after="0"/>
              <w:ind w:left="135"/>
            </w:pPr>
          </w:p>
        </w:tc>
        <w:tc>
          <w:tcPr>
            <w:tcW w:w="2816" w:type="dxa"/>
            <w:vMerge w:val="restart"/>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31321" w:rsidRDefault="00C31321">
            <w:pPr>
              <w:spacing w:after="0"/>
              <w:ind w:left="135"/>
            </w:pPr>
          </w:p>
        </w:tc>
        <w:tc>
          <w:tcPr>
            <w:tcW w:w="0" w:type="auto"/>
            <w:gridSpan w:val="3"/>
            <w:tcMar>
              <w:top w:w="50" w:type="dxa"/>
              <w:left w:w="100" w:type="dxa"/>
            </w:tcMar>
            <w:vAlign w:val="center"/>
          </w:tcPr>
          <w:p w:rsidR="00C31321" w:rsidRDefault="00FB0CF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31321" w:rsidRDefault="00C31321">
            <w:pPr>
              <w:spacing w:after="0"/>
              <w:ind w:left="135"/>
            </w:pPr>
          </w:p>
        </w:tc>
      </w:tr>
      <w:tr w:rsidR="00C31321">
        <w:trPr>
          <w:trHeight w:val="144"/>
          <w:tblCellSpacing w:w="20" w:type="nil"/>
        </w:trPr>
        <w:tc>
          <w:tcPr>
            <w:tcW w:w="0" w:type="auto"/>
            <w:vMerge/>
            <w:tcBorders>
              <w:top w:val="nil"/>
            </w:tcBorders>
            <w:tcMar>
              <w:top w:w="50" w:type="dxa"/>
              <w:left w:w="100" w:type="dxa"/>
            </w:tcMar>
          </w:tcPr>
          <w:p w:rsidR="00C31321" w:rsidRDefault="00C31321"/>
        </w:tc>
        <w:tc>
          <w:tcPr>
            <w:tcW w:w="0" w:type="auto"/>
            <w:vMerge/>
            <w:tcBorders>
              <w:top w:val="nil"/>
            </w:tcBorders>
            <w:tcMar>
              <w:top w:w="50" w:type="dxa"/>
              <w:left w:w="100" w:type="dxa"/>
            </w:tcMar>
          </w:tcPr>
          <w:p w:rsidR="00C31321" w:rsidRDefault="00C31321"/>
        </w:tc>
        <w:tc>
          <w:tcPr>
            <w:tcW w:w="994"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31321" w:rsidRDefault="00C31321">
            <w:pPr>
              <w:spacing w:after="0"/>
              <w:ind w:left="135"/>
            </w:pPr>
          </w:p>
        </w:tc>
        <w:tc>
          <w:tcPr>
            <w:tcW w:w="1719"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31321" w:rsidRDefault="00C31321">
            <w:pPr>
              <w:spacing w:after="0"/>
              <w:ind w:left="135"/>
            </w:pPr>
          </w:p>
        </w:tc>
        <w:tc>
          <w:tcPr>
            <w:tcW w:w="1805"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31321" w:rsidRDefault="00C31321">
            <w:pPr>
              <w:spacing w:after="0"/>
              <w:ind w:left="135"/>
            </w:pPr>
          </w:p>
        </w:tc>
        <w:tc>
          <w:tcPr>
            <w:tcW w:w="0" w:type="auto"/>
            <w:vMerge/>
            <w:tcBorders>
              <w:top w:val="nil"/>
            </w:tcBorders>
            <w:tcMar>
              <w:top w:w="50" w:type="dxa"/>
              <w:left w:w="100" w:type="dxa"/>
            </w:tcMar>
          </w:tcPr>
          <w:p w:rsidR="00C31321" w:rsidRDefault="00C31321"/>
        </w:tc>
      </w:tr>
      <w:tr w:rsidR="00C31321">
        <w:trPr>
          <w:trHeight w:val="144"/>
          <w:tblCellSpacing w:w="20" w:type="nil"/>
        </w:trPr>
        <w:tc>
          <w:tcPr>
            <w:tcW w:w="0" w:type="auto"/>
            <w:gridSpan w:val="6"/>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1.1</w:t>
            </w:r>
          </w:p>
        </w:tc>
        <w:tc>
          <w:tcPr>
            <w:tcW w:w="281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C31321">
            <w:pPr>
              <w:spacing w:after="0"/>
              <w:ind w:left="135"/>
              <w:jc w:val="center"/>
            </w:pP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1.2</w:t>
            </w:r>
          </w:p>
        </w:tc>
        <w:tc>
          <w:tcPr>
            <w:tcW w:w="2816"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C31321">
            <w:pPr>
              <w:spacing w:after="0"/>
              <w:ind w:left="135"/>
              <w:jc w:val="center"/>
            </w:pP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31321" w:rsidRDefault="00C31321"/>
        </w:tc>
      </w:tr>
      <w:tr w:rsidR="00C31321" w:rsidRPr="00974053">
        <w:trPr>
          <w:trHeight w:val="144"/>
          <w:tblCellSpacing w:w="20" w:type="nil"/>
        </w:trPr>
        <w:tc>
          <w:tcPr>
            <w:tcW w:w="0" w:type="auto"/>
            <w:gridSpan w:val="6"/>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b/>
                <w:color w:val="000000"/>
                <w:sz w:val="24"/>
                <w:lang w:val="ru-RU"/>
              </w:rPr>
              <w:t>Раздел 2.</w:t>
            </w:r>
            <w:r w:rsidRPr="00EB1A9F">
              <w:rPr>
                <w:rFonts w:ascii="Times New Roman" w:hAnsi="Times New Roman"/>
                <w:color w:val="000000"/>
                <w:sz w:val="24"/>
                <w:lang w:val="ru-RU"/>
              </w:rPr>
              <w:t xml:space="preserve"> Раздел. </w:t>
            </w:r>
            <w:r w:rsidRPr="00EB1A9F">
              <w:rPr>
                <w:rFonts w:ascii="Times New Roman" w:hAnsi="Times New Roman"/>
                <w:b/>
                <w:color w:val="000000"/>
                <w:sz w:val="24"/>
                <w:lang w:val="ru-RU"/>
              </w:rPr>
              <w:t>ПРИРОДОПОЛЬЗОВАНИЕ И ГЕОЭКОЛОГИЯ</w:t>
            </w: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2.1</w:t>
            </w:r>
          </w:p>
        </w:tc>
        <w:tc>
          <w:tcPr>
            <w:tcW w:w="2816"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C31321">
            <w:pPr>
              <w:spacing w:after="0"/>
              <w:ind w:left="135"/>
              <w:jc w:val="center"/>
            </w:pP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2.2</w:t>
            </w:r>
          </w:p>
        </w:tc>
        <w:tc>
          <w:tcPr>
            <w:tcW w:w="2816"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2.3</w:t>
            </w:r>
          </w:p>
        </w:tc>
        <w:tc>
          <w:tcPr>
            <w:tcW w:w="281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2.4</w:t>
            </w:r>
          </w:p>
        </w:tc>
        <w:tc>
          <w:tcPr>
            <w:tcW w:w="281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31321" w:rsidRDefault="00C31321"/>
        </w:tc>
      </w:tr>
      <w:tr w:rsidR="00C31321">
        <w:trPr>
          <w:trHeight w:val="144"/>
          <w:tblCellSpacing w:w="20" w:type="nil"/>
        </w:trPr>
        <w:tc>
          <w:tcPr>
            <w:tcW w:w="0" w:type="auto"/>
            <w:gridSpan w:val="6"/>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3.1</w:t>
            </w:r>
          </w:p>
        </w:tc>
        <w:tc>
          <w:tcPr>
            <w:tcW w:w="2816"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C31321">
            <w:pPr>
              <w:spacing w:after="0"/>
              <w:ind w:left="135"/>
              <w:jc w:val="center"/>
            </w:pP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3.2</w:t>
            </w:r>
          </w:p>
        </w:tc>
        <w:tc>
          <w:tcPr>
            <w:tcW w:w="281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C31321">
            <w:pPr>
              <w:spacing w:after="0"/>
              <w:ind w:left="135"/>
              <w:jc w:val="center"/>
            </w:pP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31321" w:rsidRDefault="00C31321"/>
        </w:tc>
      </w:tr>
      <w:tr w:rsidR="00C31321">
        <w:trPr>
          <w:trHeight w:val="144"/>
          <w:tblCellSpacing w:w="20" w:type="nil"/>
        </w:trPr>
        <w:tc>
          <w:tcPr>
            <w:tcW w:w="0" w:type="auto"/>
            <w:gridSpan w:val="6"/>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4.2</w:t>
            </w:r>
          </w:p>
        </w:tc>
        <w:tc>
          <w:tcPr>
            <w:tcW w:w="2816"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4.3</w:t>
            </w:r>
          </w:p>
        </w:tc>
        <w:tc>
          <w:tcPr>
            <w:tcW w:w="2816"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4.4</w:t>
            </w:r>
          </w:p>
        </w:tc>
        <w:tc>
          <w:tcPr>
            <w:tcW w:w="2816"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31321" w:rsidRDefault="00C31321"/>
        </w:tc>
      </w:tr>
      <w:tr w:rsidR="00C31321">
        <w:trPr>
          <w:trHeight w:val="144"/>
          <w:tblCellSpacing w:w="20" w:type="nil"/>
        </w:trPr>
        <w:tc>
          <w:tcPr>
            <w:tcW w:w="0" w:type="auto"/>
            <w:gridSpan w:val="6"/>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5.1</w:t>
            </w:r>
          </w:p>
        </w:tc>
        <w:tc>
          <w:tcPr>
            <w:tcW w:w="281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5.2</w:t>
            </w:r>
          </w:p>
        </w:tc>
        <w:tc>
          <w:tcPr>
            <w:tcW w:w="2816"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C31321">
            <w:pPr>
              <w:spacing w:after="0"/>
              <w:ind w:left="135"/>
              <w:jc w:val="center"/>
            </w:pP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5.3</w:t>
            </w:r>
          </w:p>
        </w:tc>
        <w:tc>
          <w:tcPr>
            <w:tcW w:w="281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5.4</w:t>
            </w:r>
          </w:p>
        </w:tc>
        <w:tc>
          <w:tcPr>
            <w:tcW w:w="2816"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C31321">
            <w:pPr>
              <w:spacing w:after="0"/>
              <w:ind w:left="135"/>
              <w:jc w:val="center"/>
            </w:pP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510" w:type="dxa"/>
            <w:tcMar>
              <w:top w:w="50" w:type="dxa"/>
              <w:left w:w="100" w:type="dxa"/>
            </w:tcMar>
            <w:vAlign w:val="center"/>
          </w:tcPr>
          <w:p w:rsidR="00C31321" w:rsidRDefault="00FB0CF9">
            <w:pPr>
              <w:spacing w:after="0"/>
            </w:pPr>
            <w:r>
              <w:rPr>
                <w:rFonts w:ascii="Times New Roman" w:hAnsi="Times New Roman"/>
                <w:color w:val="000000"/>
                <w:sz w:val="24"/>
              </w:rPr>
              <w:t>5.5</w:t>
            </w:r>
          </w:p>
        </w:tc>
        <w:tc>
          <w:tcPr>
            <w:tcW w:w="281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31321" w:rsidRDefault="00C31321">
            <w:pPr>
              <w:spacing w:after="0"/>
              <w:ind w:left="135"/>
              <w:jc w:val="center"/>
            </w:pPr>
          </w:p>
        </w:tc>
        <w:tc>
          <w:tcPr>
            <w:tcW w:w="1805" w:type="dxa"/>
            <w:tcMar>
              <w:top w:w="50" w:type="dxa"/>
              <w:left w:w="100" w:type="dxa"/>
            </w:tcMar>
            <w:vAlign w:val="center"/>
          </w:tcPr>
          <w:p w:rsidR="00C31321" w:rsidRDefault="00C31321">
            <w:pPr>
              <w:spacing w:after="0"/>
              <w:ind w:left="135"/>
              <w:jc w:val="center"/>
            </w:pP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31321" w:rsidRDefault="00C31321"/>
        </w:tc>
      </w:tr>
      <w:tr w:rsidR="00C31321">
        <w:trPr>
          <w:trHeight w:val="144"/>
          <w:tblCellSpacing w:w="20" w:type="nil"/>
        </w:trPr>
        <w:tc>
          <w:tcPr>
            <w:tcW w:w="0" w:type="auto"/>
            <w:gridSpan w:val="2"/>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C31321" w:rsidRDefault="00C31321">
            <w:pPr>
              <w:spacing w:after="0"/>
              <w:ind w:left="135"/>
              <w:jc w:val="center"/>
            </w:pPr>
          </w:p>
        </w:tc>
        <w:tc>
          <w:tcPr>
            <w:tcW w:w="2694"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C31321" w:rsidRDefault="00C31321"/>
        </w:tc>
      </w:tr>
    </w:tbl>
    <w:p w:rsidR="00C31321" w:rsidRDefault="00C31321">
      <w:pPr>
        <w:sectPr w:rsidR="00C31321">
          <w:pgSz w:w="16383" w:h="11906" w:orient="landscape"/>
          <w:pgMar w:top="1134" w:right="850" w:bottom="1134" w:left="1701" w:header="720" w:footer="720" w:gutter="0"/>
          <w:cols w:space="720"/>
        </w:sectPr>
      </w:pPr>
    </w:p>
    <w:p w:rsidR="00C31321" w:rsidRDefault="00FB0CF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C31321">
        <w:trPr>
          <w:trHeight w:val="144"/>
          <w:tblCellSpacing w:w="20" w:type="nil"/>
        </w:trPr>
        <w:tc>
          <w:tcPr>
            <w:tcW w:w="483" w:type="dxa"/>
            <w:vMerge w:val="restart"/>
            <w:tcMar>
              <w:top w:w="50" w:type="dxa"/>
              <w:left w:w="100" w:type="dxa"/>
            </w:tcMar>
            <w:vAlign w:val="center"/>
          </w:tcPr>
          <w:p w:rsidR="00C31321" w:rsidRDefault="00FB0CF9">
            <w:pPr>
              <w:spacing w:after="0"/>
              <w:ind w:left="135"/>
            </w:pPr>
            <w:r>
              <w:rPr>
                <w:rFonts w:ascii="Times New Roman" w:hAnsi="Times New Roman"/>
                <w:b/>
                <w:color w:val="000000"/>
                <w:sz w:val="24"/>
              </w:rPr>
              <w:t xml:space="preserve">№ п/п </w:t>
            </w:r>
          </w:p>
          <w:p w:rsidR="00C31321" w:rsidRDefault="00C31321">
            <w:pPr>
              <w:spacing w:after="0"/>
              <w:ind w:left="135"/>
            </w:pPr>
          </w:p>
        </w:tc>
        <w:tc>
          <w:tcPr>
            <w:tcW w:w="3344" w:type="dxa"/>
            <w:vMerge w:val="restart"/>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31321" w:rsidRDefault="00C31321">
            <w:pPr>
              <w:spacing w:after="0"/>
              <w:ind w:left="135"/>
            </w:pPr>
          </w:p>
        </w:tc>
        <w:tc>
          <w:tcPr>
            <w:tcW w:w="0" w:type="auto"/>
            <w:gridSpan w:val="3"/>
            <w:tcMar>
              <w:top w:w="50" w:type="dxa"/>
              <w:left w:w="100" w:type="dxa"/>
            </w:tcMar>
            <w:vAlign w:val="center"/>
          </w:tcPr>
          <w:p w:rsidR="00C31321" w:rsidRDefault="00FB0CF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31321" w:rsidRDefault="00C31321">
            <w:pPr>
              <w:spacing w:after="0"/>
              <w:ind w:left="135"/>
            </w:pPr>
          </w:p>
        </w:tc>
      </w:tr>
      <w:tr w:rsidR="00C31321">
        <w:trPr>
          <w:trHeight w:val="144"/>
          <w:tblCellSpacing w:w="20" w:type="nil"/>
        </w:trPr>
        <w:tc>
          <w:tcPr>
            <w:tcW w:w="0" w:type="auto"/>
            <w:vMerge/>
            <w:tcBorders>
              <w:top w:val="nil"/>
            </w:tcBorders>
            <w:tcMar>
              <w:top w:w="50" w:type="dxa"/>
              <w:left w:w="100" w:type="dxa"/>
            </w:tcMar>
          </w:tcPr>
          <w:p w:rsidR="00C31321" w:rsidRDefault="00C31321"/>
        </w:tc>
        <w:tc>
          <w:tcPr>
            <w:tcW w:w="0" w:type="auto"/>
            <w:vMerge/>
            <w:tcBorders>
              <w:top w:val="nil"/>
            </w:tcBorders>
            <w:tcMar>
              <w:top w:w="50" w:type="dxa"/>
              <w:left w:w="100" w:type="dxa"/>
            </w:tcMar>
          </w:tcPr>
          <w:p w:rsidR="00C31321" w:rsidRDefault="00C31321"/>
        </w:tc>
        <w:tc>
          <w:tcPr>
            <w:tcW w:w="943"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31321" w:rsidRDefault="00C31321">
            <w:pPr>
              <w:spacing w:after="0"/>
              <w:ind w:left="135"/>
            </w:pPr>
          </w:p>
        </w:tc>
        <w:tc>
          <w:tcPr>
            <w:tcW w:w="1659"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31321" w:rsidRDefault="00C31321">
            <w:pPr>
              <w:spacing w:after="0"/>
              <w:ind w:left="135"/>
            </w:pPr>
          </w:p>
        </w:tc>
        <w:tc>
          <w:tcPr>
            <w:tcW w:w="1750"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31321" w:rsidRDefault="00C31321">
            <w:pPr>
              <w:spacing w:after="0"/>
              <w:ind w:left="135"/>
            </w:pPr>
          </w:p>
        </w:tc>
        <w:tc>
          <w:tcPr>
            <w:tcW w:w="0" w:type="auto"/>
            <w:vMerge/>
            <w:tcBorders>
              <w:top w:val="nil"/>
            </w:tcBorders>
            <w:tcMar>
              <w:top w:w="50" w:type="dxa"/>
              <w:left w:w="100" w:type="dxa"/>
            </w:tcMar>
          </w:tcPr>
          <w:p w:rsidR="00C31321" w:rsidRDefault="00C31321"/>
        </w:tc>
      </w:tr>
      <w:tr w:rsidR="00C31321" w:rsidRPr="00974053">
        <w:trPr>
          <w:trHeight w:val="144"/>
          <w:tblCellSpacing w:w="20" w:type="nil"/>
        </w:trPr>
        <w:tc>
          <w:tcPr>
            <w:tcW w:w="0" w:type="auto"/>
            <w:gridSpan w:val="6"/>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b/>
                <w:color w:val="000000"/>
                <w:sz w:val="24"/>
                <w:lang w:val="ru-RU"/>
              </w:rPr>
              <w:t>Раздел 1.</w:t>
            </w:r>
            <w:r w:rsidRPr="00EB1A9F">
              <w:rPr>
                <w:rFonts w:ascii="Times New Roman" w:hAnsi="Times New Roman"/>
                <w:color w:val="000000"/>
                <w:sz w:val="24"/>
                <w:lang w:val="ru-RU"/>
              </w:rPr>
              <w:t xml:space="preserve"> </w:t>
            </w:r>
            <w:r w:rsidRPr="00EB1A9F">
              <w:rPr>
                <w:rFonts w:ascii="Times New Roman" w:hAnsi="Times New Roman"/>
                <w:b/>
                <w:color w:val="000000"/>
                <w:sz w:val="24"/>
                <w:lang w:val="ru-RU"/>
              </w:rPr>
              <w:t>РЕГИОНЫ И СТРАНЫ МИРА</w:t>
            </w:r>
          </w:p>
        </w:tc>
      </w:tr>
      <w:tr w:rsidR="00C31321">
        <w:trPr>
          <w:trHeight w:val="144"/>
          <w:tblCellSpacing w:w="20" w:type="nil"/>
        </w:trPr>
        <w:tc>
          <w:tcPr>
            <w:tcW w:w="483" w:type="dxa"/>
            <w:tcMar>
              <w:top w:w="50" w:type="dxa"/>
              <w:left w:w="100" w:type="dxa"/>
            </w:tcMar>
            <w:vAlign w:val="center"/>
          </w:tcPr>
          <w:p w:rsidR="00C31321" w:rsidRDefault="00FB0CF9">
            <w:pPr>
              <w:spacing w:after="0"/>
            </w:pPr>
            <w:r>
              <w:rPr>
                <w:rFonts w:ascii="Times New Roman" w:hAnsi="Times New Roman"/>
                <w:color w:val="000000"/>
                <w:sz w:val="24"/>
              </w:rPr>
              <w:t>1.1</w:t>
            </w:r>
          </w:p>
        </w:tc>
        <w:tc>
          <w:tcPr>
            <w:tcW w:w="3344"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C31321" w:rsidRDefault="00C31321">
            <w:pPr>
              <w:spacing w:after="0"/>
              <w:ind w:left="135"/>
              <w:jc w:val="center"/>
            </w:pPr>
          </w:p>
        </w:tc>
        <w:tc>
          <w:tcPr>
            <w:tcW w:w="1750"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31321" w:rsidRDefault="00C31321">
            <w:pPr>
              <w:spacing w:after="0"/>
              <w:ind w:left="135"/>
            </w:pPr>
          </w:p>
        </w:tc>
      </w:tr>
      <w:tr w:rsidR="00C31321">
        <w:trPr>
          <w:trHeight w:val="144"/>
          <w:tblCellSpacing w:w="20" w:type="nil"/>
        </w:trPr>
        <w:tc>
          <w:tcPr>
            <w:tcW w:w="483" w:type="dxa"/>
            <w:tcMar>
              <w:top w:w="50" w:type="dxa"/>
              <w:left w:w="100" w:type="dxa"/>
            </w:tcMar>
            <w:vAlign w:val="center"/>
          </w:tcPr>
          <w:p w:rsidR="00C31321" w:rsidRDefault="00FB0CF9">
            <w:pPr>
              <w:spacing w:after="0"/>
            </w:pPr>
            <w:r>
              <w:rPr>
                <w:rFonts w:ascii="Times New Roman" w:hAnsi="Times New Roman"/>
                <w:color w:val="000000"/>
                <w:sz w:val="24"/>
              </w:rPr>
              <w:t>1.2</w:t>
            </w:r>
          </w:p>
        </w:tc>
        <w:tc>
          <w:tcPr>
            <w:tcW w:w="3344"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C31321" w:rsidRDefault="00C31321">
            <w:pPr>
              <w:spacing w:after="0"/>
              <w:ind w:left="135"/>
              <w:jc w:val="center"/>
            </w:pPr>
          </w:p>
        </w:tc>
        <w:tc>
          <w:tcPr>
            <w:tcW w:w="1750"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31321" w:rsidRDefault="00C31321">
            <w:pPr>
              <w:spacing w:after="0"/>
              <w:ind w:left="135"/>
            </w:pPr>
          </w:p>
        </w:tc>
      </w:tr>
      <w:tr w:rsidR="00C31321">
        <w:trPr>
          <w:trHeight w:val="144"/>
          <w:tblCellSpacing w:w="20" w:type="nil"/>
        </w:trPr>
        <w:tc>
          <w:tcPr>
            <w:tcW w:w="483" w:type="dxa"/>
            <w:tcMar>
              <w:top w:w="50" w:type="dxa"/>
              <w:left w:w="100" w:type="dxa"/>
            </w:tcMar>
            <w:vAlign w:val="center"/>
          </w:tcPr>
          <w:p w:rsidR="00C31321" w:rsidRDefault="00FB0CF9">
            <w:pPr>
              <w:spacing w:after="0"/>
            </w:pPr>
            <w:r>
              <w:rPr>
                <w:rFonts w:ascii="Times New Roman" w:hAnsi="Times New Roman"/>
                <w:color w:val="000000"/>
                <w:sz w:val="24"/>
              </w:rPr>
              <w:t>1.3</w:t>
            </w:r>
          </w:p>
        </w:tc>
        <w:tc>
          <w:tcPr>
            <w:tcW w:w="3344"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C31321" w:rsidRDefault="00C31321">
            <w:pPr>
              <w:spacing w:after="0"/>
              <w:ind w:left="135"/>
              <w:jc w:val="center"/>
            </w:pPr>
          </w:p>
        </w:tc>
        <w:tc>
          <w:tcPr>
            <w:tcW w:w="1750"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31321" w:rsidRDefault="00C31321">
            <w:pPr>
              <w:spacing w:after="0"/>
              <w:ind w:left="135"/>
            </w:pPr>
          </w:p>
        </w:tc>
      </w:tr>
      <w:tr w:rsidR="00C31321">
        <w:trPr>
          <w:trHeight w:val="144"/>
          <w:tblCellSpacing w:w="20" w:type="nil"/>
        </w:trPr>
        <w:tc>
          <w:tcPr>
            <w:tcW w:w="483" w:type="dxa"/>
            <w:tcMar>
              <w:top w:w="50" w:type="dxa"/>
              <w:left w:w="100" w:type="dxa"/>
            </w:tcMar>
            <w:vAlign w:val="center"/>
          </w:tcPr>
          <w:p w:rsidR="00C31321" w:rsidRDefault="00FB0CF9">
            <w:pPr>
              <w:spacing w:after="0"/>
            </w:pPr>
            <w:r>
              <w:rPr>
                <w:rFonts w:ascii="Times New Roman" w:hAnsi="Times New Roman"/>
                <w:color w:val="000000"/>
                <w:sz w:val="24"/>
              </w:rPr>
              <w:t>1.4</w:t>
            </w:r>
          </w:p>
        </w:tc>
        <w:tc>
          <w:tcPr>
            <w:tcW w:w="3344"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31321" w:rsidRDefault="00C31321">
            <w:pPr>
              <w:spacing w:after="0"/>
              <w:ind w:left="135"/>
              <w:jc w:val="center"/>
            </w:pPr>
          </w:p>
        </w:tc>
        <w:tc>
          <w:tcPr>
            <w:tcW w:w="1750"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31321" w:rsidRDefault="00C31321">
            <w:pPr>
              <w:spacing w:after="0"/>
              <w:ind w:left="135"/>
            </w:pPr>
          </w:p>
        </w:tc>
      </w:tr>
      <w:tr w:rsidR="00C31321">
        <w:trPr>
          <w:trHeight w:val="144"/>
          <w:tblCellSpacing w:w="20" w:type="nil"/>
        </w:trPr>
        <w:tc>
          <w:tcPr>
            <w:tcW w:w="483" w:type="dxa"/>
            <w:tcMar>
              <w:top w:w="50" w:type="dxa"/>
              <w:left w:w="100" w:type="dxa"/>
            </w:tcMar>
            <w:vAlign w:val="center"/>
          </w:tcPr>
          <w:p w:rsidR="00C31321" w:rsidRDefault="00FB0CF9">
            <w:pPr>
              <w:spacing w:after="0"/>
            </w:pPr>
            <w:r>
              <w:rPr>
                <w:rFonts w:ascii="Times New Roman" w:hAnsi="Times New Roman"/>
                <w:color w:val="000000"/>
                <w:sz w:val="24"/>
              </w:rPr>
              <w:t>1.5</w:t>
            </w:r>
          </w:p>
        </w:tc>
        <w:tc>
          <w:tcPr>
            <w:tcW w:w="3344"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31321" w:rsidRDefault="00C31321">
            <w:pPr>
              <w:spacing w:after="0"/>
              <w:ind w:left="135"/>
              <w:jc w:val="center"/>
            </w:pPr>
          </w:p>
        </w:tc>
        <w:tc>
          <w:tcPr>
            <w:tcW w:w="1750" w:type="dxa"/>
            <w:tcMar>
              <w:top w:w="50" w:type="dxa"/>
              <w:left w:w="100" w:type="dxa"/>
            </w:tcMar>
            <w:vAlign w:val="center"/>
          </w:tcPr>
          <w:p w:rsidR="00C31321" w:rsidRDefault="00C31321">
            <w:pPr>
              <w:spacing w:after="0"/>
              <w:ind w:left="135"/>
              <w:jc w:val="center"/>
            </w:pPr>
          </w:p>
        </w:tc>
        <w:tc>
          <w:tcPr>
            <w:tcW w:w="2551" w:type="dxa"/>
            <w:tcMar>
              <w:top w:w="50" w:type="dxa"/>
              <w:left w:w="100" w:type="dxa"/>
            </w:tcMar>
            <w:vAlign w:val="center"/>
          </w:tcPr>
          <w:p w:rsidR="00C31321" w:rsidRDefault="00C31321">
            <w:pPr>
              <w:spacing w:after="0"/>
              <w:ind w:left="135"/>
            </w:pPr>
          </w:p>
        </w:tc>
      </w:tr>
      <w:tr w:rsidR="00C31321">
        <w:trPr>
          <w:trHeight w:val="144"/>
          <w:tblCellSpacing w:w="20" w:type="nil"/>
        </w:trPr>
        <w:tc>
          <w:tcPr>
            <w:tcW w:w="483" w:type="dxa"/>
            <w:tcMar>
              <w:top w:w="50" w:type="dxa"/>
              <w:left w:w="100" w:type="dxa"/>
            </w:tcMar>
            <w:vAlign w:val="center"/>
          </w:tcPr>
          <w:p w:rsidR="00C31321" w:rsidRDefault="00FB0CF9">
            <w:pPr>
              <w:spacing w:after="0"/>
            </w:pPr>
            <w:r>
              <w:rPr>
                <w:rFonts w:ascii="Times New Roman" w:hAnsi="Times New Roman"/>
                <w:color w:val="000000"/>
                <w:sz w:val="24"/>
              </w:rPr>
              <w:t>1.6</w:t>
            </w:r>
          </w:p>
        </w:tc>
        <w:tc>
          <w:tcPr>
            <w:tcW w:w="3344"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Россия на геополитической, геоэкономической и </w:t>
            </w:r>
            <w:proofErr w:type="spellStart"/>
            <w:r w:rsidRPr="00EB1A9F">
              <w:rPr>
                <w:rFonts w:ascii="Times New Roman" w:hAnsi="Times New Roman"/>
                <w:color w:val="000000"/>
                <w:sz w:val="24"/>
                <w:lang w:val="ru-RU"/>
              </w:rPr>
              <w:t>геодемографической</w:t>
            </w:r>
            <w:proofErr w:type="spellEnd"/>
            <w:r w:rsidRPr="00EB1A9F">
              <w:rPr>
                <w:rFonts w:ascii="Times New Roman" w:hAnsi="Times New Roman"/>
                <w:color w:val="000000"/>
                <w:sz w:val="24"/>
                <w:lang w:val="ru-RU"/>
              </w:rPr>
              <w:t xml:space="preserve"> карте мира</w:t>
            </w:r>
          </w:p>
        </w:tc>
        <w:tc>
          <w:tcPr>
            <w:tcW w:w="943"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C31321" w:rsidRDefault="00C31321">
            <w:pPr>
              <w:spacing w:after="0"/>
              <w:ind w:left="135"/>
              <w:jc w:val="center"/>
            </w:pPr>
          </w:p>
        </w:tc>
        <w:tc>
          <w:tcPr>
            <w:tcW w:w="1750"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C31321" w:rsidRDefault="00C31321"/>
        </w:tc>
      </w:tr>
      <w:tr w:rsidR="00C31321">
        <w:trPr>
          <w:trHeight w:val="144"/>
          <w:tblCellSpacing w:w="20" w:type="nil"/>
        </w:trPr>
        <w:tc>
          <w:tcPr>
            <w:tcW w:w="0" w:type="auto"/>
            <w:gridSpan w:val="6"/>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C31321">
        <w:trPr>
          <w:trHeight w:val="144"/>
          <w:tblCellSpacing w:w="20" w:type="nil"/>
        </w:trPr>
        <w:tc>
          <w:tcPr>
            <w:tcW w:w="483" w:type="dxa"/>
            <w:tcMar>
              <w:top w:w="50" w:type="dxa"/>
              <w:left w:w="100" w:type="dxa"/>
            </w:tcMar>
            <w:vAlign w:val="center"/>
          </w:tcPr>
          <w:p w:rsidR="00C31321" w:rsidRDefault="00FB0CF9">
            <w:pPr>
              <w:spacing w:after="0"/>
            </w:pPr>
            <w:r>
              <w:rPr>
                <w:rFonts w:ascii="Times New Roman" w:hAnsi="Times New Roman"/>
                <w:color w:val="000000"/>
                <w:sz w:val="24"/>
              </w:rPr>
              <w:t>2.1</w:t>
            </w:r>
          </w:p>
        </w:tc>
        <w:tc>
          <w:tcPr>
            <w:tcW w:w="3344"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31321" w:rsidRDefault="00C31321">
            <w:pPr>
              <w:spacing w:after="0"/>
              <w:ind w:left="135"/>
              <w:jc w:val="center"/>
            </w:pPr>
          </w:p>
        </w:tc>
        <w:tc>
          <w:tcPr>
            <w:tcW w:w="1750"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31321" w:rsidRDefault="00C31321"/>
        </w:tc>
      </w:tr>
      <w:tr w:rsidR="00C31321">
        <w:trPr>
          <w:trHeight w:val="144"/>
          <w:tblCellSpacing w:w="20" w:type="nil"/>
        </w:trPr>
        <w:tc>
          <w:tcPr>
            <w:tcW w:w="0" w:type="auto"/>
            <w:gridSpan w:val="2"/>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31321" w:rsidRDefault="00C31321">
            <w:pPr>
              <w:spacing w:after="0"/>
              <w:ind w:left="135"/>
              <w:jc w:val="center"/>
            </w:pPr>
          </w:p>
        </w:tc>
        <w:tc>
          <w:tcPr>
            <w:tcW w:w="1750" w:type="dxa"/>
            <w:tcMar>
              <w:top w:w="50" w:type="dxa"/>
              <w:left w:w="100" w:type="dxa"/>
            </w:tcMar>
            <w:vAlign w:val="center"/>
          </w:tcPr>
          <w:p w:rsidR="00C31321" w:rsidRDefault="00C31321">
            <w:pPr>
              <w:spacing w:after="0"/>
              <w:ind w:left="135"/>
              <w:jc w:val="center"/>
            </w:pPr>
          </w:p>
        </w:tc>
        <w:tc>
          <w:tcPr>
            <w:tcW w:w="2551"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C31321" w:rsidRDefault="00C31321"/>
        </w:tc>
      </w:tr>
    </w:tbl>
    <w:p w:rsidR="00C31321" w:rsidRDefault="00C31321">
      <w:pPr>
        <w:sectPr w:rsidR="00C31321">
          <w:pgSz w:w="16383" w:h="11906" w:orient="landscape"/>
          <w:pgMar w:top="1134" w:right="850" w:bottom="1134" w:left="1701" w:header="720" w:footer="720" w:gutter="0"/>
          <w:cols w:space="720"/>
        </w:sectPr>
      </w:pPr>
    </w:p>
    <w:p w:rsidR="00C31321" w:rsidRDefault="00C31321">
      <w:pPr>
        <w:sectPr w:rsidR="00C31321">
          <w:pgSz w:w="16383" w:h="11906" w:orient="landscape"/>
          <w:pgMar w:top="1134" w:right="850" w:bottom="1134" w:left="1701" w:header="720" w:footer="720" w:gutter="0"/>
          <w:cols w:space="720"/>
        </w:sectPr>
      </w:pPr>
    </w:p>
    <w:p w:rsidR="00C31321" w:rsidRDefault="00FB0CF9">
      <w:pPr>
        <w:spacing w:after="0"/>
        <w:ind w:left="120"/>
      </w:pPr>
      <w:bookmarkStart w:id="5" w:name="block-83972197"/>
      <w:bookmarkEnd w:id="4"/>
      <w:r>
        <w:rPr>
          <w:rFonts w:ascii="Times New Roman" w:hAnsi="Times New Roman"/>
          <w:b/>
          <w:color w:val="000000"/>
          <w:sz w:val="28"/>
        </w:rPr>
        <w:lastRenderedPageBreak/>
        <w:t xml:space="preserve"> ПОУРОЧНОЕ ПЛАНИРОВАНИЕ </w:t>
      </w:r>
    </w:p>
    <w:p w:rsidR="00C31321" w:rsidRDefault="00FB0CF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7"/>
        <w:gridCol w:w="3802"/>
        <w:gridCol w:w="1031"/>
        <w:gridCol w:w="1841"/>
        <w:gridCol w:w="1910"/>
        <w:gridCol w:w="1347"/>
        <w:gridCol w:w="3362"/>
      </w:tblGrid>
      <w:tr w:rsidR="00C31321">
        <w:trPr>
          <w:trHeight w:val="144"/>
          <w:tblCellSpacing w:w="20" w:type="nil"/>
        </w:trPr>
        <w:tc>
          <w:tcPr>
            <w:tcW w:w="328" w:type="dxa"/>
            <w:vMerge w:val="restart"/>
            <w:tcMar>
              <w:top w:w="50" w:type="dxa"/>
              <w:left w:w="100" w:type="dxa"/>
            </w:tcMar>
            <w:vAlign w:val="center"/>
          </w:tcPr>
          <w:p w:rsidR="00C31321" w:rsidRDefault="00FB0CF9">
            <w:pPr>
              <w:spacing w:after="0"/>
              <w:ind w:left="135"/>
            </w:pPr>
            <w:r>
              <w:rPr>
                <w:rFonts w:ascii="Times New Roman" w:hAnsi="Times New Roman"/>
                <w:b/>
                <w:color w:val="000000"/>
                <w:sz w:val="24"/>
              </w:rPr>
              <w:t xml:space="preserve">№ п/п </w:t>
            </w:r>
          </w:p>
          <w:p w:rsidR="00C31321" w:rsidRDefault="00C31321">
            <w:pPr>
              <w:spacing w:after="0"/>
              <w:ind w:left="135"/>
            </w:pPr>
          </w:p>
        </w:tc>
        <w:tc>
          <w:tcPr>
            <w:tcW w:w="3960" w:type="dxa"/>
            <w:vMerge w:val="restart"/>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31321" w:rsidRDefault="00C31321">
            <w:pPr>
              <w:spacing w:after="0"/>
              <w:ind w:left="135"/>
            </w:pPr>
          </w:p>
        </w:tc>
        <w:tc>
          <w:tcPr>
            <w:tcW w:w="0" w:type="auto"/>
            <w:gridSpan w:val="3"/>
            <w:tcMar>
              <w:top w:w="50" w:type="dxa"/>
              <w:left w:w="100" w:type="dxa"/>
            </w:tcMar>
            <w:vAlign w:val="center"/>
          </w:tcPr>
          <w:p w:rsidR="00C31321" w:rsidRDefault="00FB0CF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31321" w:rsidRDefault="00C31321">
            <w:pPr>
              <w:spacing w:after="0"/>
              <w:ind w:left="135"/>
            </w:pPr>
          </w:p>
        </w:tc>
        <w:tc>
          <w:tcPr>
            <w:tcW w:w="1878" w:type="dxa"/>
            <w:vMerge w:val="restart"/>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31321" w:rsidRDefault="00C31321">
            <w:pPr>
              <w:spacing w:after="0"/>
              <w:ind w:left="135"/>
            </w:pPr>
          </w:p>
        </w:tc>
      </w:tr>
      <w:tr w:rsidR="00C31321">
        <w:trPr>
          <w:trHeight w:val="144"/>
          <w:tblCellSpacing w:w="20" w:type="nil"/>
        </w:trPr>
        <w:tc>
          <w:tcPr>
            <w:tcW w:w="0" w:type="auto"/>
            <w:vMerge/>
            <w:tcBorders>
              <w:top w:val="nil"/>
            </w:tcBorders>
            <w:tcMar>
              <w:top w:w="50" w:type="dxa"/>
              <w:left w:w="100" w:type="dxa"/>
            </w:tcMar>
          </w:tcPr>
          <w:p w:rsidR="00C31321" w:rsidRDefault="00C31321"/>
        </w:tc>
        <w:tc>
          <w:tcPr>
            <w:tcW w:w="0" w:type="auto"/>
            <w:vMerge/>
            <w:tcBorders>
              <w:top w:val="nil"/>
            </w:tcBorders>
            <w:tcMar>
              <w:top w:w="50" w:type="dxa"/>
              <w:left w:w="100" w:type="dxa"/>
            </w:tcMar>
          </w:tcPr>
          <w:p w:rsidR="00C31321" w:rsidRDefault="00C31321"/>
        </w:tc>
        <w:tc>
          <w:tcPr>
            <w:tcW w:w="746"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31321" w:rsidRDefault="00C31321">
            <w:pPr>
              <w:spacing w:after="0"/>
              <w:ind w:left="135"/>
            </w:pPr>
          </w:p>
        </w:tc>
        <w:tc>
          <w:tcPr>
            <w:tcW w:w="1430"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31321" w:rsidRDefault="00C31321">
            <w:pPr>
              <w:spacing w:after="0"/>
              <w:ind w:left="135"/>
            </w:pPr>
          </w:p>
        </w:tc>
        <w:tc>
          <w:tcPr>
            <w:tcW w:w="1535"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31321" w:rsidRDefault="00C31321">
            <w:pPr>
              <w:spacing w:after="0"/>
              <w:ind w:left="135"/>
            </w:pPr>
          </w:p>
        </w:tc>
        <w:tc>
          <w:tcPr>
            <w:tcW w:w="0" w:type="auto"/>
            <w:vMerge/>
            <w:tcBorders>
              <w:top w:val="nil"/>
            </w:tcBorders>
            <w:tcMar>
              <w:top w:w="50" w:type="dxa"/>
              <w:left w:w="100" w:type="dxa"/>
            </w:tcMar>
          </w:tcPr>
          <w:p w:rsidR="00C31321" w:rsidRDefault="00C31321"/>
        </w:tc>
        <w:tc>
          <w:tcPr>
            <w:tcW w:w="0" w:type="auto"/>
            <w:vMerge/>
            <w:tcBorders>
              <w:top w:val="nil"/>
            </w:tcBorders>
            <w:tcMar>
              <w:top w:w="50" w:type="dxa"/>
              <w:left w:w="100" w:type="dxa"/>
            </w:tcMar>
          </w:tcPr>
          <w:p w:rsidR="00C31321" w:rsidRDefault="00C31321"/>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1</w:t>
            </w:r>
          </w:p>
        </w:tc>
        <w:tc>
          <w:tcPr>
            <w:tcW w:w="3960"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2</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3</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Географическая среда как </w:t>
            </w:r>
            <w:proofErr w:type="spellStart"/>
            <w:r w:rsidRPr="00EB1A9F">
              <w:rPr>
                <w:rFonts w:ascii="Times New Roman" w:hAnsi="Times New Roman"/>
                <w:color w:val="000000"/>
                <w:sz w:val="24"/>
                <w:lang w:val="ru-RU"/>
              </w:rPr>
              <w:t>геосистема</w:t>
            </w:r>
            <w:proofErr w:type="spellEnd"/>
            <w:r w:rsidRPr="00EB1A9F">
              <w:rPr>
                <w:rFonts w:ascii="Times New Roman" w:hAnsi="Times New Roman"/>
                <w:color w:val="000000"/>
                <w:sz w:val="24"/>
                <w:lang w:val="ru-RU"/>
              </w:rPr>
              <w:t>. Географическая и окружающая среда</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4</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5</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Проблемы взаимодействия человека и </w:t>
            </w:r>
            <w:proofErr w:type="spellStart"/>
            <w:r w:rsidRPr="00EB1A9F">
              <w:rPr>
                <w:rFonts w:ascii="Times New Roman" w:hAnsi="Times New Roman"/>
                <w:color w:val="000000"/>
                <w:sz w:val="24"/>
                <w:lang w:val="ru-RU"/>
              </w:rPr>
              <w:t>природы.Опасные</w:t>
            </w:r>
            <w:proofErr w:type="spellEnd"/>
            <w:r w:rsidRPr="00EB1A9F">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7</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EB1A9F">
              <w:rPr>
                <w:rFonts w:ascii="Times New Roman" w:hAnsi="Times New Roman"/>
                <w:color w:val="000000"/>
                <w:sz w:val="24"/>
                <w:lang w:val="ru-RU"/>
              </w:rPr>
              <w:t>Ресурсообеспеченность</w:t>
            </w:r>
            <w:proofErr w:type="spellEnd"/>
            <w:r w:rsidRPr="00EB1A9F">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8</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EB1A9F">
              <w:rPr>
                <w:rFonts w:ascii="Times New Roman" w:hAnsi="Times New Roman"/>
                <w:color w:val="000000"/>
                <w:sz w:val="24"/>
                <w:lang w:val="ru-RU"/>
              </w:rPr>
              <w:t>ресурсообеспеченности</w:t>
            </w:r>
            <w:proofErr w:type="spellEnd"/>
            <w:r w:rsidRPr="00EB1A9F">
              <w:rPr>
                <w:rFonts w:ascii="Times New Roman" w:hAnsi="Times New Roman"/>
                <w:color w:val="000000"/>
                <w:sz w:val="24"/>
                <w:lang w:val="ru-RU"/>
              </w:rPr>
              <w:t xml:space="preserve"> стран отдельными видами природных </w:t>
            </w:r>
            <w:r w:rsidRPr="00EB1A9F">
              <w:rPr>
                <w:rFonts w:ascii="Times New Roman" w:hAnsi="Times New Roman"/>
                <w:color w:val="000000"/>
                <w:sz w:val="24"/>
                <w:lang w:val="ru-RU"/>
              </w:rPr>
              <w:lastRenderedPageBreak/>
              <w:t>ресурсов"</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10</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EB1A9F">
              <w:rPr>
                <w:rFonts w:ascii="Times New Roman" w:hAnsi="Times New Roman"/>
                <w:color w:val="000000"/>
                <w:sz w:val="24"/>
                <w:lang w:val="ru-RU"/>
              </w:rPr>
              <w:t>приарктического</w:t>
            </w:r>
            <w:proofErr w:type="spellEnd"/>
            <w:r w:rsidRPr="00EB1A9F">
              <w:rPr>
                <w:rFonts w:ascii="Times New Roman" w:hAnsi="Times New Roman"/>
                <w:color w:val="000000"/>
                <w:sz w:val="24"/>
                <w:lang w:val="ru-RU"/>
              </w:rPr>
              <w:t xml:space="preserve"> государства</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11</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12</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13</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w:t>
            </w:r>
            <w:r w:rsidRPr="00EB1A9F">
              <w:rPr>
                <w:rFonts w:ascii="Times New Roman" w:hAnsi="Times New Roman"/>
                <w:color w:val="000000"/>
                <w:sz w:val="24"/>
                <w:lang w:val="ru-RU"/>
              </w:rPr>
              <w:lastRenderedPageBreak/>
              <w:t>регионов мира"</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974053">
            <w:pPr>
              <w:spacing w:after="0"/>
              <w:ind w:left="135"/>
            </w:pPr>
            <w:hyperlink r:id="rId8">
              <w:r w:rsidR="00FB0CF9">
                <w:rPr>
                  <w:rFonts w:ascii="Times New Roman" w:hAnsi="Times New Roman"/>
                  <w:color w:val="0000FF"/>
                  <w:u w:val="single"/>
                </w:rPr>
                <w:t>https://m.edsoo.ru/CTLSSG35A</w:t>
              </w:r>
            </w:hyperlink>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974053">
            <w:pPr>
              <w:spacing w:after="0"/>
              <w:ind w:left="135"/>
            </w:pPr>
            <w:hyperlink r:id="rId9">
              <w:r w:rsidR="00FB0CF9">
                <w:rPr>
                  <w:rFonts w:ascii="Times New Roman" w:hAnsi="Times New Roman"/>
                  <w:color w:val="0000FF"/>
                  <w:u w:val="single"/>
                </w:rPr>
                <w:t>https://m.edsoo.ru/5OETGPMDC</w:t>
              </w:r>
            </w:hyperlink>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15</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16</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974053">
            <w:pPr>
              <w:spacing w:after="0"/>
              <w:ind w:left="135"/>
            </w:pPr>
            <w:hyperlink r:id="rId10">
              <w:r w:rsidR="00FB0CF9">
                <w:rPr>
                  <w:rFonts w:ascii="Times New Roman" w:hAnsi="Times New Roman"/>
                  <w:color w:val="0000FF"/>
                  <w:u w:val="single"/>
                </w:rPr>
                <w:t>https://m.edsoo.ru/C7E7M0EB8</w:t>
              </w:r>
            </w:hyperlink>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17</w:t>
            </w:r>
          </w:p>
        </w:tc>
        <w:tc>
          <w:tcPr>
            <w:tcW w:w="3960"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Географические особенности </w:t>
            </w:r>
            <w:r w:rsidRPr="00EB1A9F">
              <w:rPr>
                <w:rFonts w:ascii="Times New Roman" w:hAnsi="Times New Roman"/>
                <w:color w:val="000000"/>
                <w:sz w:val="24"/>
                <w:lang w:val="ru-RU"/>
              </w:rPr>
              <w:lastRenderedPageBreak/>
              <w:t xml:space="preserve">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19</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974053">
            <w:pPr>
              <w:spacing w:after="0"/>
              <w:ind w:left="135"/>
            </w:pPr>
            <w:hyperlink r:id="rId11">
              <w:r w:rsidR="00FB0CF9">
                <w:rPr>
                  <w:rFonts w:ascii="Times New Roman" w:hAnsi="Times New Roman"/>
                  <w:color w:val="0000FF"/>
                  <w:u w:val="single"/>
                </w:rPr>
                <w:t>https://m.edsoo.ru/YWWR6WZJ3</w:t>
              </w:r>
            </w:hyperlink>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20</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974053">
            <w:pPr>
              <w:spacing w:after="0"/>
              <w:ind w:left="135"/>
            </w:pPr>
            <w:hyperlink r:id="rId12">
              <w:r w:rsidR="00FB0CF9">
                <w:rPr>
                  <w:rFonts w:ascii="Times New Roman" w:hAnsi="Times New Roman"/>
                  <w:color w:val="0000FF"/>
                  <w:u w:val="single"/>
                </w:rPr>
                <w:t>https://m.edsoo.ru/C0235H6KS</w:t>
              </w:r>
            </w:hyperlink>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22</w:t>
            </w:r>
          </w:p>
        </w:tc>
        <w:tc>
          <w:tcPr>
            <w:tcW w:w="3960"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23</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24</w:t>
            </w:r>
          </w:p>
        </w:tc>
        <w:tc>
          <w:tcPr>
            <w:tcW w:w="3960"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ТЭК мира: основные этапы развития, «</w:t>
            </w:r>
            <w:proofErr w:type="spellStart"/>
            <w:r w:rsidRPr="00EB1A9F">
              <w:rPr>
                <w:rFonts w:ascii="Times New Roman" w:hAnsi="Times New Roman"/>
                <w:color w:val="000000"/>
                <w:sz w:val="24"/>
                <w:lang w:val="ru-RU"/>
              </w:rPr>
              <w:t>энергопереход</w:t>
            </w:r>
            <w:proofErr w:type="spellEnd"/>
            <w:r w:rsidRPr="00EB1A9F">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25</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w:t>
            </w:r>
            <w:r w:rsidRPr="00EB1A9F">
              <w:rPr>
                <w:rFonts w:ascii="Times New Roman" w:hAnsi="Times New Roman"/>
                <w:color w:val="000000"/>
                <w:sz w:val="24"/>
                <w:lang w:val="ru-RU"/>
              </w:rPr>
              <w:lastRenderedPageBreak/>
              <w:t>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27</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28</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29</w:t>
            </w:r>
          </w:p>
        </w:tc>
        <w:tc>
          <w:tcPr>
            <w:tcW w:w="3960"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Географические различия в обеспеченности земельными ресурсами. Земельный фонд </w:t>
            </w:r>
            <w:r w:rsidRPr="00EB1A9F">
              <w:rPr>
                <w:rFonts w:ascii="Times New Roman" w:hAnsi="Times New Roman"/>
                <w:color w:val="000000"/>
                <w:sz w:val="24"/>
                <w:lang w:val="ru-RU"/>
              </w:rPr>
              <w:lastRenderedPageBreak/>
              <w:t xml:space="preserve">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31</w:t>
            </w:r>
          </w:p>
        </w:tc>
        <w:tc>
          <w:tcPr>
            <w:tcW w:w="3960" w:type="dxa"/>
            <w:tcMar>
              <w:top w:w="50" w:type="dxa"/>
              <w:left w:w="100" w:type="dxa"/>
            </w:tcMar>
            <w:vAlign w:val="center"/>
          </w:tcPr>
          <w:p w:rsidR="00C31321" w:rsidRDefault="00FB0CF9">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32</w:t>
            </w:r>
          </w:p>
        </w:tc>
        <w:tc>
          <w:tcPr>
            <w:tcW w:w="3960"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t>33</w:t>
            </w:r>
          </w:p>
        </w:tc>
        <w:tc>
          <w:tcPr>
            <w:tcW w:w="3960"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328" w:type="dxa"/>
            <w:tcMar>
              <w:top w:w="50" w:type="dxa"/>
              <w:left w:w="100" w:type="dxa"/>
            </w:tcMar>
            <w:vAlign w:val="center"/>
          </w:tcPr>
          <w:p w:rsidR="00C31321" w:rsidRDefault="00FB0CF9">
            <w:pPr>
              <w:spacing w:after="0"/>
            </w:pPr>
            <w:r>
              <w:rPr>
                <w:rFonts w:ascii="Times New Roman" w:hAnsi="Times New Roman"/>
                <w:color w:val="000000"/>
                <w:sz w:val="24"/>
              </w:rPr>
              <w:lastRenderedPageBreak/>
              <w:t>34</w:t>
            </w:r>
          </w:p>
        </w:tc>
        <w:tc>
          <w:tcPr>
            <w:tcW w:w="3960"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C31321" w:rsidRDefault="00C31321">
            <w:pPr>
              <w:spacing w:after="0"/>
              <w:ind w:left="135"/>
              <w:jc w:val="center"/>
            </w:pPr>
          </w:p>
        </w:tc>
        <w:tc>
          <w:tcPr>
            <w:tcW w:w="1535" w:type="dxa"/>
            <w:tcMar>
              <w:top w:w="50" w:type="dxa"/>
              <w:left w:w="100" w:type="dxa"/>
            </w:tcMar>
            <w:vAlign w:val="center"/>
          </w:tcPr>
          <w:p w:rsidR="00C31321" w:rsidRDefault="00C31321">
            <w:pPr>
              <w:spacing w:after="0"/>
              <w:ind w:left="135"/>
              <w:jc w:val="center"/>
            </w:pPr>
          </w:p>
        </w:tc>
        <w:tc>
          <w:tcPr>
            <w:tcW w:w="1076" w:type="dxa"/>
            <w:tcMar>
              <w:top w:w="50" w:type="dxa"/>
              <w:left w:w="100" w:type="dxa"/>
            </w:tcMar>
            <w:vAlign w:val="center"/>
          </w:tcPr>
          <w:p w:rsidR="00C31321" w:rsidRDefault="00C31321">
            <w:pPr>
              <w:spacing w:after="0"/>
              <w:ind w:left="135"/>
            </w:pPr>
          </w:p>
        </w:tc>
        <w:tc>
          <w:tcPr>
            <w:tcW w:w="1878"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C31321" w:rsidRDefault="00C31321"/>
        </w:tc>
      </w:tr>
    </w:tbl>
    <w:p w:rsidR="00C31321" w:rsidRDefault="00C31321">
      <w:pPr>
        <w:sectPr w:rsidR="00C31321">
          <w:pgSz w:w="16383" w:h="11906" w:orient="landscape"/>
          <w:pgMar w:top="1134" w:right="850" w:bottom="1134" w:left="1701" w:header="720" w:footer="720" w:gutter="0"/>
          <w:cols w:space="720"/>
        </w:sectPr>
      </w:pPr>
    </w:p>
    <w:p w:rsidR="00C31321" w:rsidRDefault="00FB0CF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8"/>
        <w:gridCol w:w="4648"/>
        <w:gridCol w:w="1195"/>
        <w:gridCol w:w="1841"/>
        <w:gridCol w:w="1910"/>
        <w:gridCol w:w="1347"/>
        <w:gridCol w:w="2221"/>
      </w:tblGrid>
      <w:tr w:rsidR="00C31321">
        <w:trPr>
          <w:trHeight w:val="144"/>
          <w:tblCellSpacing w:w="20" w:type="nil"/>
        </w:trPr>
        <w:tc>
          <w:tcPr>
            <w:tcW w:w="345" w:type="dxa"/>
            <w:vMerge w:val="restart"/>
            <w:tcMar>
              <w:top w:w="50" w:type="dxa"/>
              <w:left w:w="100" w:type="dxa"/>
            </w:tcMar>
            <w:vAlign w:val="center"/>
          </w:tcPr>
          <w:p w:rsidR="00C31321" w:rsidRDefault="00FB0CF9">
            <w:pPr>
              <w:spacing w:after="0"/>
              <w:ind w:left="135"/>
            </w:pPr>
            <w:r>
              <w:rPr>
                <w:rFonts w:ascii="Times New Roman" w:hAnsi="Times New Roman"/>
                <w:b/>
                <w:color w:val="000000"/>
                <w:sz w:val="24"/>
              </w:rPr>
              <w:t xml:space="preserve">№ п/п </w:t>
            </w:r>
          </w:p>
          <w:p w:rsidR="00C31321" w:rsidRDefault="00C31321">
            <w:pPr>
              <w:spacing w:after="0"/>
              <w:ind w:left="135"/>
            </w:pPr>
          </w:p>
        </w:tc>
        <w:tc>
          <w:tcPr>
            <w:tcW w:w="3696" w:type="dxa"/>
            <w:vMerge w:val="restart"/>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31321" w:rsidRDefault="00C31321">
            <w:pPr>
              <w:spacing w:after="0"/>
              <w:ind w:left="135"/>
            </w:pPr>
          </w:p>
        </w:tc>
        <w:tc>
          <w:tcPr>
            <w:tcW w:w="0" w:type="auto"/>
            <w:gridSpan w:val="3"/>
            <w:tcMar>
              <w:top w:w="50" w:type="dxa"/>
              <w:left w:w="100" w:type="dxa"/>
            </w:tcMar>
            <w:vAlign w:val="center"/>
          </w:tcPr>
          <w:p w:rsidR="00C31321" w:rsidRDefault="00FB0CF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31321" w:rsidRDefault="00C31321">
            <w:pPr>
              <w:spacing w:after="0"/>
              <w:ind w:left="135"/>
            </w:pPr>
          </w:p>
        </w:tc>
        <w:tc>
          <w:tcPr>
            <w:tcW w:w="1911" w:type="dxa"/>
            <w:vMerge w:val="restart"/>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31321" w:rsidRDefault="00C31321">
            <w:pPr>
              <w:spacing w:after="0"/>
              <w:ind w:left="135"/>
            </w:pPr>
          </w:p>
        </w:tc>
      </w:tr>
      <w:tr w:rsidR="00C31321">
        <w:trPr>
          <w:trHeight w:val="144"/>
          <w:tblCellSpacing w:w="20" w:type="nil"/>
        </w:trPr>
        <w:tc>
          <w:tcPr>
            <w:tcW w:w="0" w:type="auto"/>
            <w:vMerge/>
            <w:tcBorders>
              <w:top w:val="nil"/>
            </w:tcBorders>
            <w:tcMar>
              <w:top w:w="50" w:type="dxa"/>
              <w:left w:w="100" w:type="dxa"/>
            </w:tcMar>
          </w:tcPr>
          <w:p w:rsidR="00C31321" w:rsidRDefault="00C31321"/>
        </w:tc>
        <w:tc>
          <w:tcPr>
            <w:tcW w:w="0" w:type="auto"/>
            <w:vMerge/>
            <w:tcBorders>
              <w:top w:val="nil"/>
            </w:tcBorders>
            <w:tcMar>
              <w:top w:w="50" w:type="dxa"/>
              <w:left w:w="100" w:type="dxa"/>
            </w:tcMar>
          </w:tcPr>
          <w:p w:rsidR="00C31321" w:rsidRDefault="00C31321"/>
        </w:tc>
        <w:tc>
          <w:tcPr>
            <w:tcW w:w="774"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31321" w:rsidRDefault="00C31321">
            <w:pPr>
              <w:spacing w:after="0"/>
              <w:ind w:left="135"/>
            </w:pPr>
          </w:p>
        </w:tc>
        <w:tc>
          <w:tcPr>
            <w:tcW w:w="1463"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31321" w:rsidRDefault="00C31321">
            <w:pPr>
              <w:spacing w:after="0"/>
              <w:ind w:left="135"/>
            </w:pPr>
          </w:p>
        </w:tc>
        <w:tc>
          <w:tcPr>
            <w:tcW w:w="1567" w:type="dxa"/>
            <w:tcMar>
              <w:top w:w="50" w:type="dxa"/>
              <w:left w:w="100" w:type="dxa"/>
            </w:tcMar>
            <w:vAlign w:val="center"/>
          </w:tcPr>
          <w:p w:rsidR="00C31321" w:rsidRDefault="00FB0CF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31321" w:rsidRDefault="00C31321">
            <w:pPr>
              <w:spacing w:after="0"/>
              <w:ind w:left="135"/>
            </w:pPr>
          </w:p>
        </w:tc>
        <w:tc>
          <w:tcPr>
            <w:tcW w:w="0" w:type="auto"/>
            <w:vMerge/>
            <w:tcBorders>
              <w:top w:val="nil"/>
            </w:tcBorders>
            <w:tcMar>
              <w:top w:w="50" w:type="dxa"/>
              <w:left w:w="100" w:type="dxa"/>
            </w:tcMar>
          </w:tcPr>
          <w:p w:rsidR="00C31321" w:rsidRDefault="00C31321"/>
        </w:tc>
        <w:tc>
          <w:tcPr>
            <w:tcW w:w="0" w:type="auto"/>
            <w:vMerge/>
            <w:tcBorders>
              <w:top w:val="nil"/>
            </w:tcBorders>
            <w:tcMar>
              <w:top w:w="50" w:type="dxa"/>
              <w:left w:w="100" w:type="dxa"/>
            </w:tcMar>
          </w:tcPr>
          <w:p w:rsidR="00C31321" w:rsidRDefault="00C31321"/>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1</w:t>
            </w:r>
          </w:p>
        </w:tc>
        <w:tc>
          <w:tcPr>
            <w:tcW w:w="369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2</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proofErr w:type="spellStart"/>
            <w:r w:rsidRPr="00EB1A9F">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3</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Северная Европа: общие черты и особенности природно-ресурсного капитала, населения и хозяйства </w:t>
            </w:r>
            <w:proofErr w:type="spellStart"/>
            <w:r w:rsidRPr="00EB1A9F">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4</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Южная Европа: общие черты и особенности природно-ресурсного капитала, населения и хозяйства </w:t>
            </w:r>
            <w:proofErr w:type="spellStart"/>
            <w:r w:rsidRPr="00EB1A9F">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5</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Восточная Европа: общие черты и особенности природно-ресурсного капитала, населения и хозяйства </w:t>
            </w:r>
            <w:proofErr w:type="spellStart"/>
            <w:r w:rsidRPr="00EB1A9F">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6</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w:t>
            </w:r>
            <w:proofErr w:type="spellStart"/>
            <w:r w:rsidRPr="00EB1A9F">
              <w:rPr>
                <w:rFonts w:ascii="Times New Roman" w:hAnsi="Times New Roman"/>
                <w:color w:val="000000"/>
                <w:sz w:val="24"/>
                <w:lang w:val="ru-RU"/>
              </w:rPr>
              <w:t>субрегионов</w:t>
            </w:r>
            <w:proofErr w:type="spellEnd"/>
            <w:r w:rsidRPr="00EB1A9F">
              <w:rPr>
                <w:rFonts w:ascii="Times New Roman" w:hAnsi="Times New Roman"/>
                <w:color w:val="000000"/>
                <w:sz w:val="24"/>
                <w:lang w:val="ru-RU"/>
              </w:rPr>
              <w:t xml:space="preserve"> </w:t>
            </w:r>
            <w:r w:rsidRPr="00EB1A9F">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8</w:t>
            </w:r>
          </w:p>
        </w:tc>
        <w:tc>
          <w:tcPr>
            <w:tcW w:w="369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9</w:t>
            </w:r>
          </w:p>
        </w:tc>
        <w:tc>
          <w:tcPr>
            <w:tcW w:w="369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w:t>
            </w:r>
            <w:proofErr w:type="spellStart"/>
            <w:r w:rsidRPr="00EB1A9F">
              <w:rPr>
                <w:rFonts w:ascii="Times New Roman" w:hAnsi="Times New Roman"/>
                <w:color w:val="000000"/>
                <w:sz w:val="24"/>
                <w:lang w:val="ru-RU"/>
              </w:rPr>
              <w:t>субрегиона</w:t>
            </w:r>
            <w:proofErr w:type="spellEnd"/>
            <w:r w:rsidRPr="00EB1A9F">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10</w:t>
            </w:r>
          </w:p>
        </w:tc>
        <w:tc>
          <w:tcPr>
            <w:tcW w:w="369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w:t>
            </w:r>
            <w:proofErr w:type="spellStart"/>
            <w:r w:rsidRPr="00EB1A9F">
              <w:rPr>
                <w:rFonts w:ascii="Times New Roman" w:hAnsi="Times New Roman"/>
                <w:color w:val="000000"/>
                <w:sz w:val="24"/>
                <w:lang w:val="ru-RU"/>
              </w:rPr>
              <w:t>субрегиона</w:t>
            </w:r>
            <w:proofErr w:type="spellEnd"/>
            <w:r w:rsidRPr="00EB1A9F">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11</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12</w:t>
            </w:r>
          </w:p>
        </w:tc>
        <w:tc>
          <w:tcPr>
            <w:tcW w:w="369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Восточная Азия. Япония: общая </w:t>
            </w:r>
            <w:r w:rsidRPr="00EB1A9F">
              <w:rPr>
                <w:rFonts w:ascii="Times New Roman" w:hAnsi="Times New Roman"/>
                <w:color w:val="000000"/>
                <w:sz w:val="24"/>
                <w:lang w:val="ru-RU"/>
              </w:rPr>
              <w:lastRenderedPageBreak/>
              <w:t xml:space="preserve">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14</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Америка. </w:t>
            </w:r>
            <w:proofErr w:type="spellStart"/>
            <w:r w:rsidRPr="00EB1A9F">
              <w:rPr>
                <w:rFonts w:ascii="Times New Roman" w:hAnsi="Times New Roman"/>
                <w:color w:val="000000"/>
                <w:sz w:val="24"/>
                <w:lang w:val="ru-RU"/>
              </w:rPr>
              <w:t>Субрегионы</w:t>
            </w:r>
            <w:proofErr w:type="spellEnd"/>
            <w:r w:rsidRPr="00EB1A9F">
              <w:rPr>
                <w:rFonts w:ascii="Times New Roman" w:hAnsi="Times New Roman"/>
                <w:color w:val="000000"/>
                <w:sz w:val="24"/>
                <w:lang w:val="ru-RU"/>
              </w:rPr>
              <w:t>: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15</w:t>
            </w:r>
          </w:p>
        </w:tc>
        <w:tc>
          <w:tcPr>
            <w:tcW w:w="3696" w:type="dxa"/>
            <w:tcMar>
              <w:top w:w="50" w:type="dxa"/>
              <w:left w:w="100" w:type="dxa"/>
            </w:tcMar>
            <w:vAlign w:val="center"/>
          </w:tcPr>
          <w:p w:rsidR="00C31321" w:rsidRPr="00EB1A9F" w:rsidRDefault="00FB0CF9">
            <w:pPr>
              <w:spacing w:after="0"/>
              <w:ind w:left="135"/>
              <w:rPr>
                <w:lang w:val="ru-RU"/>
              </w:rPr>
            </w:pPr>
            <w:proofErr w:type="spellStart"/>
            <w:r w:rsidRPr="00EB1A9F">
              <w:rPr>
                <w:rFonts w:ascii="Times New Roman" w:hAnsi="Times New Roman"/>
                <w:color w:val="000000"/>
                <w:sz w:val="24"/>
                <w:lang w:val="ru-RU"/>
              </w:rPr>
              <w:t>Субрегионы</w:t>
            </w:r>
            <w:proofErr w:type="spellEnd"/>
            <w:r w:rsidRPr="00EB1A9F">
              <w:rPr>
                <w:rFonts w:ascii="Times New Roman" w:hAnsi="Times New Roman"/>
                <w:color w:val="000000"/>
                <w:sz w:val="24"/>
                <w:lang w:val="ru-RU"/>
              </w:rPr>
              <w:t xml:space="preserve"> Америки. Особенности природно-ресурсного капитала, </w:t>
            </w:r>
            <w:proofErr w:type="spellStart"/>
            <w:r w:rsidRPr="00EB1A9F">
              <w:rPr>
                <w:rFonts w:ascii="Times New Roman" w:hAnsi="Times New Roman"/>
                <w:color w:val="000000"/>
                <w:sz w:val="24"/>
                <w:lang w:val="ru-RU"/>
              </w:rPr>
              <w:t>населенизя</w:t>
            </w:r>
            <w:proofErr w:type="spellEnd"/>
            <w:r w:rsidRPr="00EB1A9F">
              <w:rPr>
                <w:rFonts w:ascii="Times New Roman" w:hAnsi="Times New Roman"/>
                <w:color w:val="000000"/>
                <w:sz w:val="24"/>
                <w:lang w:val="ru-RU"/>
              </w:rPr>
              <w:t xml:space="preserve"> и хозяйства</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16</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17</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18</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19</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sidRPr="00EB1A9F">
              <w:rPr>
                <w:rFonts w:ascii="Times New Roman" w:hAnsi="Times New Roman"/>
                <w:color w:val="000000"/>
                <w:sz w:val="24"/>
                <w:lang w:val="ru-RU"/>
              </w:rPr>
              <w:lastRenderedPageBreak/>
              <w:t>Канады и Бразилии на основе анализа географических карт"</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Африка: состав (</w:t>
            </w:r>
            <w:proofErr w:type="spellStart"/>
            <w:r w:rsidRPr="00EB1A9F">
              <w:rPr>
                <w:rFonts w:ascii="Times New Roman" w:hAnsi="Times New Roman"/>
                <w:color w:val="000000"/>
                <w:sz w:val="24"/>
                <w:lang w:val="ru-RU"/>
              </w:rPr>
              <w:t>субрегионы</w:t>
            </w:r>
            <w:proofErr w:type="spellEnd"/>
            <w:r w:rsidRPr="00EB1A9F">
              <w:rPr>
                <w:rFonts w:ascii="Times New Roman" w:hAnsi="Times New Roman"/>
                <w:color w:val="000000"/>
                <w:sz w:val="24"/>
                <w:lang w:val="ru-RU"/>
              </w:rPr>
              <w:t xml:space="preserve">), общая экономико-географическая характеристика. Особенности. Экономические и социальные проблемы </w:t>
            </w:r>
            <w:proofErr w:type="spellStart"/>
            <w:r w:rsidRPr="00EB1A9F">
              <w:rPr>
                <w:rFonts w:ascii="Times New Roman" w:hAnsi="Times New Roman"/>
                <w:color w:val="000000"/>
                <w:sz w:val="24"/>
                <w:lang w:val="ru-RU"/>
              </w:rPr>
              <w:t>субрегионов</w:t>
            </w:r>
            <w:proofErr w:type="spellEnd"/>
            <w:r w:rsidRPr="00EB1A9F">
              <w:rPr>
                <w:rFonts w:ascii="Times New Roman" w:hAnsi="Times New Roman"/>
                <w:color w:val="000000"/>
                <w:sz w:val="24"/>
                <w:lang w:val="ru-RU"/>
              </w:rPr>
              <w:t>. Последствия колониализма в экономике Африке.</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21</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22</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23</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24</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25</w:t>
            </w:r>
          </w:p>
        </w:tc>
        <w:tc>
          <w:tcPr>
            <w:tcW w:w="369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EB1A9F">
              <w:rPr>
                <w:rFonts w:ascii="Times New Roman" w:hAnsi="Times New Roman"/>
                <w:color w:val="000000"/>
                <w:sz w:val="24"/>
                <w:lang w:val="ru-RU"/>
              </w:rPr>
              <w:t>хозяйства .</w:t>
            </w:r>
            <w:proofErr w:type="gramEnd"/>
            <w:r w:rsidRPr="00EB1A9F">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26</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Океания: особенности природных </w:t>
            </w:r>
            <w:r w:rsidRPr="00EB1A9F">
              <w:rPr>
                <w:rFonts w:ascii="Times New Roman" w:hAnsi="Times New Roman"/>
                <w:color w:val="000000"/>
                <w:sz w:val="24"/>
                <w:lang w:val="ru-RU"/>
              </w:rPr>
              <w:lastRenderedPageBreak/>
              <w:t xml:space="preserve">ресурсов, населения и </w:t>
            </w:r>
            <w:proofErr w:type="spellStart"/>
            <w:r w:rsidRPr="00EB1A9F">
              <w:rPr>
                <w:rFonts w:ascii="Times New Roman" w:hAnsi="Times New Roman"/>
                <w:color w:val="000000"/>
                <w:sz w:val="24"/>
                <w:lang w:val="ru-RU"/>
              </w:rPr>
              <w:t>хозяйства.Место</w:t>
            </w:r>
            <w:proofErr w:type="spellEnd"/>
            <w:r w:rsidRPr="00EB1A9F">
              <w:rPr>
                <w:rFonts w:ascii="Times New Roman" w:hAnsi="Times New Roman"/>
                <w:color w:val="000000"/>
                <w:sz w:val="24"/>
                <w:lang w:val="ru-RU"/>
              </w:rPr>
              <w:t xml:space="preserve"> в МГРТ</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C31321" w:rsidRDefault="00FB0CF9">
            <w:pPr>
              <w:spacing w:after="0"/>
              <w:ind w:left="135"/>
            </w:pPr>
            <w:r w:rsidRPr="00EB1A9F">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74"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28</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29</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30</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31</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32</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t>33</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sidRPr="00EB1A9F">
              <w:rPr>
                <w:rFonts w:ascii="Times New Roman" w:hAnsi="Times New Roman"/>
                <w:color w:val="000000"/>
                <w:sz w:val="24"/>
                <w:lang w:val="ru-RU"/>
              </w:rPr>
              <w:lastRenderedPageBreak/>
              <w:t>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345" w:type="dxa"/>
            <w:tcMar>
              <w:top w:w="50" w:type="dxa"/>
              <w:left w:w="100" w:type="dxa"/>
            </w:tcMar>
            <w:vAlign w:val="center"/>
          </w:tcPr>
          <w:p w:rsidR="00C31321" w:rsidRDefault="00FB0CF9">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31321" w:rsidRDefault="00C31321">
            <w:pPr>
              <w:spacing w:after="0"/>
              <w:ind w:left="135"/>
              <w:jc w:val="center"/>
            </w:pPr>
          </w:p>
        </w:tc>
        <w:tc>
          <w:tcPr>
            <w:tcW w:w="1567" w:type="dxa"/>
            <w:tcMar>
              <w:top w:w="50" w:type="dxa"/>
              <w:left w:w="100" w:type="dxa"/>
            </w:tcMar>
            <w:vAlign w:val="center"/>
          </w:tcPr>
          <w:p w:rsidR="00C31321" w:rsidRDefault="00C31321">
            <w:pPr>
              <w:spacing w:after="0"/>
              <w:ind w:left="135"/>
              <w:jc w:val="center"/>
            </w:pPr>
          </w:p>
        </w:tc>
        <w:tc>
          <w:tcPr>
            <w:tcW w:w="1102" w:type="dxa"/>
            <w:tcMar>
              <w:top w:w="50" w:type="dxa"/>
              <w:left w:w="100" w:type="dxa"/>
            </w:tcMar>
            <w:vAlign w:val="center"/>
          </w:tcPr>
          <w:p w:rsidR="00C31321" w:rsidRDefault="00C31321">
            <w:pPr>
              <w:spacing w:after="0"/>
              <w:ind w:left="135"/>
            </w:pPr>
          </w:p>
        </w:tc>
        <w:tc>
          <w:tcPr>
            <w:tcW w:w="1911" w:type="dxa"/>
            <w:tcMar>
              <w:top w:w="50" w:type="dxa"/>
              <w:left w:w="100" w:type="dxa"/>
            </w:tcMar>
            <w:vAlign w:val="center"/>
          </w:tcPr>
          <w:p w:rsidR="00C31321" w:rsidRDefault="00C31321">
            <w:pPr>
              <w:spacing w:after="0"/>
              <w:ind w:left="135"/>
            </w:pPr>
          </w:p>
        </w:tc>
      </w:tr>
      <w:tr w:rsidR="00C31321">
        <w:trPr>
          <w:trHeight w:val="144"/>
          <w:tblCellSpacing w:w="20" w:type="nil"/>
        </w:trPr>
        <w:tc>
          <w:tcPr>
            <w:tcW w:w="0" w:type="auto"/>
            <w:gridSpan w:val="2"/>
            <w:tcMar>
              <w:top w:w="50" w:type="dxa"/>
              <w:left w:w="100" w:type="dxa"/>
            </w:tcMar>
            <w:vAlign w:val="center"/>
          </w:tcPr>
          <w:p w:rsidR="00C31321" w:rsidRPr="00EB1A9F" w:rsidRDefault="00FB0CF9">
            <w:pPr>
              <w:spacing w:after="0"/>
              <w:ind w:left="135"/>
              <w:rPr>
                <w:lang w:val="ru-RU"/>
              </w:rPr>
            </w:pPr>
            <w:r w:rsidRPr="00EB1A9F">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C31321" w:rsidRDefault="00FB0CF9">
            <w:pPr>
              <w:spacing w:after="0"/>
              <w:ind w:left="135"/>
              <w:jc w:val="center"/>
            </w:pPr>
            <w:r w:rsidRPr="00EB1A9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C31321" w:rsidRDefault="00FB0CF9">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C31321" w:rsidRDefault="00C31321"/>
        </w:tc>
      </w:tr>
    </w:tbl>
    <w:p w:rsidR="00C31321" w:rsidRDefault="00C31321">
      <w:pPr>
        <w:sectPr w:rsidR="00C31321">
          <w:pgSz w:w="16383" w:h="11906" w:orient="landscape"/>
          <w:pgMar w:top="1134" w:right="850" w:bottom="1134" w:left="1701" w:header="720" w:footer="720" w:gutter="0"/>
          <w:cols w:space="720"/>
        </w:sectPr>
      </w:pPr>
    </w:p>
    <w:p w:rsidR="00C31321" w:rsidRDefault="00C31321">
      <w:pPr>
        <w:sectPr w:rsidR="00C31321">
          <w:pgSz w:w="16383" w:h="11906" w:orient="landscape"/>
          <w:pgMar w:top="1134" w:right="850" w:bottom="1134" w:left="1701" w:header="720" w:footer="720" w:gutter="0"/>
          <w:cols w:space="720"/>
        </w:sectPr>
      </w:pPr>
    </w:p>
    <w:p w:rsidR="00C31321" w:rsidRPr="00EB1A9F" w:rsidRDefault="00FB0CF9">
      <w:pPr>
        <w:spacing w:before="199" w:after="199"/>
        <w:ind w:left="120"/>
        <w:rPr>
          <w:lang w:val="ru-RU"/>
        </w:rPr>
      </w:pPr>
      <w:bookmarkStart w:id="6" w:name="block-83972199"/>
      <w:bookmarkEnd w:id="5"/>
      <w:r w:rsidRPr="00EB1A9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31321" w:rsidRDefault="00FB0CF9">
      <w:pPr>
        <w:spacing w:before="199" w:after="199"/>
        <w:ind w:left="120"/>
      </w:pPr>
      <w:r>
        <w:rPr>
          <w:rFonts w:ascii="Times New Roman" w:hAnsi="Times New Roman"/>
          <w:b/>
          <w:color w:val="000000"/>
          <w:sz w:val="28"/>
        </w:rPr>
        <w:t xml:space="preserve">10 КЛАСС </w:t>
      </w:r>
    </w:p>
    <w:p w:rsidR="00C31321" w:rsidRDefault="00C3132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C31321" w:rsidRPr="00974053">
        <w:trPr>
          <w:trHeight w:val="144"/>
        </w:trPr>
        <w:tc>
          <w:tcPr>
            <w:tcW w:w="1988" w:type="dxa"/>
            <w:tcMar>
              <w:top w:w="50" w:type="dxa"/>
              <w:left w:w="100" w:type="dxa"/>
            </w:tcMar>
            <w:vAlign w:val="center"/>
          </w:tcPr>
          <w:p w:rsidR="00C31321" w:rsidRDefault="00FB0CF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C31321" w:rsidRPr="00EB1A9F" w:rsidRDefault="00FB0CF9">
            <w:pPr>
              <w:spacing w:after="0"/>
              <w:ind w:left="243"/>
              <w:rPr>
                <w:lang w:val="ru-RU"/>
              </w:rPr>
            </w:pPr>
            <w:r w:rsidRPr="00EB1A9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Различать географические процессы и явления: урбанизацию, </w:t>
            </w:r>
            <w:proofErr w:type="spellStart"/>
            <w:r w:rsidRPr="00EB1A9F">
              <w:rPr>
                <w:rFonts w:ascii="Times New Roman" w:hAnsi="Times New Roman"/>
                <w:color w:val="000000"/>
                <w:sz w:val="24"/>
                <w:lang w:val="ru-RU"/>
              </w:rPr>
              <w:lastRenderedPageBreak/>
              <w:t>субурбанизацию</w:t>
            </w:r>
            <w:proofErr w:type="spellEnd"/>
            <w:r w:rsidRPr="00EB1A9F">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EB1A9F">
              <w:rPr>
                <w:rFonts w:ascii="Times New Roman" w:hAnsi="Times New Roman"/>
                <w:color w:val="000000"/>
                <w:sz w:val="24"/>
                <w:lang w:val="ru-RU"/>
              </w:rPr>
              <w:t>геоэкологическими</w:t>
            </w:r>
            <w:proofErr w:type="spellEnd"/>
            <w:r w:rsidRPr="00EB1A9F">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EB1A9F">
              <w:rPr>
                <w:rFonts w:ascii="Times New Roman" w:hAnsi="Times New Roman"/>
                <w:color w:val="000000"/>
                <w:sz w:val="24"/>
                <w:lang w:val="ru-RU"/>
              </w:rPr>
              <w:t>субурбанизация</w:t>
            </w:r>
            <w:proofErr w:type="spellEnd"/>
            <w:r w:rsidRPr="00EB1A9F">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EB1A9F">
              <w:rPr>
                <w:rFonts w:ascii="Times New Roman" w:hAnsi="Times New Roman"/>
                <w:color w:val="000000"/>
                <w:spacing w:val="-2"/>
                <w:sz w:val="24"/>
                <w:lang w:val="ru-RU"/>
              </w:rPr>
              <w:t>ресурсообеспеченность</w:t>
            </w:r>
            <w:proofErr w:type="spellEnd"/>
            <w:r w:rsidRPr="00EB1A9F">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EB1A9F">
              <w:rPr>
                <w:rFonts w:ascii="Times New Roman" w:hAnsi="Times New Roman"/>
                <w:color w:val="000000"/>
                <w:sz w:val="24"/>
                <w:lang w:val="ru-RU"/>
              </w:rPr>
              <w:t xml:space="preserve"> хозяйство, глобализация мировой экономики и </w:t>
            </w:r>
            <w:proofErr w:type="spellStart"/>
            <w:r w:rsidRPr="00EB1A9F">
              <w:rPr>
                <w:rFonts w:ascii="Times New Roman" w:hAnsi="Times New Roman"/>
                <w:color w:val="000000"/>
                <w:sz w:val="24"/>
                <w:lang w:val="ru-RU"/>
              </w:rPr>
              <w:t>деглобализация</w:t>
            </w:r>
            <w:proofErr w:type="spellEnd"/>
            <w:r w:rsidRPr="00EB1A9F">
              <w:rPr>
                <w:rFonts w:ascii="Times New Roman" w:hAnsi="Times New Roman"/>
                <w:color w:val="000000"/>
                <w:sz w:val="24"/>
                <w:lang w:val="ru-RU"/>
              </w:rPr>
              <w:t>, «</w:t>
            </w:r>
            <w:proofErr w:type="spellStart"/>
            <w:r w:rsidRPr="00EB1A9F">
              <w:rPr>
                <w:rFonts w:ascii="Times New Roman" w:hAnsi="Times New Roman"/>
                <w:color w:val="000000"/>
                <w:sz w:val="24"/>
                <w:lang w:val="ru-RU"/>
              </w:rPr>
              <w:t>энергопереход</w:t>
            </w:r>
            <w:proofErr w:type="spellEnd"/>
            <w:r w:rsidRPr="00EB1A9F">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умений находить и использовать различные </w:t>
            </w:r>
            <w:r w:rsidRPr="00EB1A9F">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EB1A9F">
              <w:rPr>
                <w:rFonts w:ascii="Times New Roman" w:hAnsi="Times New Roman"/>
                <w:color w:val="000000"/>
                <w:sz w:val="24"/>
                <w:lang w:val="ru-RU"/>
              </w:rPr>
              <w:t>геоэкологических</w:t>
            </w:r>
            <w:proofErr w:type="spellEnd"/>
            <w:r w:rsidRPr="00EB1A9F">
              <w:rPr>
                <w:rFonts w:ascii="Times New Roman" w:hAnsi="Times New Roman"/>
                <w:color w:val="000000"/>
                <w:sz w:val="24"/>
                <w:lang w:val="ru-RU"/>
              </w:rPr>
              <w:t xml:space="preserve"> процессов и явлений</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EB1A9F">
              <w:rPr>
                <w:rFonts w:ascii="Times New Roman" w:hAnsi="Times New Roman"/>
                <w:color w:val="000000"/>
                <w:sz w:val="24"/>
                <w:lang w:val="ru-RU"/>
              </w:rPr>
              <w:t>геоэкологических</w:t>
            </w:r>
            <w:proofErr w:type="spellEnd"/>
            <w:r w:rsidRPr="00EB1A9F">
              <w:rPr>
                <w:rFonts w:ascii="Times New Roman" w:hAnsi="Times New Roman"/>
                <w:color w:val="000000"/>
                <w:sz w:val="24"/>
                <w:lang w:val="ru-RU"/>
              </w:rPr>
              <w:t xml:space="preserve"> процессов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Оценивать изученные социально-экономические и </w:t>
            </w:r>
            <w:proofErr w:type="spellStart"/>
            <w:r w:rsidRPr="00EB1A9F">
              <w:rPr>
                <w:rFonts w:ascii="Times New Roman" w:hAnsi="Times New Roman"/>
                <w:color w:val="000000"/>
                <w:sz w:val="24"/>
                <w:lang w:val="ru-RU"/>
              </w:rPr>
              <w:t>геоэкологические</w:t>
            </w:r>
            <w:proofErr w:type="spellEnd"/>
            <w:r w:rsidRPr="00EB1A9F">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EB1A9F">
              <w:rPr>
                <w:rFonts w:ascii="Times New Roman" w:hAnsi="Times New Roman"/>
                <w:color w:val="000000"/>
                <w:sz w:val="24"/>
                <w:lang w:val="ru-RU"/>
              </w:rPr>
              <w:t>геосистем</w:t>
            </w:r>
            <w:proofErr w:type="spellEnd"/>
            <w:r w:rsidRPr="00EB1A9F">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C31321" w:rsidRPr="00EB1A9F" w:rsidRDefault="00C31321">
      <w:pPr>
        <w:spacing w:after="0"/>
        <w:ind w:left="120"/>
        <w:rPr>
          <w:lang w:val="ru-RU"/>
        </w:rPr>
      </w:pPr>
    </w:p>
    <w:p w:rsidR="00C31321" w:rsidRDefault="00FB0CF9">
      <w:pPr>
        <w:spacing w:before="199" w:after="199"/>
        <w:ind w:left="120"/>
      </w:pPr>
      <w:r>
        <w:rPr>
          <w:rFonts w:ascii="Times New Roman" w:hAnsi="Times New Roman"/>
          <w:b/>
          <w:color w:val="000000"/>
          <w:sz w:val="28"/>
        </w:rPr>
        <w:t>11 КЛАСС</w:t>
      </w:r>
    </w:p>
    <w:p w:rsidR="00C31321" w:rsidRDefault="00C3132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C31321" w:rsidRPr="00974053">
        <w:trPr>
          <w:trHeight w:val="144"/>
        </w:trPr>
        <w:tc>
          <w:tcPr>
            <w:tcW w:w="1988" w:type="dxa"/>
            <w:tcMar>
              <w:top w:w="50" w:type="dxa"/>
              <w:left w:w="100" w:type="dxa"/>
            </w:tcMar>
            <w:vAlign w:val="center"/>
          </w:tcPr>
          <w:p w:rsidR="00C31321" w:rsidRDefault="00FB0CF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C31321" w:rsidRPr="00EB1A9F" w:rsidRDefault="00FB0CF9">
            <w:pPr>
              <w:spacing w:after="0"/>
              <w:ind w:left="243"/>
              <w:rPr>
                <w:lang w:val="ru-RU"/>
              </w:rPr>
            </w:pPr>
            <w:r w:rsidRPr="00EB1A9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EB1A9F">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EB1A9F">
              <w:rPr>
                <w:rFonts w:ascii="Times New Roman" w:hAnsi="Times New Roman"/>
                <w:color w:val="000000"/>
                <w:sz w:val="24"/>
                <w:lang w:val="ru-RU"/>
              </w:rPr>
              <w:t>геоэкологическими</w:t>
            </w:r>
            <w:proofErr w:type="spellEnd"/>
            <w:r w:rsidRPr="00EB1A9F">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EB1A9F">
              <w:rPr>
                <w:rFonts w:ascii="Times New Roman" w:hAnsi="Times New Roman"/>
                <w:color w:val="000000"/>
                <w:sz w:val="24"/>
                <w:lang w:val="ru-RU"/>
              </w:rPr>
              <w:t>субурбанизация</w:t>
            </w:r>
            <w:proofErr w:type="spellEnd"/>
            <w:r w:rsidRPr="00EB1A9F">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EB1A9F">
              <w:rPr>
                <w:rFonts w:ascii="Times New Roman" w:hAnsi="Times New Roman"/>
                <w:color w:val="000000"/>
                <w:sz w:val="24"/>
                <w:lang w:val="ru-RU"/>
              </w:rPr>
              <w:lastRenderedPageBreak/>
              <w:t xml:space="preserve">страны; </w:t>
            </w:r>
            <w:proofErr w:type="spellStart"/>
            <w:r w:rsidRPr="00EB1A9F">
              <w:rPr>
                <w:rFonts w:ascii="Times New Roman" w:hAnsi="Times New Roman"/>
                <w:color w:val="000000"/>
                <w:sz w:val="24"/>
                <w:lang w:val="ru-RU"/>
              </w:rPr>
              <w:t>ресурсообеспеченность</w:t>
            </w:r>
            <w:proofErr w:type="spellEnd"/>
            <w:r w:rsidRPr="00EB1A9F">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EB1A9F">
              <w:rPr>
                <w:rFonts w:ascii="Times New Roman" w:hAnsi="Times New Roman"/>
                <w:color w:val="000000"/>
                <w:sz w:val="24"/>
                <w:lang w:val="ru-RU"/>
              </w:rPr>
              <w:t>деглобализация</w:t>
            </w:r>
            <w:proofErr w:type="spellEnd"/>
            <w:r w:rsidRPr="00EB1A9F">
              <w:rPr>
                <w:rFonts w:ascii="Times New Roman" w:hAnsi="Times New Roman"/>
                <w:color w:val="000000"/>
                <w:sz w:val="24"/>
                <w:lang w:val="ru-RU"/>
              </w:rPr>
              <w:t>, «</w:t>
            </w:r>
            <w:proofErr w:type="spellStart"/>
            <w:r w:rsidRPr="00EB1A9F">
              <w:rPr>
                <w:rFonts w:ascii="Times New Roman" w:hAnsi="Times New Roman"/>
                <w:color w:val="000000"/>
                <w:sz w:val="24"/>
                <w:lang w:val="ru-RU"/>
              </w:rPr>
              <w:t>энергопереход</w:t>
            </w:r>
            <w:proofErr w:type="spellEnd"/>
            <w:r w:rsidRPr="00EB1A9F">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Формулировать обобщения и выводы по результатам наблюдения (исследования)</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EB1A9F">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EB1A9F">
              <w:rPr>
                <w:rFonts w:ascii="Times New Roman" w:hAnsi="Times New Roman"/>
                <w:color w:val="000000"/>
                <w:sz w:val="24"/>
                <w:lang w:val="ru-RU"/>
              </w:rPr>
              <w:t>геоэкологических</w:t>
            </w:r>
            <w:proofErr w:type="spellEnd"/>
            <w:r w:rsidRPr="00EB1A9F">
              <w:rPr>
                <w:rFonts w:ascii="Times New Roman" w:hAnsi="Times New Roman"/>
                <w:color w:val="000000"/>
                <w:sz w:val="24"/>
                <w:lang w:val="ru-RU"/>
              </w:rPr>
              <w:t xml:space="preserve"> явлений и процессов в странах мира</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Объяснять влияние природно-ресурсного капитала на </w:t>
            </w:r>
            <w:r w:rsidRPr="00EB1A9F">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C31321" w:rsidRPr="00EB1A9F" w:rsidRDefault="00FB0CF9">
            <w:pPr>
              <w:spacing w:after="0" w:line="336"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C31321" w:rsidRPr="00EB1A9F" w:rsidRDefault="00FB0CF9">
            <w:pPr>
              <w:spacing w:after="0" w:line="312" w:lineRule="auto"/>
              <w:ind w:left="336"/>
              <w:jc w:val="both"/>
              <w:rPr>
                <w:lang w:val="ru-RU"/>
              </w:rPr>
            </w:pPr>
            <w:r w:rsidRPr="00EB1A9F">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EB1A9F">
              <w:rPr>
                <w:rFonts w:ascii="Times New Roman" w:hAnsi="Times New Roman"/>
                <w:color w:val="000000"/>
                <w:sz w:val="24"/>
                <w:lang w:val="ru-RU"/>
              </w:rPr>
              <w:t>геоэкологических</w:t>
            </w:r>
            <w:proofErr w:type="spellEnd"/>
            <w:r w:rsidRPr="00EB1A9F">
              <w:rPr>
                <w:rFonts w:ascii="Times New Roman" w:hAnsi="Times New Roman"/>
                <w:color w:val="000000"/>
                <w:sz w:val="24"/>
                <w:lang w:val="ru-RU"/>
              </w:rPr>
              <w:t xml:space="preserve"> процессов; изученные социально-экономические и </w:t>
            </w:r>
            <w:proofErr w:type="spellStart"/>
            <w:r w:rsidRPr="00EB1A9F">
              <w:rPr>
                <w:rFonts w:ascii="Times New Roman" w:hAnsi="Times New Roman"/>
                <w:color w:val="000000"/>
                <w:sz w:val="24"/>
                <w:lang w:val="ru-RU"/>
              </w:rPr>
              <w:t>геоэкологические</w:t>
            </w:r>
            <w:proofErr w:type="spellEnd"/>
            <w:r w:rsidRPr="00EB1A9F">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C31321" w:rsidRPr="00EB1A9F" w:rsidRDefault="00FB0CF9">
            <w:pPr>
              <w:spacing w:after="0" w:line="312" w:lineRule="auto"/>
              <w:ind w:left="336"/>
              <w:jc w:val="both"/>
              <w:rPr>
                <w:lang w:val="ru-RU"/>
              </w:rPr>
            </w:pPr>
            <w:r w:rsidRPr="00EB1A9F">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C31321" w:rsidRPr="00EB1A9F" w:rsidRDefault="00FB0CF9">
            <w:pPr>
              <w:spacing w:after="0" w:line="312" w:lineRule="auto"/>
              <w:ind w:left="336"/>
              <w:jc w:val="both"/>
              <w:rPr>
                <w:lang w:val="ru-RU"/>
              </w:rPr>
            </w:pPr>
            <w:proofErr w:type="spellStart"/>
            <w:r w:rsidRPr="00EB1A9F">
              <w:rPr>
                <w:rFonts w:ascii="Times New Roman" w:hAnsi="Times New Roman"/>
                <w:color w:val="000000"/>
                <w:sz w:val="24"/>
                <w:lang w:val="ru-RU"/>
              </w:rPr>
              <w:t>Сформированность</w:t>
            </w:r>
            <w:proofErr w:type="spellEnd"/>
            <w:r w:rsidRPr="00EB1A9F">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C31321" w:rsidRPr="00EB1A9F" w:rsidRDefault="00FB0CF9">
            <w:pPr>
              <w:spacing w:after="0" w:line="312" w:lineRule="auto"/>
              <w:ind w:left="336"/>
              <w:jc w:val="both"/>
              <w:rPr>
                <w:lang w:val="ru-RU"/>
              </w:rPr>
            </w:pPr>
            <w:r w:rsidRPr="00EB1A9F">
              <w:rPr>
                <w:rFonts w:ascii="Times New Roman" w:hAnsi="Times New Roman"/>
                <w:color w:val="000000"/>
                <w:sz w:val="24"/>
                <w:lang w:val="ru-RU"/>
              </w:rPr>
              <w:t>Описывать географические аспекты проблем взаимодействия природы и общества</w:t>
            </w:r>
          </w:p>
        </w:tc>
      </w:tr>
      <w:tr w:rsidR="00C31321" w:rsidRPr="00974053">
        <w:trPr>
          <w:trHeight w:val="144"/>
        </w:trPr>
        <w:tc>
          <w:tcPr>
            <w:tcW w:w="1988"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C31321" w:rsidRPr="00EB1A9F" w:rsidRDefault="00FB0CF9">
            <w:pPr>
              <w:spacing w:after="0" w:line="312" w:lineRule="auto"/>
              <w:ind w:left="336"/>
              <w:jc w:val="both"/>
              <w:rPr>
                <w:lang w:val="ru-RU"/>
              </w:rPr>
            </w:pPr>
            <w:r w:rsidRPr="00EB1A9F">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C31321" w:rsidRPr="00EB1A9F" w:rsidRDefault="00C31321">
      <w:pPr>
        <w:rPr>
          <w:lang w:val="ru-RU"/>
        </w:rPr>
        <w:sectPr w:rsidR="00C31321" w:rsidRPr="00EB1A9F">
          <w:pgSz w:w="11906" w:h="16383"/>
          <w:pgMar w:top="1134" w:right="850" w:bottom="1134" w:left="1701" w:header="720" w:footer="720" w:gutter="0"/>
          <w:cols w:space="720"/>
        </w:sectPr>
      </w:pPr>
    </w:p>
    <w:p w:rsidR="00C31321" w:rsidRDefault="00FB0CF9">
      <w:pPr>
        <w:spacing w:before="199" w:after="199"/>
        <w:ind w:left="120"/>
      </w:pPr>
      <w:bookmarkStart w:id="7" w:name="block-83972200"/>
      <w:bookmarkEnd w:id="6"/>
      <w:r>
        <w:rPr>
          <w:rFonts w:ascii="Times New Roman" w:hAnsi="Times New Roman"/>
          <w:b/>
          <w:color w:val="000000"/>
          <w:sz w:val="28"/>
        </w:rPr>
        <w:lastRenderedPageBreak/>
        <w:t>ПРОВЕРЯЕМЫЕ ЭЛЕМЕНТЫ СОДЕРЖАНИЯ</w:t>
      </w:r>
    </w:p>
    <w:p w:rsidR="00C31321" w:rsidRDefault="00C31321">
      <w:pPr>
        <w:spacing w:before="199" w:after="199"/>
        <w:ind w:left="120"/>
      </w:pPr>
    </w:p>
    <w:p w:rsidR="00C31321" w:rsidRDefault="00FB0CF9">
      <w:pPr>
        <w:spacing w:before="199" w:after="199"/>
        <w:ind w:left="120"/>
      </w:pPr>
      <w:r>
        <w:rPr>
          <w:rFonts w:ascii="Times New Roman" w:hAnsi="Times New Roman"/>
          <w:b/>
          <w:color w:val="000000"/>
          <w:sz w:val="28"/>
        </w:rPr>
        <w:t>10 КЛАСС</w:t>
      </w:r>
    </w:p>
    <w:p w:rsidR="00C31321" w:rsidRDefault="00C3132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C31321">
        <w:trPr>
          <w:trHeight w:val="144"/>
        </w:trPr>
        <w:tc>
          <w:tcPr>
            <w:tcW w:w="1065" w:type="dxa"/>
            <w:tcMar>
              <w:top w:w="50" w:type="dxa"/>
              <w:left w:w="100" w:type="dxa"/>
            </w:tcMar>
            <w:vAlign w:val="center"/>
          </w:tcPr>
          <w:p w:rsidR="00C31321" w:rsidRDefault="00FB0CF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C31321" w:rsidRDefault="00FB0CF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C31321" w:rsidRDefault="00FB0CF9">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C31321" w:rsidRDefault="00FB0CF9">
            <w:pPr>
              <w:spacing w:after="0" w:line="336" w:lineRule="auto"/>
              <w:ind w:left="336"/>
              <w:jc w:val="both"/>
            </w:pPr>
            <w:r w:rsidRPr="00EB1A9F">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C31321" w:rsidRDefault="00FB0CF9">
            <w:pPr>
              <w:spacing w:after="0" w:line="336" w:lineRule="auto"/>
              <w:ind w:left="336"/>
              <w:jc w:val="both"/>
            </w:pPr>
            <w:r w:rsidRPr="00EB1A9F">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C31321" w:rsidRDefault="00FB0CF9">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 xml:space="preserve">Географическая среда. Географическая среда как </w:t>
            </w:r>
            <w:proofErr w:type="spellStart"/>
            <w:r w:rsidRPr="00EB1A9F">
              <w:rPr>
                <w:rFonts w:ascii="Times New Roman" w:hAnsi="Times New Roman"/>
                <w:color w:val="000000"/>
                <w:sz w:val="24"/>
                <w:lang w:val="ru-RU"/>
              </w:rPr>
              <w:t>геосистема</w:t>
            </w:r>
            <w:proofErr w:type="spellEnd"/>
            <w:r w:rsidRPr="00EB1A9F">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C31321" w:rsidRPr="00EB1A9F" w:rsidRDefault="00FB0CF9">
            <w:pPr>
              <w:spacing w:after="0" w:line="336" w:lineRule="auto"/>
              <w:ind w:left="336"/>
              <w:jc w:val="both"/>
              <w:rPr>
                <w:lang w:val="ru-RU"/>
              </w:rPr>
            </w:pPr>
            <w:r w:rsidRPr="00EB1A9F">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C31321" w:rsidRDefault="00FB0CF9">
            <w:pPr>
              <w:spacing w:after="0" w:line="336" w:lineRule="auto"/>
              <w:ind w:left="336"/>
              <w:jc w:val="both"/>
            </w:pPr>
            <w:r w:rsidRPr="00EB1A9F">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C31321" w:rsidRDefault="00FB0CF9">
            <w:pPr>
              <w:spacing w:after="0" w:line="336" w:lineRule="auto"/>
              <w:ind w:left="336"/>
              <w:jc w:val="both"/>
            </w:pPr>
            <w:proofErr w:type="spellStart"/>
            <w:r w:rsidRPr="00974053">
              <w:rPr>
                <w:rFonts w:ascii="Times New Roman" w:hAnsi="Times New Roman"/>
                <w:color w:val="000000"/>
                <w:sz w:val="24"/>
                <w:lang w:val="ru-RU"/>
              </w:rPr>
              <w:t>Ресурсообеспеченность</w:t>
            </w:r>
            <w:proofErr w:type="spellEnd"/>
            <w:r w:rsidRPr="00974053">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974053">
              <w:rPr>
                <w:rFonts w:ascii="Times New Roman" w:hAnsi="Times New Roman"/>
                <w:color w:val="000000"/>
                <w:sz w:val="24"/>
                <w:lang w:val="ru-RU"/>
              </w:rPr>
              <w:lastRenderedPageBreak/>
              <w:t xml:space="preserve">человечества пресной водой. </w:t>
            </w:r>
            <w:proofErr w:type="spellStart"/>
            <w:r w:rsidRPr="00974053">
              <w:rPr>
                <w:rFonts w:ascii="Times New Roman" w:hAnsi="Times New Roman"/>
                <w:color w:val="000000"/>
                <w:sz w:val="24"/>
                <w:lang w:val="ru-RU"/>
              </w:rPr>
              <w:t>Гидроэнергоресурсы</w:t>
            </w:r>
            <w:proofErr w:type="spellEnd"/>
            <w:r w:rsidRPr="00974053">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C31321" w:rsidRDefault="00FB0CF9">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C31321" w:rsidRDefault="00FB0CF9">
            <w:pPr>
              <w:spacing w:after="0" w:line="336" w:lineRule="auto"/>
              <w:ind w:left="336"/>
              <w:jc w:val="both"/>
            </w:pPr>
            <w:r w:rsidRPr="00974053">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C31321" w:rsidRDefault="00FB0CF9">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C31321" w:rsidRDefault="00FB0CF9">
            <w:pPr>
              <w:spacing w:after="0" w:line="336" w:lineRule="auto"/>
              <w:ind w:left="336"/>
              <w:jc w:val="both"/>
            </w:pPr>
            <w:r w:rsidRPr="00974053">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C31321" w:rsidRDefault="00FB0CF9">
            <w:pPr>
              <w:spacing w:after="0" w:line="336" w:lineRule="auto"/>
              <w:ind w:left="336"/>
              <w:jc w:val="both"/>
            </w:pPr>
            <w:r w:rsidRPr="00974053">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Миграции населения: причины, основные типы и направления</w:t>
            </w:r>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C31321" w:rsidRDefault="00FB0CF9">
            <w:pPr>
              <w:spacing w:after="0" w:line="336" w:lineRule="auto"/>
              <w:ind w:left="336"/>
              <w:jc w:val="both"/>
            </w:pPr>
            <w:r w:rsidRPr="00974053">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C31321" w:rsidRDefault="00FB0CF9">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C31321" w:rsidRDefault="00FB0CF9">
            <w:pPr>
              <w:spacing w:after="0" w:line="336" w:lineRule="auto"/>
              <w:ind w:left="336"/>
              <w:jc w:val="both"/>
            </w:pPr>
            <w:r w:rsidRPr="00974053">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C31321" w:rsidRDefault="00FB0CF9">
            <w:pPr>
              <w:spacing w:after="0" w:line="336" w:lineRule="auto"/>
              <w:ind w:left="336"/>
              <w:jc w:val="both"/>
            </w:pPr>
            <w:r w:rsidRPr="00974053">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Топливно-энергетический комплекс мира: основные этапы развития, «</w:t>
            </w:r>
            <w:proofErr w:type="spellStart"/>
            <w:r w:rsidRPr="00974053">
              <w:rPr>
                <w:rFonts w:ascii="Times New Roman" w:hAnsi="Times New Roman"/>
                <w:color w:val="000000"/>
                <w:sz w:val="24"/>
                <w:lang w:val="ru-RU"/>
              </w:rPr>
              <w:t>энергопереход</w:t>
            </w:r>
            <w:proofErr w:type="spellEnd"/>
            <w:r w:rsidRPr="00974053">
              <w:rPr>
                <w:rFonts w:ascii="Times New Roman" w:hAnsi="Times New Roman"/>
                <w:color w:val="000000"/>
                <w:sz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974053">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C31321" w:rsidRPr="00974053" w:rsidRDefault="00FB0CF9">
            <w:pPr>
              <w:spacing w:after="0" w:line="312" w:lineRule="auto"/>
              <w:ind w:left="336"/>
              <w:jc w:val="both"/>
              <w:rPr>
                <w:lang w:val="ru-RU"/>
              </w:rPr>
            </w:pPr>
            <w:r w:rsidRPr="00974053">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C31321" w:rsidRPr="00974053" w:rsidRDefault="00FB0CF9">
            <w:pPr>
              <w:spacing w:after="0" w:line="312" w:lineRule="auto"/>
              <w:ind w:left="336"/>
              <w:jc w:val="both"/>
              <w:rPr>
                <w:lang w:val="ru-RU"/>
              </w:rPr>
            </w:pPr>
            <w:r w:rsidRPr="00974053">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C31321" w:rsidRPr="00974053">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C31321" w:rsidRPr="00974053" w:rsidRDefault="00FB0CF9">
            <w:pPr>
              <w:spacing w:after="0" w:line="312" w:lineRule="auto"/>
              <w:ind w:left="336"/>
              <w:jc w:val="both"/>
              <w:rPr>
                <w:lang w:val="ru-RU"/>
              </w:rPr>
            </w:pPr>
            <w:r w:rsidRPr="00974053">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sidRPr="00974053">
              <w:rPr>
                <w:rFonts w:ascii="Times New Roman" w:hAnsi="Times New Roman"/>
                <w:color w:val="000000"/>
                <w:sz w:val="24"/>
                <w:lang w:val="ru-RU"/>
              </w:rPr>
              <w:t>аквакультура</w:t>
            </w:r>
            <w:proofErr w:type="spellEnd"/>
            <w:r w:rsidRPr="00974053">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C31321">
        <w:trPr>
          <w:trHeight w:val="144"/>
        </w:trPr>
        <w:tc>
          <w:tcPr>
            <w:tcW w:w="1065"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C31321" w:rsidRDefault="00FB0CF9">
            <w:pPr>
              <w:spacing w:after="0" w:line="312" w:lineRule="auto"/>
              <w:ind w:left="336"/>
              <w:jc w:val="both"/>
            </w:pPr>
            <w:r w:rsidRPr="00974053">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C31321" w:rsidRDefault="00C31321">
      <w:pPr>
        <w:spacing w:after="0"/>
        <w:ind w:left="120"/>
      </w:pPr>
    </w:p>
    <w:p w:rsidR="00C31321" w:rsidRDefault="00FB0CF9">
      <w:pPr>
        <w:spacing w:before="199" w:after="199"/>
        <w:ind w:left="120"/>
      </w:pPr>
      <w:r>
        <w:rPr>
          <w:rFonts w:ascii="Times New Roman" w:hAnsi="Times New Roman"/>
          <w:b/>
          <w:color w:val="000000"/>
          <w:sz w:val="28"/>
        </w:rPr>
        <w:t>11 КЛАСС</w:t>
      </w:r>
    </w:p>
    <w:p w:rsidR="00C31321" w:rsidRDefault="00C3132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C31321">
        <w:trPr>
          <w:trHeight w:val="144"/>
        </w:trPr>
        <w:tc>
          <w:tcPr>
            <w:tcW w:w="1066" w:type="dxa"/>
            <w:tcMar>
              <w:top w:w="50" w:type="dxa"/>
              <w:left w:w="100" w:type="dxa"/>
            </w:tcMar>
            <w:vAlign w:val="center"/>
          </w:tcPr>
          <w:p w:rsidR="00C31321" w:rsidRDefault="00FB0CF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C31321" w:rsidRDefault="00FB0CF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31321">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C31321" w:rsidRDefault="00FB0CF9">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C31321">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C31321" w:rsidRDefault="00FB0CF9">
            <w:pPr>
              <w:spacing w:after="0" w:line="336" w:lineRule="auto"/>
              <w:ind w:left="336"/>
              <w:jc w:val="both"/>
            </w:pPr>
            <w:r w:rsidRPr="00974053">
              <w:rPr>
                <w:rFonts w:ascii="Times New Roman" w:hAnsi="Times New Roman"/>
                <w:color w:val="000000"/>
                <w:sz w:val="24"/>
                <w:lang w:val="ru-RU"/>
              </w:rPr>
              <w:t>Зарубежная Европа: состав (</w:t>
            </w:r>
            <w:proofErr w:type="spellStart"/>
            <w:r w:rsidRPr="00974053">
              <w:rPr>
                <w:rFonts w:ascii="Times New Roman" w:hAnsi="Times New Roman"/>
                <w:color w:val="000000"/>
                <w:sz w:val="24"/>
                <w:lang w:val="ru-RU"/>
              </w:rPr>
              <w:t>субрегионы</w:t>
            </w:r>
            <w:proofErr w:type="spellEnd"/>
            <w:r w:rsidRPr="00974053">
              <w:rPr>
                <w:rFonts w:ascii="Times New Roman" w:hAnsi="Times New Roman"/>
                <w:color w:val="000000"/>
                <w:sz w:val="24"/>
                <w:lang w:val="ru-RU"/>
              </w:rPr>
              <w:t>: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974053">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974053">
              <w:rPr>
                <w:rFonts w:ascii="Times New Roman" w:hAnsi="Times New Roman"/>
                <w:color w:val="000000"/>
                <w:sz w:val="24"/>
                <w:lang w:val="ru-RU"/>
              </w:rPr>
              <w:t>субрегионов</w:t>
            </w:r>
            <w:proofErr w:type="spellEnd"/>
            <w:r w:rsidRPr="00974053">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C31321" w:rsidRPr="00974053">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Зарубежная Азия: состав (</w:t>
            </w:r>
            <w:proofErr w:type="spellStart"/>
            <w:r w:rsidRPr="00974053">
              <w:rPr>
                <w:rFonts w:ascii="Times New Roman" w:hAnsi="Times New Roman"/>
                <w:color w:val="000000"/>
                <w:sz w:val="24"/>
                <w:lang w:val="ru-RU"/>
              </w:rPr>
              <w:t>субрегионы</w:t>
            </w:r>
            <w:proofErr w:type="spellEnd"/>
            <w:r w:rsidRPr="00974053">
              <w:rPr>
                <w:rFonts w:ascii="Times New Roman" w:hAnsi="Times New Roman"/>
                <w:color w:val="000000"/>
                <w:sz w:val="24"/>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974053">
              <w:rPr>
                <w:rFonts w:ascii="Times New Roman" w:hAnsi="Times New Roman"/>
                <w:color w:val="000000"/>
                <w:sz w:val="24"/>
                <w:lang w:val="ru-RU"/>
              </w:rPr>
              <w:t>субрегионов</w:t>
            </w:r>
            <w:proofErr w:type="spellEnd"/>
            <w:r w:rsidRPr="00974053">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C31321" w:rsidRPr="00974053">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Америка: состав (</w:t>
            </w:r>
            <w:proofErr w:type="spellStart"/>
            <w:r w:rsidRPr="00974053">
              <w:rPr>
                <w:rFonts w:ascii="Times New Roman" w:hAnsi="Times New Roman"/>
                <w:color w:val="000000"/>
                <w:sz w:val="24"/>
                <w:lang w:val="ru-RU"/>
              </w:rPr>
              <w:t>субрегионы</w:t>
            </w:r>
            <w:proofErr w:type="spellEnd"/>
            <w:r w:rsidRPr="00974053">
              <w:rPr>
                <w:rFonts w:ascii="Times New Roman" w:hAnsi="Times New Roman"/>
                <w:color w:val="000000"/>
                <w:sz w:val="24"/>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974053">
              <w:rPr>
                <w:rFonts w:ascii="Times New Roman" w:hAnsi="Times New Roman"/>
                <w:color w:val="000000"/>
                <w:sz w:val="24"/>
                <w:lang w:val="ru-RU"/>
              </w:rPr>
              <w:t>субрегионов</w:t>
            </w:r>
            <w:proofErr w:type="spellEnd"/>
            <w:r w:rsidRPr="00974053">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C31321" w:rsidRPr="00974053">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Африка: состав (</w:t>
            </w:r>
            <w:proofErr w:type="spellStart"/>
            <w:r w:rsidRPr="00974053">
              <w:rPr>
                <w:rFonts w:ascii="Times New Roman" w:hAnsi="Times New Roman"/>
                <w:color w:val="000000"/>
                <w:sz w:val="24"/>
                <w:lang w:val="ru-RU"/>
              </w:rPr>
              <w:t>субрегионы</w:t>
            </w:r>
            <w:proofErr w:type="spellEnd"/>
            <w:r w:rsidRPr="00974053">
              <w:rPr>
                <w:rFonts w:ascii="Times New Roman" w:hAnsi="Times New Roman"/>
                <w:color w:val="000000"/>
                <w:sz w:val="24"/>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974053">
              <w:rPr>
                <w:rFonts w:ascii="Times New Roman" w:hAnsi="Times New Roman"/>
                <w:color w:val="000000"/>
                <w:sz w:val="24"/>
                <w:lang w:val="ru-RU"/>
              </w:rPr>
              <w:t>субрегионов</w:t>
            </w:r>
            <w:proofErr w:type="spellEnd"/>
            <w:r w:rsidRPr="00974053">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C31321" w:rsidRPr="00974053">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974053">
              <w:rPr>
                <w:rFonts w:ascii="Times New Roman" w:hAnsi="Times New Roman"/>
                <w:color w:val="000000"/>
                <w:spacing w:val="-4"/>
                <w:sz w:val="24"/>
                <w:lang w:val="ru-RU"/>
              </w:rPr>
              <w:t>природно-ресурсный капитал. Отрасли международной специализации.</w:t>
            </w:r>
            <w:r w:rsidRPr="00974053">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C31321" w:rsidRPr="00974053">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 xml:space="preserve">Россия на геополитической, геоэкономической и </w:t>
            </w:r>
            <w:proofErr w:type="spellStart"/>
            <w:r w:rsidRPr="00974053">
              <w:rPr>
                <w:rFonts w:ascii="Times New Roman" w:hAnsi="Times New Roman"/>
                <w:color w:val="000000"/>
                <w:sz w:val="24"/>
                <w:lang w:val="ru-RU"/>
              </w:rPr>
              <w:t>геодемографической</w:t>
            </w:r>
            <w:proofErr w:type="spellEnd"/>
            <w:r w:rsidRPr="00974053">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C31321">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C31321" w:rsidRDefault="00FB0CF9">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C31321" w:rsidRPr="00974053">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974053">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C31321">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C31321" w:rsidRDefault="00FB0CF9">
            <w:pPr>
              <w:spacing w:after="0" w:line="336" w:lineRule="auto"/>
              <w:ind w:left="336"/>
              <w:jc w:val="both"/>
            </w:pPr>
            <w:r w:rsidRPr="00974053">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C31321" w:rsidRPr="00974053">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C31321" w:rsidRPr="00974053" w:rsidRDefault="00FB0CF9">
            <w:pPr>
              <w:spacing w:after="0" w:line="336" w:lineRule="auto"/>
              <w:ind w:left="336"/>
              <w:jc w:val="both"/>
              <w:rPr>
                <w:lang w:val="ru-RU"/>
              </w:rPr>
            </w:pPr>
            <w:r w:rsidRPr="00974053">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C31321">
        <w:trPr>
          <w:trHeight w:val="144"/>
        </w:trPr>
        <w:tc>
          <w:tcPr>
            <w:tcW w:w="1066" w:type="dxa"/>
            <w:tcMar>
              <w:top w:w="50" w:type="dxa"/>
              <w:left w:w="100" w:type="dxa"/>
            </w:tcMar>
            <w:vAlign w:val="center"/>
          </w:tcPr>
          <w:p w:rsidR="00C31321" w:rsidRDefault="00FB0CF9">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C31321" w:rsidRDefault="00FB0CF9">
            <w:pPr>
              <w:spacing w:after="0" w:line="336" w:lineRule="auto"/>
              <w:ind w:left="336"/>
              <w:jc w:val="both"/>
            </w:pPr>
            <w:r w:rsidRPr="00974053">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C31321" w:rsidRDefault="00C31321">
      <w:pPr>
        <w:sectPr w:rsidR="00C31321">
          <w:pgSz w:w="11906" w:h="16383"/>
          <w:pgMar w:top="1134" w:right="850" w:bottom="1134" w:left="1701" w:header="720" w:footer="720" w:gutter="0"/>
          <w:cols w:space="720"/>
        </w:sectPr>
      </w:pPr>
    </w:p>
    <w:p w:rsidR="00C93697" w:rsidRPr="00C93697" w:rsidRDefault="00C93697" w:rsidP="00C93697">
      <w:pPr>
        <w:spacing w:after="0" w:line="240" w:lineRule="auto"/>
        <w:ind w:left="120"/>
        <w:jc w:val="center"/>
        <w:rPr>
          <w:rFonts w:ascii="Times New Roman" w:eastAsia="Calibri" w:hAnsi="Times New Roman" w:cs="Times New Roman"/>
          <w:b/>
          <w:color w:val="000000"/>
          <w:sz w:val="24"/>
          <w:szCs w:val="24"/>
          <w:lang w:val="ru-RU"/>
        </w:rPr>
      </w:pPr>
      <w:bookmarkStart w:id="8" w:name="block-83972202"/>
      <w:bookmarkEnd w:id="7"/>
      <w:r w:rsidRPr="00C93697">
        <w:rPr>
          <w:rFonts w:ascii="Times New Roman" w:eastAsia="Calibri" w:hAnsi="Times New Roman" w:cs="Times New Roman"/>
          <w:b/>
          <w:color w:val="000000"/>
          <w:sz w:val="24"/>
          <w:szCs w:val="24"/>
          <w:lang w:val="ru-RU"/>
        </w:rPr>
        <w:lastRenderedPageBreak/>
        <w:t>УЧЕБНО-МЕТОДИЧЕСКОЕ ОБЕСПЕЧЕНИЕ ОБРАЗОВАТЕЛЬНОГО ПРОЦЕССА</w:t>
      </w: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r w:rsidRPr="00C93697">
        <w:rPr>
          <w:rFonts w:ascii="Times New Roman" w:eastAsia="Calibri" w:hAnsi="Times New Roman" w:cs="Times New Roman"/>
          <w:b/>
          <w:color w:val="000000"/>
          <w:sz w:val="24"/>
          <w:szCs w:val="24"/>
          <w:lang w:val="ru-RU"/>
        </w:rPr>
        <w:t>ОБЯЗАТЕЛЬНЫЕ УЧЕБНЫЕ МАТЕРИАЛЫ ДЛЯ УЧЕНИКА</w:t>
      </w:r>
    </w:p>
    <w:p w:rsidR="00C93697" w:rsidRPr="00C93697" w:rsidRDefault="00C93697" w:rsidP="00C93697">
      <w:pPr>
        <w:spacing w:after="0" w:line="240" w:lineRule="auto"/>
        <w:ind w:left="120"/>
        <w:rPr>
          <w:rFonts w:ascii="Times New Roman" w:eastAsia="Calibri" w:hAnsi="Times New Roman" w:cs="Times New Roman"/>
          <w:color w:val="000000"/>
          <w:sz w:val="24"/>
          <w:szCs w:val="24"/>
          <w:lang w:val="ru-RU"/>
        </w:rPr>
      </w:pPr>
      <w:r w:rsidRPr="00C93697">
        <w:rPr>
          <w:rFonts w:ascii="Times New Roman" w:eastAsia="Calibri" w:hAnsi="Times New Roman" w:cs="Times New Roman"/>
          <w:b/>
          <w:color w:val="000000"/>
          <w:sz w:val="24"/>
          <w:szCs w:val="24"/>
          <w:lang w:val="ru-RU"/>
        </w:rPr>
        <w:t>​</w:t>
      </w:r>
      <w:r w:rsidRPr="00C93697">
        <w:rPr>
          <w:rFonts w:ascii="Times New Roman" w:eastAsia="Calibri" w:hAnsi="Times New Roman" w:cs="Times New Roman"/>
          <w:color w:val="000000"/>
          <w:sz w:val="24"/>
          <w:szCs w:val="24"/>
          <w:lang w:val="ru-RU"/>
        </w:rPr>
        <w:t xml:space="preserve">Гладкий Ю.Н., Николина В.В. География. 10 класс: </w:t>
      </w:r>
      <w:proofErr w:type="gramStart"/>
      <w:r w:rsidRPr="00C93697">
        <w:rPr>
          <w:rFonts w:ascii="Times New Roman" w:eastAsia="Calibri" w:hAnsi="Times New Roman" w:cs="Times New Roman"/>
          <w:color w:val="000000"/>
          <w:sz w:val="24"/>
          <w:szCs w:val="24"/>
          <w:lang w:val="ru-RU"/>
        </w:rPr>
        <w:t>учебник.-</w:t>
      </w:r>
      <w:proofErr w:type="gramEnd"/>
      <w:r w:rsidRPr="00C93697">
        <w:rPr>
          <w:rFonts w:ascii="Times New Roman" w:eastAsia="Calibri" w:hAnsi="Times New Roman" w:cs="Times New Roman"/>
          <w:color w:val="000000"/>
          <w:sz w:val="24"/>
          <w:szCs w:val="24"/>
          <w:lang w:val="ru-RU"/>
        </w:rPr>
        <w:t>М.:Просвещение,2025</w:t>
      </w:r>
    </w:p>
    <w:p w:rsidR="00C93697" w:rsidRPr="00C93697" w:rsidRDefault="00C93697" w:rsidP="00C93697">
      <w:pPr>
        <w:spacing w:after="0" w:line="240" w:lineRule="auto"/>
        <w:ind w:left="120"/>
        <w:rPr>
          <w:rFonts w:ascii="Times New Roman" w:eastAsia="Calibri" w:hAnsi="Times New Roman" w:cs="Times New Roman"/>
          <w:color w:val="000000"/>
          <w:sz w:val="24"/>
          <w:szCs w:val="24"/>
          <w:lang w:val="ru-RU"/>
        </w:rPr>
      </w:pPr>
      <w:r w:rsidRPr="00C93697">
        <w:rPr>
          <w:rFonts w:ascii="Times New Roman" w:eastAsia="Calibri" w:hAnsi="Times New Roman" w:cs="Times New Roman"/>
          <w:color w:val="000000"/>
          <w:sz w:val="24"/>
          <w:szCs w:val="24"/>
          <w:lang w:val="ru-RU"/>
        </w:rPr>
        <w:t xml:space="preserve">Гладкий Ю.Н., Николина В.В. География. 11 класс: </w:t>
      </w:r>
      <w:proofErr w:type="gramStart"/>
      <w:r w:rsidRPr="00C93697">
        <w:rPr>
          <w:rFonts w:ascii="Times New Roman" w:eastAsia="Calibri" w:hAnsi="Times New Roman" w:cs="Times New Roman"/>
          <w:color w:val="000000"/>
          <w:sz w:val="24"/>
          <w:szCs w:val="24"/>
          <w:lang w:val="ru-RU"/>
        </w:rPr>
        <w:t>учебник.-</w:t>
      </w:r>
      <w:proofErr w:type="gramEnd"/>
      <w:r w:rsidRPr="00C93697">
        <w:rPr>
          <w:rFonts w:ascii="Times New Roman" w:eastAsia="Calibri" w:hAnsi="Times New Roman" w:cs="Times New Roman"/>
          <w:color w:val="000000"/>
          <w:sz w:val="24"/>
          <w:szCs w:val="24"/>
          <w:lang w:val="ru-RU"/>
        </w:rPr>
        <w:t>Базовый уровень .-М.:Просвещение,2025 ​</w:t>
      </w: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r w:rsidRPr="00C93697">
        <w:rPr>
          <w:rFonts w:ascii="Times New Roman" w:eastAsia="Calibri" w:hAnsi="Times New Roman" w:cs="Times New Roman"/>
          <w:b/>
          <w:color w:val="000000"/>
          <w:sz w:val="24"/>
          <w:szCs w:val="24"/>
          <w:lang w:val="ru-RU"/>
        </w:rPr>
        <w:t>МЕТОДИЧЕСКИЕ МАТЕРИАЛЫ ДЛЯ УЧИТЕЛЯ</w:t>
      </w: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r w:rsidRPr="00C93697">
        <w:rPr>
          <w:rFonts w:ascii="Times New Roman" w:eastAsia="Calibri" w:hAnsi="Times New Roman" w:cs="Times New Roman"/>
          <w:b/>
          <w:color w:val="000000"/>
          <w:sz w:val="24"/>
          <w:szCs w:val="24"/>
          <w:lang w:val="ru-RU"/>
        </w:rPr>
        <w:t>​‌‌​Банников С.В. Всероссийская проверочная работа: 10-11 классы: типовые задания. – М.: Экзамен, 2021</w:t>
      </w: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r w:rsidRPr="00C93697">
        <w:rPr>
          <w:rFonts w:ascii="Times New Roman" w:eastAsia="Calibri" w:hAnsi="Times New Roman" w:cs="Times New Roman"/>
          <w:b/>
          <w:color w:val="000000"/>
          <w:sz w:val="24"/>
          <w:szCs w:val="24"/>
          <w:lang w:val="ru-RU"/>
        </w:rPr>
        <w:t>География. 10-11 классы: тестовый контроль/ авт.-сост. Н.В. Яковлева. – Волгоград: Учитель, 2020</w:t>
      </w: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r w:rsidRPr="00C93697">
        <w:rPr>
          <w:rFonts w:ascii="Times New Roman" w:eastAsia="Calibri" w:hAnsi="Times New Roman" w:cs="Times New Roman"/>
          <w:b/>
          <w:color w:val="000000"/>
          <w:sz w:val="24"/>
          <w:szCs w:val="24"/>
          <w:lang w:val="ru-RU"/>
        </w:rPr>
        <w:t>Довгань Г.Д. Социально-экономическая география мира в определениях, таблицах и схемах. 10-11 классы. – М.: Ранок, 2021</w:t>
      </w: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proofErr w:type="spellStart"/>
      <w:r w:rsidRPr="00C93697">
        <w:rPr>
          <w:rFonts w:ascii="Times New Roman" w:eastAsia="Calibri" w:hAnsi="Times New Roman" w:cs="Times New Roman"/>
          <w:b/>
          <w:color w:val="000000"/>
          <w:sz w:val="24"/>
          <w:szCs w:val="24"/>
          <w:lang w:val="ru-RU"/>
        </w:rPr>
        <w:t>Жижина</w:t>
      </w:r>
      <w:proofErr w:type="spellEnd"/>
      <w:r w:rsidRPr="00C93697">
        <w:rPr>
          <w:rFonts w:ascii="Times New Roman" w:eastAsia="Calibri" w:hAnsi="Times New Roman" w:cs="Times New Roman"/>
          <w:b/>
          <w:color w:val="000000"/>
          <w:sz w:val="24"/>
          <w:szCs w:val="24"/>
          <w:lang w:val="ru-RU"/>
        </w:rPr>
        <w:t xml:space="preserve"> Е.А., Никитина Н.А. Поурочные разработки по географии. 10 класс. – М.: ВАКО, 2022</w:t>
      </w: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r w:rsidRPr="00C93697">
        <w:rPr>
          <w:rFonts w:ascii="Times New Roman" w:eastAsia="Calibri" w:hAnsi="Times New Roman" w:cs="Times New Roman"/>
          <w:b/>
          <w:color w:val="000000"/>
          <w:sz w:val="24"/>
          <w:szCs w:val="24"/>
          <w:lang w:val="ru-RU"/>
        </w:rPr>
        <w:t>Федоров О.Д География: тренировочные задания: 10-11 классы. – М.: 2022</w:t>
      </w: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r w:rsidRPr="00C93697">
        <w:rPr>
          <w:rFonts w:ascii="Times New Roman" w:eastAsia="Calibri" w:hAnsi="Times New Roman" w:cs="Times New Roman"/>
          <w:b/>
          <w:color w:val="000000"/>
          <w:sz w:val="24"/>
          <w:szCs w:val="24"/>
          <w:lang w:val="ru-RU"/>
        </w:rPr>
        <w:t>ЦИФРОВЫЕ ОБРАЗОВАТЕЛЬНЫЕ РЕСУРСЫ И РЕСУРСЫ СЕТИ ИНТЕРНЕТ</w:t>
      </w: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p>
    <w:p w:rsidR="00C93697" w:rsidRPr="00C93697" w:rsidRDefault="00C93697" w:rsidP="00C93697">
      <w:pPr>
        <w:spacing w:after="0" w:line="240" w:lineRule="auto"/>
        <w:ind w:left="120"/>
        <w:rPr>
          <w:rFonts w:ascii="Times New Roman" w:eastAsia="Calibri" w:hAnsi="Times New Roman" w:cs="Times New Roman"/>
          <w:b/>
          <w:color w:val="000000"/>
          <w:sz w:val="24"/>
          <w:szCs w:val="24"/>
          <w:lang w:val="ru-RU"/>
        </w:rPr>
      </w:pPr>
      <w:r w:rsidRPr="00C93697">
        <w:rPr>
          <w:rFonts w:ascii="Times New Roman" w:eastAsia="Calibri" w:hAnsi="Times New Roman" w:cs="Times New Roman"/>
          <w:b/>
          <w:color w:val="000000"/>
          <w:sz w:val="24"/>
          <w:szCs w:val="24"/>
          <w:lang w:val="ru-RU"/>
        </w:rPr>
        <w:t>​​‌</w:t>
      </w:r>
      <w:hyperlink r:id="rId13" w:history="1">
        <w:r w:rsidRPr="00C93697">
          <w:rPr>
            <w:rFonts w:ascii="Times New Roman" w:eastAsia="Calibri" w:hAnsi="Times New Roman" w:cs="Times New Roman"/>
            <w:b/>
            <w:color w:val="0563C1" w:themeColor="hyperlink"/>
            <w:sz w:val="24"/>
            <w:szCs w:val="24"/>
            <w:u w:val="single"/>
          </w:rPr>
          <w:t>https</w:t>
        </w:r>
        <w:r w:rsidRPr="00C93697">
          <w:rPr>
            <w:rFonts w:ascii="Times New Roman" w:eastAsia="Calibri" w:hAnsi="Times New Roman" w:cs="Times New Roman"/>
            <w:b/>
            <w:color w:val="0563C1" w:themeColor="hyperlink"/>
            <w:sz w:val="24"/>
            <w:szCs w:val="24"/>
            <w:u w:val="single"/>
            <w:lang w:val="ru-RU"/>
          </w:rPr>
          <w:t>://</w:t>
        </w:r>
        <w:r w:rsidRPr="00C93697">
          <w:rPr>
            <w:rFonts w:ascii="Times New Roman" w:eastAsia="Calibri" w:hAnsi="Times New Roman" w:cs="Times New Roman"/>
            <w:b/>
            <w:color w:val="0563C1" w:themeColor="hyperlink"/>
            <w:sz w:val="24"/>
            <w:szCs w:val="24"/>
            <w:u w:val="single"/>
          </w:rPr>
          <w:t>resh</w:t>
        </w:r>
        <w:r w:rsidRPr="00C93697">
          <w:rPr>
            <w:rFonts w:ascii="Times New Roman" w:eastAsia="Calibri" w:hAnsi="Times New Roman" w:cs="Times New Roman"/>
            <w:b/>
            <w:color w:val="0563C1" w:themeColor="hyperlink"/>
            <w:sz w:val="24"/>
            <w:szCs w:val="24"/>
            <w:u w:val="single"/>
            <w:lang w:val="ru-RU"/>
          </w:rPr>
          <w:t>.</w:t>
        </w:r>
        <w:r w:rsidRPr="00C93697">
          <w:rPr>
            <w:rFonts w:ascii="Times New Roman" w:eastAsia="Calibri" w:hAnsi="Times New Roman" w:cs="Times New Roman"/>
            <w:b/>
            <w:color w:val="0563C1" w:themeColor="hyperlink"/>
            <w:sz w:val="24"/>
            <w:szCs w:val="24"/>
            <w:u w:val="single"/>
          </w:rPr>
          <w:t>edu</w:t>
        </w:r>
        <w:r w:rsidRPr="00C93697">
          <w:rPr>
            <w:rFonts w:ascii="Times New Roman" w:eastAsia="Calibri" w:hAnsi="Times New Roman" w:cs="Times New Roman"/>
            <w:b/>
            <w:color w:val="0563C1" w:themeColor="hyperlink"/>
            <w:sz w:val="24"/>
            <w:szCs w:val="24"/>
            <w:u w:val="single"/>
            <w:lang w:val="ru-RU"/>
          </w:rPr>
          <w:t>.</w:t>
        </w:r>
        <w:r w:rsidRPr="00C93697">
          <w:rPr>
            <w:rFonts w:ascii="Times New Roman" w:eastAsia="Calibri" w:hAnsi="Times New Roman" w:cs="Times New Roman"/>
            <w:b/>
            <w:color w:val="0563C1" w:themeColor="hyperlink"/>
            <w:sz w:val="24"/>
            <w:szCs w:val="24"/>
            <w:u w:val="single"/>
          </w:rPr>
          <w:t>ru</w:t>
        </w:r>
        <w:r w:rsidRPr="00C93697">
          <w:rPr>
            <w:rFonts w:ascii="Times New Roman" w:eastAsia="Calibri" w:hAnsi="Times New Roman" w:cs="Times New Roman"/>
            <w:b/>
            <w:color w:val="0563C1" w:themeColor="hyperlink"/>
            <w:sz w:val="24"/>
            <w:szCs w:val="24"/>
            <w:u w:val="single"/>
            <w:lang w:val="ru-RU"/>
          </w:rPr>
          <w:t>/</w:t>
        </w:r>
      </w:hyperlink>
      <w:r w:rsidRPr="00C93697">
        <w:rPr>
          <w:rFonts w:ascii="Times New Roman" w:eastAsia="Calibri" w:hAnsi="Times New Roman" w:cs="Times New Roman"/>
          <w:b/>
          <w:color w:val="000000"/>
          <w:sz w:val="24"/>
          <w:szCs w:val="24"/>
          <w:lang w:val="ru-RU"/>
        </w:rPr>
        <w:br/>
      </w:r>
      <w:hyperlink r:id="rId14" w:history="1">
        <w:r w:rsidRPr="00C93697">
          <w:rPr>
            <w:rFonts w:ascii="Times New Roman" w:eastAsia="Calibri" w:hAnsi="Times New Roman" w:cs="Times New Roman"/>
            <w:b/>
            <w:color w:val="0563C1" w:themeColor="hyperlink"/>
            <w:sz w:val="24"/>
            <w:szCs w:val="24"/>
            <w:u w:val="single"/>
          </w:rPr>
          <w:t>https</w:t>
        </w:r>
        <w:r w:rsidRPr="00C93697">
          <w:rPr>
            <w:rFonts w:ascii="Times New Roman" w:eastAsia="Calibri" w:hAnsi="Times New Roman" w:cs="Times New Roman"/>
            <w:b/>
            <w:color w:val="0563C1" w:themeColor="hyperlink"/>
            <w:sz w:val="24"/>
            <w:szCs w:val="24"/>
            <w:u w:val="single"/>
            <w:lang w:val="ru-RU"/>
          </w:rPr>
          <w:t>://</w:t>
        </w:r>
        <w:r w:rsidRPr="00C93697">
          <w:rPr>
            <w:rFonts w:ascii="Times New Roman" w:eastAsia="Calibri" w:hAnsi="Times New Roman" w:cs="Times New Roman"/>
            <w:b/>
            <w:color w:val="0563C1" w:themeColor="hyperlink"/>
            <w:sz w:val="24"/>
            <w:szCs w:val="24"/>
            <w:u w:val="single"/>
          </w:rPr>
          <w:t>www</w:t>
        </w:r>
        <w:r w:rsidRPr="00C93697">
          <w:rPr>
            <w:rFonts w:ascii="Times New Roman" w:eastAsia="Calibri" w:hAnsi="Times New Roman" w:cs="Times New Roman"/>
            <w:b/>
            <w:color w:val="0563C1" w:themeColor="hyperlink"/>
            <w:sz w:val="24"/>
            <w:szCs w:val="24"/>
            <w:u w:val="single"/>
            <w:lang w:val="ru-RU"/>
          </w:rPr>
          <w:t>.</w:t>
        </w:r>
        <w:r w:rsidRPr="00C93697">
          <w:rPr>
            <w:rFonts w:ascii="Times New Roman" w:eastAsia="Calibri" w:hAnsi="Times New Roman" w:cs="Times New Roman"/>
            <w:b/>
            <w:color w:val="0563C1" w:themeColor="hyperlink"/>
            <w:sz w:val="24"/>
            <w:szCs w:val="24"/>
            <w:u w:val="single"/>
          </w:rPr>
          <w:t>mos</w:t>
        </w:r>
        <w:r w:rsidRPr="00C93697">
          <w:rPr>
            <w:rFonts w:ascii="Times New Roman" w:eastAsia="Calibri" w:hAnsi="Times New Roman" w:cs="Times New Roman"/>
            <w:b/>
            <w:color w:val="0563C1" w:themeColor="hyperlink"/>
            <w:sz w:val="24"/>
            <w:szCs w:val="24"/>
            <w:u w:val="single"/>
            <w:lang w:val="ru-RU"/>
          </w:rPr>
          <w:t>.</w:t>
        </w:r>
        <w:r w:rsidRPr="00C93697">
          <w:rPr>
            <w:rFonts w:ascii="Times New Roman" w:eastAsia="Calibri" w:hAnsi="Times New Roman" w:cs="Times New Roman"/>
            <w:b/>
            <w:color w:val="0563C1" w:themeColor="hyperlink"/>
            <w:sz w:val="24"/>
            <w:szCs w:val="24"/>
            <w:u w:val="single"/>
          </w:rPr>
          <w:t>ru</w:t>
        </w:r>
        <w:r w:rsidRPr="00C93697">
          <w:rPr>
            <w:rFonts w:ascii="Times New Roman" w:eastAsia="Calibri" w:hAnsi="Times New Roman" w:cs="Times New Roman"/>
            <w:b/>
            <w:color w:val="0563C1" w:themeColor="hyperlink"/>
            <w:sz w:val="24"/>
            <w:szCs w:val="24"/>
            <w:u w:val="single"/>
            <w:lang w:val="ru-RU"/>
          </w:rPr>
          <w:t>/</w:t>
        </w:r>
        <w:r w:rsidRPr="00C93697">
          <w:rPr>
            <w:rFonts w:ascii="Times New Roman" w:eastAsia="Calibri" w:hAnsi="Times New Roman" w:cs="Times New Roman"/>
            <w:b/>
            <w:color w:val="0563C1" w:themeColor="hyperlink"/>
            <w:sz w:val="24"/>
            <w:szCs w:val="24"/>
            <w:u w:val="single"/>
          </w:rPr>
          <w:t>city</w:t>
        </w:r>
        <w:r w:rsidRPr="00C93697">
          <w:rPr>
            <w:rFonts w:ascii="Times New Roman" w:eastAsia="Calibri" w:hAnsi="Times New Roman" w:cs="Times New Roman"/>
            <w:b/>
            <w:color w:val="0563C1" w:themeColor="hyperlink"/>
            <w:sz w:val="24"/>
            <w:szCs w:val="24"/>
            <w:u w:val="single"/>
            <w:lang w:val="ru-RU"/>
          </w:rPr>
          <w:t>/</w:t>
        </w:r>
        <w:r w:rsidRPr="00C93697">
          <w:rPr>
            <w:rFonts w:ascii="Times New Roman" w:eastAsia="Calibri" w:hAnsi="Times New Roman" w:cs="Times New Roman"/>
            <w:b/>
            <w:color w:val="0563C1" w:themeColor="hyperlink"/>
            <w:sz w:val="24"/>
            <w:szCs w:val="24"/>
            <w:u w:val="single"/>
          </w:rPr>
          <w:t>projects</w:t>
        </w:r>
        <w:r w:rsidRPr="00C93697">
          <w:rPr>
            <w:rFonts w:ascii="Times New Roman" w:eastAsia="Calibri" w:hAnsi="Times New Roman" w:cs="Times New Roman"/>
            <w:b/>
            <w:color w:val="0563C1" w:themeColor="hyperlink"/>
            <w:sz w:val="24"/>
            <w:szCs w:val="24"/>
            <w:u w:val="single"/>
            <w:lang w:val="ru-RU"/>
          </w:rPr>
          <w:t>/</w:t>
        </w:r>
        <w:r w:rsidRPr="00C93697">
          <w:rPr>
            <w:rFonts w:ascii="Times New Roman" w:eastAsia="Calibri" w:hAnsi="Times New Roman" w:cs="Times New Roman"/>
            <w:b/>
            <w:color w:val="0563C1" w:themeColor="hyperlink"/>
            <w:sz w:val="24"/>
            <w:szCs w:val="24"/>
            <w:u w:val="single"/>
          </w:rPr>
          <w:t>mesh</w:t>
        </w:r>
        <w:r w:rsidRPr="00C93697">
          <w:rPr>
            <w:rFonts w:ascii="Times New Roman" w:eastAsia="Calibri" w:hAnsi="Times New Roman" w:cs="Times New Roman"/>
            <w:b/>
            <w:color w:val="0563C1" w:themeColor="hyperlink"/>
            <w:sz w:val="24"/>
            <w:szCs w:val="24"/>
            <w:u w:val="single"/>
            <w:lang w:val="ru-RU"/>
          </w:rPr>
          <w:t>/</w:t>
        </w:r>
      </w:hyperlink>
      <w:r w:rsidRPr="00C93697">
        <w:rPr>
          <w:rFonts w:ascii="Times New Roman" w:eastAsia="Calibri" w:hAnsi="Times New Roman" w:cs="Times New Roman"/>
          <w:b/>
          <w:color w:val="000000"/>
          <w:sz w:val="24"/>
          <w:szCs w:val="24"/>
          <w:lang w:val="ru-RU"/>
        </w:rPr>
        <w:br/>
      </w:r>
      <w:hyperlink r:id="rId15" w:history="1">
        <w:r w:rsidRPr="00C93697">
          <w:rPr>
            <w:rFonts w:ascii="Times New Roman" w:eastAsia="Calibri" w:hAnsi="Times New Roman" w:cs="Times New Roman"/>
            <w:b/>
            <w:color w:val="0563C1" w:themeColor="hyperlink"/>
            <w:sz w:val="24"/>
            <w:szCs w:val="24"/>
            <w:u w:val="single"/>
          </w:rPr>
          <w:t>https</w:t>
        </w:r>
        <w:r w:rsidRPr="00C93697">
          <w:rPr>
            <w:rFonts w:ascii="Times New Roman" w:eastAsia="Calibri" w:hAnsi="Times New Roman" w:cs="Times New Roman"/>
            <w:b/>
            <w:color w:val="0563C1" w:themeColor="hyperlink"/>
            <w:sz w:val="24"/>
            <w:szCs w:val="24"/>
            <w:u w:val="single"/>
            <w:lang w:val="ru-RU"/>
          </w:rPr>
          <w:t>://</w:t>
        </w:r>
        <w:r w:rsidRPr="00C93697">
          <w:rPr>
            <w:rFonts w:ascii="Times New Roman" w:eastAsia="Calibri" w:hAnsi="Times New Roman" w:cs="Times New Roman"/>
            <w:b/>
            <w:color w:val="0563C1" w:themeColor="hyperlink"/>
            <w:sz w:val="24"/>
            <w:szCs w:val="24"/>
            <w:u w:val="single"/>
          </w:rPr>
          <w:t>lesson</w:t>
        </w:r>
        <w:r w:rsidRPr="00C93697">
          <w:rPr>
            <w:rFonts w:ascii="Times New Roman" w:eastAsia="Calibri" w:hAnsi="Times New Roman" w:cs="Times New Roman"/>
            <w:b/>
            <w:color w:val="0563C1" w:themeColor="hyperlink"/>
            <w:sz w:val="24"/>
            <w:szCs w:val="24"/>
            <w:u w:val="single"/>
            <w:lang w:val="ru-RU"/>
          </w:rPr>
          <w:t>.</w:t>
        </w:r>
        <w:proofErr w:type="spellStart"/>
        <w:r w:rsidRPr="00C93697">
          <w:rPr>
            <w:rFonts w:ascii="Times New Roman" w:eastAsia="Calibri" w:hAnsi="Times New Roman" w:cs="Times New Roman"/>
            <w:b/>
            <w:color w:val="0563C1" w:themeColor="hyperlink"/>
            <w:sz w:val="24"/>
            <w:szCs w:val="24"/>
            <w:u w:val="single"/>
          </w:rPr>
          <w:t>edu</w:t>
        </w:r>
        <w:proofErr w:type="spellEnd"/>
        <w:r w:rsidRPr="00C93697">
          <w:rPr>
            <w:rFonts w:ascii="Times New Roman" w:eastAsia="Calibri" w:hAnsi="Times New Roman" w:cs="Times New Roman"/>
            <w:b/>
            <w:color w:val="0563C1" w:themeColor="hyperlink"/>
            <w:sz w:val="24"/>
            <w:szCs w:val="24"/>
            <w:u w:val="single"/>
            <w:lang w:val="ru-RU"/>
          </w:rPr>
          <w:t>.</w:t>
        </w:r>
        <w:proofErr w:type="spellStart"/>
        <w:r w:rsidRPr="00C93697">
          <w:rPr>
            <w:rFonts w:ascii="Times New Roman" w:eastAsia="Calibri" w:hAnsi="Times New Roman" w:cs="Times New Roman"/>
            <w:b/>
            <w:color w:val="0563C1" w:themeColor="hyperlink"/>
            <w:sz w:val="24"/>
            <w:szCs w:val="24"/>
            <w:u w:val="single"/>
          </w:rPr>
          <w:t>ru</w:t>
        </w:r>
        <w:proofErr w:type="spellEnd"/>
        <w:r w:rsidRPr="00C93697">
          <w:rPr>
            <w:rFonts w:ascii="Times New Roman" w:eastAsia="Calibri" w:hAnsi="Times New Roman" w:cs="Times New Roman"/>
            <w:b/>
            <w:color w:val="0563C1" w:themeColor="hyperlink"/>
            <w:sz w:val="24"/>
            <w:szCs w:val="24"/>
            <w:u w:val="single"/>
            <w:lang w:val="ru-RU"/>
          </w:rPr>
          <w:t>/</w:t>
        </w:r>
      </w:hyperlink>
      <w:bookmarkStart w:id="9" w:name="block-32813401"/>
      <w:bookmarkEnd w:id="9"/>
    </w:p>
    <w:p w:rsidR="00C31321" w:rsidRPr="00C93697" w:rsidRDefault="00C31321">
      <w:pPr>
        <w:rPr>
          <w:lang w:val="ru-RU"/>
        </w:rPr>
        <w:sectPr w:rsidR="00C31321" w:rsidRPr="00C93697">
          <w:pgSz w:w="11906" w:h="16383"/>
          <w:pgMar w:top="1134" w:right="850" w:bottom="1134" w:left="1701" w:header="720" w:footer="720" w:gutter="0"/>
          <w:cols w:space="720"/>
        </w:sectPr>
      </w:pPr>
    </w:p>
    <w:bookmarkEnd w:id="8"/>
    <w:p w:rsidR="00FB0CF9" w:rsidRPr="00C93697" w:rsidRDefault="00FB0CF9">
      <w:pPr>
        <w:rPr>
          <w:lang w:val="ru-RU"/>
        </w:rPr>
      </w:pPr>
    </w:p>
    <w:sectPr w:rsidR="00FB0CF9" w:rsidRPr="00C9369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A2DD4"/>
    <w:multiLevelType w:val="multilevel"/>
    <w:tmpl w:val="958EE1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7022D2B"/>
    <w:multiLevelType w:val="multilevel"/>
    <w:tmpl w:val="F5CA09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2E06B16"/>
    <w:multiLevelType w:val="multilevel"/>
    <w:tmpl w:val="062AF8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D14C9E"/>
    <w:multiLevelType w:val="multilevel"/>
    <w:tmpl w:val="149E65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10232EC"/>
    <w:multiLevelType w:val="multilevel"/>
    <w:tmpl w:val="AC5E01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534508"/>
    <w:multiLevelType w:val="multilevel"/>
    <w:tmpl w:val="07D827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2FD2D20"/>
    <w:multiLevelType w:val="multilevel"/>
    <w:tmpl w:val="D29072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0D2CDD"/>
    <w:multiLevelType w:val="multilevel"/>
    <w:tmpl w:val="A6A0D8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5D7FC4"/>
    <w:multiLevelType w:val="multilevel"/>
    <w:tmpl w:val="8C422B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59147C"/>
    <w:multiLevelType w:val="multilevel"/>
    <w:tmpl w:val="1ADCE9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4674CDD"/>
    <w:multiLevelType w:val="multilevel"/>
    <w:tmpl w:val="241A47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6F7CE9"/>
    <w:multiLevelType w:val="multilevel"/>
    <w:tmpl w:val="8C1200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0B59CC"/>
    <w:multiLevelType w:val="multilevel"/>
    <w:tmpl w:val="4A9218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23384D"/>
    <w:multiLevelType w:val="multilevel"/>
    <w:tmpl w:val="2F44BA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CF14DCC"/>
    <w:multiLevelType w:val="multilevel"/>
    <w:tmpl w:val="8C9245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89530B"/>
    <w:multiLevelType w:val="multilevel"/>
    <w:tmpl w:val="238AD8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D503AE"/>
    <w:multiLevelType w:val="multilevel"/>
    <w:tmpl w:val="C700CF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8"/>
  </w:num>
  <w:num w:numId="3">
    <w:abstractNumId w:val="14"/>
  </w:num>
  <w:num w:numId="4">
    <w:abstractNumId w:val="11"/>
  </w:num>
  <w:num w:numId="5">
    <w:abstractNumId w:val="6"/>
  </w:num>
  <w:num w:numId="6">
    <w:abstractNumId w:val="12"/>
  </w:num>
  <w:num w:numId="7">
    <w:abstractNumId w:val="0"/>
  </w:num>
  <w:num w:numId="8">
    <w:abstractNumId w:val="5"/>
  </w:num>
  <w:num w:numId="9">
    <w:abstractNumId w:val="7"/>
  </w:num>
  <w:num w:numId="10">
    <w:abstractNumId w:val="9"/>
  </w:num>
  <w:num w:numId="11">
    <w:abstractNumId w:val="13"/>
  </w:num>
  <w:num w:numId="12">
    <w:abstractNumId w:val="1"/>
  </w:num>
  <w:num w:numId="13">
    <w:abstractNumId w:val="2"/>
  </w:num>
  <w:num w:numId="14">
    <w:abstractNumId w:val="10"/>
  </w:num>
  <w:num w:numId="15">
    <w:abstractNumId w:val="16"/>
  </w:num>
  <w:num w:numId="16">
    <w:abstractNumId w:val="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31321"/>
    <w:rsid w:val="00974053"/>
    <w:rsid w:val="00C31321"/>
    <w:rsid w:val="00C93697"/>
    <w:rsid w:val="00EB1A9F"/>
    <w:rsid w:val="00FB0CF9"/>
    <w:rsid w:val="00FE1E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E7F05"/>
  <w15:docId w15:val="{46E091E2-3070-4F5E-9C49-252B24C1A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EB1A9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115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CTLSSG35A" TargetMode="External"/><Relationship Id="rId13" Type="http://schemas.openxmlformats.org/officeDocument/2006/relationships/hyperlink" Target="https://resh.edu.ru/"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m.edsoo.ru/C0235H6K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m.edsoo.ru/YWWR6WZJ3" TargetMode="External"/><Relationship Id="rId5" Type="http://schemas.openxmlformats.org/officeDocument/2006/relationships/hyperlink" Target="https://gim363spb.ros-obr.ru" TargetMode="External"/><Relationship Id="rId15" Type="http://schemas.openxmlformats.org/officeDocument/2006/relationships/hyperlink" Target="https://lesson.edu.ru/" TargetMode="External"/><Relationship Id="rId10" Type="http://schemas.openxmlformats.org/officeDocument/2006/relationships/hyperlink" Target="https://m.edsoo.ru/C7E7M0EB8" TargetMode="External"/><Relationship Id="rId4" Type="http://schemas.openxmlformats.org/officeDocument/2006/relationships/webSettings" Target="webSettings.xml"/><Relationship Id="rId9" Type="http://schemas.openxmlformats.org/officeDocument/2006/relationships/hyperlink" Target="https://m.edsoo.ru/5OETGPMDC" TargetMode="External"/><Relationship Id="rId14" Type="http://schemas.openxmlformats.org/officeDocument/2006/relationships/hyperlink" Target="https://www.mos.ru/city/projects/mes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13837</Words>
  <Characters>78877</Characters>
  <Application>Microsoft Office Word</Application>
  <DocSecurity>0</DocSecurity>
  <Lines>657</Lines>
  <Paragraphs>185</Paragraphs>
  <ScaleCrop>false</ScaleCrop>
  <Company/>
  <LinksUpToDate>false</LinksUpToDate>
  <CharactersWithSpaces>92529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7</cp:revision>
  <dcterms:created xsi:type="dcterms:W3CDTF">2026-08-20T20:29:00Z</dcterms:created>
  <dcterms:modified xsi:type="dcterms:W3CDTF">2026-09-30T23:00:00Z</dcterms:modified>
</cp:coreProperties>
</file>