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22A" w:rsidRDefault="00A3222A">
      <w:pPr>
        <w:spacing w:after="10" w:line="259" w:lineRule="auto"/>
        <w:ind w:left="183" w:right="0" w:firstLine="0"/>
        <w:jc w:val="left"/>
      </w:pPr>
    </w:p>
    <w:p w:rsidR="00423E96" w:rsidRPr="00423E96" w:rsidRDefault="00423E96" w:rsidP="00900117">
      <w:pPr>
        <w:ind w:hanging="676"/>
        <w:jc w:val="center"/>
        <w:outlineLvl w:val="0"/>
        <w:rPr>
          <w:b/>
          <w:color w:val="auto"/>
          <w:szCs w:val="24"/>
        </w:rPr>
      </w:pPr>
      <w:r>
        <w:t xml:space="preserve"> </w:t>
      </w:r>
      <w:r w:rsidRPr="00423E96">
        <w:rPr>
          <w:b/>
          <w:color w:val="auto"/>
          <w:szCs w:val="24"/>
        </w:rPr>
        <w:t>Государственное бюджетное общеобразовательное учреждение гимназия № 363</w:t>
      </w:r>
    </w:p>
    <w:p w:rsidR="00423E96" w:rsidRPr="00423E96" w:rsidRDefault="00423E96" w:rsidP="00423E96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423E96">
        <w:rPr>
          <w:b/>
          <w:color w:val="auto"/>
          <w:szCs w:val="24"/>
        </w:rPr>
        <w:t>Фрунзенского района Санкт-Петербурга</w:t>
      </w:r>
    </w:p>
    <w:p w:rsidR="00423E96" w:rsidRPr="00423E96" w:rsidRDefault="00423E96" w:rsidP="00423E9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423E96" w:rsidRPr="00423E96" w:rsidRDefault="00423E96" w:rsidP="00423E9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423E96" w:rsidRPr="00423E96" w:rsidTr="00423E96">
        <w:trPr>
          <w:tblCellSpacing w:w="20" w:type="dxa"/>
        </w:trPr>
        <w:tc>
          <w:tcPr>
            <w:tcW w:w="3620" w:type="dxa"/>
          </w:tcPr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 xml:space="preserve">                                                   ПРИНЯТА 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 xml:space="preserve">Педагогическим советом                         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 xml:space="preserve">ГБОУ гимназия № 363                                                       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Фрунзенского района</w:t>
            </w:r>
          </w:p>
          <w:p w:rsidR="00423E96" w:rsidRPr="00423E96" w:rsidRDefault="00423E96" w:rsidP="00423E96">
            <w:pPr>
              <w:spacing w:after="0" w:line="252" w:lineRule="auto"/>
              <w:ind w:left="0" w:right="-185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Протокол № 1 от 26.08.2025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971" w:type="dxa"/>
            <w:hideMark/>
          </w:tcPr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noProof/>
                <w:color w:val="auto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E04D7AB" wp14:editId="6AD27C02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УТВЕРЖДЕНА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Приказ № 251   от 26.08.2025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noProof/>
                <w:color w:val="auto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7EC3E1B" wp14:editId="2D176282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E96">
              <w:rPr>
                <w:color w:val="auto"/>
                <w:szCs w:val="24"/>
                <w:lang w:eastAsia="en-US"/>
              </w:rPr>
              <w:t>Директор ГБОУ гимназия № 363</w:t>
            </w:r>
          </w:p>
          <w:p w:rsidR="00423E96" w:rsidRPr="00423E96" w:rsidRDefault="00423E96" w:rsidP="00423E96">
            <w:pPr>
              <w:spacing w:after="0" w:line="252" w:lineRule="auto"/>
              <w:ind w:left="0" w:right="0" w:firstLine="0"/>
              <w:jc w:val="left"/>
              <w:rPr>
                <w:color w:val="auto"/>
                <w:szCs w:val="24"/>
                <w:lang w:eastAsia="en-US"/>
              </w:rPr>
            </w:pPr>
            <w:r w:rsidRPr="00423E96">
              <w:rPr>
                <w:color w:val="auto"/>
                <w:szCs w:val="24"/>
                <w:lang w:eastAsia="en-US"/>
              </w:rPr>
              <w:t>________________  Акатова И.Б.</w:t>
            </w:r>
          </w:p>
        </w:tc>
      </w:tr>
    </w:tbl>
    <w:p w:rsidR="00A3222A" w:rsidRDefault="00A3222A">
      <w:pPr>
        <w:spacing w:before="1666" w:after="0" w:line="259" w:lineRule="auto"/>
        <w:ind w:left="183" w:right="0" w:firstLine="0"/>
        <w:jc w:val="left"/>
      </w:pP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125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37" w:line="259" w:lineRule="auto"/>
        <w:ind w:left="187" w:right="0"/>
        <w:jc w:val="center"/>
      </w:pPr>
      <w:r>
        <w:rPr>
          <w:b/>
          <w:sz w:val="32"/>
        </w:rPr>
        <w:t xml:space="preserve">РАБОЧАЯ ПРОГРАММА </w:t>
      </w:r>
    </w:p>
    <w:p w:rsidR="00A3222A" w:rsidRDefault="00423E96">
      <w:pPr>
        <w:spacing w:after="0" w:line="259" w:lineRule="auto"/>
        <w:ind w:left="187" w:right="0"/>
        <w:jc w:val="center"/>
      </w:pPr>
      <w:r>
        <w:rPr>
          <w:b/>
          <w:sz w:val="32"/>
        </w:rPr>
        <w:t xml:space="preserve">внеурочной деятельности </w:t>
      </w:r>
    </w:p>
    <w:p w:rsidR="00423E96" w:rsidRDefault="00423E96">
      <w:pPr>
        <w:spacing w:after="0" w:line="272" w:lineRule="auto"/>
        <w:ind w:left="3642" w:right="3463" w:firstLine="0"/>
        <w:jc w:val="center"/>
        <w:rPr>
          <w:b/>
          <w:sz w:val="28"/>
        </w:rPr>
      </w:pPr>
      <w:r>
        <w:rPr>
          <w:b/>
          <w:sz w:val="28"/>
        </w:rPr>
        <w:t>«Навстречу ГТО»</w:t>
      </w:r>
      <w:bookmarkStart w:id="0" w:name="_GoBack"/>
      <w:bookmarkEnd w:id="0"/>
    </w:p>
    <w:p w:rsidR="00423E96" w:rsidRDefault="00423E96">
      <w:pPr>
        <w:spacing w:after="0" w:line="272" w:lineRule="auto"/>
        <w:ind w:left="3642" w:right="3463" w:firstLine="0"/>
        <w:jc w:val="center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5 класс</w:t>
      </w:r>
    </w:p>
    <w:p w:rsidR="00A3222A" w:rsidRDefault="00423E96" w:rsidP="00423E96">
      <w:pPr>
        <w:spacing w:after="0" w:line="272" w:lineRule="auto"/>
        <w:ind w:left="3642" w:right="3020" w:firstLine="0"/>
        <w:jc w:val="center"/>
      </w:pPr>
      <w:r>
        <w:rPr>
          <w:sz w:val="28"/>
        </w:rPr>
        <w:t xml:space="preserve"> срок реализации – 1 год</w:t>
      </w: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47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tabs>
          <w:tab w:val="center" w:pos="291"/>
          <w:tab w:val="center" w:pos="5615"/>
        </w:tabs>
        <w:spacing w:after="13" w:line="268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sz w:val="28"/>
        </w:rPr>
        <w:t xml:space="preserve">Учитель:  </w:t>
      </w:r>
    </w:p>
    <w:p w:rsidR="00A3222A" w:rsidRDefault="00423E96">
      <w:pPr>
        <w:spacing w:after="13" w:line="268" w:lineRule="auto"/>
        <w:ind w:left="5070" w:right="536"/>
        <w:jc w:val="left"/>
      </w:pPr>
      <w:r>
        <w:rPr>
          <w:sz w:val="28"/>
        </w:rPr>
        <w:t>Жихарев Дмитрий Михайлович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2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3" w:line="259" w:lineRule="auto"/>
        <w:ind w:left="188" w:right="0"/>
        <w:jc w:val="center"/>
      </w:pPr>
      <w:r>
        <w:t xml:space="preserve">Санкт-Петербург </w:t>
      </w:r>
    </w:p>
    <w:p w:rsidR="00A3222A" w:rsidRDefault="00423E96">
      <w:pPr>
        <w:spacing w:after="0" w:line="259" w:lineRule="auto"/>
        <w:ind w:left="238" w:right="0" w:firstLine="0"/>
        <w:jc w:val="center"/>
      </w:pPr>
      <w:r>
        <w:t xml:space="preserve"> </w:t>
      </w:r>
    </w:p>
    <w:p w:rsidR="00A3222A" w:rsidRDefault="00423E96">
      <w:pPr>
        <w:spacing w:after="3" w:line="259" w:lineRule="auto"/>
        <w:ind w:left="188" w:right="0"/>
        <w:jc w:val="center"/>
      </w:pPr>
      <w:r>
        <w:t xml:space="preserve">2025-2026 гг. </w:t>
      </w:r>
    </w:p>
    <w:p w:rsidR="00A3222A" w:rsidRDefault="00423E96">
      <w:pPr>
        <w:pStyle w:val="1"/>
        <w:tabs>
          <w:tab w:val="center" w:pos="3188"/>
          <w:tab w:val="center" w:pos="5432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Пояснительная записка </w:t>
      </w:r>
    </w:p>
    <w:p w:rsidR="00A3222A" w:rsidRDefault="00423E96">
      <w:pPr>
        <w:spacing w:after="17" w:line="290" w:lineRule="auto"/>
        <w:ind w:left="178" w:right="-12" w:hanging="22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Рабочая программа по внеурочной деятельности «Навстречу ГТО» разработана в соответствии с требованиями Федерального государственного образовательного стандарта основного общего образования (утвержден Приказом Министерства просвещения Российской Федерации №287 от 31 мая 2021 г.), планируемых результатов основного общего образования.  </w:t>
      </w:r>
    </w:p>
    <w:p w:rsidR="00A3222A" w:rsidRDefault="00423E96">
      <w:pPr>
        <w:spacing w:after="17" w:line="290" w:lineRule="auto"/>
        <w:ind w:left="178" w:right="-12" w:hanging="22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Программа разработана в соответствии с положением о рабочих программах учебных предметов, учебных курсов (в том числе внеурочной деятельности), учебных модулей в соответствии с требованиями ФГОС и ФОП начального общего, основного общего и среднего общего образования ГБОУ гимназия №363 Фрунзенского района Санкт-Петербурга, с учетом основной образовательной программы основного общего образования ГБОУ гимназия №363. </w:t>
      </w:r>
    </w:p>
    <w:p w:rsidR="00A3222A" w:rsidRDefault="00423E96">
      <w:pPr>
        <w:spacing w:after="196" w:line="290" w:lineRule="auto"/>
        <w:ind w:left="178" w:right="-12" w:hanging="22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Настоящая программа является составной частью основной образовательной программы основного образования ГБОУ гимназия №363 Фрунзенского района Санкт-Петербурга, сформирована с учетом рабочей программы воспитания, призвана обеспечить достижение личностных результатов. </w:t>
      </w:r>
    </w:p>
    <w:p w:rsidR="00A3222A" w:rsidRDefault="00423E96">
      <w:pPr>
        <w:pStyle w:val="2"/>
      </w:pPr>
      <w:r>
        <w:t xml:space="preserve">Общая характеристика курса внеурочной деятельности «Навстречу ГТО» </w:t>
      </w:r>
    </w:p>
    <w:p w:rsidR="00A3222A" w:rsidRDefault="00423E96">
      <w:pPr>
        <w:spacing w:after="0" w:line="259" w:lineRule="auto"/>
        <w:ind w:left="238" w:right="0" w:firstLine="0"/>
        <w:jc w:val="center"/>
      </w:pPr>
      <w:r>
        <w:rPr>
          <w:b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Внедрение ВФСК «ГТО» в общеобразовательных организациях является очень своевременным и актуальным. Данный комплекс предусматривает выполнение установленных нормативов, а также участие в физкультурно-спортивных мероприятиях. Возрождение комплекса призвано способствовать повышению уровня физического воспитания, формированию здорового образа жизни, готовности к труду и обороне у подрастающего поколения.</w:t>
      </w:r>
      <w:r>
        <w:rPr>
          <w:sz w:val="20"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Рабочая программа внеурочной деятельности «Навстречу ГТО» призвана оказать помощь в подготовке учащихся к выполнению норм ВФСК «ГТО», положительно мотивировать к увеличению двигательной активности через участие в предлагаемых внеурочных занятиях.</w:t>
      </w:r>
      <w:r>
        <w:rPr>
          <w:sz w:val="20"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Подготовка и непосредственно выполнение тестов ГТО позволит более качественно проводить мониторинг состояния здоровья учащихся, отслеживать динамику изменения здоровья (учитывать их спортивный прогресс или регресс), понимать его причины.</w:t>
      </w:r>
      <w:r>
        <w:rPr>
          <w:sz w:val="20"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Регулярные занятия физическими упражнениями и вовлечение подростков в осознанное ведение здорового образа жизни будут фундаментом, для укрепления здоровья населения России.</w:t>
      </w:r>
      <w:r>
        <w:rPr>
          <w:sz w:val="20"/>
        </w:rPr>
        <w:t xml:space="preserve"> </w:t>
      </w:r>
    </w:p>
    <w:p w:rsidR="00A3222A" w:rsidRDefault="00423E96">
      <w:pPr>
        <w:ind w:left="183" w:right="0" w:firstLine="569"/>
      </w:pPr>
      <w:r>
        <w:t xml:space="preserve">Внеурочная деятельность, осуществляемая в рамках РПВД «Навстречу ГТО», организуется в соответствии с требованиями Федерального государственного образовательного стандарта основного общего образования по </w:t>
      </w:r>
      <w:r>
        <w:rPr>
          <w:b/>
        </w:rPr>
        <w:t xml:space="preserve">спортивно-оздоровительному направлению развития личности. </w:t>
      </w:r>
    </w:p>
    <w:p w:rsidR="00A3222A" w:rsidRDefault="00423E96">
      <w:pPr>
        <w:spacing w:after="37" w:line="259" w:lineRule="auto"/>
        <w:ind w:left="752" w:right="0" w:firstLine="0"/>
        <w:jc w:val="left"/>
      </w:pPr>
      <w:r>
        <w:rPr>
          <w:sz w:val="20"/>
        </w:rPr>
        <w:t xml:space="preserve"> </w:t>
      </w:r>
    </w:p>
    <w:p w:rsidR="00A3222A" w:rsidRDefault="00423E96">
      <w:pPr>
        <w:spacing w:after="0" w:line="259" w:lineRule="auto"/>
        <w:ind w:left="762" w:right="3278"/>
        <w:jc w:val="left"/>
      </w:pPr>
      <w:r>
        <w:rPr>
          <w:b/>
        </w:rPr>
        <w:t>Актуальность.</w:t>
      </w:r>
      <w:r>
        <w:rPr>
          <w:sz w:val="20"/>
        </w:rPr>
        <w:t xml:space="preserve"> </w:t>
      </w:r>
    </w:p>
    <w:p w:rsidR="00A3222A" w:rsidRDefault="00423E96">
      <w:pPr>
        <w:spacing w:after="0"/>
        <w:ind w:left="183" w:right="0" w:firstLine="569"/>
      </w:pPr>
      <w:r>
        <w:t>Одной из приоритетных задач современного общества специалисты всегда называли и называют задачу воспитания здорового человека, стремящегося быть успешным в жизни, способного защитить себя и своих близких в любой жизненной ситуации. В последнее время этот вопрос всё чаще встает на повестке дня, особенно это касается молодого поколения.</w:t>
      </w:r>
      <w:r>
        <w:rPr>
          <w:sz w:val="20"/>
        </w:rPr>
        <w:t xml:space="preserve"> </w:t>
      </w:r>
    </w:p>
    <w:p w:rsidR="00A3222A" w:rsidRDefault="00423E96">
      <w:pPr>
        <w:spacing w:after="5"/>
        <w:ind w:left="183" w:right="0" w:firstLine="569"/>
      </w:pPr>
      <w:r>
        <w:t>В связи с этим, Министерство спорта России подписало приказ №575 от 08 июля 2014 г. о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  <w:r>
        <w:rPr>
          <w:sz w:val="20"/>
        </w:rPr>
        <w:t xml:space="preserve"> </w:t>
      </w:r>
    </w:p>
    <w:p w:rsidR="00A3222A" w:rsidRDefault="00423E96">
      <w:pPr>
        <w:ind w:left="183" w:right="0" w:firstLine="569"/>
      </w:pPr>
      <w:r>
        <w:t xml:space="preserve">Возрождение комплекса ГТО в образовательных организациях является актуальным и принципиальным. Целью вводимого комплекса является дальнейшее повышение уровня физического воспитания и готовности людей, в первую очередь молодого поколения, к труду и </w:t>
      </w:r>
      <w:r>
        <w:lastRenderedPageBreak/>
        <w:t xml:space="preserve">обороне. Именно так закладывался ранее, и будет закладываться сейчас фундамент для будущих достижений страны в спорте и обороне. Будучи уникальной программой физкультурной подготовки, комплекс ГТО должен статьи основополагающим в единой системе патриотического воспитания молодежи. </w:t>
      </w:r>
    </w:p>
    <w:p w:rsidR="00A3222A" w:rsidRDefault="00423E96">
      <w:pPr>
        <w:spacing w:line="259" w:lineRule="auto"/>
        <w:ind w:left="752" w:right="0" w:firstLine="0"/>
        <w:jc w:val="left"/>
      </w:pPr>
      <w:r>
        <w:t xml:space="preserve"> </w:t>
      </w:r>
    </w:p>
    <w:p w:rsidR="00A3222A" w:rsidRDefault="00423E96">
      <w:pPr>
        <w:pStyle w:val="2"/>
      </w:pPr>
      <w:r>
        <w:t xml:space="preserve">Цели курса внеурочной деятельности «Навстречу ГТО» </w:t>
      </w:r>
    </w:p>
    <w:p w:rsidR="00A3222A" w:rsidRDefault="00423E96">
      <w:pPr>
        <w:spacing w:after="0" w:line="259" w:lineRule="auto"/>
        <w:ind w:left="238" w:right="0" w:firstLine="0"/>
        <w:jc w:val="center"/>
      </w:pPr>
      <w:r>
        <w:rPr>
          <w:b/>
        </w:rPr>
        <w:t xml:space="preserve"> </w:t>
      </w:r>
    </w:p>
    <w:p w:rsidR="00A3222A" w:rsidRDefault="00423E96">
      <w:pPr>
        <w:ind w:left="183" w:right="0" w:firstLine="569"/>
      </w:pPr>
      <w:r>
        <w:t xml:space="preserve">Цель ВФСК «ГТО» заключается в использовании спорта и физкультуры для укрепления здоровья, воспитания гражданственности и патриотизма, гармоничного и всестороннего развития, улучшения качества жизни населения России.  </w:t>
      </w:r>
    </w:p>
    <w:p w:rsidR="00A3222A" w:rsidRDefault="00423E96">
      <w:pPr>
        <w:ind w:left="183" w:right="0" w:firstLine="569"/>
      </w:pPr>
      <w:r>
        <w:t xml:space="preserve">Таким образом, </w:t>
      </w:r>
      <w:r>
        <w:rPr>
          <w:b/>
        </w:rPr>
        <w:t>целью</w:t>
      </w:r>
      <w:r>
        <w:t xml:space="preserve"> РПВД «Навстречу ГТО» является формирование разносторонней физически развитой личности, способной активно использовать ценности физической культуры для укрепления и сохранения здоровья через привлечение к выполнению норм ВФСК «ГТО».</w:t>
      </w:r>
      <w:r>
        <w:rPr>
          <w:sz w:val="20"/>
        </w:rPr>
        <w:t xml:space="preserve"> </w:t>
      </w:r>
    </w:p>
    <w:p w:rsidR="00A3222A" w:rsidRDefault="00423E96">
      <w:pPr>
        <w:spacing w:after="315"/>
        <w:ind w:left="762" w:right="0"/>
      </w:pPr>
      <w:r>
        <w:t xml:space="preserve">Достижение цели осуществляется в ходе решения следующих </w:t>
      </w:r>
      <w:r>
        <w:rPr>
          <w:b/>
        </w:rPr>
        <w:t>задач</w:t>
      </w:r>
      <w:r>
        <w:t>: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увеличение количества учащихся, регулярно занимающихся спортом;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увеличение уровня физической подготовленности учащихся;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формирование у учащихся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овладение системой знаний о физическом совершенствовании человека;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соблюдение рекомендаций к недельному двигательному режиму;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повышение информированности учащихся о способах, средствах, формах организации самостоятельных занятий;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развитие детского и детско-юношеского спорта в образовательной организации;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ind w:right="0" w:hanging="439"/>
      </w:pPr>
      <w:r>
        <w:t>подготовка команд образовательной организации для выступления на Фестивалях ГТО различных уровней;</w:t>
      </w:r>
      <w:r>
        <w:rPr>
          <w:sz w:val="20"/>
        </w:rPr>
        <w:t xml:space="preserve"> </w:t>
      </w:r>
    </w:p>
    <w:p w:rsidR="00A3222A" w:rsidRDefault="00423E96">
      <w:pPr>
        <w:numPr>
          <w:ilvl w:val="0"/>
          <w:numId w:val="1"/>
        </w:numPr>
        <w:spacing w:after="324"/>
        <w:ind w:right="0" w:hanging="439"/>
      </w:pPr>
      <w:r>
        <w:t>обеспечение учащихся необходимой достоверной информацией о содержании ВФСК «ГТО» и его истории в нашей стране.</w:t>
      </w:r>
      <w:r>
        <w:rPr>
          <w:sz w:val="20"/>
        </w:rPr>
        <w:t xml:space="preserve"> </w:t>
      </w:r>
    </w:p>
    <w:p w:rsidR="00A3222A" w:rsidRDefault="00423E96">
      <w:pPr>
        <w:pStyle w:val="2"/>
        <w:ind w:right="3"/>
      </w:pPr>
      <w:r>
        <w:t xml:space="preserve">Место курса внеурочной деятельности «Навстречу ГТО» в учебном плане </w:t>
      </w:r>
    </w:p>
    <w:p w:rsidR="00A3222A" w:rsidRDefault="00423E96">
      <w:pPr>
        <w:ind w:left="183" w:right="0" w:firstLine="708"/>
      </w:pPr>
      <w:r>
        <w:t xml:space="preserve">Программа «Навстречу ГТО» предназначена в качестве курса по выбору </w:t>
      </w:r>
      <w:proofErr w:type="spellStart"/>
      <w:r>
        <w:t>спортивнооздоровительного</w:t>
      </w:r>
      <w:proofErr w:type="spellEnd"/>
      <w:r>
        <w:rPr>
          <w:color w:val="FF0000"/>
        </w:rPr>
        <w:t xml:space="preserve"> </w:t>
      </w:r>
      <w:r>
        <w:t xml:space="preserve">направления для учащихся 5 классов.  </w:t>
      </w:r>
    </w:p>
    <w:p w:rsidR="00A3222A" w:rsidRDefault="00423E96">
      <w:pPr>
        <w:ind w:left="193" w:right="5989"/>
      </w:pPr>
      <w:r>
        <w:t xml:space="preserve">Возраст учащихся: 11-12 лет.  Сроки реализации программы: 1 год. </w:t>
      </w:r>
    </w:p>
    <w:p w:rsidR="00A3222A" w:rsidRDefault="00423E96" w:rsidP="00423E96">
      <w:pPr>
        <w:spacing w:after="24" w:line="240" w:lineRule="auto"/>
        <w:ind w:left="183" w:right="0" w:firstLine="0"/>
        <w:jc w:val="left"/>
      </w:pPr>
      <w:r>
        <w:t xml:space="preserve"> </w:t>
      </w:r>
    </w:p>
    <w:p w:rsidR="00A3222A" w:rsidRDefault="00423E96" w:rsidP="00423E96">
      <w:pPr>
        <w:spacing w:after="0" w:line="240" w:lineRule="auto"/>
        <w:ind w:left="197" w:right="0" w:firstLine="694"/>
      </w:pPr>
      <w:r>
        <w:t xml:space="preserve">Программа реализуется 2 модулями, каждый из которых рассчитан на 30 часов в первом и 38 часов во втором полугодии из расчета 2 часа в неделю в течение 1 полугодия. Из них на изучение теоретического материала отводится 4 часа, на практические занятия 64 часа. Часы практических занятий будут использованы для тренировочных занятий по общей физической подготовке, участию в фестивалях ГТО и сдаче нормативов на знаки отличия ГТО (64 часа). </w:t>
      </w:r>
    </w:p>
    <w:p w:rsidR="00A3222A" w:rsidRDefault="00423E96">
      <w:pPr>
        <w:spacing w:after="21" w:line="259" w:lineRule="auto"/>
        <w:ind w:left="188" w:right="0" w:firstLine="0"/>
        <w:jc w:val="left"/>
      </w:pPr>
      <w:r>
        <w:t xml:space="preserve"> </w:t>
      </w:r>
    </w:p>
    <w:p w:rsidR="00A3222A" w:rsidRDefault="00423E96">
      <w:pPr>
        <w:spacing w:after="166"/>
        <w:ind w:left="183" w:right="0" w:firstLine="708"/>
      </w:pPr>
      <w:r>
        <w:t xml:space="preserve">Часы внеурочной деятельности могут быть реализованы как в течение учебной недели, так и в период каникул, в выходные и нерабочие праздничные дни. Для реализации рабочей программы возможно использование электронного обучения с применением дистанционных образовательных технологий. </w:t>
      </w:r>
    </w:p>
    <w:p w:rsidR="00A3222A" w:rsidRDefault="00423E96">
      <w:pPr>
        <w:spacing w:after="158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156" w:line="259" w:lineRule="auto"/>
        <w:ind w:left="183" w:right="0" w:firstLine="0"/>
        <w:jc w:val="left"/>
      </w:pPr>
      <w:r>
        <w:lastRenderedPageBreak/>
        <w:t xml:space="preserve"> </w:t>
      </w:r>
    </w:p>
    <w:p w:rsidR="00A3222A" w:rsidRDefault="00423E96">
      <w:pPr>
        <w:spacing w:after="158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158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281" w:line="259" w:lineRule="auto"/>
        <w:ind w:left="183" w:right="0" w:firstLine="0"/>
        <w:jc w:val="left"/>
      </w:pPr>
      <w:r>
        <w:t xml:space="preserve"> </w:t>
      </w:r>
    </w:p>
    <w:p w:rsidR="00A3222A" w:rsidRDefault="00423E96">
      <w:pPr>
        <w:spacing w:after="256" w:line="259" w:lineRule="auto"/>
        <w:ind w:left="183" w:right="0" w:firstLine="0"/>
        <w:jc w:val="left"/>
      </w:pPr>
      <w:r>
        <w:rPr>
          <w:b/>
          <w:sz w:val="28"/>
        </w:rPr>
        <w:t xml:space="preserve"> </w:t>
      </w:r>
    </w:p>
    <w:p w:rsidR="00A3222A" w:rsidRDefault="00423E96">
      <w:pPr>
        <w:spacing w:after="190" w:line="259" w:lineRule="auto"/>
        <w:ind w:left="0" w:right="4468" w:firstLine="0"/>
        <w:jc w:val="right"/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b/>
          <w:sz w:val="28"/>
        </w:rPr>
        <w:t xml:space="preserve"> </w:t>
      </w:r>
    </w:p>
    <w:p w:rsidR="00A3222A" w:rsidRDefault="00423E96">
      <w:pPr>
        <w:spacing w:after="0" w:line="259" w:lineRule="auto"/>
        <w:ind w:left="183" w:right="0" w:firstLine="0"/>
        <w:jc w:val="left"/>
      </w:pPr>
      <w:r>
        <w:rPr>
          <w:b/>
        </w:rPr>
        <w:t xml:space="preserve"> </w:t>
      </w:r>
    </w:p>
    <w:p w:rsidR="00A3222A" w:rsidRDefault="00A3222A">
      <w:pPr>
        <w:sectPr w:rsidR="00A3222A">
          <w:pgSz w:w="11906" w:h="16838"/>
          <w:pgMar w:top="1135" w:right="846" w:bottom="1254" w:left="1094" w:header="720" w:footer="720" w:gutter="0"/>
          <w:cols w:space="720"/>
        </w:sectPr>
      </w:pPr>
    </w:p>
    <w:p w:rsidR="00A3222A" w:rsidRDefault="00423E96">
      <w:pPr>
        <w:pStyle w:val="1"/>
        <w:tabs>
          <w:tab w:val="center" w:pos="3870"/>
          <w:tab w:val="center" w:pos="7641"/>
        </w:tabs>
        <w:spacing w:after="0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Содержание внеурочного курса «Навстречу ГТО» </w:t>
      </w:r>
    </w:p>
    <w:tbl>
      <w:tblPr>
        <w:tblStyle w:val="TableGrid"/>
        <w:tblW w:w="14887" w:type="dxa"/>
        <w:tblInd w:w="113" w:type="dxa"/>
        <w:tblCellMar>
          <w:top w:w="6" w:type="dxa"/>
          <w:left w:w="11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3675"/>
        <w:gridCol w:w="10492"/>
      </w:tblGrid>
      <w:tr w:rsidR="00A3222A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19" w:line="259" w:lineRule="auto"/>
              <w:ind w:left="132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A3222A" w:rsidRDefault="00423E96">
            <w:pPr>
              <w:spacing w:after="0" w:line="259" w:lineRule="auto"/>
              <w:ind w:left="79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Раздел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Основные изучаемые вопросы </w:t>
            </w:r>
          </w:p>
        </w:tc>
      </w:tr>
      <w:tr w:rsidR="00A3222A">
        <w:trPr>
          <w:trHeight w:val="11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201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78" w:lineRule="auto"/>
              <w:ind w:left="0" w:right="0" w:firstLine="0"/>
              <w:jc w:val="left"/>
            </w:pPr>
            <w:r>
              <w:t xml:space="preserve">Вводное теоретическое занятие.  </w:t>
            </w:r>
            <w:r>
              <w:rPr>
                <w:b/>
              </w:rPr>
              <w:t xml:space="preserve"> </w:t>
            </w:r>
            <w:r>
              <w:t xml:space="preserve">Инструктаж по ТБ. </w:t>
            </w:r>
            <w:r>
              <w:rPr>
                <w:b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История появления ВФСК «ГТО». Требования техники безопасности на занятиях внеурочной деятельностью. Первая помощь 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направленностью. </w:t>
            </w:r>
          </w:p>
        </w:tc>
      </w:tr>
      <w:tr w:rsidR="00A3222A">
        <w:trPr>
          <w:trHeight w:val="5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201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Общая физическая подготовка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20" w:line="263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Упражнения для развития скоростно-силовых способностей:  </w:t>
            </w:r>
            <w:r>
              <w:t xml:space="preserve">бег с ускорением от 30 до 40 м; техника высокого старта, стартового разгона, финиширования; бег на короткие дистанции (30 м, 60 м); эстафетный бег; челночный бег 3*10 м; прыжок в длину с места, прыжки через препятствия; техника метания малого мяча на дальность; метание малого мяча на дальность в коридор 5-6 м. </w:t>
            </w:r>
            <w:r>
              <w:rPr>
                <w:b/>
                <w:i/>
              </w:rPr>
              <w:t>Упражнения для развития выносливости:</w:t>
            </w:r>
            <w:r>
              <w:t xml:space="preserve"> бег в равномерном темпе от 5 до 7 минут, бег на длинные дистанции (1000 м, 1500 м), прыжки на скакалке до 3 минут. </w:t>
            </w:r>
          </w:p>
          <w:p w:rsidR="00A3222A" w:rsidRDefault="00423E96">
            <w:pPr>
              <w:spacing w:after="18" w:line="265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Упражнения для развития силы: </w:t>
            </w:r>
            <w:r>
              <w:t xml:space="preserve">сгибания и разгибания рук в упоре лёжа, подтягивания на высокой перекладине (мальчики) и низкой перекладине (девочки), отжимания на брусьях, приседания, поднимание туловища в положении лёжа за 30 секунд и 1 минуту, поднимание ног в висе на гимнастической стенке, броски набивных мячей 1-2 кг. </w:t>
            </w:r>
          </w:p>
          <w:p w:rsidR="00A3222A" w:rsidRDefault="00423E96">
            <w:pPr>
              <w:spacing w:after="2" w:line="278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Упражнения для развития координационных способностей: </w:t>
            </w:r>
            <w:r>
              <w:t xml:space="preserve">метание мяча в горизонтальную и вертикальную цель с 6-8 м, стрельба из пневматической винтовки. </w:t>
            </w:r>
          </w:p>
          <w:p w:rsidR="00A3222A" w:rsidRDefault="00423E96">
            <w:pPr>
              <w:spacing w:after="2" w:line="278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Упражнения для развития гибкости: </w:t>
            </w:r>
            <w:r>
              <w:t xml:space="preserve">наклон вперед из положения стоя с прямыми ногами на полу, наклон вперёд в положении сидя, с помощью партнёра, выпады вперёд и в сторону, </w:t>
            </w:r>
            <w:proofErr w:type="spellStart"/>
            <w:r>
              <w:t>полушпагат</w:t>
            </w:r>
            <w:proofErr w:type="spellEnd"/>
            <w:r>
              <w:t xml:space="preserve">. </w:t>
            </w:r>
          </w:p>
          <w:p w:rsidR="00A3222A" w:rsidRDefault="00423E96">
            <w:pPr>
              <w:spacing w:after="0" w:line="279" w:lineRule="auto"/>
              <w:ind w:left="0" w:right="18" w:firstLine="0"/>
              <w:jc w:val="left"/>
            </w:pPr>
            <w:r>
              <w:rPr>
                <w:b/>
                <w:i/>
              </w:rPr>
              <w:t xml:space="preserve">Соревнования: </w:t>
            </w:r>
            <w:r>
              <w:t xml:space="preserve">выполнение контрольных нормативов, предусмотренных в 3 ступени ВФСК «ГТО», Летний фестиваль ГТО, Зимний фестиваль ГТО, стартовый контроль, промежуточный контроль, итоговый контроль.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8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201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Подведение итогов работы. </w:t>
            </w:r>
          </w:p>
        </w:tc>
      </w:tr>
    </w:tbl>
    <w:p w:rsidR="00A3222A" w:rsidRDefault="00423E96">
      <w:pPr>
        <w:spacing w:after="190" w:line="259" w:lineRule="auto"/>
        <w:ind w:left="498" w:right="0" w:firstLine="0"/>
        <w:jc w:val="center"/>
      </w:pPr>
      <w:r>
        <w:rPr>
          <w:rFonts w:ascii="Calibri" w:eastAsia="Calibri" w:hAnsi="Calibri" w:cs="Calibri"/>
          <w:sz w:val="28"/>
        </w:rPr>
        <w:lastRenderedPageBreak/>
        <w:t xml:space="preserve"> 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b/>
          <w:sz w:val="28"/>
        </w:rPr>
        <w:t xml:space="preserve"> </w:t>
      </w:r>
    </w:p>
    <w:p w:rsidR="00A3222A" w:rsidRDefault="00423E9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3222A" w:rsidRDefault="00A3222A">
      <w:pPr>
        <w:sectPr w:rsidR="00A3222A">
          <w:pgSz w:w="16838" w:h="11906" w:orient="landscape"/>
          <w:pgMar w:top="1440" w:right="1440" w:bottom="1440" w:left="1133" w:header="720" w:footer="720" w:gutter="0"/>
          <w:cols w:space="720"/>
        </w:sectPr>
      </w:pPr>
    </w:p>
    <w:p w:rsidR="00A3222A" w:rsidRDefault="00423E96">
      <w:pPr>
        <w:pStyle w:val="1"/>
        <w:tabs>
          <w:tab w:val="center" w:pos="3013"/>
          <w:tab w:val="center" w:pos="5267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Планируемые результаты </w:t>
      </w:r>
    </w:p>
    <w:p w:rsidR="00A3222A" w:rsidRDefault="00423E96">
      <w:pPr>
        <w:spacing w:after="19" w:line="259" w:lineRule="auto"/>
        <w:ind w:left="17" w:right="3278"/>
        <w:jc w:val="left"/>
      </w:pPr>
      <w:r>
        <w:rPr>
          <w:b/>
        </w:rPr>
        <w:t xml:space="preserve">Личностные результаты </w:t>
      </w:r>
    </w:p>
    <w:p w:rsidR="00A3222A" w:rsidRDefault="00423E96">
      <w:pPr>
        <w:ind w:left="17" w:right="0"/>
      </w:pPr>
      <w:r>
        <w:rPr>
          <w:b/>
        </w:rPr>
        <w:t>патриотического</w:t>
      </w:r>
      <w:r>
        <w:t xml:space="preserve"> </w:t>
      </w:r>
      <w:r>
        <w:rPr>
          <w:b/>
        </w:rPr>
        <w:t>воспитания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A3222A" w:rsidRDefault="00423E96">
      <w:pPr>
        <w:ind w:left="17" w:right="0"/>
      </w:pPr>
      <w:r>
        <w:rPr>
          <w:b/>
        </w:rPr>
        <w:t>гражданского воспитания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A3222A" w:rsidRDefault="00423E96">
      <w:pPr>
        <w:ind w:left="17" w:right="0"/>
      </w:pPr>
      <w:r>
        <w:rPr>
          <w:b/>
        </w:rPr>
        <w:t>духовно-нравственного воспитания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проявлять положительные качества личности и управлять своими эмоциями в различных (нестандартных) ситуациях и условиях; </w:t>
      </w:r>
    </w:p>
    <w:p w:rsidR="00A3222A" w:rsidRDefault="00423E96">
      <w:pPr>
        <w:spacing w:after="11"/>
        <w:ind w:left="17" w:right="0"/>
      </w:pPr>
      <w:r>
        <w:rPr>
          <w:b/>
        </w:rPr>
        <w:t>эстетического воспитания</w:t>
      </w:r>
      <w:r>
        <w:t xml:space="preserve">: формирование представлений об основных понятиях и терминах физической культуры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 </w:t>
      </w:r>
      <w:r>
        <w:rPr>
          <w:b/>
        </w:rPr>
        <w:t>ценности научного познания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  <w:r>
        <w:rPr>
          <w:b/>
        </w:rPr>
        <w:t xml:space="preserve">физического воспитания: </w:t>
      </w:r>
      <w:r>
        <w:t>формирования культуры здоровья и эмоционального благополучия: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стремление к физическому совершенствованию, формированию культуры движения и телосложения, самовыражению в избранном виде спорта; </w:t>
      </w:r>
      <w:r>
        <w:rPr>
          <w:b/>
        </w:rPr>
        <w:t>трудового воспитания</w:t>
      </w:r>
      <w:r>
        <w:t xml:space="preserve">: 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A3222A" w:rsidRDefault="00423E96">
      <w:pPr>
        <w:spacing w:after="122" w:line="312" w:lineRule="auto"/>
        <w:ind w:left="17" w:right="0"/>
      </w:pPr>
      <w:r>
        <w:rPr>
          <w:b/>
        </w:rPr>
        <w:t>экологического воспитания</w:t>
      </w:r>
      <w:r>
        <w:t xml:space="preserve">: 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противостоять действиям и поступкам, приносящим вред окружающей среде;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универсальные познавательные действия</w:t>
      </w:r>
      <w:r>
        <w:t xml:space="preserve">: </w:t>
      </w:r>
      <w:r>
        <w:rPr>
          <w:b/>
        </w:rPr>
        <w:t>базовые логические действия</w:t>
      </w:r>
      <w:r>
        <w:t xml:space="preserve">: </w:t>
      </w:r>
    </w:p>
    <w:p w:rsidR="00A3222A" w:rsidRDefault="00423E96">
      <w:pPr>
        <w:spacing w:after="191"/>
        <w:ind w:left="17" w:right="0"/>
      </w:pPr>
      <w:r>
        <w:t xml:space="preserve"> Самостоятельно формулировать и актуализировать проблему, рассматривать её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 выявлять закономерности и противоречия в рассматриваемых явлениях; разрабатывать план решения проблемы с учётом анализа имеющихся материальных и нематериальных ресурсов;  вносить коррективы в деятельность, оценивать соответствие результатов целям, оценивать риски последствий деятельности;  координировать и выполнять работу в условиях реального, виртуального и комбинированного взаимодействия;  развивать креативное мышление при решении жизненных проблем; устанавливать возможность профилактики вредных привычек; </w:t>
      </w:r>
      <w:r>
        <w:rPr>
          <w:b/>
        </w:rPr>
        <w:t>базовые исследовательские действия</w:t>
      </w:r>
      <w:r>
        <w:t xml:space="preserve">:  </w:t>
      </w:r>
    </w:p>
    <w:p w:rsidR="00A3222A" w:rsidRDefault="00423E96">
      <w:pPr>
        <w:spacing w:after="123"/>
        <w:ind w:left="17" w:right="0"/>
      </w:pPr>
      <w:r>
        <w:t xml:space="preserve">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 овладение видами </w:t>
      </w:r>
      <w:r>
        <w:lastRenderedPageBreak/>
        <w:t xml:space="preserve">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 формирование научного типа мышления, владение научной терминологией, ключевыми понятиями и методами;  ставить и формулировать собственные задачи в образовательной деятельности и жизненных ситуациях; 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приобретённый опыт;  осуществлять целенаправленный поиск переноса средств и способов действия в профессиональную среду;  уметь переносить знания в познавательную и практическую области жизнедеятельности; 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 устанавливать </w:t>
      </w:r>
      <w:proofErr w:type="spellStart"/>
      <w:r>
        <w:t>причинноследственную</w:t>
      </w:r>
      <w:proofErr w:type="spellEnd"/>
      <w:r>
        <w:t xml:space="preserve"> связь между уровнем развития физических качеств, состоянием здоровья и функциональными возможностями основных систем организма; </w:t>
      </w:r>
      <w:r>
        <w:rPr>
          <w:b/>
        </w:rPr>
        <w:t>работа с информацией</w:t>
      </w:r>
      <w:r>
        <w:t xml:space="preserve">: </w:t>
      </w:r>
    </w:p>
    <w:p w:rsidR="00A3222A" w:rsidRDefault="00423E96">
      <w:pPr>
        <w:spacing w:after="198"/>
        <w:ind w:left="17" w:right="0"/>
      </w:pPr>
      <w:r>
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учётом назначения информации и целевой аудитории, выбирая оптимальную форму представления и визуализации;  оценивать достоверность, легитимность информации, её соответствие правовым и морально-этическим нормам; 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владеть навыками распознавания и защиты информации, информационной безопасности личности. </w:t>
      </w:r>
      <w:r>
        <w:rPr>
          <w:b/>
        </w:rPr>
        <w:t>универсальные коммуникативные действия</w:t>
      </w:r>
      <w:r>
        <w:t xml:space="preserve">:  </w:t>
      </w:r>
    </w:p>
    <w:p w:rsidR="00A3222A" w:rsidRDefault="00423E96">
      <w:pPr>
        <w:spacing w:after="133" w:line="259" w:lineRule="auto"/>
        <w:ind w:left="17" w:right="3278"/>
        <w:jc w:val="left"/>
      </w:pPr>
      <w:r>
        <w:rPr>
          <w:b/>
        </w:rPr>
        <w:t xml:space="preserve">общение: </w:t>
      </w:r>
    </w:p>
    <w:p w:rsidR="00A3222A" w:rsidRDefault="00423E96">
      <w:pPr>
        <w:spacing w:after="141"/>
        <w:ind w:left="17" w:right="0"/>
      </w:pPr>
      <w:r>
        <w:t xml:space="preserve"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развёрнуто и логично излагать свою точку зрения с использованием языковых средств; </w:t>
      </w:r>
      <w:r>
        <w:rPr>
          <w:b/>
        </w:rPr>
        <w:t>совместная деятельность (сотрудничество</w:t>
      </w:r>
      <w:r>
        <w:t xml:space="preserve">): </w:t>
      </w:r>
    </w:p>
    <w:p w:rsidR="00A3222A" w:rsidRDefault="00423E96">
      <w:pPr>
        <w:spacing w:after="194"/>
        <w:ind w:left="17" w:right="0"/>
      </w:pPr>
      <w:r>
        <w:t xml:space="preserve">Понимать и использовать преимущества командной и индивидуальной работы;  выбирать тематику и методы совместных действий с учётом общих интересов и возможностей каждого члена коллектива;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 оценивать качество вклада своего и каждого участника команды в общий результат по разработанным критериям;  предлагать новые проекты, оценивать идеи с позиции новизны, оригинальности, практической значимости;  осуществлять позитивное стратегическое поведение в различных ситуациях; проявлять творчество и воображение, быть инициативным. </w:t>
      </w:r>
    </w:p>
    <w:p w:rsidR="00A3222A" w:rsidRDefault="00423E96">
      <w:pPr>
        <w:spacing w:after="133" w:line="424" w:lineRule="auto"/>
        <w:ind w:left="17" w:right="3278"/>
        <w:jc w:val="left"/>
      </w:pPr>
      <w:r>
        <w:rPr>
          <w:b/>
        </w:rPr>
        <w:t xml:space="preserve">универсальные регулятивные </w:t>
      </w:r>
      <w:proofErr w:type="gramStart"/>
      <w:r>
        <w:rPr>
          <w:b/>
        </w:rPr>
        <w:t>действия</w:t>
      </w:r>
      <w:r>
        <w:t xml:space="preserve">:  </w:t>
      </w:r>
      <w:r>
        <w:rPr>
          <w:b/>
        </w:rPr>
        <w:t>самоорганизация</w:t>
      </w:r>
      <w:proofErr w:type="gramEnd"/>
      <w:r>
        <w:rPr>
          <w:b/>
        </w:rPr>
        <w:t xml:space="preserve">: </w:t>
      </w:r>
    </w:p>
    <w:p w:rsidR="00A3222A" w:rsidRDefault="00423E96">
      <w:pPr>
        <w:spacing w:after="140"/>
        <w:ind w:left="17" w:right="0"/>
      </w:pPr>
      <w:r>
        <w:lastRenderedPageBreak/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учётом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 делать осознанный выбор, аргументировать его, брать ответственность за решение;  оценивать приобретённый опыт;  способствовать формированию и проявлению широкой эрудиции в разных областях знаний; постоянно повышать свой образовательный и культурный уровень; </w:t>
      </w:r>
      <w:r>
        <w:rPr>
          <w:b/>
        </w:rPr>
        <w:t xml:space="preserve">самоконтроль (рефлексия): </w:t>
      </w:r>
    </w:p>
    <w:p w:rsidR="00A3222A" w:rsidRDefault="00423E96">
      <w:pPr>
        <w:spacing w:after="184"/>
        <w:ind w:left="17" w:right="0"/>
      </w:pPr>
      <w: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осознанием совершаемых действий и мыслительных процессов, их результатов и оснований; использовать приёмы рефлексии для оценки ситуации, выбора верного решения; уметь оценивать риски и своевременно принимать решения по их снижению; принимать мотивы и аргументы других при анализе результатов </w:t>
      </w:r>
      <w:proofErr w:type="gramStart"/>
      <w:r>
        <w:t xml:space="preserve">деятельности;  </w:t>
      </w:r>
      <w:r>
        <w:rPr>
          <w:b/>
        </w:rPr>
        <w:t>эмоциональный</w:t>
      </w:r>
      <w:proofErr w:type="gramEnd"/>
      <w:r>
        <w:rPr>
          <w:b/>
        </w:rPr>
        <w:t xml:space="preserve"> интеллект: </w:t>
      </w:r>
    </w:p>
    <w:p w:rsidR="00A3222A" w:rsidRDefault="00423E96">
      <w:pPr>
        <w:spacing w:after="194"/>
        <w:ind w:left="17" w:right="0"/>
      </w:pPr>
      <w:r>
        <w:t xml:space="preserve"> Приобретать навыки и способности человека распознавать эмоции, понимать намерения, мотивацию и желание других людей и свои собственные, а также способность управлять своими эмоциями и эмоциями других людей в целях решения практических задач. </w:t>
      </w:r>
    </w:p>
    <w:p w:rsidR="00A3222A" w:rsidRDefault="00423E96">
      <w:pPr>
        <w:spacing w:after="133" w:line="259" w:lineRule="auto"/>
        <w:ind w:left="17" w:right="3278"/>
        <w:jc w:val="left"/>
      </w:pPr>
      <w:r>
        <w:t xml:space="preserve"> </w:t>
      </w:r>
      <w:r>
        <w:rPr>
          <w:b/>
        </w:rPr>
        <w:t>принятие себя и других</w:t>
      </w:r>
      <w:r>
        <w:t xml:space="preserve">: </w:t>
      </w:r>
    </w:p>
    <w:p w:rsidR="00A3222A" w:rsidRDefault="00423E96">
      <w:pPr>
        <w:spacing w:after="201"/>
        <w:ind w:left="17" w:right="0"/>
      </w:pPr>
      <w:r>
        <w:t xml:space="preserve">Принимать себя, понимая свои недостатки и достоинства; принимать мотивы и аргументы других при анализе результатов деятельности; признавать своё право и право других на ошибки; развивать способность понимать мир с позиции другого человека. </w:t>
      </w:r>
    </w:p>
    <w:p w:rsidR="00A3222A" w:rsidRDefault="00423E96">
      <w:pPr>
        <w:spacing w:after="178" w:line="259" w:lineRule="auto"/>
        <w:ind w:left="17" w:right="3278"/>
        <w:jc w:val="left"/>
      </w:pPr>
      <w:r>
        <w:rPr>
          <w:b/>
        </w:rPr>
        <w:t xml:space="preserve">Предметные результаты </w:t>
      </w:r>
    </w:p>
    <w:p w:rsidR="00A3222A" w:rsidRDefault="00423E96">
      <w:pPr>
        <w:numPr>
          <w:ilvl w:val="0"/>
          <w:numId w:val="2"/>
        </w:numPr>
        <w:ind w:left="209" w:right="0" w:hanging="202"/>
      </w:pPr>
      <w:r>
        <w:t xml:space="preserve">понимание роли и значения физической культуры в формировании личностных качеств человека, в активном включении в здоровый образ жизни; </w:t>
      </w:r>
    </w:p>
    <w:p w:rsidR="00A3222A" w:rsidRDefault="00423E96">
      <w:pPr>
        <w:numPr>
          <w:ilvl w:val="0"/>
          <w:numId w:val="2"/>
        </w:numPr>
        <w:ind w:left="209" w:right="0" w:hanging="202"/>
      </w:pPr>
      <w:r>
        <w:t xml:space="preserve">укрепление и сохранение индивидуального здоровья; </w:t>
      </w:r>
    </w:p>
    <w:p w:rsidR="00A3222A" w:rsidRDefault="00423E96">
      <w:pPr>
        <w:numPr>
          <w:ilvl w:val="0"/>
          <w:numId w:val="2"/>
        </w:numPr>
        <w:ind w:left="209" w:right="0" w:hanging="202"/>
      </w:pPr>
      <w:r>
        <w:t xml:space="preserve">формирование умения вести наблюдение за динамикой развития своих физических качеств; - обогащение опыта совместной деятельности в организации и проведении занятий физической культурой, форм активного отдыха и досуга. </w:t>
      </w:r>
    </w:p>
    <w:p w:rsidR="00A3222A" w:rsidRDefault="00423E96">
      <w:pPr>
        <w:spacing w:after="0" w:line="259" w:lineRule="auto"/>
        <w:ind w:left="22" w:right="0" w:firstLine="0"/>
        <w:jc w:val="left"/>
      </w:pPr>
      <w:r>
        <w:t xml:space="preserve"> </w:t>
      </w:r>
    </w:p>
    <w:p w:rsidR="00A3222A" w:rsidRDefault="00423E96">
      <w:pPr>
        <w:ind w:left="17" w:right="0"/>
      </w:pPr>
      <w:r>
        <w:t xml:space="preserve">Реализация школьными педагогами воспитательного потенциала занятия внеурочной деятельности предполагает следующее: </w:t>
      </w:r>
    </w:p>
    <w:p w:rsidR="00A3222A" w:rsidRDefault="00423E96">
      <w:pPr>
        <w:numPr>
          <w:ilvl w:val="0"/>
          <w:numId w:val="3"/>
        </w:numPr>
        <w:spacing w:after="9"/>
        <w:ind w:right="0" w:hanging="194"/>
      </w:pPr>
      <w:r>
        <w:t xml:space="preserve">установление доверительных отношений между учителем и его учениками;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t xml:space="preserve">побуждение школьников соблюдать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A3222A" w:rsidRDefault="00423E96">
      <w:pPr>
        <w:numPr>
          <w:ilvl w:val="0"/>
          <w:numId w:val="3"/>
        </w:numPr>
        <w:spacing w:after="9"/>
        <w:ind w:right="0" w:hanging="194"/>
      </w:pPr>
      <w:r>
        <w:t xml:space="preserve">привлечение внимания школьников к ценностному аспекту изучаемых явлений;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t xml:space="preserve">использование воспитательных возможностей содержания учебного материала через демонстрацию детям положительных примеров;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t xml:space="preserve">применение на занятии интерактивных форм работы учащихся: интеллектуальных игр, стимулирующих познавательную мотивацию школьников; дидактического театра, где полученные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lastRenderedPageBreak/>
        <w:t xml:space="preserve">включение в занятия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атмосферы; </w:t>
      </w:r>
    </w:p>
    <w:p w:rsidR="00A3222A" w:rsidRDefault="00423E96">
      <w:pPr>
        <w:numPr>
          <w:ilvl w:val="0"/>
          <w:numId w:val="3"/>
        </w:numPr>
        <w:ind w:right="0" w:hanging="194"/>
      </w:pPr>
      <w:r>
        <w:t xml:space="preserve">инициирование и организация шефства как позитивного опыта сотрудничества и взаимной помощи;  </w:t>
      </w:r>
    </w:p>
    <w:p w:rsidR="00A3222A" w:rsidRDefault="00423E96">
      <w:pPr>
        <w:numPr>
          <w:ilvl w:val="0"/>
          <w:numId w:val="3"/>
        </w:numPr>
        <w:spacing w:after="0"/>
        <w:ind w:right="0" w:hanging="194"/>
      </w:pPr>
      <w:r>
        <w:t>инициирование и поддержка исследовательской деятельности,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r>
        <w:rPr>
          <w:b/>
        </w:rPr>
        <w:t xml:space="preserve"> </w:t>
      </w:r>
    </w:p>
    <w:p w:rsidR="00A3222A" w:rsidRDefault="00423E96">
      <w:pPr>
        <w:spacing w:after="0" w:line="259" w:lineRule="auto"/>
        <w:ind w:left="22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22" w:right="0" w:firstLine="0"/>
        <w:jc w:val="left"/>
      </w:pPr>
      <w:r>
        <w:t xml:space="preserve"> </w:t>
      </w:r>
    </w:p>
    <w:p w:rsidR="00A3222A" w:rsidRDefault="00423E96">
      <w:pPr>
        <w:spacing w:after="154" w:line="259" w:lineRule="auto"/>
        <w:ind w:left="1462" w:right="0" w:firstLine="0"/>
        <w:jc w:val="left"/>
      </w:pPr>
      <w:r>
        <w:rPr>
          <w:b/>
        </w:rPr>
        <w:t xml:space="preserve"> </w:t>
      </w:r>
    </w:p>
    <w:p w:rsidR="00A3222A" w:rsidRDefault="00423E96">
      <w:pPr>
        <w:spacing w:after="0" w:line="259" w:lineRule="auto"/>
        <w:ind w:left="142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A3222A" w:rsidRDefault="00423E96">
      <w:pPr>
        <w:spacing w:after="0" w:line="259" w:lineRule="auto"/>
        <w:ind w:left="2739" w:right="0"/>
        <w:jc w:val="left"/>
      </w:pPr>
      <w:r>
        <w:rPr>
          <w:b/>
          <w:sz w:val="28"/>
        </w:rPr>
        <w:lastRenderedPageBreak/>
        <w:t xml:space="preserve">Тематическое планирование (1 модуль) </w:t>
      </w:r>
    </w:p>
    <w:tbl>
      <w:tblPr>
        <w:tblStyle w:val="TableGrid"/>
        <w:tblW w:w="10488" w:type="dxa"/>
        <w:tblInd w:w="-332" w:type="dxa"/>
        <w:tblCellMar>
          <w:top w:w="7" w:type="dxa"/>
          <w:left w:w="10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704"/>
        <w:gridCol w:w="2979"/>
        <w:gridCol w:w="991"/>
        <w:gridCol w:w="2268"/>
        <w:gridCol w:w="1731"/>
        <w:gridCol w:w="1815"/>
      </w:tblGrid>
      <w:tr w:rsidR="00A3222A">
        <w:trPr>
          <w:trHeight w:val="13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32" w:right="0" w:firstLine="0"/>
              <w:jc w:val="left"/>
            </w:pPr>
            <w:r>
              <w:t xml:space="preserve">№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2" w:firstLine="0"/>
              <w:jc w:val="center"/>
            </w:pPr>
            <w:r>
              <w:t xml:space="preserve">Тема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4" w:right="0" w:hanging="94"/>
              <w:jc w:val="left"/>
            </w:pPr>
            <w:proofErr w:type="spellStart"/>
            <w:r>
              <w:t>Количе</w:t>
            </w:r>
            <w:proofErr w:type="spellEnd"/>
            <w:r>
              <w:t xml:space="preserve"> </w:t>
            </w:r>
            <w:proofErr w:type="spellStart"/>
            <w:r>
              <w:t>ство</w:t>
            </w:r>
            <w:proofErr w:type="spellEnd"/>
            <w:r>
              <w:t xml:space="preserve"> часов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Основные виды деятельности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Формы проведения занятий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38" w:lineRule="auto"/>
              <w:ind w:left="0" w:right="0" w:firstLine="0"/>
              <w:jc w:val="center"/>
            </w:pPr>
            <w:r>
              <w:t xml:space="preserve">Электронные цифровые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образовательн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ресурсы </w:t>
            </w:r>
          </w:p>
        </w:tc>
      </w:tr>
      <w:tr w:rsidR="00A3222A">
        <w:trPr>
          <w:trHeight w:val="47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60" w:firstLine="0"/>
            </w:pPr>
            <w:r>
              <w:t xml:space="preserve">Охрана труда. Техника безопасности на занятиях. Знакомство с ВФСК ГТО. Правила регистрации на участие в тестировании. История появления ВФСК «ГТО».  Первая помощь 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групповая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Беседа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hyperlink r:id="rId7">
              <w:r>
                <w:rPr>
                  <w:color w:val="0563C1"/>
                  <w:u w:val="single" w:color="0563C1"/>
                </w:rPr>
                <w:t>//www.gto.ru</w:t>
              </w:r>
            </w:hyperlink>
            <w:hyperlink r:id="rId8">
              <w:r>
                <w:t xml:space="preserve"> </w:t>
              </w:r>
            </w:hyperlink>
            <w:r>
              <w:t xml:space="preserve">– </w:t>
            </w:r>
          </w:p>
          <w:p w:rsidR="00A3222A" w:rsidRDefault="00423E96">
            <w:pPr>
              <w:spacing w:after="45" w:line="238" w:lineRule="auto"/>
              <w:ind w:left="2" w:right="0" w:firstLine="0"/>
              <w:jc w:val="left"/>
            </w:pPr>
            <w:proofErr w:type="spellStart"/>
            <w:r>
              <w:t>Автоматизиров</w:t>
            </w:r>
            <w:proofErr w:type="spellEnd"/>
            <w:r>
              <w:t xml:space="preserve"> </w:t>
            </w:r>
            <w:proofErr w:type="spellStart"/>
            <w:r>
              <w:t>анная</w:t>
            </w:r>
            <w:proofErr w:type="spellEnd"/>
            <w:r>
              <w:t xml:space="preserve"> </w:t>
            </w:r>
            <w:proofErr w:type="spellStart"/>
            <w:r>
              <w:t>информационн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8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Общая физическая подготовка.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22" w:line="259" w:lineRule="auto"/>
              <w:ind w:left="2" w:right="0" w:firstLine="0"/>
              <w:jc w:val="left"/>
            </w:pPr>
            <w:r>
              <w:t xml:space="preserve">Групповая </w:t>
            </w:r>
          </w:p>
          <w:p w:rsidR="00A3222A" w:rsidRDefault="00423E96">
            <w:pPr>
              <w:spacing w:after="0" w:line="259" w:lineRule="auto"/>
              <w:ind w:left="2" w:right="133" w:firstLine="0"/>
              <w:jc w:val="left"/>
            </w:pPr>
            <w:r>
              <w:t xml:space="preserve">Индивидуальная В парах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16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Сдача нормативов ВФСК ГТО на знаки отличия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соревновательная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Контрольные практические занятия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hyperlink r:id="rId9">
              <w:r>
                <w:rPr>
                  <w:color w:val="0563C1"/>
                  <w:u w:val="single" w:color="0563C1"/>
                </w:rPr>
                <w:t>//www.gto.ru</w:t>
              </w:r>
            </w:hyperlink>
            <w:hyperlink r:id="rId10">
              <w:r>
                <w:t xml:space="preserve"> </w:t>
              </w:r>
            </w:hyperlink>
            <w:r>
              <w:t xml:space="preserve">– </w:t>
            </w:r>
          </w:p>
          <w:p w:rsidR="00A3222A" w:rsidRDefault="00423E96">
            <w:pPr>
              <w:spacing w:after="45" w:line="238" w:lineRule="auto"/>
              <w:ind w:left="2" w:right="0" w:firstLine="0"/>
              <w:jc w:val="left"/>
            </w:pPr>
            <w:proofErr w:type="spellStart"/>
            <w:r>
              <w:t>Автоматизиров</w:t>
            </w:r>
            <w:proofErr w:type="spellEnd"/>
            <w:r>
              <w:t xml:space="preserve"> </w:t>
            </w:r>
            <w:proofErr w:type="spellStart"/>
            <w:r>
              <w:t>анная</w:t>
            </w:r>
            <w:proofErr w:type="spellEnd"/>
            <w:r>
              <w:t xml:space="preserve"> </w:t>
            </w:r>
            <w:proofErr w:type="spellStart"/>
            <w:r>
              <w:t>информационн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3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групповая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беседа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338"/>
        </w:trPr>
        <w:tc>
          <w:tcPr>
            <w:tcW w:w="8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22A" w:rsidRDefault="00423E96">
            <w:pPr>
              <w:spacing w:after="0" w:line="259" w:lineRule="auto"/>
              <w:ind w:left="2" w:right="0" w:firstLine="0"/>
              <w:jc w:val="left"/>
            </w:pPr>
            <w:r>
              <w:t xml:space="preserve">Итого: 30 часов 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3222A" w:rsidRDefault="00423E96">
      <w:pPr>
        <w:spacing w:after="0" w:line="259" w:lineRule="auto"/>
        <w:ind w:left="2739" w:right="0"/>
        <w:jc w:val="left"/>
      </w:pPr>
      <w:r>
        <w:rPr>
          <w:b/>
          <w:sz w:val="28"/>
        </w:rPr>
        <w:t xml:space="preserve">Тематическое планирование (2 модуль) </w:t>
      </w:r>
    </w:p>
    <w:tbl>
      <w:tblPr>
        <w:tblStyle w:val="TableGrid"/>
        <w:tblW w:w="10346" w:type="dxa"/>
        <w:tblInd w:w="-262" w:type="dxa"/>
        <w:tblCellMar>
          <w:top w:w="7" w:type="dxa"/>
          <w:left w:w="10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62"/>
        <w:gridCol w:w="2974"/>
        <w:gridCol w:w="1138"/>
        <w:gridCol w:w="2268"/>
        <w:gridCol w:w="1702"/>
        <w:gridCol w:w="1702"/>
      </w:tblGrid>
      <w:tr w:rsidR="00A3222A">
        <w:trPr>
          <w:trHeight w:val="13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58" w:right="0" w:firstLine="0"/>
              <w:jc w:val="left"/>
            </w:pPr>
            <w:r>
              <w:t xml:space="preserve">№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38" w:firstLine="0"/>
              <w:jc w:val="center"/>
            </w:pPr>
            <w:r>
              <w:t xml:space="preserve">Тема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6" w:right="0" w:hanging="5"/>
              <w:jc w:val="center"/>
            </w:pPr>
            <w:proofErr w:type="spellStart"/>
            <w:r>
              <w:t>Количес</w:t>
            </w:r>
            <w:proofErr w:type="spellEnd"/>
            <w:r>
              <w:t xml:space="preserve"> </w:t>
            </w:r>
            <w:proofErr w:type="spellStart"/>
            <w:r>
              <w:t>тво</w:t>
            </w:r>
            <w:proofErr w:type="spellEnd"/>
            <w:r>
              <w:t xml:space="preserve"> часов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Основные виды деятельности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Формы проведения занятий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38" w:lineRule="auto"/>
              <w:ind w:left="0" w:right="0" w:firstLine="0"/>
              <w:jc w:val="center"/>
            </w:pPr>
            <w:r>
              <w:t xml:space="preserve">Электронные цифровые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образовательн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ресурсы </w:t>
            </w:r>
          </w:p>
        </w:tc>
      </w:tr>
      <w:tr w:rsidR="00A3222A">
        <w:trPr>
          <w:trHeight w:val="3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19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46" w:lineRule="auto"/>
              <w:ind w:left="0" w:right="0" w:firstLine="0"/>
              <w:jc w:val="left"/>
            </w:pPr>
            <w:r>
              <w:t xml:space="preserve">Охрана труда. Техника безопасности на занятиях. Знакомство с ВФСК ГТО. Правила регистрации на участие в тестировании. История появления ВФСК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«ГТО».  Первая помощь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групповая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беседа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hyperlink r:id="rId11">
              <w:r>
                <w:rPr>
                  <w:color w:val="0563C1"/>
                  <w:u w:val="single" w:color="0563C1"/>
                </w:rPr>
                <w:t>//www.gto.ru</w:t>
              </w:r>
            </w:hyperlink>
            <w:hyperlink r:id="rId12">
              <w:r>
                <w:t xml:space="preserve"> </w:t>
              </w:r>
            </w:hyperlink>
            <w:r>
              <w:t xml:space="preserve">– </w:t>
            </w:r>
          </w:p>
          <w:p w:rsidR="00A3222A" w:rsidRDefault="00423E96">
            <w:pPr>
              <w:spacing w:after="45" w:line="238" w:lineRule="auto"/>
              <w:ind w:left="0" w:right="0" w:firstLine="0"/>
              <w:jc w:val="left"/>
            </w:pPr>
            <w:proofErr w:type="spellStart"/>
            <w:r>
              <w:t>Автоматизиро</w:t>
            </w:r>
            <w:proofErr w:type="spellEnd"/>
            <w:r>
              <w:t xml:space="preserve"> ванная </w:t>
            </w:r>
            <w:proofErr w:type="spellStart"/>
            <w:r>
              <w:t>информацион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27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222A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Общая физическая подготовка.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22" w:line="259" w:lineRule="auto"/>
              <w:ind w:left="0" w:right="0" w:firstLine="0"/>
              <w:jc w:val="left"/>
            </w:pPr>
            <w:r>
              <w:t xml:space="preserve">Групповая </w:t>
            </w:r>
          </w:p>
          <w:p w:rsidR="00A3222A" w:rsidRDefault="00423E96">
            <w:pPr>
              <w:spacing w:after="20" w:line="259" w:lineRule="auto"/>
              <w:ind w:left="0" w:right="0" w:firstLine="0"/>
              <w:jc w:val="left"/>
            </w:pPr>
            <w:r>
              <w:t xml:space="preserve">Индивидуальная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В парах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hyperlink r:id="rId13">
              <w:r>
                <w:rPr>
                  <w:color w:val="0563C1"/>
                  <w:u w:val="single" w:color="0563C1"/>
                </w:rPr>
                <w:t>//www.gto.ru</w:t>
              </w:r>
            </w:hyperlink>
            <w:hyperlink r:id="rId14">
              <w:r>
                <w:t xml:space="preserve"> </w:t>
              </w:r>
            </w:hyperlink>
            <w:r>
              <w:t xml:space="preserve">– </w:t>
            </w:r>
          </w:p>
          <w:p w:rsidR="00A3222A" w:rsidRDefault="00423E96">
            <w:pPr>
              <w:spacing w:after="45" w:line="238" w:lineRule="auto"/>
              <w:ind w:left="0" w:right="0" w:firstLine="0"/>
              <w:jc w:val="left"/>
            </w:pPr>
            <w:proofErr w:type="spellStart"/>
            <w:r>
              <w:t>Автоматизиро</w:t>
            </w:r>
            <w:proofErr w:type="spellEnd"/>
            <w:r>
              <w:t xml:space="preserve"> ванная </w:t>
            </w:r>
            <w:proofErr w:type="spellStart"/>
            <w:r>
              <w:t>информацион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Сдача нормативов ВФСК ГТО на знаки отличия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соревновательная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Контрольные практические занятия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hyperlink r:id="rId15">
              <w:r>
                <w:rPr>
                  <w:color w:val="0563C1"/>
                  <w:u w:val="single" w:color="0563C1"/>
                </w:rPr>
                <w:t>//www.gto.ru</w:t>
              </w:r>
            </w:hyperlink>
            <w:hyperlink r:id="rId16">
              <w:r>
                <w:t xml:space="preserve"> </w:t>
              </w:r>
            </w:hyperlink>
            <w:r>
              <w:t xml:space="preserve">– </w:t>
            </w:r>
          </w:p>
          <w:p w:rsidR="00A3222A" w:rsidRDefault="00423E96">
            <w:pPr>
              <w:spacing w:after="0" w:line="238" w:lineRule="auto"/>
              <w:ind w:left="0" w:right="0" w:firstLine="0"/>
              <w:jc w:val="left"/>
            </w:pPr>
            <w:proofErr w:type="spellStart"/>
            <w:r>
              <w:t>Автоматизиро</w:t>
            </w:r>
            <w:proofErr w:type="spellEnd"/>
            <w:r>
              <w:t xml:space="preserve"> ванная </w:t>
            </w:r>
          </w:p>
          <w:p w:rsidR="00A3222A" w:rsidRDefault="00423E96">
            <w:pPr>
              <w:spacing w:after="45" w:line="238" w:lineRule="auto"/>
              <w:ind w:left="0" w:right="0" w:firstLine="0"/>
              <w:jc w:val="left"/>
            </w:pPr>
            <w:proofErr w:type="spellStart"/>
            <w:r>
              <w:t>информацион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система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(АИС) ГТО. </w:t>
            </w:r>
          </w:p>
        </w:tc>
      </w:tr>
      <w:tr w:rsidR="00A3222A">
        <w:trPr>
          <w:trHeight w:val="3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групповая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Беседа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222A">
        <w:trPr>
          <w:trHeight w:val="338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Итого: 38 часов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3222A" w:rsidRDefault="00423E96">
      <w:pPr>
        <w:spacing w:after="196" w:line="259" w:lineRule="auto"/>
        <w:ind w:left="730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0" w:right="1884" w:firstLine="0"/>
        <w:jc w:val="righ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:rsidR="00A3222A" w:rsidRDefault="00423E96">
      <w:pPr>
        <w:spacing w:after="0" w:line="259" w:lineRule="auto"/>
        <w:ind w:left="2953" w:right="0"/>
        <w:jc w:val="left"/>
      </w:pPr>
      <w:r>
        <w:rPr>
          <w:b/>
          <w:sz w:val="28"/>
        </w:rPr>
        <w:t xml:space="preserve">Поурочное планирование (1 модуль) </w:t>
      </w:r>
    </w:p>
    <w:tbl>
      <w:tblPr>
        <w:tblStyle w:val="TableGrid"/>
        <w:tblW w:w="10346" w:type="dxa"/>
        <w:tblInd w:w="-262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21"/>
        <w:gridCol w:w="4771"/>
        <w:gridCol w:w="1213"/>
        <w:gridCol w:w="1517"/>
        <w:gridCol w:w="1111"/>
        <w:gridCol w:w="1113"/>
      </w:tblGrid>
      <w:tr w:rsidR="00A3222A">
        <w:trPr>
          <w:trHeight w:val="931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92" w:right="0" w:firstLine="0"/>
              <w:jc w:val="left"/>
            </w:pPr>
            <w:r>
              <w:t xml:space="preserve">№ 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1" w:firstLine="0"/>
              <w:jc w:val="center"/>
            </w:pPr>
            <w:r>
              <w:t xml:space="preserve">Тема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Кол-во часов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Эл. </w:t>
            </w:r>
            <w:proofErr w:type="spellStart"/>
            <w:r>
              <w:rPr>
                <w:sz w:val="20"/>
              </w:rPr>
              <w:t>учебнометодич</w:t>
            </w:r>
            <w:proofErr w:type="spellEnd"/>
            <w:r>
              <w:rPr>
                <w:sz w:val="20"/>
              </w:rPr>
              <w:t xml:space="preserve">. материалы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4" w:firstLine="0"/>
              <w:jc w:val="center"/>
            </w:pPr>
            <w:r>
              <w:t xml:space="preserve">Дата изучения </w:t>
            </w:r>
          </w:p>
        </w:tc>
      </w:tr>
      <w:tr w:rsidR="00A3222A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1" w:firstLine="0"/>
              <w:jc w:val="center"/>
            </w:pPr>
            <w:r>
              <w:t xml:space="preserve">План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4" w:firstLine="0"/>
              <w:jc w:val="center"/>
            </w:pPr>
            <w:r>
              <w:t xml:space="preserve">Факт </w:t>
            </w:r>
          </w:p>
        </w:tc>
      </w:tr>
      <w:tr w:rsidR="00A3222A">
        <w:trPr>
          <w:trHeight w:val="277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</w:pPr>
            <w:r>
              <w:t xml:space="preserve">Охрана труда. Техника безопасности на занятиях. Знакомство с ВФСК ГТО. Правила регистрации на участие в тестировании. История появления ВФСК «ГТО».  Первая помощь 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61" w:firstLine="0"/>
              <w:jc w:val="center"/>
            </w:pPr>
            <w:hyperlink r:id="rId17">
              <w:r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18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19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8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2" w:firstLine="0"/>
            </w:pPr>
            <w:r>
              <w:t xml:space="preserve">Подготовка к занятиям физической культурой. Техника высокого старта, стартового разгона, финиширования. Бег с ускорением от 30 до 60 м.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61" w:firstLine="0"/>
              <w:jc w:val="center"/>
            </w:pPr>
            <w:hyperlink r:id="rId20">
              <w:r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21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22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2" w:firstLine="0"/>
            </w:pPr>
            <w:r>
              <w:t xml:space="preserve">Бег в равномерном темпе от 5 до 7 минут. Техника метания малого мяча на дальность. Метание малого мяча на дальность в коридор 5-6 м.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61" w:firstLine="0"/>
              <w:jc w:val="center"/>
            </w:pPr>
            <w:hyperlink r:id="rId23">
              <w:r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24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25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 Челночный бег 3*10 м. Метание мяча в горизонтальную и вертикальную цель с 6-8 м.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61" w:firstLine="0"/>
              <w:jc w:val="center"/>
            </w:pPr>
            <w:hyperlink r:id="rId26">
              <w:r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27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28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5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1" w:lineRule="auto"/>
              <w:ind w:left="0" w:right="61" w:firstLine="0"/>
              <w:jc w:val="center"/>
            </w:pPr>
            <w:hyperlink r:id="rId29">
              <w:r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30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31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6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Сдача нормативов ГТО на знаки отличия.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61" w:firstLine="0"/>
              <w:jc w:val="center"/>
            </w:pPr>
            <w:hyperlink r:id="rId32">
              <w:r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33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34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0346" w:type="dxa"/>
        <w:tblInd w:w="-262" w:type="dxa"/>
        <w:tblCellMar>
          <w:top w:w="7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29"/>
        <w:gridCol w:w="4928"/>
        <w:gridCol w:w="1243"/>
        <w:gridCol w:w="1277"/>
        <w:gridCol w:w="1133"/>
        <w:gridCol w:w="1136"/>
      </w:tblGrid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2" w:firstLine="0"/>
            </w:pPr>
            <w:r>
              <w:t xml:space="preserve">Требования техники безопасности на занятиях по стрельбе. Стрельба из пневматической винтовки.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1" w:lineRule="auto"/>
              <w:ind w:left="0" w:right="60" w:firstLine="0"/>
              <w:jc w:val="center"/>
            </w:pPr>
            <w:hyperlink r:id="rId35">
              <w:r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36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37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6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8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1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60" w:firstLine="0"/>
              <w:jc w:val="center"/>
            </w:pPr>
            <w:hyperlink r:id="rId38">
              <w:r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39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40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60" w:firstLine="0"/>
              <w:jc w:val="center"/>
            </w:pPr>
            <w:hyperlink r:id="rId41">
              <w:r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42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43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10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8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60" w:firstLine="0"/>
              <w:jc w:val="center"/>
            </w:pPr>
            <w:hyperlink r:id="rId44">
              <w:r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45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46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11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9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60" w:firstLine="0"/>
              <w:jc w:val="center"/>
            </w:pPr>
            <w:hyperlink r:id="rId47">
              <w:r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48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49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12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8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1" w:lineRule="auto"/>
              <w:ind w:left="0" w:right="60" w:firstLine="0"/>
              <w:jc w:val="center"/>
            </w:pPr>
            <w:hyperlink r:id="rId50">
              <w:r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51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52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1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13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60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60" w:firstLine="0"/>
              <w:jc w:val="center"/>
            </w:pPr>
            <w:hyperlink r:id="rId53">
              <w:r>
                <w:rPr>
                  <w:color w:val="0563C1"/>
                  <w:sz w:val="20"/>
                  <w:u w:val="single" w:color="0563C1"/>
                </w:rPr>
                <w:t xml:space="preserve">//www.gto.r </w:t>
              </w:r>
            </w:hyperlink>
            <w:hyperlink r:id="rId54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55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14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60" w:firstLine="0"/>
              <w:jc w:val="center"/>
            </w:pPr>
            <w:hyperlink r:id="rId56">
              <w:r>
                <w:rPr>
                  <w:color w:val="0563C1"/>
                  <w:sz w:val="20"/>
                  <w:u w:val="single" w:color="0563C1"/>
                </w:rPr>
                <w:t>//</w:t>
              </w:r>
            </w:hyperlink>
            <w:hyperlink r:id="rId57">
              <w:r>
                <w:rPr>
                  <w:color w:val="0563C1"/>
                  <w:sz w:val="20"/>
                  <w:u w:val="single" w:color="0563C1"/>
                </w:rPr>
                <w:t xml:space="preserve">www.gto.r </w:t>
              </w:r>
            </w:hyperlink>
            <w:hyperlink r:id="rId58">
              <w:r>
                <w:rPr>
                  <w:color w:val="0563C1"/>
                  <w:sz w:val="20"/>
                  <w:u w:val="single" w:color="0563C1"/>
                </w:rPr>
                <w:t>u</w:t>
              </w:r>
            </w:hyperlink>
            <w:hyperlink r:id="rId59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0346" w:type="dxa"/>
        <w:tblInd w:w="-262" w:type="dxa"/>
        <w:tblCellMar>
          <w:top w:w="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4928"/>
        <w:gridCol w:w="1243"/>
        <w:gridCol w:w="1277"/>
        <w:gridCol w:w="1133"/>
        <w:gridCol w:w="1136"/>
      </w:tblGrid>
      <w:tr w:rsidR="00A3222A">
        <w:trPr>
          <w:trHeight w:val="4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17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15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lastRenderedPageBreak/>
              <w:t xml:space="preserve">16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5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3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17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18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19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0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1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6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20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21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0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11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86" w:right="0" w:firstLine="0"/>
              <w:jc w:val="left"/>
            </w:pPr>
            <w:r>
              <w:t xml:space="preserve">22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0" w:right="109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0346" w:type="dxa"/>
        <w:tblInd w:w="-262" w:type="dxa"/>
        <w:tblCellMar>
          <w:top w:w="7" w:type="dxa"/>
          <w:left w:w="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29"/>
        <w:gridCol w:w="4582"/>
        <w:gridCol w:w="346"/>
        <w:gridCol w:w="1243"/>
        <w:gridCol w:w="1277"/>
        <w:gridCol w:w="1133"/>
        <w:gridCol w:w="1136"/>
      </w:tblGrid>
      <w:tr w:rsidR="00A3222A">
        <w:trPr>
          <w:trHeight w:val="93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2" w:line="238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lastRenderedPageBreak/>
              <w:t xml:space="preserve">23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58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24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108" w:right="57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3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25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59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1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6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26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Подготовка к зимнему фестивалю ГТО. 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27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Подготовка к зимнему фестивалю ГТО. 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5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28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294" w:firstLine="0"/>
            </w:pPr>
            <w:r>
              <w:t xml:space="preserve">Требования техники безопасности занятиях по стрельбе. Стрельба пневматической винтовки. 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4" w:right="0" w:hanging="14"/>
              <w:jc w:val="left"/>
            </w:pPr>
            <w:r>
              <w:t xml:space="preserve">на из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76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84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29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Сдача нормативов ГТО на знаки отличия.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3" w:lineRule="auto"/>
              <w:ind w:left="104" w:right="60" w:firstLine="0"/>
              <w:jc w:val="center"/>
            </w:pPr>
            <w:r>
              <w:rPr>
                <w:sz w:val="20"/>
              </w:rPr>
              <w:t xml:space="preserve">//www.gto.r 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19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система </w:t>
            </w:r>
          </w:p>
          <w:p w:rsidR="00A3222A" w:rsidRDefault="00423E96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(АИС) ГТО.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46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94" w:right="0" w:firstLine="0"/>
              <w:jc w:val="left"/>
            </w:pPr>
            <w:r>
              <w:t xml:space="preserve">30 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08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09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</w:tr>
    </w:tbl>
    <w:p w:rsidR="00A3222A" w:rsidRDefault="00423E96">
      <w:pPr>
        <w:spacing w:after="0" w:line="259" w:lineRule="auto"/>
        <w:ind w:left="2953" w:right="0"/>
        <w:jc w:val="left"/>
      </w:pPr>
      <w:r>
        <w:rPr>
          <w:b/>
          <w:sz w:val="28"/>
        </w:rPr>
        <w:t xml:space="preserve">Поурочное планирование (2 модуль) </w:t>
      </w:r>
    </w:p>
    <w:tbl>
      <w:tblPr>
        <w:tblStyle w:val="TableGrid"/>
        <w:tblW w:w="11054" w:type="dxa"/>
        <w:tblInd w:w="-617" w:type="dxa"/>
        <w:tblCellMar>
          <w:top w:w="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4946"/>
        <w:gridCol w:w="1743"/>
        <w:gridCol w:w="1741"/>
        <w:gridCol w:w="992"/>
        <w:gridCol w:w="990"/>
      </w:tblGrid>
      <w:tr w:rsidR="00A3222A">
        <w:trPr>
          <w:trHeight w:val="931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98" w:right="0" w:firstLine="0"/>
              <w:jc w:val="left"/>
            </w:pPr>
            <w:r>
              <w:lastRenderedPageBreak/>
              <w:t xml:space="preserve">№ </w:t>
            </w:r>
          </w:p>
        </w:tc>
        <w:tc>
          <w:tcPr>
            <w:tcW w:w="4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0" w:firstLine="0"/>
              <w:jc w:val="center"/>
            </w:pPr>
            <w:r>
              <w:t xml:space="preserve">Тема 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99" w:right="0" w:firstLine="0"/>
              <w:jc w:val="left"/>
            </w:pPr>
            <w:r>
              <w:t xml:space="preserve">Кол-во часов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Эл. </w:t>
            </w:r>
            <w:proofErr w:type="spellStart"/>
            <w:r>
              <w:t>учебнометодич</w:t>
            </w:r>
            <w:proofErr w:type="spellEnd"/>
            <w:r>
              <w:t xml:space="preserve">. материалы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2" w:firstLine="0"/>
              <w:jc w:val="center"/>
            </w:pPr>
            <w:r>
              <w:t xml:space="preserve">Дата изучения </w:t>
            </w:r>
          </w:p>
        </w:tc>
      </w:tr>
      <w:tr w:rsidR="00A3222A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125" w:right="0" w:firstLine="0"/>
              <w:jc w:val="left"/>
            </w:pPr>
            <w: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2" w:firstLine="0"/>
              <w:jc w:val="center"/>
            </w:pPr>
            <w:r>
              <w:t xml:space="preserve">Факт </w:t>
            </w:r>
          </w:p>
        </w:tc>
      </w:tr>
      <w:tr w:rsidR="00A3222A">
        <w:trPr>
          <w:trHeight w:val="277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9" w:firstLine="0"/>
            </w:pPr>
            <w:r>
              <w:t xml:space="preserve">Охрана труда. Техника безопасности на занятиях. Знакомство с ВФСК ГТО. Правила регистрации на участие в тестировании. История появления ВФСК «ГТО».  Первая помощь при травмах во время занятий физической культурой и спортом.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60">
              <w:r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1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62">
              <w:r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3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3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64">
              <w:r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5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5" w:firstLine="0"/>
            </w:pPr>
            <w:r>
              <w:t xml:space="preserve">Общая физическая подготовка. Техника высокого старта, стартового разгона, финиширования. Бег с ускорением от 30 до 60 м.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66">
              <w:r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7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5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Челночный бег 3*10 м. Метание мяча в горизонтальную и вертикальную цель с 6-8 м.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68">
              <w:r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69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3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6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70">
              <w:r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1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7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72">
              <w:r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3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93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через препятствия. Прыжок в длину с места. Метание мяча в горизонтальную и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74">
              <w:r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5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информационная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1054" w:type="dxa"/>
        <w:tblInd w:w="-617" w:type="dxa"/>
        <w:tblCellMar>
          <w:top w:w="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4971"/>
        <w:gridCol w:w="1752"/>
        <w:gridCol w:w="1702"/>
        <w:gridCol w:w="994"/>
        <w:gridCol w:w="992"/>
      </w:tblGrid>
      <w:tr w:rsidR="00A3222A">
        <w:trPr>
          <w:trHeight w:val="56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вертикальную цель с 6-8 м. Прыжки на скакалке до 3 минут.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A322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9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76">
              <w:r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7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10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9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78">
              <w:r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79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11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80">
              <w:r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81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12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9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82">
              <w:r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83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13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0" w:firstLine="0"/>
            </w:pPr>
            <w:r>
              <w:t xml:space="preserve">Требования техники безопасности на занятиях по стрельбе. Стрельба из пневматической винтовки.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84">
              <w:r>
                <w:rPr>
                  <w:color w:val="0563C1"/>
                  <w:sz w:val="20"/>
                  <w:u w:val="single" w:color="0563C1"/>
                </w:rPr>
                <w:t>//www.gto.ru</w:t>
              </w:r>
            </w:hyperlink>
            <w:hyperlink r:id="rId85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1" w:firstLine="0"/>
            </w:pPr>
            <w:r>
              <w:t xml:space="preserve">Требования техники безопасности на занятиях по стрельбе. Стрельба из пневматической винтовки.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hyperlink r:id="rId86">
              <w:r>
                <w:rPr>
                  <w:color w:val="0563C1"/>
                  <w:sz w:val="20"/>
                  <w:u w:val="single" w:color="0563C1"/>
                </w:rPr>
                <w:t>//</w:t>
              </w:r>
            </w:hyperlink>
            <w:hyperlink r:id="rId87">
              <w:r>
                <w:rPr>
                  <w:color w:val="0563C1"/>
                  <w:sz w:val="20"/>
                  <w:u w:val="single" w:color="0563C1"/>
                </w:rPr>
                <w:t>www.gto.ru</w:t>
              </w:r>
            </w:hyperlink>
            <w:hyperlink r:id="rId88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15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16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lastRenderedPageBreak/>
              <w:t xml:space="preserve">17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109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18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7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</w:tbl>
    <w:p w:rsidR="00A3222A" w:rsidRDefault="00A3222A">
      <w:pPr>
        <w:spacing w:after="0" w:line="259" w:lineRule="auto"/>
        <w:ind w:left="-1256" w:right="11062" w:firstLine="0"/>
        <w:jc w:val="left"/>
      </w:pPr>
    </w:p>
    <w:tbl>
      <w:tblPr>
        <w:tblStyle w:val="TableGrid"/>
        <w:tblW w:w="11054" w:type="dxa"/>
        <w:tblInd w:w="-617" w:type="dxa"/>
        <w:tblCellMar>
          <w:top w:w="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4971"/>
        <w:gridCol w:w="1752"/>
        <w:gridCol w:w="1702"/>
        <w:gridCol w:w="994"/>
        <w:gridCol w:w="992"/>
      </w:tblGrid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19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20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21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9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22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8" w:line="237" w:lineRule="auto"/>
              <w:ind w:left="0" w:right="108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23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Физическая подготовка. Поднимание туловища в положении лёжа за 30 секунд, поднимание ног в висе на гимнастической стенке. Броски набивных мячей 1 кг.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25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11" w:firstLine="0"/>
            </w:pPr>
            <w:r>
              <w:t xml:space="preserve">Требования техники безопасности на занятиях по стрельбе. Стрельба из пневматической винтовки.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lastRenderedPageBreak/>
              <w:t xml:space="preserve">26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на скакалке различными способами. Силовая подготовка.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27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</w:pPr>
            <w:r>
              <w:t xml:space="preserve">Прыжки в длину с места. Метание в цель.  Челночный бег 3х10м. Подвижные игры.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28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108" w:firstLine="0"/>
            </w:pPr>
            <w:r>
              <w:t xml:space="preserve">Прыжки через препятствия. Прыжок в длину с места. Метание мяча в горизонтальную и вертикальную цель с 6-8 м. Прыжки на скакалке до 3 минут.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108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//www.gto.ru – </w:t>
            </w: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29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58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30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Летнему фестивалю ГТО.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31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Летнему фестивалю ГТО.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32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Летнему фестивалю ГТО.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33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 Летнему фестивалю ГТО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46" w:line="238" w:lineRule="auto"/>
              <w:ind w:left="0" w:right="61" w:firstLine="0"/>
            </w:pPr>
            <w:r>
              <w:t xml:space="preserve">Силовая подготовка (подтягивание, сгибание и разгибание рук в упоре лежа, поднимание туловища из положения лежа на спине).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гибкость.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 xml:space="preserve">35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1" w:firstLine="0"/>
            </w:pPr>
            <w:r>
              <w:t xml:space="preserve">Бег в равномерном темпе от 5 до 7 минут. Упражнения для развития силы. Упражнения для развития гибкости.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36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Сдача нормативов ГТО на знаки отличия.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37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Сдача нормативов ГТО на знаки отличия.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A3222A">
        <w:trPr>
          <w:trHeight w:val="13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60" w:firstLine="0"/>
              <w:jc w:val="center"/>
            </w:pPr>
            <w:r>
              <w:t xml:space="preserve">38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2A" w:rsidRDefault="00423E9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//www.gto.ru – </w:t>
            </w:r>
          </w:p>
          <w:p w:rsidR="00A3222A" w:rsidRDefault="00423E96">
            <w:pPr>
              <w:spacing w:after="2" w:line="237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Автоматизирова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нная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информационная система (АИС) ГТО.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2A" w:rsidRDefault="00423E96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A3222A" w:rsidRDefault="00423E96">
      <w:pPr>
        <w:spacing w:after="0" w:line="259" w:lineRule="auto"/>
        <w:ind w:left="22" w:right="0" w:firstLine="0"/>
      </w:pPr>
      <w:r>
        <w:t xml:space="preserve"> </w:t>
      </w:r>
    </w:p>
    <w:p w:rsidR="00A3222A" w:rsidRDefault="00423E96">
      <w:pPr>
        <w:spacing w:after="259" w:line="259" w:lineRule="auto"/>
        <w:ind w:left="740" w:right="0"/>
        <w:jc w:val="left"/>
      </w:pPr>
      <w:r>
        <w:rPr>
          <w:b/>
          <w:sz w:val="28"/>
        </w:rPr>
        <w:t xml:space="preserve">Учебно-методическое обеспечение образовательного процесса </w:t>
      </w:r>
    </w:p>
    <w:p w:rsidR="00A3222A" w:rsidRDefault="00423E96">
      <w:pPr>
        <w:spacing w:after="0" w:line="441" w:lineRule="auto"/>
        <w:ind w:left="17" w:right="693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Методические материалы для ученика: 1.</w:t>
      </w:r>
      <w:r>
        <w:rPr>
          <w:rFonts w:ascii="Arial" w:eastAsia="Arial" w:hAnsi="Arial" w:cs="Arial"/>
        </w:rPr>
        <w:t xml:space="preserve"> </w:t>
      </w:r>
      <w:proofErr w:type="spellStart"/>
      <w:r>
        <w:t>Виленский</w:t>
      </w:r>
      <w:proofErr w:type="spellEnd"/>
      <w:r>
        <w:t xml:space="preserve"> М.Я., </w:t>
      </w:r>
      <w:proofErr w:type="spellStart"/>
      <w:r>
        <w:t>Туревский</w:t>
      </w:r>
      <w:proofErr w:type="spellEnd"/>
      <w:r>
        <w:t xml:space="preserve"> И.М., </w:t>
      </w:r>
      <w:proofErr w:type="spellStart"/>
      <w:r>
        <w:t>Торочкова</w:t>
      </w:r>
      <w:proofErr w:type="spellEnd"/>
      <w:r>
        <w:t xml:space="preserve"> Т.Ю. и др. / Под ред. </w:t>
      </w:r>
      <w:proofErr w:type="spellStart"/>
      <w:r>
        <w:t>Виленского</w:t>
      </w:r>
      <w:proofErr w:type="spellEnd"/>
      <w:r>
        <w:t xml:space="preserve"> М.Я. </w:t>
      </w:r>
    </w:p>
    <w:p w:rsidR="00A3222A" w:rsidRDefault="00423E96">
      <w:pPr>
        <w:ind w:left="17" w:right="0"/>
      </w:pPr>
      <w:r>
        <w:t xml:space="preserve">Физическая культура. 5-7 классы. – М.: Просвещение, 2013, 2014. «Рекомендовано МО РФ». </w:t>
      </w:r>
    </w:p>
    <w:p w:rsidR="00A3222A" w:rsidRDefault="00423E96">
      <w:pPr>
        <w:tabs>
          <w:tab w:val="center" w:pos="4287"/>
        </w:tabs>
        <w:spacing w:after="239"/>
        <w:ind w:left="0" w:right="0" w:firstLine="0"/>
        <w:jc w:val="left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hyperlink r:id="rId89">
        <w:r>
          <w:rPr>
            <w:color w:val="0563C1"/>
            <w:u w:val="single" w:color="0563C1"/>
          </w:rPr>
          <w:t>//www.gto.ru</w:t>
        </w:r>
      </w:hyperlink>
      <w:hyperlink r:id="rId90">
        <w:r>
          <w:t xml:space="preserve"> </w:t>
        </w:r>
      </w:hyperlink>
      <w:r>
        <w:t xml:space="preserve">– Автоматизированная информационная система (АИС) ГТО. </w:t>
      </w:r>
    </w:p>
    <w:p w:rsidR="00A3222A" w:rsidRDefault="00423E96">
      <w:pPr>
        <w:spacing w:after="173"/>
        <w:ind w:left="99" w:right="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Методические материалы для учителя: </w:t>
      </w:r>
    </w:p>
    <w:p w:rsidR="00A3222A" w:rsidRDefault="00423E96">
      <w:pPr>
        <w:spacing w:after="215"/>
        <w:ind w:left="17" w:right="0"/>
      </w:pPr>
      <w:r>
        <w:t xml:space="preserve">1.Федеральный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17.12.2010 г. № 1897). </w:t>
      </w:r>
    </w:p>
    <w:p w:rsidR="00A3222A" w:rsidRDefault="00423E96">
      <w:pPr>
        <w:spacing w:after="207"/>
        <w:ind w:left="17" w:right="0"/>
      </w:pPr>
      <w:r>
        <w:t xml:space="preserve">2.Физическая культура. Рабочие программы. Предметная линия учебников М.Я. </w:t>
      </w:r>
      <w:proofErr w:type="spellStart"/>
      <w:r>
        <w:t>Виленского</w:t>
      </w:r>
      <w:proofErr w:type="spellEnd"/>
      <w:r>
        <w:t xml:space="preserve">, В.И. Ляха. 5-9 классы: уч. пос. для общеобразовательных организаций/ В.И. Лях. – М.: Просвещение, 2015. </w:t>
      </w:r>
    </w:p>
    <w:p w:rsidR="00A3222A" w:rsidRDefault="00423E96">
      <w:pPr>
        <w:spacing w:after="216"/>
        <w:ind w:left="17" w:right="0"/>
      </w:pPr>
      <w:r>
        <w:t xml:space="preserve">3. Рабочая программа учебного предмета «Физическая культура» 5-9 класс. </w:t>
      </w:r>
    </w:p>
    <w:p w:rsidR="00A3222A" w:rsidRDefault="00423E96">
      <w:pPr>
        <w:spacing w:after="200"/>
        <w:ind w:left="17" w:right="0"/>
      </w:pPr>
      <w:r>
        <w:t xml:space="preserve">4.Требования к уровню физической подготовленности населения при выполнении нормативов ВФСК «Готов к труду и обороне» (ГТО). </w:t>
      </w:r>
    </w:p>
    <w:p w:rsidR="00A3222A" w:rsidRDefault="00423E96">
      <w:pPr>
        <w:spacing w:after="173"/>
        <w:ind w:left="17" w:right="0"/>
      </w:pPr>
      <w:r>
        <w:t>5.</w:t>
      </w:r>
      <w:hyperlink r:id="rId91">
        <w:r>
          <w:rPr>
            <w:rFonts w:ascii="Calibri" w:eastAsia="Calibri" w:hAnsi="Calibri" w:cs="Calibri"/>
            <w:color w:val="0000FF"/>
            <w:sz w:val="22"/>
            <w:u w:val="single" w:color="0563C1"/>
          </w:rPr>
          <w:t xml:space="preserve"> </w:t>
        </w:r>
      </w:hyperlink>
      <w:hyperlink r:id="rId92">
        <w:r>
          <w:rPr>
            <w:color w:val="0563C1"/>
            <w:u w:val="single" w:color="0563C1"/>
          </w:rPr>
          <w:t>//www.gto.ru</w:t>
        </w:r>
      </w:hyperlink>
      <w:hyperlink r:id="rId93">
        <w:r>
          <w:t xml:space="preserve"> </w:t>
        </w:r>
      </w:hyperlink>
      <w:r>
        <w:t xml:space="preserve">– Автоматизированная информационная система (АИС) ГТО. </w:t>
      </w:r>
    </w:p>
    <w:p w:rsidR="00A3222A" w:rsidRDefault="00423E96">
      <w:pPr>
        <w:spacing w:after="158" w:line="259" w:lineRule="auto"/>
        <w:ind w:left="742" w:right="0" w:firstLine="0"/>
        <w:jc w:val="left"/>
      </w:pPr>
      <w:r>
        <w:t xml:space="preserve"> </w:t>
      </w:r>
    </w:p>
    <w:p w:rsidR="00A3222A" w:rsidRDefault="00423E96">
      <w:pPr>
        <w:spacing w:after="148" w:line="259" w:lineRule="auto"/>
        <w:ind w:left="1462" w:right="0" w:firstLine="0"/>
        <w:jc w:val="left"/>
      </w:pPr>
      <w:r>
        <w:t xml:space="preserve"> </w:t>
      </w:r>
    </w:p>
    <w:p w:rsidR="00A3222A" w:rsidRDefault="00423E96">
      <w:pPr>
        <w:spacing w:after="0" w:line="259" w:lineRule="auto"/>
        <w:ind w:left="2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A3222A">
      <w:pgSz w:w="11906" w:h="16838"/>
      <w:pgMar w:top="1138" w:right="844" w:bottom="1164" w:left="12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325E"/>
    <w:multiLevelType w:val="hybridMultilevel"/>
    <w:tmpl w:val="1FA8E42C"/>
    <w:lvl w:ilvl="0" w:tplc="28E65848">
      <w:start w:val="1"/>
      <w:numFmt w:val="bullet"/>
      <w:lvlText w:val="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25D2C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2702C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3885F2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0420C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6E456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6C27FE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68FAA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616CC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901EA9"/>
    <w:multiLevelType w:val="hybridMultilevel"/>
    <w:tmpl w:val="C9BCB578"/>
    <w:lvl w:ilvl="0" w:tplc="411E9366">
      <w:start w:val="1"/>
      <w:numFmt w:val="bullet"/>
      <w:lvlText w:val="-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CBC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2C4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77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462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037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4F1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AF9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EC1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337CD1"/>
    <w:multiLevelType w:val="hybridMultilevel"/>
    <w:tmpl w:val="79B47144"/>
    <w:lvl w:ilvl="0" w:tplc="BFDCE142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004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E24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A09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C65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4E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3A6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896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46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2A"/>
    <w:rsid w:val="00423E96"/>
    <w:rsid w:val="00900117"/>
    <w:rsid w:val="00A3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0869"/>
  <w15:docId w15:val="{39DB40B6-7803-431B-8EC7-D3D3334F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2" w:line="250" w:lineRule="auto"/>
      <w:ind w:left="18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0"/>
      <w:ind w:left="1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www.gto.ru&amp;sa=D&amp;ust=1550431412113000" TargetMode="External"/><Relationship Id="rId18" Type="http://schemas.openxmlformats.org/officeDocument/2006/relationships/hyperlink" Target="https://www.google.com/url?q=http://www.gto.ru&amp;sa=D&amp;ust=1550431412113000" TargetMode="External"/><Relationship Id="rId26" Type="http://schemas.openxmlformats.org/officeDocument/2006/relationships/hyperlink" Target="https://www.google.com/url?q=http://www.gto.ru&amp;sa=D&amp;ust=1550431412113000" TargetMode="External"/><Relationship Id="rId39" Type="http://schemas.openxmlformats.org/officeDocument/2006/relationships/hyperlink" Target="https://www.google.com/url?q=http://www.gto.ru&amp;sa=D&amp;ust=1550431412113000" TargetMode="External"/><Relationship Id="rId21" Type="http://schemas.openxmlformats.org/officeDocument/2006/relationships/hyperlink" Target="https://www.google.com/url?q=http://www.gto.ru&amp;sa=D&amp;ust=1550431412113000" TargetMode="External"/><Relationship Id="rId34" Type="http://schemas.openxmlformats.org/officeDocument/2006/relationships/hyperlink" Target="https://www.google.com/url?q=http://www.gto.ru&amp;sa=D&amp;ust=1550431412113000" TargetMode="External"/><Relationship Id="rId42" Type="http://schemas.openxmlformats.org/officeDocument/2006/relationships/hyperlink" Target="https://www.google.com/url?q=http://www.gto.ru&amp;sa=D&amp;ust=1550431412113000" TargetMode="External"/><Relationship Id="rId47" Type="http://schemas.openxmlformats.org/officeDocument/2006/relationships/hyperlink" Target="https://www.google.com/url?q=http://www.gto.ru&amp;sa=D&amp;ust=1550431412113000" TargetMode="External"/><Relationship Id="rId50" Type="http://schemas.openxmlformats.org/officeDocument/2006/relationships/hyperlink" Target="https://www.google.com/url?q=http://www.gto.ru&amp;sa=D&amp;ust=1550431412113000" TargetMode="External"/><Relationship Id="rId55" Type="http://schemas.openxmlformats.org/officeDocument/2006/relationships/hyperlink" Target="https://www.google.com/url?q=http://www.gto.ru&amp;sa=D&amp;ust=1550431412113000" TargetMode="External"/><Relationship Id="rId63" Type="http://schemas.openxmlformats.org/officeDocument/2006/relationships/hyperlink" Target="https://www.google.com/url?q=http://www.gto.ru&amp;sa=D&amp;ust=1550431412113000" TargetMode="External"/><Relationship Id="rId68" Type="http://schemas.openxmlformats.org/officeDocument/2006/relationships/hyperlink" Target="https://www.google.com/url?q=http://www.gto.ru&amp;sa=D&amp;ust=1550431412113000" TargetMode="External"/><Relationship Id="rId76" Type="http://schemas.openxmlformats.org/officeDocument/2006/relationships/hyperlink" Target="https://www.google.com/url?q=http://www.gto.ru&amp;sa=D&amp;ust=1550431412113000" TargetMode="External"/><Relationship Id="rId84" Type="http://schemas.openxmlformats.org/officeDocument/2006/relationships/hyperlink" Target="https://www.google.com/url?q=http://www.gto.ru&amp;sa=D&amp;ust=1550431412113000" TargetMode="External"/><Relationship Id="rId89" Type="http://schemas.openxmlformats.org/officeDocument/2006/relationships/hyperlink" Target="https://www.google.com/url?q=http://www.gto.ru&amp;sa=D&amp;ust=1550431412113000" TargetMode="External"/><Relationship Id="rId7" Type="http://schemas.openxmlformats.org/officeDocument/2006/relationships/hyperlink" Target="https://www.google.com/url?q=http://www.gto.ru&amp;sa=D&amp;ust=1550431412113000" TargetMode="External"/><Relationship Id="rId71" Type="http://schemas.openxmlformats.org/officeDocument/2006/relationships/hyperlink" Target="https://www.google.com/url?q=http://www.gto.ru&amp;sa=D&amp;ust=1550431412113000" TargetMode="External"/><Relationship Id="rId92" Type="http://schemas.openxmlformats.org/officeDocument/2006/relationships/hyperlink" Target="https://www.google.com/url?q=http://www.gto.ru&amp;sa=D&amp;ust=1550431412113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gto.ru&amp;sa=D&amp;ust=1550431412113000" TargetMode="External"/><Relationship Id="rId29" Type="http://schemas.openxmlformats.org/officeDocument/2006/relationships/hyperlink" Target="https://www.google.com/url?q=http://www.gto.ru&amp;sa=D&amp;ust=1550431412113000" TargetMode="External"/><Relationship Id="rId11" Type="http://schemas.openxmlformats.org/officeDocument/2006/relationships/hyperlink" Target="https://www.google.com/url?q=http://www.gto.ru&amp;sa=D&amp;ust=1550431412113000" TargetMode="External"/><Relationship Id="rId24" Type="http://schemas.openxmlformats.org/officeDocument/2006/relationships/hyperlink" Target="https://www.google.com/url?q=http://www.gto.ru&amp;sa=D&amp;ust=1550431412113000" TargetMode="External"/><Relationship Id="rId32" Type="http://schemas.openxmlformats.org/officeDocument/2006/relationships/hyperlink" Target="https://www.google.com/url?q=http://www.gto.ru&amp;sa=D&amp;ust=1550431412113000" TargetMode="External"/><Relationship Id="rId37" Type="http://schemas.openxmlformats.org/officeDocument/2006/relationships/hyperlink" Target="https://www.google.com/url?q=http://www.gto.ru&amp;sa=D&amp;ust=1550431412113000" TargetMode="External"/><Relationship Id="rId40" Type="http://schemas.openxmlformats.org/officeDocument/2006/relationships/hyperlink" Target="https://www.google.com/url?q=http://www.gto.ru&amp;sa=D&amp;ust=1550431412113000" TargetMode="External"/><Relationship Id="rId45" Type="http://schemas.openxmlformats.org/officeDocument/2006/relationships/hyperlink" Target="https://www.google.com/url?q=http://www.gto.ru&amp;sa=D&amp;ust=1550431412113000" TargetMode="External"/><Relationship Id="rId53" Type="http://schemas.openxmlformats.org/officeDocument/2006/relationships/hyperlink" Target="https://www.google.com/url?q=http://www.gto.ru&amp;sa=D&amp;ust=1550431412113000" TargetMode="External"/><Relationship Id="rId58" Type="http://schemas.openxmlformats.org/officeDocument/2006/relationships/hyperlink" Target="https://www.google.com/url?q=http://www.gto.ru&amp;sa=D&amp;ust=1550431412113000" TargetMode="External"/><Relationship Id="rId66" Type="http://schemas.openxmlformats.org/officeDocument/2006/relationships/hyperlink" Target="https://www.google.com/url?q=http://www.gto.ru&amp;sa=D&amp;ust=1550431412113000" TargetMode="External"/><Relationship Id="rId74" Type="http://schemas.openxmlformats.org/officeDocument/2006/relationships/hyperlink" Target="https://www.google.com/url?q=http://www.gto.ru&amp;sa=D&amp;ust=1550431412113000" TargetMode="External"/><Relationship Id="rId79" Type="http://schemas.openxmlformats.org/officeDocument/2006/relationships/hyperlink" Target="https://www.google.com/url?q=http://www.gto.ru&amp;sa=D&amp;ust=1550431412113000" TargetMode="External"/><Relationship Id="rId87" Type="http://schemas.openxmlformats.org/officeDocument/2006/relationships/hyperlink" Target="https://www.google.com/url?q=http://www.gto.ru&amp;sa=D&amp;ust=1550431412113000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www.google.com/url?q=http://www.gto.ru&amp;sa=D&amp;ust=1550431412113000" TargetMode="External"/><Relationship Id="rId82" Type="http://schemas.openxmlformats.org/officeDocument/2006/relationships/hyperlink" Target="https://www.google.com/url?q=http://www.gto.ru&amp;sa=D&amp;ust=1550431412113000" TargetMode="External"/><Relationship Id="rId90" Type="http://schemas.openxmlformats.org/officeDocument/2006/relationships/hyperlink" Target="https://www.google.com/url?q=http://www.gto.ru&amp;sa=D&amp;ust=1550431412113000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www.google.com/url?q=http://www.gto.ru&amp;sa=D&amp;ust=1550431412113000" TargetMode="External"/><Relationship Id="rId14" Type="http://schemas.openxmlformats.org/officeDocument/2006/relationships/hyperlink" Target="https://www.google.com/url?q=http://www.gto.ru&amp;sa=D&amp;ust=1550431412113000" TargetMode="External"/><Relationship Id="rId22" Type="http://schemas.openxmlformats.org/officeDocument/2006/relationships/hyperlink" Target="https://www.google.com/url?q=http://www.gto.ru&amp;sa=D&amp;ust=1550431412113000" TargetMode="External"/><Relationship Id="rId27" Type="http://schemas.openxmlformats.org/officeDocument/2006/relationships/hyperlink" Target="https://www.google.com/url?q=http://www.gto.ru&amp;sa=D&amp;ust=1550431412113000" TargetMode="External"/><Relationship Id="rId30" Type="http://schemas.openxmlformats.org/officeDocument/2006/relationships/hyperlink" Target="https://www.google.com/url?q=http://www.gto.ru&amp;sa=D&amp;ust=1550431412113000" TargetMode="External"/><Relationship Id="rId35" Type="http://schemas.openxmlformats.org/officeDocument/2006/relationships/hyperlink" Target="https://www.google.com/url?q=http://www.gto.ru&amp;sa=D&amp;ust=1550431412113000" TargetMode="External"/><Relationship Id="rId43" Type="http://schemas.openxmlformats.org/officeDocument/2006/relationships/hyperlink" Target="https://www.google.com/url?q=http://www.gto.ru&amp;sa=D&amp;ust=1550431412113000" TargetMode="External"/><Relationship Id="rId48" Type="http://schemas.openxmlformats.org/officeDocument/2006/relationships/hyperlink" Target="https://www.google.com/url?q=http://www.gto.ru&amp;sa=D&amp;ust=1550431412113000" TargetMode="External"/><Relationship Id="rId56" Type="http://schemas.openxmlformats.org/officeDocument/2006/relationships/hyperlink" Target="https://www.google.com/url?q=http://www.gto.ru&amp;sa=D&amp;ust=1550431412113000" TargetMode="External"/><Relationship Id="rId64" Type="http://schemas.openxmlformats.org/officeDocument/2006/relationships/hyperlink" Target="https://www.google.com/url?q=http://www.gto.ru&amp;sa=D&amp;ust=1550431412113000" TargetMode="External"/><Relationship Id="rId69" Type="http://schemas.openxmlformats.org/officeDocument/2006/relationships/hyperlink" Target="https://www.google.com/url?q=http://www.gto.ru&amp;sa=D&amp;ust=1550431412113000" TargetMode="External"/><Relationship Id="rId77" Type="http://schemas.openxmlformats.org/officeDocument/2006/relationships/hyperlink" Target="https://www.google.com/url?q=http://www.gto.ru&amp;sa=D&amp;ust=1550431412113000" TargetMode="External"/><Relationship Id="rId8" Type="http://schemas.openxmlformats.org/officeDocument/2006/relationships/hyperlink" Target="https://www.google.com/url?q=http://www.gto.ru&amp;sa=D&amp;ust=1550431412113000" TargetMode="External"/><Relationship Id="rId51" Type="http://schemas.openxmlformats.org/officeDocument/2006/relationships/hyperlink" Target="https://www.google.com/url?q=http://www.gto.ru&amp;sa=D&amp;ust=1550431412113000" TargetMode="External"/><Relationship Id="rId72" Type="http://schemas.openxmlformats.org/officeDocument/2006/relationships/hyperlink" Target="https://www.google.com/url?q=http://www.gto.ru&amp;sa=D&amp;ust=1550431412113000" TargetMode="External"/><Relationship Id="rId80" Type="http://schemas.openxmlformats.org/officeDocument/2006/relationships/hyperlink" Target="https://www.google.com/url?q=http://www.gto.ru&amp;sa=D&amp;ust=1550431412113000" TargetMode="External"/><Relationship Id="rId85" Type="http://schemas.openxmlformats.org/officeDocument/2006/relationships/hyperlink" Target="https://www.google.com/url?q=http://www.gto.ru&amp;sa=D&amp;ust=1550431412113000" TargetMode="External"/><Relationship Id="rId93" Type="http://schemas.openxmlformats.org/officeDocument/2006/relationships/hyperlink" Target="https://www.google.com/url?q=http://www.gto.ru&amp;sa=D&amp;ust=1550431412113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://www.gto.ru&amp;sa=D&amp;ust=1550431412113000" TargetMode="External"/><Relationship Id="rId17" Type="http://schemas.openxmlformats.org/officeDocument/2006/relationships/hyperlink" Target="https://www.google.com/url?q=http://www.gto.ru&amp;sa=D&amp;ust=1550431412113000" TargetMode="External"/><Relationship Id="rId25" Type="http://schemas.openxmlformats.org/officeDocument/2006/relationships/hyperlink" Target="https://www.google.com/url?q=http://www.gto.ru&amp;sa=D&amp;ust=1550431412113000" TargetMode="External"/><Relationship Id="rId33" Type="http://schemas.openxmlformats.org/officeDocument/2006/relationships/hyperlink" Target="https://www.google.com/url?q=http://www.gto.ru&amp;sa=D&amp;ust=1550431412113000" TargetMode="External"/><Relationship Id="rId38" Type="http://schemas.openxmlformats.org/officeDocument/2006/relationships/hyperlink" Target="https://www.google.com/url?q=http://www.gto.ru&amp;sa=D&amp;ust=1550431412113000" TargetMode="External"/><Relationship Id="rId46" Type="http://schemas.openxmlformats.org/officeDocument/2006/relationships/hyperlink" Target="https://www.google.com/url?q=http://www.gto.ru&amp;sa=D&amp;ust=1550431412113000" TargetMode="External"/><Relationship Id="rId59" Type="http://schemas.openxmlformats.org/officeDocument/2006/relationships/hyperlink" Target="https://www.google.com/url?q=http://www.gto.ru&amp;sa=D&amp;ust=1550431412113000" TargetMode="External"/><Relationship Id="rId67" Type="http://schemas.openxmlformats.org/officeDocument/2006/relationships/hyperlink" Target="https://www.google.com/url?q=http://www.gto.ru&amp;sa=D&amp;ust=1550431412113000" TargetMode="External"/><Relationship Id="rId20" Type="http://schemas.openxmlformats.org/officeDocument/2006/relationships/hyperlink" Target="https://www.google.com/url?q=http://www.gto.ru&amp;sa=D&amp;ust=1550431412113000" TargetMode="External"/><Relationship Id="rId41" Type="http://schemas.openxmlformats.org/officeDocument/2006/relationships/hyperlink" Target="https://www.google.com/url?q=http://www.gto.ru&amp;sa=D&amp;ust=1550431412113000" TargetMode="External"/><Relationship Id="rId54" Type="http://schemas.openxmlformats.org/officeDocument/2006/relationships/hyperlink" Target="https://www.google.com/url?q=http://www.gto.ru&amp;sa=D&amp;ust=1550431412113000" TargetMode="External"/><Relationship Id="rId62" Type="http://schemas.openxmlformats.org/officeDocument/2006/relationships/hyperlink" Target="https://www.google.com/url?q=http://www.gto.ru&amp;sa=D&amp;ust=1550431412113000" TargetMode="External"/><Relationship Id="rId70" Type="http://schemas.openxmlformats.org/officeDocument/2006/relationships/hyperlink" Target="https://www.google.com/url?q=http://www.gto.ru&amp;sa=D&amp;ust=1550431412113000" TargetMode="External"/><Relationship Id="rId75" Type="http://schemas.openxmlformats.org/officeDocument/2006/relationships/hyperlink" Target="https://www.google.com/url?q=http://www.gto.ru&amp;sa=D&amp;ust=1550431412113000" TargetMode="External"/><Relationship Id="rId83" Type="http://schemas.openxmlformats.org/officeDocument/2006/relationships/hyperlink" Target="https://www.google.com/url?q=http://www.gto.ru&amp;sa=D&amp;ust=1550431412113000" TargetMode="External"/><Relationship Id="rId88" Type="http://schemas.openxmlformats.org/officeDocument/2006/relationships/hyperlink" Target="https://www.google.com/url?q=http://www.gto.ru&amp;sa=D&amp;ust=1550431412113000" TargetMode="External"/><Relationship Id="rId91" Type="http://schemas.openxmlformats.org/officeDocument/2006/relationships/hyperlink" Target="https://www.google.com/url?q=http://www.gto.ru&amp;sa=D&amp;ust=155043141211300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www.google.com/url?q=http://www.gto.ru&amp;sa=D&amp;ust=1550431412113000" TargetMode="External"/><Relationship Id="rId23" Type="http://schemas.openxmlformats.org/officeDocument/2006/relationships/hyperlink" Target="https://www.google.com/url?q=http://www.gto.ru&amp;sa=D&amp;ust=1550431412113000" TargetMode="External"/><Relationship Id="rId28" Type="http://schemas.openxmlformats.org/officeDocument/2006/relationships/hyperlink" Target="https://www.google.com/url?q=http://www.gto.ru&amp;sa=D&amp;ust=1550431412113000" TargetMode="External"/><Relationship Id="rId36" Type="http://schemas.openxmlformats.org/officeDocument/2006/relationships/hyperlink" Target="https://www.google.com/url?q=http://www.gto.ru&amp;sa=D&amp;ust=1550431412113000" TargetMode="External"/><Relationship Id="rId49" Type="http://schemas.openxmlformats.org/officeDocument/2006/relationships/hyperlink" Target="https://www.google.com/url?q=http://www.gto.ru&amp;sa=D&amp;ust=1550431412113000" TargetMode="External"/><Relationship Id="rId57" Type="http://schemas.openxmlformats.org/officeDocument/2006/relationships/hyperlink" Target="https://www.google.com/url?q=http://www.gto.ru&amp;sa=D&amp;ust=1550431412113000" TargetMode="External"/><Relationship Id="rId10" Type="http://schemas.openxmlformats.org/officeDocument/2006/relationships/hyperlink" Target="https://www.google.com/url?q=http://www.gto.ru&amp;sa=D&amp;ust=1550431412113000" TargetMode="External"/><Relationship Id="rId31" Type="http://schemas.openxmlformats.org/officeDocument/2006/relationships/hyperlink" Target="https://www.google.com/url?q=http://www.gto.ru&amp;sa=D&amp;ust=1550431412113000" TargetMode="External"/><Relationship Id="rId44" Type="http://schemas.openxmlformats.org/officeDocument/2006/relationships/hyperlink" Target="https://www.google.com/url?q=http://www.gto.ru&amp;sa=D&amp;ust=1550431412113000" TargetMode="External"/><Relationship Id="rId52" Type="http://schemas.openxmlformats.org/officeDocument/2006/relationships/hyperlink" Target="https://www.google.com/url?q=http://www.gto.ru&amp;sa=D&amp;ust=1550431412113000" TargetMode="External"/><Relationship Id="rId60" Type="http://schemas.openxmlformats.org/officeDocument/2006/relationships/hyperlink" Target="https://www.google.com/url?q=http://www.gto.ru&amp;sa=D&amp;ust=1550431412113000" TargetMode="External"/><Relationship Id="rId65" Type="http://schemas.openxmlformats.org/officeDocument/2006/relationships/hyperlink" Target="https://www.google.com/url?q=http://www.gto.ru&amp;sa=D&amp;ust=1550431412113000" TargetMode="External"/><Relationship Id="rId73" Type="http://schemas.openxmlformats.org/officeDocument/2006/relationships/hyperlink" Target="https://www.google.com/url?q=http://www.gto.ru&amp;sa=D&amp;ust=1550431412113000" TargetMode="External"/><Relationship Id="rId78" Type="http://schemas.openxmlformats.org/officeDocument/2006/relationships/hyperlink" Target="https://www.google.com/url?q=http://www.gto.ru&amp;sa=D&amp;ust=1550431412113000" TargetMode="External"/><Relationship Id="rId81" Type="http://schemas.openxmlformats.org/officeDocument/2006/relationships/hyperlink" Target="https://www.google.com/url?q=http://www.gto.ru&amp;sa=D&amp;ust=1550431412113000" TargetMode="External"/><Relationship Id="rId86" Type="http://schemas.openxmlformats.org/officeDocument/2006/relationships/hyperlink" Target="https://www.google.com/url?q=http://www.gto.ru&amp;sa=D&amp;ust=1550431412113000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gto.ru&amp;sa=D&amp;ust=155043141211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6548</Words>
  <Characters>37328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48 Учитель</dc:creator>
  <cp:keywords/>
  <cp:lastModifiedBy>Учитель</cp:lastModifiedBy>
  <cp:revision>2</cp:revision>
  <dcterms:created xsi:type="dcterms:W3CDTF">2025-10-03T09:25:00Z</dcterms:created>
  <dcterms:modified xsi:type="dcterms:W3CDTF">2025-10-03T09:25:00Z</dcterms:modified>
</cp:coreProperties>
</file>