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A3" w:rsidRDefault="006549A3" w:rsidP="006549A3">
      <w:pPr>
        <w:jc w:val="center"/>
        <w:outlineLvl w:val="0"/>
        <w:rPr>
          <w:b/>
          <w:color w:val="auto"/>
        </w:rPr>
      </w:pPr>
      <w:r>
        <w:rPr>
          <w:b/>
        </w:rPr>
        <w:t>Государственное бюджетное общеобразовательное учреждение гимназия № 363</w:t>
      </w:r>
    </w:p>
    <w:p w:rsidR="006549A3" w:rsidRDefault="006549A3" w:rsidP="006549A3">
      <w:pPr>
        <w:jc w:val="center"/>
        <w:rPr>
          <w:b/>
        </w:rPr>
      </w:pPr>
      <w:r>
        <w:rPr>
          <w:b/>
        </w:rPr>
        <w:t>Фрунзенского района Санкт-Петербурга</w:t>
      </w:r>
    </w:p>
    <w:p w:rsidR="006549A3" w:rsidRDefault="006549A3" w:rsidP="006549A3"/>
    <w:p w:rsidR="006549A3" w:rsidRDefault="006549A3" w:rsidP="006549A3"/>
    <w:tbl>
      <w:tblPr>
        <w:tblW w:w="9375" w:type="dxa"/>
        <w:tblCellSpacing w:w="20" w:type="dxa"/>
        <w:tblInd w:w="148" w:type="dxa"/>
        <w:tblLayout w:type="fixed"/>
        <w:tblLook w:val="01E0"/>
      </w:tblPr>
      <w:tblGrid>
        <w:gridCol w:w="3680"/>
        <w:gridCol w:w="2011"/>
        <w:gridCol w:w="3684"/>
      </w:tblGrid>
      <w:tr w:rsidR="006549A3" w:rsidTr="006549A3">
        <w:trPr>
          <w:tblCellSpacing w:w="20" w:type="dxa"/>
        </w:trPr>
        <w:tc>
          <w:tcPr>
            <w:tcW w:w="3620" w:type="dxa"/>
          </w:tcPr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ПРИНЯТА </w:t>
            </w:r>
          </w:p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Педагогическим советом                         </w:t>
            </w:r>
          </w:p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ГБОУ гимназия № 363                                                       </w:t>
            </w:r>
          </w:p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Фрунзенского района</w:t>
            </w:r>
          </w:p>
          <w:p w:rsidR="006549A3" w:rsidRDefault="006549A3">
            <w:pPr>
              <w:spacing w:line="252" w:lineRule="auto"/>
              <w:ind w:right="-185"/>
              <w:rPr>
                <w:lang w:eastAsia="en-US"/>
              </w:rPr>
            </w:pPr>
            <w:r>
              <w:rPr>
                <w:lang w:eastAsia="en-US"/>
              </w:rPr>
              <w:t xml:space="preserve">Санкт-Петербурга                                                                </w:t>
            </w:r>
          </w:p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 1 от 26.08.2025</w:t>
            </w:r>
          </w:p>
          <w:p w:rsidR="006549A3" w:rsidRDefault="006549A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971" w:type="dxa"/>
            <w:hideMark/>
          </w:tcPr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24" w:type="dxa"/>
          </w:tcPr>
          <w:p w:rsidR="006549A3" w:rsidRDefault="006549A3">
            <w:pPr>
              <w:spacing w:line="252" w:lineRule="auto"/>
              <w:rPr>
                <w:lang w:eastAsia="en-US"/>
              </w:rPr>
            </w:pPr>
          </w:p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УТВЕРЖДЕНА</w:t>
            </w:r>
          </w:p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Приказ № 251   от 26.08.2025</w:t>
            </w:r>
          </w:p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>Директор ГБОУ гимназия № 363</w:t>
            </w:r>
          </w:p>
          <w:p w:rsidR="006549A3" w:rsidRDefault="006549A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________________  Акатова И.Б.</w:t>
            </w:r>
          </w:p>
        </w:tc>
      </w:tr>
    </w:tbl>
    <w:p w:rsidR="006549A3" w:rsidRDefault="006549A3" w:rsidP="006549A3"/>
    <w:p w:rsidR="006549A3" w:rsidRDefault="006549A3" w:rsidP="006549A3"/>
    <w:p w:rsidR="006549A3" w:rsidRDefault="006549A3" w:rsidP="006549A3"/>
    <w:p w:rsidR="006549A3" w:rsidRDefault="006549A3" w:rsidP="006549A3"/>
    <w:p w:rsidR="006549A3" w:rsidRDefault="006549A3" w:rsidP="006549A3"/>
    <w:p w:rsidR="006549A3" w:rsidRDefault="006549A3" w:rsidP="006549A3"/>
    <w:p w:rsidR="006549A3" w:rsidRDefault="006549A3" w:rsidP="006549A3"/>
    <w:p w:rsidR="006549A3" w:rsidRDefault="006549A3" w:rsidP="006549A3">
      <w:pPr>
        <w:tabs>
          <w:tab w:val="left" w:pos="3810"/>
        </w:tabs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внеурочной деятельности</w:t>
      </w:r>
    </w:p>
    <w:p w:rsidR="006549A3" w:rsidRDefault="006549A3" w:rsidP="006549A3">
      <w:pPr>
        <w:rPr>
          <w:sz w:val="32"/>
          <w:szCs w:val="32"/>
        </w:rPr>
      </w:pPr>
    </w:p>
    <w:p w:rsidR="006549A3" w:rsidRDefault="006549A3" w:rsidP="006549A3">
      <w:pPr>
        <w:spacing w:after="0" w:line="259" w:lineRule="auto"/>
        <w:ind w:left="0" w:right="61" w:firstLine="0"/>
        <w:jc w:val="center"/>
      </w:pPr>
      <w:r>
        <w:rPr>
          <w:color w:val="000000"/>
          <w:sz w:val="44"/>
        </w:rPr>
        <w:t xml:space="preserve">«Теория и практика написания сочинения» </w:t>
      </w:r>
    </w:p>
    <w:p w:rsidR="006549A3" w:rsidRDefault="006549A3" w:rsidP="006549A3">
      <w:pPr>
        <w:spacing w:after="0" w:line="259" w:lineRule="auto"/>
        <w:ind w:left="0" w:right="58" w:firstLine="0"/>
        <w:jc w:val="center"/>
      </w:pPr>
      <w:r>
        <w:rPr>
          <w:color w:val="000000"/>
          <w:sz w:val="28"/>
        </w:rPr>
        <w:t xml:space="preserve">для 10 класса </w:t>
      </w:r>
    </w:p>
    <w:p w:rsidR="006549A3" w:rsidRDefault="006549A3" w:rsidP="006549A3">
      <w:pPr>
        <w:outlineLvl w:val="0"/>
        <w:rPr>
          <w:sz w:val="32"/>
          <w:szCs w:val="32"/>
        </w:rPr>
      </w:pPr>
    </w:p>
    <w:p w:rsidR="006549A3" w:rsidRDefault="006549A3" w:rsidP="006549A3">
      <w:pPr>
        <w:rPr>
          <w:sz w:val="32"/>
          <w:szCs w:val="32"/>
        </w:rPr>
      </w:pPr>
    </w:p>
    <w:p w:rsidR="006549A3" w:rsidRDefault="006549A3" w:rsidP="006549A3">
      <w:pPr>
        <w:outlineLvl w:val="0"/>
        <w:rPr>
          <w:sz w:val="32"/>
          <w:szCs w:val="32"/>
        </w:rPr>
      </w:pPr>
      <w:r>
        <w:rPr>
          <w:sz w:val="32"/>
          <w:szCs w:val="32"/>
        </w:rPr>
        <w:t>Класс: 10</w:t>
      </w:r>
    </w:p>
    <w:p w:rsidR="006549A3" w:rsidRDefault="006549A3" w:rsidP="006549A3">
      <w:pPr>
        <w:outlineLvl w:val="0"/>
        <w:rPr>
          <w:sz w:val="32"/>
          <w:szCs w:val="32"/>
        </w:rPr>
      </w:pPr>
    </w:p>
    <w:p w:rsidR="006549A3" w:rsidRDefault="006549A3" w:rsidP="006549A3">
      <w:pPr>
        <w:outlineLvl w:val="0"/>
        <w:rPr>
          <w:sz w:val="32"/>
          <w:szCs w:val="32"/>
        </w:rPr>
      </w:pPr>
    </w:p>
    <w:p w:rsidR="006549A3" w:rsidRDefault="006549A3" w:rsidP="006549A3">
      <w:pPr>
        <w:outlineLvl w:val="0"/>
        <w:rPr>
          <w:sz w:val="32"/>
          <w:szCs w:val="32"/>
        </w:rPr>
      </w:pPr>
    </w:p>
    <w:p w:rsidR="006549A3" w:rsidRDefault="006549A3" w:rsidP="006549A3">
      <w:pPr>
        <w:outlineLvl w:val="0"/>
        <w:rPr>
          <w:sz w:val="32"/>
          <w:szCs w:val="32"/>
        </w:rPr>
      </w:pPr>
    </w:p>
    <w:p w:rsidR="006549A3" w:rsidRDefault="006549A3" w:rsidP="006549A3">
      <w:pPr>
        <w:jc w:val="right"/>
        <w:outlineLvl w:val="0"/>
        <w:rPr>
          <w:sz w:val="32"/>
          <w:szCs w:val="32"/>
        </w:rPr>
      </w:pPr>
    </w:p>
    <w:p w:rsidR="006549A3" w:rsidRDefault="006549A3" w:rsidP="006549A3">
      <w:pPr>
        <w:jc w:val="right"/>
        <w:outlineLvl w:val="0"/>
        <w:rPr>
          <w:sz w:val="32"/>
          <w:szCs w:val="32"/>
        </w:rPr>
      </w:pPr>
    </w:p>
    <w:p w:rsidR="006549A3" w:rsidRDefault="006549A3" w:rsidP="006549A3">
      <w:pPr>
        <w:jc w:val="right"/>
        <w:outlineLvl w:val="0"/>
        <w:rPr>
          <w:sz w:val="32"/>
          <w:szCs w:val="32"/>
        </w:rPr>
      </w:pPr>
    </w:p>
    <w:p w:rsidR="006549A3" w:rsidRDefault="006549A3" w:rsidP="006549A3">
      <w:pPr>
        <w:jc w:val="right"/>
        <w:outlineLvl w:val="0"/>
        <w:rPr>
          <w:sz w:val="32"/>
          <w:szCs w:val="32"/>
        </w:rPr>
      </w:pPr>
      <w:r>
        <w:rPr>
          <w:sz w:val="32"/>
          <w:szCs w:val="32"/>
        </w:rPr>
        <w:t>Учитель: Лоза И.В., Прибыткова О.А.</w:t>
      </w:r>
    </w:p>
    <w:p w:rsidR="006549A3" w:rsidRDefault="006549A3" w:rsidP="006549A3">
      <w:pPr>
        <w:rPr>
          <w:sz w:val="32"/>
          <w:szCs w:val="32"/>
        </w:rPr>
      </w:pPr>
    </w:p>
    <w:p w:rsidR="006549A3" w:rsidRDefault="006549A3" w:rsidP="006549A3">
      <w:pPr>
        <w:rPr>
          <w:sz w:val="32"/>
          <w:szCs w:val="32"/>
        </w:rPr>
      </w:pPr>
    </w:p>
    <w:p w:rsidR="006549A3" w:rsidRDefault="006549A3" w:rsidP="006549A3">
      <w:pPr>
        <w:tabs>
          <w:tab w:val="left" w:pos="5610"/>
        </w:tabs>
        <w:ind w:left="0" w:firstLine="0"/>
        <w:rPr>
          <w:sz w:val="28"/>
          <w:szCs w:val="28"/>
        </w:rPr>
      </w:pPr>
    </w:p>
    <w:p w:rsidR="006549A3" w:rsidRDefault="006549A3" w:rsidP="006549A3">
      <w:pPr>
        <w:tabs>
          <w:tab w:val="left" w:pos="56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Санкт-Петербург</w:t>
      </w:r>
    </w:p>
    <w:p w:rsidR="006549A3" w:rsidRDefault="006549A3" w:rsidP="006549A3">
      <w:pPr>
        <w:tabs>
          <w:tab w:val="left" w:pos="5565"/>
        </w:tabs>
        <w:jc w:val="center"/>
        <w:rPr>
          <w:sz w:val="28"/>
          <w:szCs w:val="28"/>
        </w:rPr>
      </w:pPr>
    </w:p>
    <w:p w:rsidR="006549A3" w:rsidRDefault="006549A3" w:rsidP="006549A3">
      <w:pPr>
        <w:tabs>
          <w:tab w:val="left" w:pos="55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2025-2026 учебный год</w:t>
      </w:r>
    </w:p>
    <w:p w:rsidR="00905E13" w:rsidRDefault="00905E13">
      <w:pPr>
        <w:spacing w:after="0" w:line="259" w:lineRule="auto"/>
        <w:ind w:left="0" w:right="58" w:firstLine="0"/>
        <w:jc w:val="center"/>
      </w:pPr>
    </w:p>
    <w:p w:rsidR="00905E13" w:rsidRDefault="00905E13" w:rsidP="006549A3">
      <w:pPr>
        <w:spacing w:after="16" w:line="259" w:lineRule="auto"/>
        <w:ind w:left="0" w:firstLine="0"/>
        <w:jc w:val="center"/>
      </w:pPr>
    </w:p>
    <w:p w:rsidR="00905E13" w:rsidRDefault="006549A3">
      <w:pPr>
        <w:pStyle w:val="2"/>
        <w:ind w:left="517" w:right="570"/>
        <w:jc w:val="center"/>
      </w:pPr>
      <w:r>
        <w:rPr>
          <w:color w:val="0D0D0D"/>
        </w:rPr>
        <w:t>ПОЯСНИТЕЛЬНАЯ ЗАПИСКА</w:t>
      </w:r>
    </w:p>
    <w:p w:rsidR="00905E13" w:rsidRDefault="00905E13">
      <w:pPr>
        <w:spacing w:after="21" w:line="259" w:lineRule="auto"/>
        <w:ind w:left="567" w:firstLine="0"/>
        <w:jc w:val="left"/>
      </w:pPr>
    </w:p>
    <w:p w:rsidR="00905E13" w:rsidRDefault="006549A3">
      <w:pPr>
        <w:ind w:left="0" w:right="51" w:firstLine="567"/>
      </w:pPr>
      <w:r>
        <w:t xml:space="preserve">Программа внеурочной деятельности «Теория и практика написания сочинения-рассуждения» для учащихся 10 класса составлена </w:t>
      </w:r>
      <w:r>
        <w:rPr>
          <w:color w:val="000000"/>
        </w:rPr>
        <w:t>в соответствии с:</w:t>
      </w:r>
    </w:p>
    <w:p w:rsidR="00905E13" w:rsidRDefault="006549A3">
      <w:pPr>
        <w:numPr>
          <w:ilvl w:val="0"/>
          <w:numId w:val="1"/>
        </w:numPr>
        <w:spacing w:after="30" w:line="269" w:lineRule="auto"/>
        <w:ind w:left="1119" w:right="45" w:hanging="992"/>
      </w:pPr>
      <w:r>
        <w:rPr>
          <w:color w:val="000000"/>
        </w:rPr>
        <w:t xml:space="preserve">Федеральный Закон Российской Федерации от 29.12.2012 г. № 273-ФЗ «Об образовании в Российской Федерации»; </w:t>
      </w:r>
    </w:p>
    <w:p w:rsidR="00905E13" w:rsidRDefault="006549A3">
      <w:pPr>
        <w:numPr>
          <w:ilvl w:val="0"/>
          <w:numId w:val="1"/>
        </w:numPr>
        <w:spacing w:after="29" w:line="269" w:lineRule="auto"/>
        <w:ind w:left="1119" w:right="45" w:hanging="992"/>
      </w:pPr>
      <w:r>
        <w:rPr>
          <w:color w:val="000000"/>
        </w:rPr>
        <w:t xml:space="preserve">Приказ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18.05.2023 № 371 «Об утверждении федеральной образовательной программы среднего общего образования» </w:t>
      </w:r>
    </w:p>
    <w:p w:rsidR="00905E13" w:rsidRDefault="006549A3">
      <w:pPr>
        <w:numPr>
          <w:ilvl w:val="0"/>
          <w:numId w:val="1"/>
        </w:numPr>
        <w:spacing w:after="29" w:line="269" w:lineRule="auto"/>
        <w:ind w:left="1119" w:right="45" w:hanging="992"/>
      </w:pPr>
      <w:r>
        <w:rPr>
          <w:color w:val="000000"/>
        </w:rPr>
        <w:t xml:space="preserve">Приказ Министерства образования и науки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905E13" w:rsidRDefault="006549A3">
      <w:pPr>
        <w:numPr>
          <w:ilvl w:val="0"/>
          <w:numId w:val="1"/>
        </w:numPr>
        <w:spacing w:after="33" w:line="269" w:lineRule="auto"/>
        <w:ind w:left="1119" w:right="45" w:hanging="992"/>
      </w:pPr>
      <w:r>
        <w:rPr>
          <w:color w:val="000000"/>
        </w:rPr>
        <w:t xml:space="preserve">Санитарно-эпидемиологические требования к условиям и организации обучения в общеобразовательных учреждениях, утверждённые постановлением Главного государственного санитарного врача Российской Федерации от 29.12.2010 г. № 189; </w:t>
      </w:r>
    </w:p>
    <w:p w:rsidR="00905E13" w:rsidRDefault="006549A3">
      <w:pPr>
        <w:numPr>
          <w:ilvl w:val="0"/>
          <w:numId w:val="1"/>
        </w:numPr>
        <w:spacing w:after="30" w:line="269" w:lineRule="auto"/>
        <w:ind w:left="1119" w:right="45" w:hanging="992"/>
      </w:pPr>
      <w:r>
        <w:rPr>
          <w:color w:val="000000"/>
        </w:rPr>
        <w:t xml:space="preserve">Постановление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 xml:space="preserve"> от 30.06.2020 г. № 16 «Об утверждении санитарно-эпидемиологических правил СП 3.1/2.4 3598-20 «Санитарно</w:t>
      </w:r>
      <w:r>
        <w:rPr>
          <w:strike/>
          <w:color w:val="000000"/>
        </w:rPr>
        <w:t xml:space="preserve">- </w:t>
      </w:r>
      <w:r>
        <w:rPr>
          <w:color w:val="000000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</w:rPr>
        <w:t>короновирусной</w:t>
      </w:r>
      <w:proofErr w:type="spellEnd"/>
      <w:r>
        <w:rPr>
          <w:color w:val="000000"/>
        </w:rPr>
        <w:t xml:space="preserve"> инфекции (СOVID-19) с изменениями на 21.03.2022 г.; </w:t>
      </w:r>
    </w:p>
    <w:p w:rsidR="00905E13" w:rsidRDefault="006549A3">
      <w:pPr>
        <w:numPr>
          <w:ilvl w:val="0"/>
          <w:numId w:val="1"/>
        </w:numPr>
        <w:spacing w:after="5" w:line="269" w:lineRule="auto"/>
        <w:ind w:left="1119" w:right="45" w:hanging="992"/>
      </w:pPr>
      <w:r>
        <w:rPr>
          <w:color w:val="000000"/>
        </w:rPr>
        <w:t>Основная образовательная программой среднего общего образования ГБОУ гимназия №363</w:t>
      </w:r>
    </w:p>
    <w:p w:rsidR="00905E13" w:rsidRDefault="006549A3">
      <w:pPr>
        <w:ind w:left="567" w:right="51" w:firstLine="0"/>
      </w:pPr>
      <w:r>
        <w:t xml:space="preserve">. </w:t>
      </w:r>
    </w:p>
    <w:p w:rsidR="00905E13" w:rsidRDefault="00905E13">
      <w:pPr>
        <w:spacing w:after="31" w:line="259" w:lineRule="auto"/>
        <w:ind w:left="567" w:firstLine="0"/>
        <w:jc w:val="center"/>
      </w:pPr>
    </w:p>
    <w:p w:rsidR="00905E13" w:rsidRDefault="006549A3">
      <w:pPr>
        <w:pStyle w:val="2"/>
        <w:spacing w:after="22"/>
        <w:ind w:left="517"/>
        <w:jc w:val="center"/>
      </w:pPr>
      <w:r>
        <w:rPr>
          <w:color w:val="0D0D0D"/>
        </w:rPr>
        <w:t xml:space="preserve">Место предмета в учебном плане </w:t>
      </w:r>
    </w:p>
    <w:p w:rsidR="00905E13" w:rsidRDefault="006549A3">
      <w:pPr>
        <w:ind w:left="0" w:right="51" w:firstLine="567"/>
      </w:pPr>
      <w:r>
        <w:t xml:space="preserve">Программа курса внеурочной деятельности «Теория и практика написания сочинения-рассуждения» в 10 классе рассчитана на 34 учебных часа (из расчета 1 час в неделю). </w:t>
      </w:r>
    </w:p>
    <w:p w:rsidR="00905E13" w:rsidRDefault="006549A3">
      <w:pPr>
        <w:ind w:left="0" w:right="51" w:firstLine="567"/>
      </w:pPr>
      <w:r>
        <w:t xml:space="preserve">Сочинение – не только один из самых трудных видов деятельности учащихся, но и одна из самых трудных письменных форм мониторинга в системе обучения русскому языку, контроля овладения учащимися навыками связной речи. Оно требует от обучающегося и выпускника предельной сосредоточенности, умения чётко образно и грамотно излагать, аргументировать свои мысли. </w:t>
      </w:r>
    </w:p>
    <w:p w:rsidR="00905E13" w:rsidRDefault="006549A3">
      <w:pPr>
        <w:ind w:left="0" w:right="51" w:firstLine="567"/>
      </w:pPr>
      <w:r>
        <w:rPr>
          <w:i/>
        </w:rPr>
        <w:t>Актуальность</w:t>
      </w:r>
      <w:r>
        <w:t xml:space="preserve">данного курса заключается в том, что полученные знания позволяют обучающимся развить культуру читательского восприятия текста, формируют умение грамотно выразить свои мысли и создавать собственные высказывания с учетом задач общения. Также курс помогает получить дополнительную подготовку к экзамену по русскому языку. </w:t>
      </w:r>
    </w:p>
    <w:p w:rsidR="00905E13" w:rsidRDefault="006549A3">
      <w:pPr>
        <w:ind w:left="0" w:right="51" w:firstLine="567"/>
      </w:pPr>
      <w:r>
        <w:rPr>
          <w:b/>
          <w:i/>
        </w:rPr>
        <w:t>Цель курса</w:t>
      </w:r>
      <w:r>
        <w:rPr>
          <w:i/>
        </w:rPr>
        <w:t>:</w:t>
      </w:r>
      <w:r>
        <w:t xml:space="preserve"> развитие речемыслительного потенциала каждого выпускника; подготовка к успешному: написанию сочинения-рассуждения, на основе предложенного публицистического или художественного текста.  </w:t>
      </w:r>
      <w:r>
        <w:rPr>
          <w:b/>
          <w:i/>
        </w:rPr>
        <w:t xml:space="preserve">Задачи: </w:t>
      </w:r>
    </w:p>
    <w:p w:rsidR="00905E13" w:rsidRDefault="006549A3">
      <w:pPr>
        <w:numPr>
          <w:ilvl w:val="0"/>
          <w:numId w:val="2"/>
        </w:numPr>
        <w:ind w:right="51" w:hanging="360"/>
      </w:pPr>
      <w:r>
        <w:t xml:space="preserve">совершенствование умений анализировать текст в единстве формы и содержания; </w:t>
      </w:r>
    </w:p>
    <w:p w:rsidR="00905E13" w:rsidRDefault="006549A3">
      <w:pPr>
        <w:numPr>
          <w:ilvl w:val="0"/>
          <w:numId w:val="2"/>
        </w:numPr>
        <w:ind w:right="51" w:hanging="360"/>
      </w:pPr>
      <w:r>
        <w:t xml:space="preserve">овладение умением выявлять проблему (ы) прочитанного текста, комментировать ее(их), отражать позицию автора;  </w:t>
      </w:r>
    </w:p>
    <w:p w:rsidR="00905E13" w:rsidRDefault="006549A3">
      <w:pPr>
        <w:numPr>
          <w:ilvl w:val="0"/>
          <w:numId w:val="2"/>
        </w:numPr>
        <w:ind w:right="51" w:hanging="360"/>
      </w:pPr>
      <w:r>
        <w:t xml:space="preserve">развитие умения выражать собственное мнение, аргументируя его, опираясь на жизненный или читательский опыт; </w:t>
      </w:r>
    </w:p>
    <w:p w:rsidR="00905E13" w:rsidRDefault="006549A3">
      <w:pPr>
        <w:numPr>
          <w:ilvl w:val="0"/>
          <w:numId w:val="2"/>
        </w:numPr>
        <w:ind w:right="51" w:hanging="360"/>
      </w:pPr>
      <w:r>
        <w:lastRenderedPageBreak/>
        <w:t xml:space="preserve">совершенствование и развитие умений конструировать письменное высказывание в жанре сочинения-рассуждения; </w:t>
      </w:r>
    </w:p>
    <w:p w:rsidR="00905E13" w:rsidRDefault="006549A3">
      <w:pPr>
        <w:numPr>
          <w:ilvl w:val="0"/>
          <w:numId w:val="2"/>
        </w:numPr>
        <w:ind w:right="51" w:hanging="360"/>
      </w:pPr>
      <w:r>
        <w:t xml:space="preserve">формирование умений соблюдать при письме нормы литературного языка, в том числе орфографические и пунктуационные;  </w:t>
      </w:r>
    </w:p>
    <w:p w:rsidR="00905E13" w:rsidRDefault="006549A3">
      <w:pPr>
        <w:numPr>
          <w:ilvl w:val="0"/>
          <w:numId w:val="2"/>
        </w:numPr>
        <w:ind w:right="51" w:hanging="360"/>
      </w:pPr>
      <w:r>
        <w:t xml:space="preserve">развитие навыков самостоятельной учебной деятельности, самообразования и саморазвития, информационных умений и навыков;  </w:t>
      </w:r>
    </w:p>
    <w:p w:rsidR="00905E13" w:rsidRDefault="006549A3">
      <w:pPr>
        <w:numPr>
          <w:ilvl w:val="0"/>
          <w:numId w:val="2"/>
        </w:numPr>
        <w:ind w:right="51" w:hanging="360"/>
      </w:pPr>
      <w:r>
        <w:t xml:space="preserve">воспитание личности, бережно относящейся к слову, как неотъемлемой части русской национальной культуры. </w:t>
      </w:r>
    </w:p>
    <w:p w:rsidR="00905E13" w:rsidRDefault="00905E13">
      <w:pPr>
        <w:spacing w:after="0" w:line="259" w:lineRule="auto"/>
        <w:ind w:left="720" w:firstLine="0"/>
        <w:jc w:val="left"/>
      </w:pPr>
    </w:p>
    <w:p w:rsidR="00905E13" w:rsidRDefault="006549A3">
      <w:pPr>
        <w:pStyle w:val="2"/>
        <w:spacing w:after="22"/>
        <w:ind w:left="517" w:right="571"/>
        <w:jc w:val="center"/>
      </w:pPr>
      <w:r>
        <w:rPr>
          <w:color w:val="0D0D0D"/>
        </w:rPr>
        <w:t xml:space="preserve">Общая характеристика учебного предмета </w:t>
      </w:r>
    </w:p>
    <w:p w:rsidR="00905E13" w:rsidRDefault="006549A3">
      <w:pPr>
        <w:ind w:left="0" w:right="51" w:firstLine="567"/>
      </w:pPr>
      <w:r>
        <w:t xml:space="preserve">Курс внеурочной деятельности «Теория и практика написания сочинения-рассуждения» представляет систему поэтапной работы над сочинением, которое предлагается написать в части 2 ЕГЭ. Это задание является заданием повышенного уровня сложности.  </w:t>
      </w:r>
    </w:p>
    <w:p w:rsidR="00905E13" w:rsidRDefault="006549A3">
      <w:pPr>
        <w:ind w:left="0" w:right="51" w:firstLine="567"/>
      </w:pPr>
      <w:r>
        <w:t xml:space="preserve">Подготовка к сочинению, его написание, оценка учителем и самооценка школьником занимают одно из важных мест в системе образования. Часть 2 – это задание открытого типа, проверяющее умение создавать собственное высказывание на основе прочитанного текста.  </w:t>
      </w:r>
    </w:p>
    <w:p w:rsidR="00905E13" w:rsidRDefault="006549A3">
      <w:pPr>
        <w:ind w:left="0" w:right="51" w:firstLine="567"/>
      </w:pPr>
      <w:r>
        <w:t xml:space="preserve">Данный курс позволяет работать над развитием умения воспринимать и понимать первичный текст, умения выражать собственное мнение, доказывать его, используя примеры читательского и жизненного опыта. Программа курса предполагает выход за рамки учебной программы по русскому языку, поэтому обучающиеся познакомятся с высокохудожественными текстами, различными видами их анализа, приобретут навык создания на основе чужих текстов собственного, при этом логично выстроенного. </w:t>
      </w:r>
    </w:p>
    <w:p w:rsidR="00905E13" w:rsidRDefault="006549A3">
      <w:pPr>
        <w:ind w:left="0" w:right="51" w:firstLine="567"/>
      </w:pPr>
      <w:r>
        <w:t xml:space="preserve">Курс носит практико-ориентированный характер и предназначается не столько для формирования круга знаний обучающихся, сколько для развития их умений и навыков. Задания помогают формировать: </w:t>
      </w:r>
    </w:p>
    <w:p w:rsidR="00905E13" w:rsidRDefault="006549A3">
      <w:pPr>
        <w:numPr>
          <w:ilvl w:val="0"/>
          <w:numId w:val="3"/>
        </w:numPr>
        <w:spacing w:after="34"/>
        <w:ind w:right="51" w:hanging="360"/>
      </w:pPr>
      <w:r>
        <w:t xml:space="preserve">лингвистическую компетенцию, то есть умение проводить элементарный лингвистический анализ текста, определять авторскую позицию, выражать собственное мнение по заявленной проблеме, подбирать убедительные доказательства своей точки зрения; логично и образно излагать свои мысли, составлять связное; </w:t>
      </w:r>
    </w:p>
    <w:p w:rsidR="00905E13" w:rsidRDefault="006549A3">
      <w:pPr>
        <w:numPr>
          <w:ilvl w:val="0"/>
          <w:numId w:val="3"/>
        </w:numPr>
        <w:ind w:right="51" w:hanging="360"/>
      </w:pPr>
      <w:r>
        <w:t xml:space="preserve">языковую компетенцию, то есть практическое владение русским языком, его словарём и грамматическим строем, соблюдение языковых норм; </w:t>
      </w:r>
    </w:p>
    <w:p w:rsidR="00905E13" w:rsidRDefault="006549A3">
      <w:pPr>
        <w:numPr>
          <w:ilvl w:val="0"/>
          <w:numId w:val="3"/>
        </w:numPr>
        <w:ind w:right="51" w:hanging="360"/>
      </w:pPr>
      <w:r>
        <w:t xml:space="preserve">коммуникативную компетенцию, то есть владение разными видами речевой деятельности, умением воспринимать чужую речь и создавать собственные высказывания. </w:t>
      </w:r>
    </w:p>
    <w:p w:rsidR="00905E13" w:rsidRDefault="006549A3">
      <w:pPr>
        <w:ind w:left="0" w:right="51" w:firstLine="567"/>
      </w:pPr>
      <w:r>
        <w:rPr>
          <w:b/>
          <w:i/>
        </w:rPr>
        <w:t>Формы работы</w:t>
      </w:r>
      <w:r>
        <w:rPr>
          <w:b/>
        </w:rPr>
        <w:t>:</w:t>
      </w:r>
      <w:r>
        <w:t xml:space="preserve"> помимо коллективных форм деятельности (совместное выделение, комментирование проблем, выявление позиции автора и т.д.), применяются групповые (группы выявляют проблему(ы) и позицию автора, а затем сравнивают) и индивидуальные (выражение собственного мнения и приведение аргументов, написание собственного сочинения).  </w:t>
      </w:r>
    </w:p>
    <w:p w:rsidR="00905E13" w:rsidRDefault="006549A3">
      <w:pPr>
        <w:ind w:left="0" w:right="51" w:firstLine="567"/>
      </w:pPr>
      <w:r>
        <w:t xml:space="preserve">Обучающиеся вовлекаются в различные </w:t>
      </w:r>
      <w:r>
        <w:rPr>
          <w:b/>
          <w:i/>
        </w:rPr>
        <w:t xml:space="preserve">виды деятельности: </w:t>
      </w:r>
      <w:r>
        <w:t xml:space="preserve">чтение и обсуждение содержания текстов; участие в дискуссии; создание письменных текстов с учётом языковых норм современного русского литературного языка; </w:t>
      </w:r>
      <w:proofErr w:type="spellStart"/>
      <w:r>
        <w:t>взаиморецензирование</w:t>
      </w:r>
      <w:proofErr w:type="spellEnd"/>
      <w:r>
        <w:t xml:space="preserve">; анализ языковых единиц с точки зрения правильности, точности и уместности их употребления; работа с различными информационными источниками: учебно-научными текстами, текстами художественной литературы, справочной литературой, средствами массовой информации. </w:t>
      </w:r>
    </w:p>
    <w:p w:rsidR="00905E13" w:rsidRDefault="006549A3">
      <w:pPr>
        <w:ind w:left="567" w:right="51" w:firstLine="0"/>
      </w:pPr>
      <w:r>
        <w:rPr>
          <w:b/>
          <w:i/>
        </w:rPr>
        <w:t>Методы работы:</w:t>
      </w:r>
      <w:r>
        <w:t xml:space="preserve">поисковый, проблемный, исследовательский, творческий.  </w:t>
      </w:r>
    </w:p>
    <w:p w:rsidR="00905E13" w:rsidRDefault="006549A3">
      <w:pPr>
        <w:ind w:left="0" w:right="51" w:firstLine="567"/>
      </w:pPr>
      <w:r>
        <w:t>В обучении используются следующие</w:t>
      </w:r>
      <w:r>
        <w:rPr>
          <w:b/>
          <w:i/>
        </w:rPr>
        <w:t xml:space="preserve"> технологии: </w:t>
      </w:r>
      <w:r>
        <w:t xml:space="preserve">личностно-ориентированного обучения, обучения в сотрудничестве, проблемного обучения, развития исследовательских навыков, информационно-коммуникационные, </w:t>
      </w:r>
      <w:proofErr w:type="spellStart"/>
      <w:r>
        <w:t>здоровьесбегающие</w:t>
      </w:r>
      <w:proofErr w:type="spellEnd"/>
      <w:r>
        <w:rPr>
          <w:b/>
        </w:rPr>
        <w:t xml:space="preserve">. </w:t>
      </w:r>
    </w:p>
    <w:p w:rsidR="00905E13" w:rsidRDefault="006549A3">
      <w:pPr>
        <w:ind w:left="0" w:right="51" w:firstLine="567"/>
      </w:pPr>
      <w:r>
        <w:rPr>
          <w:b/>
          <w:i/>
        </w:rPr>
        <w:lastRenderedPageBreak/>
        <w:t xml:space="preserve">Формы контроля: </w:t>
      </w:r>
      <w:r>
        <w:t xml:space="preserve">сочинения-рассуждения на основе исходного текста. Работы оцениваются в соответствии с критериями проверки и оценки выполнения задания с развернутым ответом, данными в демонстрационном варианте </w:t>
      </w:r>
      <w:proofErr w:type="spellStart"/>
      <w:r>
        <w:t>КИМов</w:t>
      </w:r>
      <w:proofErr w:type="spellEnd"/>
      <w:r>
        <w:t xml:space="preserve"> ЕГЭ. </w:t>
      </w:r>
    </w:p>
    <w:p w:rsidR="00905E13" w:rsidRDefault="00905E13">
      <w:pPr>
        <w:spacing w:after="25" w:line="259" w:lineRule="auto"/>
        <w:ind w:left="0" w:firstLine="0"/>
        <w:jc w:val="left"/>
      </w:pPr>
    </w:p>
    <w:p w:rsidR="00905E13" w:rsidRDefault="006549A3">
      <w:pPr>
        <w:pStyle w:val="2"/>
        <w:spacing w:after="22"/>
        <w:ind w:left="517" w:right="571"/>
        <w:jc w:val="center"/>
      </w:pPr>
      <w:r>
        <w:rPr>
          <w:color w:val="0D0D0D"/>
        </w:rPr>
        <w:t xml:space="preserve">Содержание курса </w:t>
      </w:r>
    </w:p>
    <w:p w:rsidR="00905E13" w:rsidRDefault="006549A3">
      <w:pPr>
        <w:spacing w:after="5" w:line="269" w:lineRule="auto"/>
        <w:ind w:left="0" w:right="177" w:firstLine="567"/>
      </w:pPr>
      <w:r>
        <w:rPr>
          <w:b/>
          <w:color w:val="000000"/>
        </w:rPr>
        <w:t>Введение.</w:t>
      </w:r>
      <w:r>
        <w:rPr>
          <w:color w:val="000000"/>
        </w:rPr>
        <w:t xml:space="preserve"> Структура сочинения-рассуждения. Критерии оценивания задания с развернутым ответом. </w:t>
      </w:r>
      <w:r>
        <w:rPr>
          <w:b/>
          <w:color w:val="000000"/>
        </w:rPr>
        <w:t xml:space="preserve">Проблема текста (6 ч.) </w:t>
      </w:r>
    </w:p>
    <w:p w:rsidR="00905E13" w:rsidRDefault="006549A3">
      <w:pPr>
        <w:spacing w:after="32" w:line="257" w:lineRule="auto"/>
        <w:ind w:left="-15" w:firstLine="557"/>
        <w:jc w:val="left"/>
      </w:pPr>
      <w:r>
        <w:rPr>
          <w:color w:val="000000"/>
        </w:rPr>
        <w:t xml:space="preserve">Первоначальная работа с текстом. Тема текста. Типы проблем. Способы выявления проблемы. Формулирование проблем исходного текста. Типовые конструкции (клише) для формулирования проблемы. Типичные ошибки при формулировании проблемы. Практическая работа. Определение темы и проблем исходного текста. </w:t>
      </w:r>
    </w:p>
    <w:p w:rsidR="00451AC2" w:rsidRDefault="00451AC2" w:rsidP="00451AC2">
      <w:pPr>
        <w:pStyle w:val="2"/>
        <w:ind w:left="562"/>
      </w:pPr>
      <w:r>
        <w:t xml:space="preserve">Авторская позиция (5 ч.) </w:t>
      </w:r>
    </w:p>
    <w:p w:rsidR="00451AC2" w:rsidRDefault="00451AC2" w:rsidP="00451AC2">
      <w:pPr>
        <w:spacing w:after="34" w:line="257" w:lineRule="auto"/>
        <w:ind w:left="-15" w:firstLine="557"/>
        <w:jc w:val="left"/>
      </w:pPr>
      <w:r>
        <w:rPr>
          <w:color w:val="000000"/>
        </w:rPr>
        <w:t xml:space="preserve">Авторская позиция. Авторская позиция в художественном тексте. Автор и рассказчик. Типовые конструкции для выражения авторской позиции. Типичные ошибки при формулировании позиции автора. Практическая работа. Определение позиции автора исходного текста. </w:t>
      </w:r>
    </w:p>
    <w:p w:rsidR="00905E13" w:rsidRDefault="00451AC2">
      <w:pPr>
        <w:pStyle w:val="2"/>
        <w:ind w:left="562"/>
      </w:pPr>
      <w:r>
        <w:t>Комментарий к позиции автора</w:t>
      </w:r>
      <w:r w:rsidR="006549A3">
        <w:t xml:space="preserve"> (4 ч.) </w:t>
      </w:r>
    </w:p>
    <w:p w:rsidR="00905E13" w:rsidRDefault="006549A3">
      <w:pPr>
        <w:spacing w:after="5" w:line="269" w:lineRule="auto"/>
        <w:ind w:left="0" w:right="45" w:firstLine="567"/>
      </w:pPr>
      <w:r>
        <w:rPr>
          <w:color w:val="000000"/>
        </w:rPr>
        <w:t xml:space="preserve">Комментарий к сформулированной проблеме. Типы информации в тексте. Типовые конструкции (клише) для комментирования проблемы. Введение цитат в текст сочинения. </w:t>
      </w:r>
    </w:p>
    <w:p w:rsidR="00905E13" w:rsidRDefault="006549A3">
      <w:pPr>
        <w:spacing w:after="5" w:line="269" w:lineRule="auto"/>
        <w:ind w:left="10" w:right="45" w:hanging="10"/>
      </w:pPr>
      <w:r>
        <w:rPr>
          <w:color w:val="000000"/>
        </w:rPr>
        <w:t xml:space="preserve">Практическая работа. Написание комментария к сформулированной проблеме исходного текста. </w:t>
      </w:r>
    </w:p>
    <w:p w:rsidR="00905E13" w:rsidRDefault="006549A3">
      <w:pPr>
        <w:pStyle w:val="2"/>
        <w:ind w:left="562"/>
      </w:pPr>
      <w:r>
        <w:t xml:space="preserve">Аргументация собственного мнения (6 ч.) </w:t>
      </w:r>
    </w:p>
    <w:p w:rsidR="00742573" w:rsidRDefault="006549A3">
      <w:pPr>
        <w:spacing w:after="1" w:line="257" w:lineRule="auto"/>
        <w:ind w:left="-15" w:right="201" w:firstLine="557"/>
        <w:jc w:val="left"/>
        <w:rPr>
          <w:color w:val="000000"/>
        </w:rPr>
      </w:pPr>
      <w:r>
        <w:rPr>
          <w:color w:val="000000"/>
        </w:rPr>
        <w:t xml:space="preserve">Аргументация собственного мнения. Виды аргументов. Аргументы на основе читательского опыта. Аргументы на основе жизненного опыта. Структура аргумента. Типичные ошибки аргументации. Практическая работа. Определение собственного мнения по проблеме, написание аргументов. </w:t>
      </w:r>
    </w:p>
    <w:p w:rsidR="00905E13" w:rsidRDefault="006549A3">
      <w:pPr>
        <w:spacing w:after="1" w:line="257" w:lineRule="auto"/>
        <w:ind w:left="-15" w:right="201" w:firstLine="557"/>
        <w:jc w:val="left"/>
      </w:pPr>
      <w:r>
        <w:rPr>
          <w:b/>
          <w:color w:val="000000"/>
        </w:rPr>
        <w:t xml:space="preserve">Композиция сочинения (4 ч.) </w:t>
      </w:r>
    </w:p>
    <w:p w:rsidR="00905E13" w:rsidRDefault="006549A3">
      <w:pPr>
        <w:spacing w:after="5" w:line="269" w:lineRule="auto"/>
        <w:ind w:left="0" w:right="396" w:firstLine="567"/>
      </w:pPr>
      <w:r>
        <w:rPr>
          <w:color w:val="000000"/>
        </w:rPr>
        <w:t xml:space="preserve">Композиция сочинения. Основные средства связи между предложениями в тексте. Виды и формы вступления. Виды заключения. Практическая работа. Написание сочинения по прочитанному тексту. </w:t>
      </w:r>
    </w:p>
    <w:p w:rsidR="00905E13" w:rsidRDefault="006549A3">
      <w:pPr>
        <w:pStyle w:val="2"/>
        <w:ind w:left="562"/>
      </w:pPr>
      <w:r>
        <w:t xml:space="preserve">Речевое оформление сочинения (8 ч.) </w:t>
      </w:r>
    </w:p>
    <w:p w:rsidR="00905E13" w:rsidRDefault="006549A3">
      <w:pPr>
        <w:spacing w:after="1" w:line="257" w:lineRule="auto"/>
        <w:ind w:left="-15" w:firstLine="557"/>
        <w:jc w:val="left"/>
      </w:pPr>
      <w:r>
        <w:rPr>
          <w:color w:val="000000"/>
        </w:rPr>
        <w:t xml:space="preserve">Речевое оформление сочинения. Грамматические ошибки. Речевые ошибки. Логические и фактические ошибки. Практическая работа. Редактирование отрывков из сочинений. Анализ сочинений с точки зрения соответствия критериям оценивания Практическая работа. Написание сочинения по прочитанному тексту. Практическая работа. Анализ оценки сочинения по прочитанному тексту. Практическая работа. Анализ ошибок сочинения по прочитанному тексту. </w:t>
      </w:r>
    </w:p>
    <w:p w:rsidR="00905E13" w:rsidRDefault="00905E13">
      <w:pPr>
        <w:spacing w:after="31" w:line="259" w:lineRule="auto"/>
        <w:ind w:left="567" w:firstLine="0"/>
        <w:jc w:val="left"/>
      </w:pPr>
    </w:p>
    <w:p w:rsidR="00905E13" w:rsidRDefault="006549A3">
      <w:pPr>
        <w:spacing w:after="0" w:line="259" w:lineRule="auto"/>
        <w:ind w:left="-5" w:hanging="10"/>
        <w:jc w:val="left"/>
      </w:pPr>
      <w:r>
        <w:rPr>
          <w:b/>
        </w:rPr>
        <w:t xml:space="preserve">Учебно-тематический план курса «Теория и практика написания сочинения-рассуждения» </w:t>
      </w:r>
    </w:p>
    <w:p w:rsidR="00905E13" w:rsidRDefault="00905E13">
      <w:pPr>
        <w:spacing w:after="0" w:line="259" w:lineRule="auto"/>
        <w:ind w:left="0" w:firstLine="0"/>
        <w:jc w:val="left"/>
      </w:pPr>
    </w:p>
    <w:tbl>
      <w:tblPr>
        <w:tblStyle w:val="TableGrid"/>
        <w:tblW w:w="8798" w:type="dxa"/>
        <w:tblInd w:w="704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7096"/>
        <w:gridCol w:w="1702"/>
      </w:tblGrid>
      <w:tr w:rsidR="00905E13" w:rsidTr="00451AC2">
        <w:trPr>
          <w:trHeight w:val="564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Содержание раздела программы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905E13" w:rsidTr="00451AC2">
        <w:trPr>
          <w:trHeight w:val="286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Введение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10" w:firstLine="0"/>
              <w:jc w:val="center"/>
            </w:pPr>
            <w:r>
              <w:t xml:space="preserve">1 </w:t>
            </w:r>
          </w:p>
        </w:tc>
      </w:tr>
      <w:tr w:rsidR="00905E13" w:rsidTr="00451AC2">
        <w:trPr>
          <w:trHeight w:val="286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Проблема текста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10" w:firstLine="0"/>
              <w:jc w:val="center"/>
            </w:pPr>
            <w:r>
              <w:t xml:space="preserve">6 </w:t>
            </w:r>
          </w:p>
        </w:tc>
      </w:tr>
      <w:tr w:rsidR="00451AC2" w:rsidTr="00451AC2">
        <w:trPr>
          <w:trHeight w:val="286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0" w:firstLine="0"/>
              <w:jc w:val="left"/>
            </w:pPr>
            <w:r>
              <w:t>Авторская позиция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10" w:firstLine="0"/>
              <w:jc w:val="center"/>
            </w:pPr>
            <w:r>
              <w:t>5</w:t>
            </w:r>
          </w:p>
        </w:tc>
      </w:tr>
      <w:tr w:rsidR="00905E13" w:rsidTr="00451AC2">
        <w:trPr>
          <w:trHeight w:val="286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 w:rsidP="00451AC2">
            <w:pPr>
              <w:spacing w:after="0" w:line="259" w:lineRule="auto"/>
              <w:ind w:left="0" w:firstLine="0"/>
              <w:jc w:val="left"/>
            </w:pPr>
            <w:r>
              <w:t>Комментарий к п</w:t>
            </w:r>
            <w:r w:rsidR="00451AC2">
              <w:t>озиции автора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10" w:firstLine="0"/>
              <w:jc w:val="center"/>
            </w:pPr>
            <w:r>
              <w:t xml:space="preserve">4 </w:t>
            </w:r>
          </w:p>
        </w:tc>
      </w:tr>
      <w:tr w:rsidR="00905E13" w:rsidTr="00451AC2">
        <w:trPr>
          <w:trHeight w:val="286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Аргументация собственного мнения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10" w:firstLine="0"/>
              <w:jc w:val="center"/>
            </w:pPr>
            <w:r>
              <w:t xml:space="preserve">6 </w:t>
            </w:r>
          </w:p>
        </w:tc>
      </w:tr>
      <w:tr w:rsidR="00905E13" w:rsidTr="00451AC2">
        <w:trPr>
          <w:trHeight w:val="286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Композиция сочинения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10" w:firstLine="0"/>
              <w:jc w:val="center"/>
            </w:pPr>
            <w:r>
              <w:t xml:space="preserve">4 </w:t>
            </w:r>
          </w:p>
        </w:tc>
      </w:tr>
      <w:tr w:rsidR="00905E13" w:rsidTr="00451AC2">
        <w:trPr>
          <w:trHeight w:val="288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Речевое оформление сочинения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10" w:firstLine="0"/>
              <w:jc w:val="center"/>
            </w:pPr>
            <w:r>
              <w:t xml:space="preserve">8 </w:t>
            </w:r>
          </w:p>
        </w:tc>
      </w:tr>
      <w:tr w:rsidR="00905E13" w:rsidTr="00451AC2">
        <w:trPr>
          <w:trHeight w:val="286"/>
        </w:trPr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Итого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10" w:firstLine="0"/>
              <w:jc w:val="center"/>
            </w:pPr>
            <w:r>
              <w:t xml:space="preserve">34 </w:t>
            </w:r>
          </w:p>
        </w:tc>
      </w:tr>
    </w:tbl>
    <w:p w:rsidR="00905E13" w:rsidRDefault="00905E13">
      <w:pPr>
        <w:spacing w:after="26" w:line="259" w:lineRule="auto"/>
        <w:ind w:left="0" w:firstLine="0"/>
        <w:jc w:val="center"/>
      </w:pPr>
    </w:p>
    <w:p w:rsidR="00905E13" w:rsidRDefault="006549A3">
      <w:pPr>
        <w:pStyle w:val="3"/>
        <w:ind w:left="517" w:right="570"/>
      </w:pPr>
      <w:r>
        <w:lastRenderedPageBreak/>
        <w:t xml:space="preserve">Требования к результатам освоения программы курса  </w:t>
      </w:r>
    </w:p>
    <w:p w:rsidR="00905E13" w:rsidRDefault="006549A3">
      <w:pPr>
        <w:ind w:left="567" w:right="1743" w:firstLine="1337"/>
      </w:pPr>
      <w:r>
        <w:rPr>
          <w:b/>
        </w:rPr>
        <w:t xml:space="preserve">«Теория и практика написания сочинения-рассуждения» </w:t>
      </w:r>
      <w:r>
        <w:t xml:space="preserve">В результате изучения данногокурса обучающиеся должны </w:t>
      </w:r>
      <w:r>
        <w:rPr>
          <w:b/>
          <w:i/>
        </w:rPr>
        <w:t>знать: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структуру сочинения-рассуждения на основе исходного текста;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требования к сочинению части 2 ЕГЭ;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критерии оценивания ответа на задание части 2;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специфику работы с публицистическим и художественным текстом при написании сочинения-рассуждения; 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наиболее распространенные клише, используемые при написании сочинения-рассуждения на ЕГЭ; 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грамматические и речевые нормы (типы грамматических и речевых ошибок); </w:t>
      </w:r>
      <w:r>
        <w:rPr>
          <w:b/>
          <w:i/>
        </w:rPr>
        <w:t xml:space="preserve">уметь: 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понимать и интерпретировать содержание исходного текста;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формулировать проблему исходного текста; </w:t>
      </w:r>
    </w:p>
    <w:p w:rsidR="00905E13" w:rsidRDefault="006549A3">
      <w:pPr>
        <w:numPr>
          <w:ilvl w:val="0"/>
          <w:numId w:val="4"/>
        </w:numPr>
        <w:spacing w:after="45" w:line="257" w:lineRule="auto"/>
        <w:ind w:right="51" w:hanging="360"/>
      </w:pPr>
      <w:r>
        <w:t xml:space="preserve">комментировать сформулированную проблему, выбирать из исходного текста необходимую для комментария информацию в зависимости от стиля и типа речи исходного текста;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определять авторскую позицию в текстах с различной смысловой структурой, формулировать ее;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выражать собственное мнение, аргументировать его, опираясь на читательский или жизненный опыт;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писать сочинение по исходному тексту в соответствии с критериями оценивания части С;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оформлять письменную речь в соответствии с грамматическими нормами литературного языка; </w:t>
      </w:r>
    </w:p>
    <w:p w:rsidR="00905E13" w:rsidRDefault="006549A3">
      <w:pPr>
        <w:numPr>
          <w:ilvl w:val="0"/>
          <w:numId w:val="4"/>
        </w:numPr>
        <w:spacing w:after="20" w:line="259" w:lineRule="auto"/>
        <w:ind w:right="51" w:hanging="360"/>
      </w:pPr>
      <w:r>
        <w:t xml:space="preserve">критически относиться к написанному, редактировать свое сочинение; </w:t>
      </w:r>
      <w:r>
        <w:rPr>
          <w:b/>
          <w:i/>
        </w:rPr>
        <w:t xml:space="preserve">использовать приобретенные знания и умения в практической деятельностидля: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развития интеллектуальных и творческих способностей, навыков самостоятельной  деятельности;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совершенствования коммуникативных способностей;  </w:t>
      </w:r>
    </w:p>
    <w:p w:rsidR="00905E13" w:rsidRDefault="006549A3">
      <w:pPr>
        <w:numPr>
          <w:ilvl w:val="0"/>
          <w:numId w:val="4"/>
        </w:numPr>
        <w:ind w:right="51" w:hanging="360"/>
      </w:pPr>
      <w:r>
        <w:t xml:space="preserve"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905E13" w:rsidRDefault="00905E13">
      <w:pPr>
        <w:spacing w:after="0" w:line="259" w:lineRule="auto"/>
        <w:ind w:left="0" w:firstLine="0"/>
        <w:jc w:val="center"/>
      </w:pPr>
    </w:p>
    <w:p w:rsidR="00905E13" w:rsidRDefault="00905E13">
      <w:pPr>
        <w:spacing w:after="25" w:line="259" w:lineRule="auto"/>
        <w:ind w:left="0" w:firstLine="0"/>
        <w:jc w:val="center"/>
      </w:pPr>
    </w:p>
    <w:p w:rsidR="00905E13" w:rsidRDefault="006549A3">
      <w:pPr>
        <w:pStyle w:val="3"/>
        <w:spacing w:after="0"/>
        <w:ind w:left="517" w:right="570"/>
      </w:pPr>
      <w:r>
        <w:t xml:space="preserve">Календарно-тематическое планирование </w:t>
      </w:r>
    </w:p>
    <w:p w:rsidR="00905E13" w:rsidRDefault="00905E13">
      <w:pPr>
        <w:spacing w:after="0" w:line="259" w:lineRule="auto"/>
        <w:ind w:left="0" w:firstLine="0"/>
        <w:jc w:val="center"/>
      </w:pPr>
    </w:p>
    <w:tbl>
      <w:tblPr>
        <w:tblStyle w:val="TableGrid"/>
        <w:tblW w:w="10459" w:type="dxa"/>
        <w:tblInd w:w="5" w:type="dxa"/>
        <w:tblCellMar>
          <w:top w:w="9" w:type="dxa"/>
          <w:left w:w="106" w:type="dxa"/>
          <w:right w:w="70" w:type="dxa"/>
        </w:tblCellMar>
        <w:tblLook w:val="04A0"/>
      </w:tblPr>
      <w:tblGrid>
        <w:gridCol w:w="958"/>
        <w:gridCol w:w="7660"/>
        <w:gridCol w:w="920"/>
        <w:gridCol w:w="921"/>
      </w:tblGrid>
      <w:tr w:rsidR="00905E13">
        <w:trPr>
          <w:trHeight w:val="56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E13" w:rsidRDefault="006549A3">
            <w:pPr>
              <w:spacing w:after="23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№ </w:t>
            </w:r>
          </w:p>
          <w:p w:rsidR="00905E13" w:rsidRDefault="006549A3">
            <w:pPr>
              <w:spacing w:after="0" w:line="259" w:lineRule="auto"/>
              <w:ind w:left="58" w:firstLine="0"/>
              <w:jc w:val="left"/>
            </w:pPr>
            <w:r>
              <w:rPr>
                <w:b/>
              </w:rPr>
              <w:t>урока</w:t>
            </w:r>
          </w:p>
        </w:tc>
        <w:tc>
          <w:tcPr>
            <w:tcW w:w="7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E13" w:rsidRDefault="006549A3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Дата проведения</w:t>
            </w:r>
          </w:p>
        </w:tc>
      </w:tr>
      <w:tr w:rsidR="00905E1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23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по </w:t>
            </w:r>
          </w:p>
          <w:p w:rsidR="00905E13" w:rsidRDefault="006549A3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плану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23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по </w:t>
            </w:r>
          </w:p>
          <w:p w:rsidR="00905E13" w:rsidRDefault="006549A3">
            <w:pPr>
              <w:spacing w:after="0" w:line="259" w:lineRule="auto"/>
              <w:ind w:left="11" w:firstLine="0"/>
            </w:pPr>
            <w:r>
              <w:rPr>
                <w:b/>
              </w:rPr>
              <w:t>факту</w:t>
            </w:r>
          </w:p>
        </w:tc>
      </w:tr>
      <w:tr w:rsidR="00905E13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right="240" w:firstLine="0"/>
              <w:jc w:val="right"/>
            </w:pPr>
            <w:r>
              <w:t>1.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>Введение. Структура сочинения-рассуждения</w:t>
            </w:r>
            <w:r w:rsidR="00451AC2">
              <w:t>. Критерии оценивания задания 27</w:t>
            </w:r>
            <w:r>
              <w:t xml:space="preserve">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0" w:right="4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0" w:right="2" w:firstLine="0"/>
              <w:jc w:val="center"/>
            </w:pPr>
          </w:p>
        </w:tc>
      </w:tr>
      <w:tr w:rsidR="00905E1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E13" w:rsidRDefault="00905E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5E13" w:rsidRDefault="006549A3">
            <w:pPr>
              <w:spacing w:after="0" w:line="259" w:lineRule="auto"/>
              <w:ind w:left="845" w:firstLine="0"/>
              <w:jc w:val="center"/>
            </w:pPr>
            <w:r>
              <w:rPr>
                <w:b/>
              </w:rPr>
              <w:t xml:space="preserve">Проблема текста (6 ч.)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160" w:line="259" w:lineRule="auto"/>
              <w:ind w:left="0" w:firstLine="0"/>
              <w:jc w:val="left"/>
            </w:pPr>
          </w:p>
        </w:tc>
      </w:tr>
      <w:tr w:rsidR="00905E13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right="240" w:firstLine="0"/>
              <w:jc w:val="right"/>
            </w:pPr>
            <w:r>
              <w:t>2.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Первоначальная работа с текстом. Тема текста.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23" w:firstLine="0"/>
              <w:jc w:val="left"/>
            </w:pPr>
          </w:p>
        </w:tc>
      </w:tr>
      <w:tr w:rsidR="00905E1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right="240" w:firstLine="0"/>
              <w:jc w:val="right"/>
            </w:pPr>
            <w:r>
              <w:t>3.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Типы проблем. Способы выявления проблемы.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23" w:firstLine="0"/>
              <w:jc w:val="left"/>
            </w:pPr>
          </w:p>
        </w:tc>
      </w:tr>
      <w:tr w:rsidR="00905E13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right="240" w:firstLine="0"/>
              <w:jc w:val="right"/>
            </w:pPr>
            <w:r>
              <w:t>4.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Формулирование проблем исходного текста.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23" w:firstLine="0"/>
              <w:jc w:val="left"/>
            </w:pPr>
          </w:p>
        </w:tc>
      </w:tr>
      <w:tr w:rsidR="00905E1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right="240" w:firstLine="0"/>
              <w:jc w:val="right"/>
            </w:pPr>
            <w:r>
              <w:t>5.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Типовые конструкции (клише) для формулирования проблемы.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23" w:firstLine="0"/>
              <w:jc w:val="left"/>
            </w:pPr>
          </w:p>
        </w:tc>
      </w:tr>
      <w:tr w:rsidR="00905E1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right="240" w:firstLine="0"/>
              <w:jc w:val="right"/>
            </w:pPr>
            <w:r>
              <w:t>6.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Типичные ошибки при формулировании проблемы.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23" w:firstLine="0"/>
              <w:jc w:val="left"/>
            </w:pPr>
          </w:p>
        </w:tc>
      </w:tr>
      <w:tr w:rsidR="00905E13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right="240" w:firstLine="0"/>
              <w:jc w:val="right"/>
            </w:pPr>
            <w:r>
              <w:t>7.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работа. Определение темы и проблем исходного текста.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23" w:firstLine="0"/>
              <w:jc w:val="left"/>
            </w:pPr>
          </w:p>
        </w:tc>
      </w:tr>
      <w:tr w:rsidR="00451AC2" w:rsidTr="00483CAC">
        <w:trPr>
          <w:trHeight w:val="562"/>
        </w:trPr>
        <w:tc>
          <w:tcPr>
            <w:tcW w:w="10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451AC2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lastRenderedPageBreak/>
              <w:t>Авторская позиция (5 ч.)</w:t>
            </w:r>
          </w:p>
        </w:tc>
      </w:tr>
      <w:tr w:rsidR="00451AC2" w:rsidTr="00451AC2">
        <w:trPr>
          <w:trHeight w:val="30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8</w:t>
            </w:r>
            <w:r>
              <w:t>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firstLine="0"/>
              <w:jc w:val="left"/>
            </w:pPr>
            <w:r>
              <w:t xml:space="preserve">Авторская позиция.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8" w:firstLine="0"/>
              <w:jc w:val="left"/>
            </w:pPr>
          </w:p>
        </w:tc>
      </w:tr>
      <w:tr w:rsidR="00451AC2" w:rsidTr="00451AC2">
        <w:trPr>
          <w:trHeight w:val="28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9</w:t>
            </w:r>
            <w:r>
              <w:t>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firstLine="0"/>
              <w:jc w:val="left"/>
            </w:pPr>
            <w:r>
              <w:t xml:space="preserve">Авторская позиция в художественном тексте.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8" w:firstLine="0"/>
              <w:jc w:val="left"/>
            </w:pPr>
          </w:p>
        </w:tc>
      </w:tr>
      <w:tr w:rsidR="00451AC2" w:rsidTr="00451AC2">
        <w:trPr>
          <w:trHeight w:val="2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10</w:t>
            </w:r>
            <w:r>
              <w:t>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firstLine="0"/>
              <w:jc w:val="left"/>
            </w:pPr>
            <w:r>
              <w:t xml:space="preserve">Автор и рассказчик. Типовые конструкции для выражения авторской позиции.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8" w:firstLine="0"/>
              <w:jc w:val="left"/>
            </w:pPr>
          </w:p>
        </w:tc>
      </w:tr>
      <w:tr w:rsidR="00451AC2" w:rsidTr="00451AC2">
        <w:trPr>
          <w:trHeight w:val="25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11</w:t>
            </w:r>
            <w:r>
              <w:t>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firstLine="0"/>
              <w:jc w:val="left"/>
            </w:pPr>
            <w:r>
              <w:t xml:space="preserve">Типичные ошибки при формулировании позиции автора.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8" w:firstLine="0"/>
              <w:jc w:val="left"/>
            </w:pPr>
          </w:p>
        </w:tc>
      </w:tr>
      <w:tr w:rsidR="00451AC2" w:rsidTr="00451AC2">
        <w:trPr>
          <w:trHeight w:val="23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12</w:t>
            </w:r>
            <w:r>
              <w:t>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работа. Определение позиции автора исходного текста.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8" w:firstLine="0"/>
              <w:jc w:val="left"/>
            </w:pPr>
          </w:p>
        </w:tc>
      </w:tr>
      <w:tr w:rsidR="00451AC2" w:rsidTr="006B0100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AC2" w:rsidRDefault="00451AC2" w:rsidP="006B01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1AC2" w:rsidRDefault="00451AC2" w:rsidP="006B0100">
            <w:pPr>
              <w:spacing w:after="0" w:line="259" w:lineRule="auto"/>
              <w:ind w:left="845" w:firstLine="0"/>
              <w:jc w:val="center"/>
            </w:pPr>
            <w:r>
              <w:rPr>
                <w:b/>
              </w:rPr>
              <w:t xml:space="preserve">Комментарий к проблеме (4 ч.)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160" w:line="259" w:lineRule="auto"/>
              <w:ind w:left="0" w:firstLine="0"/>
              <w:jc w:val="left"/>
            </w:pPr>
          </w:p>
        </w:tc>
      </w:tr>
      <w:tr w:rsidR="00451AC2" w:rsidTr="00451AC2">
        <w:trPr>
          <w:trHeight w:val="2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451AC2">
            <w:pPr>
              <w:spacing w:after="0" w:line="259" w:lineRule="auto"/>
              <w:ind w:left="0" w:right="240" w:firstLine="0"/>
              <w:jc w:val="center"/>
            </w:pPr>
            <w:r>
              <w:t>13</w:t>
            </w:r>
            <w:r>
              <w:t>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451AC2">
            <w:pPr>
              <w:spacing w:after="0" w:line="259" w:lineRule="auto"/>
              <w:ind w:left="0" w:firstLine="0"/>
              <w:jc w:val="left"/>
            </w:pPr>
            <w:r>
              <w:t xml:space="preserve">Комментарий к </w:t>
            </w:r>
            <w:r>
              <w:t>позиции автора</w:t>
            </w:r>
            <w:r>
              <w:t xml:space="preserve">. Типы информации в тексте.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3" w:firstLine="0"/>
              <w:jc w:val="left"/>
            </w:pPr>
          </w:p>
        </w:tc>
      </w:tr>
      <w:tr w:rsidR="00451AC2" w:rsidTr="006B0100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451AC2">
            <w:pPr>
              <w:spacing w:after="0" w:line="259" w:lineRule="auto"/>
              <w:ind w:left="0" w:right="240" w:firstLine="0"/>
              <w:jc w:val="center"/>
            </w:pPr>
            <w:r>
              <w:t>14</w:t>
            </w:r>
            <w:r>
              <w:t>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firstLine="0"/>
              <w:jc w:val="left"/>
            </w:pPr>
            <w:r>
              <w:t xml:space="preserve">Типовые конструкции (клише) для комментирования проблемы.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3" w:firstLine="0"/>
              <w:jc w:val="left"/>
            </w:pPr>
          </w:p>
        </w:tc>
      </w:tr>
      <w:tr w:rsidR="00451AC2" w:rsidTr="006B0100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451AC2">
            <w:pPr>
              <w:spacing w:after="0" w:line="259" w:lineRule="auto"/>
              <w:ind w:left="0" w:right="120" w:firstLine="0"/>
              <w:jc w:val="center"/>
            </w:pPr>
            <w:r>
              <w:t>15</w:t>
            </w:r>
            <w:r>
              <w:t>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firstLine="0"/>
              <w:jc w:val="left"/>
            </w:pPr>
            <w:r>
              <w:t xml:space="preserve">Введение цитат в текст сочинения.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3" w:firstLine="0"/>
              <w:jc w:val="left"/>
            </w:pPr>
          </w:p>
        </w:tc>
      </w:tr>
      <w:tr w:rsidR="00451AC2" w:rsidTr="006B0100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451AC2">
            <w:pPr>
              <w:spacing w:after="0" w:line="259" w:lineRule="auto"/>
              <w:ind w:left="0" w:right="120" w:firstLine="0"/>
              <w:jc w:val="center"/>
            </w:pPr>
            <w:r>
              <w:t>16</w:t>
            </w:r>
            <w:r>
              <w:t>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451AC2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работа. Написание комментария к </w:t>
            </w:r>
            <w:r>
              <w:t>позиции автора</w:t>
            </w:r>
            <w:r>
              <w:t xml:space="preserve"> исходного текста.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3" w:firstLine="0"/>
              <w:jc w:val="left"/>
            </w:pPr>
          </w:p>
        </w:tc>
      </w:tr>
      <w:tr w:rsidR="00451AC2" w:rsidTr="00742573">
        <w:trPr>
          <w:trHeight w:val="3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451AC2">
            <w:pPr>
              <w:spacing w:after="0" w:line="259" w:lineRule="auto"/>
              <w:ind w:left="0" w:right="120" w:firstLine="0"/>
              <w:jc w:val="center"/>
            </w:pPr>
            <w:r>
              <w:t>17.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451AC2">
            <w:pPr>
              <w:spacing w:after="0" w:line="259" w:lineRule="auto"/>
              <w:ind w:left="0" w:firstLine="0"/>
              <w:jc w:val="left"/>
            </w:pPr>
            <w:r>
              <w:t>Смысловая связь между примерами и её анализ.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35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23" w:firstLine="0"/>
              <w:jc w:val="left"/>
            </w:pPr>
          </w:p>
        </w:tc>
      </w:tr>
      <w:tr w:rsidR="00905E1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E13" w:rsidRDefault="00905E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5E13" w:rsidRDefault="006549A3">
            <w:pPr>
              <w:spacing w:after="0" w:line="259" w:lineRule="auto"/>
              <w:ind w:left="1889" w:firstLine="0"/>
              <w:jc w:val="left"/>
            </w:pPr>
            <w:r>
              <w:rPr>
                <w:b/>
              </w:rPr>
              <w:t xml:space="preserve">Аргументация собственного мнения (6 ч.)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160" w:line="259" w:lineRule="auto"/>
              <w:ind w:left="0" w:firstLine="0"/>
              <w:jc w:val="left"/>
            </w:pPr>
          </w:p>
        </w:tc>
      </w:tr>
      <w:tr w:rsidR="00451AC2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18.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0" w:firstLine="0"/>
              <w:jc w:val="left"/>
            </w:pPr>
            <w:r>
              <w:t xml:space="preserve">Аргументация собственного мнения. Виды аргументов.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8" w:firstLine="0"/>
              <w:jc w:val="left"/>
            </w:pPr>
          </w:p>
        </w:tc>
      </w:tr>
      <w:tr w:rsidR="00451AC2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19.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0" w:firstLine="0"/>
              <w:jc w:val="left"/>
            </w:pPr>
            <w:r>
              <w:t xml:space="preserve">Аргументы на основе читательского опыта.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8" w:firstLine="0"/>
              <w:jc w:val="left"/>
            </w:pPr>
          </w:p>
        </w:tc>
      </w:tr>
      <w:tr w:rsidR="00451AC2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20.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0" w:firstLine="0"/>
              <w:jc w:val="left"/>
            </w:pPr>
            <w:r>
              <w:t xml:space="preserve">Аргументы на основе жизненного опыта.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8" w:firstLine="0"/>
              <w:jc w:val="left"/>
            </w:pPr>
          </w:p>
        </w:tc>
      </w:tr>
      <w:tr w:rsidR="00451AC2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21.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0" w:firstLine="0"/>
              <w:jc w:val="left"/>
            </w:pPr>
            <w:r>
              <w:t xml:space="preserve">Структура аргумента.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8" w:firstLine="0"/>
              <w:jc w:val="left"/>
            </w:pPr>
          </w:p>
        </w:tc>
      </w:tr>
      <w:tr w:rsidR="00451AC2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 w:rsidP="006B0100">
            <w:pPr>
              <w:spacing w:after="0" w:line="259" w:lineRule="auto"/>
              <w:ind w:left="0" w:right="120" w:firstLine="0"/>
              <w:jc w:val="right"/>
            </w:pPr>
            <w:r>
              <w:t>22.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0" w:firstLine="0"/>
              <w:jc w:val="left"/>
            </w:pPr>
            <w:r>
              <w:t xml:space="preserve">Типичные ошибки аргументации.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AC2" w:rsidRDefault="00451AC2">
            <w:pPr>
              <w:spacing w:after="0" w:line="259" w:lineRule="auto"/>
              <w:ind w:left="8" w:firstLine="0"/>
              <w:jc w:val="left"/>
            </w:pPr>
          </w:p>
        </w:tc>
      </w:tr>
      <w:tr w:rsidR="00905E13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742573">
            <w:pPr>
              <w:spacing w:after="0" w:line="259" w:lineRule="auto"/>
              <w:ind w:left="0" w:right="120" w:firstLine="0"/>
              <w:jc w:val="right"/>
            </w:pPr>
            <w:r>
              <w:t>23.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работа. Определение собственного мнения по проблеме, написание аргументов.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30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8" w:firstLine="0"/>
              <w:jc w:val="left"/>
            </w:pPr>
          </w:p>
        </w:tc>
      </w:tr>
      <w:tr w:rsidR="00905E1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E13" w:rsidRDefault="00905E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5E13" w:rsidRDefault="006549A3">
            <w:pPr>
              <w:spacing w:after="0" w:line="259" w:lineRule="auto"/>
              <w:ind w:left="843" w:firstLine="0"/>
              <w:jc w:val="center"/>
            </w:pPr>
            <w:r>
              <w:rPr>
                <w:b/>
              </w:rPr>
              <w:t xml:space="preserve">Композиция сочинения (4 ч.)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160" w:line="259" w:lineRule="auto"/>
              <w:ind w:left="0" w:firstLine="0"/>
              <w:jc w:val="left"/>
            </w:pPr>
          </w:p>
        </w:tc>
      </w:tr>
      <w:tr w:rsidR="00742573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r>
              <w:t>24.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 xml:space="preserve">Композиция сочинения. Основные средства связи между предложениями в тексте.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tr w:rsidR="00742573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r>
              <w:t>25.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 xml:space="preserve">Виды и формы вступления.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tr w:rsidR="0074257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r>
              <w:t>26.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 xml:space="preserve">Виды заключения.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tr w:rsidR="00905E13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742573">
            <w:pPr>
              <w:spacing w:after="0" w:line="259" w:lineRule="auto"/>
              <w:ind w:left="0" w:right="120" w:firstLine="0"/>
              <w:jc w:val="right"/>
            </w:pPr>
            <w:r>
              <w:t>27.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работа. Написание сочинения по прочитанному тексту.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905E13">
            <w:pPr>
              <w:spacing w:after="0" w:line="259" w:lineRule="auto"/>
              <w:ind w:left="19" w:firstLine="0"/>
              <w:jc w:val="center"/>
            </w:pPr>
          </w:p>
        </w:tc>
      </w:tr>
      <w:tr w:rsidR="00905E13">
        <w:trPr>
          <w:trHeight w:val="288"/>
        </w:trPr>
        <w:tc>
          <w:tcPr>
            <w:tcW w:w="10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13" w:rsidRDefault="006549A3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Речевое оформление сочинения (8 ч.) </w:t>
            </w:r>
          </w:p>
        </w:tc>
      </w:tr>
      <w:tr w:rsidR="0074257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bookmarkStart w:id="0" w:name="_GoBack" w:colFirst="1" w:colLast="1"/>
            <w:r>
              <w:t>28.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 xml:space="preserve">Речевое оформление сочинения. Грамматические ошибки.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tr w:rsidR="00742573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r>
              <w:t>29.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 xml:space="preserve">Речевые ошибки.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tr w:rsidR="0074257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r>
              <w:t>30.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 xml:space="preserve">Логические и фактические ошибки.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tr w:rsidR="00742573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r>
              <w:t>31.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работа. Редактирование отрывков из сочинений.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tr w:rsidR="0074257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r>
              <w:t>32.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 xml:space="preserve">Анализ сочинений с точки зрения соответствия критериям оценивания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tr w:rsidR="00742573">
        <w:trPr>
          <w:trHeight w:val="2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r>
              <w:t>33.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 xml:space="preserve">Практическая работа. Написание сочинения по прочитанному тексту.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tr w:rsidR="00742573" w:rsidTr="00451AC2">
        <w:trPr>
          <w:trHeight w:val="35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 w:rsidP="006B0100">
            <w:pPr>
              <w:spacing w:after="0" w:line="259" w:lineRule="auto"/>
              <w:ind w:left="0" w:right="120" w:firstLine="0"/>
              <w:jc w:val="right"/>
            </w:pPr>
            <w:r>
              <w:t>34.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0" w:firstLine="0"/>
              <w:jc w:val="left"/>
            </w:pPr>
            <w:r>
              <w:t>Практическая работа. Анализ оценки сочинения по прочитанному тексту. Анализ ошибок сочинения-рассуждения.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573" w:rsidRDefault="00742573">
            <w:pPr>
              <w:spacing w:after="0" w:line="259" w:lineRule="auto"/>
              <w:ind w:left="19" w:firstLine="0"/>
              <w:jc w:val="center"/>
            </w:pPr>
          </w:p>
        </w:tc>
      </w:tr>
      <w:bookmarkEnd w:id="0"/>
    </w:tbl>
    <w:p w:rsidR="00451AC2" w:rsidRDefault="00451AC2">
      <w:pPr>
        <w:spacing w:after="0" w:line="259" w:lineRule="auto"/>
        <w:ind w:left="870" w:hanging="10"/>
        <w:jc w:val="left"/>
        <w:rPr>
          <w:b/>
        </w:rPr>
      </w:pPr>
    </w:p>
    <w:p w:rsidR="00905E13" w:rsidRDefault="006549A3">
      <w:pPr>
        <w:spacing w:after="0" w:line="259" w:lineRule="auto"/>
        <w:ind w:left="870" w:hanging="10"/>
        <w:jc w:val="left"/>
      </w:pPr>
      <w:r>
        <w:rPr>
          <w:b/>
        </w:rPr>
        <w:t xml:space="preserve">Перечень материально-технического обеспечения образовательного процесса </w:t>
      </w:r>
    </w:p>
    <w:p w:rsidR="00905E13" w:rsidRDefault="00905E13">
      <w:pPr>
        <w:spacing w:after="25" w:line="259" w:lineRule="auto"/>
        <w:ind w:left="0" w:firstLine="0"/>
        <w:jc w:val="center"/>
      </w:pPr>
    </w:p>
    <w:p w:rsidR="00905E13" w:rsidRDefault="006549A3">
      <w:pPr>
        <w:spacing w:after="20" w:line="259" w:lineRule="auto"/>
        <w:ind w:left="562" w:right="621" w:hanging="10"/>
        <w:jc w:val="left"/>
      </w:pPr>
      <w:r>
        <w:rPr>
          <w:b/>
          <w:i/>
        </w:rPr>
        <w:t xml:space="preserve">Литература: </w:t>
      </w:r>
    </w:p>
    <w:p w:rsidR="00905E13" w:rsidRDefault="006549A3">
      <w:pPr>
        <w:numPr>
          <w:ilvl w:val="0"/>
          <w:numId w:val="5"/>
        </w:numPr>
        <w:ind w:right="51" w:hanging="360"/>
      </w:pPr>
      <w:r>
        <w:t xml:space="preserve">Сенина Н.А., </w:t>
      </w:r>
      <w:proofErr w:type="spellStart"/>
      <w:r>
        <w:t>Нарушевич</w:t>
      </w:r>
      <w:proofErr w:type="spellEnd"/>
      <w:r>
        <w:t xml:space="preserve"> А.Г. Русский язык. Сочинение на ЕГЭ. Курс интенсивной подготовки. Ростов н/Д: Легион, 2015 </w:t>
      </w:r>
    </w:p>
    <w:p w:rsidR="00905E13" w:rsidRDefault="006549A3">
      <w:pPr>
        <w:numPr>
          <w:ilvl w:val="0"/>
          <w:numId w:val="5"/>
        </w:numPr>
        <w:ind w:right="51" w:hanging="360"/>
      </w:pPr>
      <w:proofErr w:type="spellStart"/>
      <w:r>
        <w:t>Амелина</w:t>
      </w:r>
      <w:proofErr w:type="spellEnd"/>
      <w:r>
        <w:t xml:space="preserve"> Е.В. Пишем сочинение на ЕГЭ. – Ростов н</w:t>
      </w:r>
      <w:proofErr w:type="gramStart"/>
      <w:r>
        <w:t>/Д</w:t>
      </w:r>
      <w:proofErr w:type="gramEnd"/>
      <w:r>
        <w:t xml:space="preserve">:  Феникс, 2016 г.  </w:t>
      </w:r>
    </w:p>
    <w:p w:rsidR="00905E13" w:rsidRDefault="006549A3">
      <w:pPr>
        <w:numPr>
          <w:ilvl w:val="0"/>
          <w:numId w:val="5"/>
        </w:numPr>
        <w:ind w:right="51" w:hanging="360"/>
      </w:pPr>
      <w:r>
        <w:t xml:space="preserve">Богданова Е. С. ЕГЭ. Русский язык. Как понимать текст. Выполняя задания части 2. – М.: Экзамен, 2016 г. </w:t>
      </w:r>
    </w:p>
    <w:p w:rsidR="00905E13" w:rsidRDefault="006549A3">
      <w:pPr>
        <w:numPr>
          <w:ilvl w:val="0"/>
          <w:numId w:val="5"/>
        </w:numPr>
        <w:ind w:right="51" w:hanging="360"/>
      </w:pPr>
      <w:proofErr w:type="spellStart"/>
      <w:r>
        <w:t>Амелина</w:t>
      </w:r>
      <w:proofErr w:type="spellEnd"/>
      <w:r>
        <w:t xml:space="preserve"> Е.В. Пишем итоговое сочинение перед ЕГЭ. – Ростов н</w:t>
      </w:r>
      <w:proofErr w:type="gramStart"/>
      <w:r>
        <w:t>/Д</w:t>
      </w:r>
      <w:proofErr w:type="gramEnd"/>
      <w:r>
        <w:t xml:space="preserve">:  Феникс, 2015 г.  </w:t>
      </w:r>
    </w:p>
    <w:p w:rsidR="00905E13" w:rsidRDefault="006549A3">
      <w:pPr>
        <w:numPr>
          <w:ilvl w:val="0"/>
          <w:numId w:val="5"/>
        </w:numPr>
        <w:ind w:right="51" w:hanging="360"/>
      </w:pPr>
      <w:r>
        <w:lastRenderedPageBreak/>
        <w:t xml:space="preserve">Черкасова Л.Н. ЕГЭ-2017. Русский язык. Литературные аргументы к сочинению. Сдаем без проблем! – М.: </w:t>
      </w:r>
      <w:proofErr w:type="spellStart"/>
      <w:r>
        <w:t>Эксмо-Пресс</w:t>
      </w:r>
      <w:proofErr w:type="spellEnd"/>
      <w:r>
        <w:t xml:space="preserve">, 2016 г. </w:t>
      </w:r>
    </w:p>
    <w:p w:rsidR="00905E13" w:rsidRDefault="006549A3">
      <w:pPr>
        <w:numPr>
          <w:ilvl w:val="0"/>
          <w:numId w:val="5"/>
        </w:numPr>
        <w:ind w:right="51" w:hanging="360"/>
      </w:pPr>
      <w:r>
        <w:t xml:space="preserve">Гринин Л. Е., Волкова-Алексеева Н. Е. Итоговое сочинение в выпускном классе. Подготовка, написание, редактирование. – Волгоград. – Учитель, 2015 г. </w:t>
      </w:r>
    </w:p>
    <w:p w:rsidR="00905E13" w:rsidRDefault="00905E13">
      <w:pPr>
        <w:spacing w:after="24" w:line="259" w:lineRule="auto"/>
        <w:ind w:left="567" w:firstLine="0"/>
        <w:jc w:val="left"/>
      </w:pPr>
    </w:p>
    <w:p w:rsidR="00905E13" w:rsidRDefault="006549A3">
      <w:pPr>
        <w:spacing w:after="20" w:line="259" w:lineRule="auto"/>
        <w:ind w:left="562" w:right="621" w:hanging="10"/>
        <w:jc w:val="left"/>
      </w:pPr>
      <w:r>
        <w:rPr>
          <w:b/>
          <w:i/>
        </w:rPr>
        <w:t xml:space="preserve">Интернет-ресурсы: </w:t>
      </w:r>
    </w:p>
    <w:p w:rsidR="00905E13" w:rsidRDefault="006549A3">
      <w:pPr>
        <w:numPr>
          <w:ilvl w:val="0"/>
          <w:numId w:val="6"/>
        </w:numPr>
        <w:spacing w:after="5" w:line="269" w:lineRule="auto"/>
        <w:ind w:right="45" w:hanging="360"/>
      </w:pPr>
      <w:r>
        <w:rPr>
          <w:color w:val="000000"/>
        </w:rPr>
        <w:t xml:space="preserve">Справочная служба русского языка: </w:t>
      </w:r>
      <w:hyperlink r:id="rId7">
        <w:r>
          <w:rPr>
            <w:color w:val="0000FF"/>
            <w:u w:val="single" w:color="0000FF"/>
          </w:rPr>
          <w:t>http://spravka.gramota.ru</w:t>
        </w:r>
      </w:hyperlink>
      <w:hyperlink r:id="rId8"/>
    </w:p>
    <w:p w:rsidR="00905E13" w:rsidRDefault="006549A3">
      <w:pPr>
        <w:numPr>
          <w:ilvl w:val="0"/>
          <w:numId w:val="6"/>
        </w:numPr>
        <w:spacing w:after="5" w:line="269" w:lineRule="auto"/>
        <w:ind w:right="45" w:hanging="360"/>
      </w:pPr>
      <w:r>
        <w:rPr>
          <w:color w:val="000000"/>
        </w:rPr>
        <w:t xml:space="preserve">Тесты по русскому языку: </w:t>
      </w:r>
      <w:hyperlink r:id="rId9">
        <w:r>
          <w:rPr>
            <w:color w:val="0000FF"/>
            <w:u w:val="single" w:color="0000FF"/>
          </w:rPr>
          <w:t>http://likbez.spb.ru</w:t>
        </w:r>
      </w:hyperlink>
      <w:hyperlink r:id="rId10"/>
    </w:p>
    <w:p w:rsidR="00905E13" w:rsidRDefault="006549A3">
      <w:pPr>
        <w:numPr>
          <w:ilvl w:val="0"/>
          <w:numId w:val="6"/>
        </w:numPr>
        <w:spacing w:after="5" w:line="269" w:lineRule="auto"/>
        <w:ind w:right="45" w:hanging="360"/>
      </w:pPr>
      <w:r>
        <w:rPr>
          <w:color w:val="000000"/>
        </w:rPr>
        <w:t xml:space="preserve">образовательный блог Крюковой М.А. в помощь ученику и учителю при подготовке к ОГЭ и ЕГЭ по русскому языку </w:t>
      </w:r>
      <w:hyperlink r:id="rId11">
        <w:r>
          <w:rPr>
            <w:color w:val="0000FF"/>
            <w:u w:val="single" w:color="0000FF"/>
          </w:rPr>
          <w:t>http://uchimcauchitca.blogspot.ru</w:t>
        </w:r>
      </w:hyperlink>
      <w:hyperlink r:id="rId12"/>
    </w:p>
    <w:sectPr w:rsidR="00905E13" w:rsidSect="00C77510">
      <w:pgSz w:w="11906" w:h="16838"/>
      <w:pgMar w:top="857" w:right="788" w:bottom="969" w:left="8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96D"/>
    <w:multiLevelType w:val="hybridMultilevel"/>
    <w:tmpl w:val="3DECF0C2"/>
    <w:lvl w:ilvl="0" w:tplc="C0F275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BCB5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B6BD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26BE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E035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860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94F0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56B5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A089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B01587"/>
    <w:multiLevelType w:val="hybridMultilevel"/>
    <w:tmpl w:val="22707196"/>
    <w:lvl w:ilvl="0" w:tplc="084458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230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6AB8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E3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A88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E74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CA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215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6A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A31C48"/>
    <w:multiLevelType w:val="hybridMultilevel"/>
    <w:tmpl w:val="367C81A0"/>
    <w:lvl w:ilvl="0" w:tplc="6B9A6810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E248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88A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4EF2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0067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CAF8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A857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E800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CE4C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B41164"/>
    <w:multiLevelType w:val="hybridMultilevel"/>
    <w:tmpl w:val="C96CC1E6"/>
    <w:lvl w:ilvl="0" w:tplc="30ACA5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020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A62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EA7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A7D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47B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8C8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38C3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E43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6A1A8E"/>
    <w:multiLevelType w:val="hybridMultilevel"/>
    <w:tmpl w:val="D69A73EA"/>
    <w:lvl w:ilvl="0" w:tplc="3182D4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6AC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2F20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637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CA0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C41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849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040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612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EB2CEB"/>
    <w:multiLevelType w:val="hybridMultilevel"/>
    <w:tmpl w:val="C7F6CB00"/>
    <w:lvl w:ilvl="0" w:tplc="60BEF2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8B634">
      <w:start w:val="1"/>
      <w:numFmt w:val="bullet"/>
      <w:lvlText w:val="o"/>
      <w:lvlJc w:val="left"/>
      <w:pPr>
        <w:ind w:left="1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AF6BC">
      <w:start w:val="1"/>
      <w:numFmt w:val="bullet"/>
      <w:lvlText w:val="▪"/>
      <w:lvlJc w:val="left"/>
      <w:pPr>
        <w:ind w:left="2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842B2">
      <w:start w:val="1"/>
      <w:numFmt w:val="bullet"/>
      <w:lvlText w:val="•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80684">
      <w:start w:val="1"/>
      <w:numFmt w:val="bullet"/>
      <w:lvlText w:val="o"/>
      <w:lvlJc w:val="left"/>
      <w:pPr>
        <w:ind w:left="3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26FC8">
      <w:start w:val="1"/>
      <w:numFmt w:val="bullet"/>
      <w:lvlText w:val="▪"/>
      <w:lvlJc w:val="left"/>
      <w:pPr>
        <w:ind w:left="4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6CC5E">
      <w:start w:val="1"/>
      <w:numFmt w:val="bullet"/>
      <w:lvlText w:val="•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EE974">
      <w:start w:val="1"/>
      <w:numFmt w:val="bullet"/>
      <w:lvlText w:val="o"/>
      <w:lvlJc w:val="left"/>
      <w:pPr>
        <w:ind w:left="5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696BC">
      <w:start w:val="1"/>
      <w:numFmt w:val="bullet"/>
      <w:lvlText w:val="▪"/>
      <w:lvlJc w:val="left"/>
      <w:pPr>
        <w:ind w:left="6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E13"/>
    <w:rsid w:val="00451AC2"/>
    <w:rsid w:val="006549A3"/>
    <w:rsid w:val="00742573"/>
    <w:rsid w:val="00905E13"/>
    <w:rsid w:val="00C77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510"/>
    <w:pPr>
      <w:spacing w:after="11" w:line="270" w:lineRule="auto"/>
      <w:ind w:left="370" w:hanging="370"/>
      <w:jc w:val="both"/>
    </w:pPr>
    <w:rPr>
      <w:rFonts w:ascii="Times New Roman" w:eastAsia="Times New Roman" w:hAnsi="Times New Roman" w:cs="Times New Roman"/>
      <w:color w:val="0D0D0D"/>
      <w:sz w:val="24"/>
    </w:rPr>
  </w:style>
  <w:style w:type="paragraph" w:styleId="1">
    <w:name w:val="heading 1"/>
    <w:next w:val="a"/>
    <w:link w:val="10"/>
    <w:uiPriority w:val="9"/>
    <w:unhideWhenUsed/>
    <w:qFormat/>
    <w:rsid w:val="00C77510"/>
    <w:pPr>
      <w:keepNext/>
      <w:keepLines/>
      <w:spacing w:after="0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C77510"/>
    <w:pPr>
      <w:keepNext/>
      <w:keepLines/>
      <w:spacing w:after="0"/>
      <w:ind w:left="577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C77510"/>
    <w:pPr>
      <w:keepNext/>
      <w:keepLines/>
      <w:spacing w:after="22"/>
      <w:ind w:left="10" w:right="63" w:hanging="10"/>
      <w:jc w:val="center"/>
      <w:outlineLvl w:val="2"/>
    </w:pPr>
    <w:rPr>
      <w:rFonts w:ascii="Times New Roman" w:eastAsia="Times New Roman" w:hAnsi="Times New Roman" w:cs="Times New Roman"/>
      <w:b/>
      <w:color w:val="0D0D0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7510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C77510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C77510"/>
    <w:rPr>
      <w:rFonts w:ascii="Times New Roman" w:eastAsia="Times New Roman" w:hAnsi="Times New Roman" w:cs="Times New Roman"/>
      <w:b/>
      <w:color w:val="0D0D0D"/>
      <w:sz w:val="24"/>
    </w:rPr>
  </w:style>
  <w:style w:type="table" w:customStyle="1" w:styleId="TableGrid">
    <w:name w:val="TableGrid"/>
    <w:rsid w:val="00C775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ravka.gramot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ravka.gramota.ru/" TargetMode="External"/><Relationship Id="rId12" Type="http://schemas.openxmlformats.org/officeDocument/2006/relationships/hyperlink" Target="http://uchimcauchitca.blogsp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uchimcauchitca.blogspo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likbez.sp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kbez.sp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cp:lastModifiedBy>ЕЛЕНА</cp:lastModifiedBy>
  <cp:revision>4</cp:revision>
  <dcterms:created xsi:type="dcterms:W3CDTF">2025-10-20T14:34:00Z</dcterms:created>
  <dcterms:modified xsi:type="dcterms:W3CDTF">2025-10-20T16:57:00Z</dcterms:modified>
</cp:coreProperties>
</file>