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A5" w:rsidRPr="00A0411E" w:rsidRDefault="002F6CA5" w:rsidP="002F6C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70423833"/>
      <w:r w:rsidRPr="00A0411E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 учреждение гимназия № 363</w:t>
      </w:r>
    </w:p>
    <w:p w:rsidR="002F6CA5" w:rsidRPr="00A0411E" w:rsidRDefault="002F6CA5" w:rsidP="002F6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Фрунзенского</w:t>
      </w:r>
      <w:proofErr w:type="spellEnd"/>
      <w:r w:rsidRPr="00A04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A041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411E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proofErr w:type="spellEnd"/>
    </w:p>
    <w:p w:rsidR="002F6CA5" w:rsidRPr="00A0411E" w:rsidRDefault="002F6CA5" w:rsidP="002F6CA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2F6CA5" w:rsidRPr="00122AB3" w:rsidTr="0057201A">
        <w:trPr>
          <w:tblCellSpacing w:w="20" w:type="dxa"/>
        </w:trPr>
        <w:tc>
          <w:tcPr>
            <w:tcW w:w="3620" w:type="dxa"/>
          </w:tcPr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ПРИНЯТА </w:t>
            </w:r>
          </w:p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2F6CA5" w:rsidRPr="00823D9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D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:rsidR="002F6CA5" w:rsidRPr="00A0411E" w:rsidRDefault="002F6CA5" w:rsidP="0057201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2F6CA5" w:rsidRPr="00A0411E" w:rsidRDefault="002F6CA5" w:rsidP="0057201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4301DB1" wp14:editId="64EFDFC6">
                  <wp:simplePos x="0" y="0"/>
                  <wp:positionH relativeFrom="column">
                    <wp:posOffset>-265430</wp:posOffset>
                  </wp:positionH>
                  <wp:positionV relativeFrom="paragraph">
                    <wp:posOffset>114300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2F6CA5" w:rsidRPr="00A0411E" w:rsidRDefault="002F6CA5" w:rsidP="0057201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6CA5" w:rsidRPr="00A0411E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2F6CA5" w:rsidRPr="00A0411E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251</w:t>
            </w: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26.08.2025</w:t>
            </w:r>
          </w:p>
          <w:p w:rsidR="002F6CA5" w:rsidRPr="00A0411E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411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1688BEA" wp14:editId="02CC79D0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1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2F6CA5" w:rsidRPr="00122AB3" w:rsidRDefault="002F6CA5" w:rsidP="00572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2F6CA5" w:rsidRPr="006B1484" w:rsidRDefault="002F6CA5" w:rsidP="002F6CA5">
      <w:pPr>
        <w:spacing w:after="0"/>
        <w:ind w:left="120"/>
        <w:rPr>
          <w:lang w:val="ru-RU"/>
        </w:rPr>
      </w:pPr>
    </w:p>
    <w:p w:rsidR="002F6CA5" w:rsidRPr="006B1484" w:rsidRDefault="002F6CA5" w:rsidP="002F6CA5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E610F8">
      <w:pPr>
        <w:spacing w:after="0" w:line="408" w:lineRule="auto"/>
        <w:ind w:left="120"/>
        <w:jc w:val="center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E610F8">
      <w:pPr>
        <w:spacing w:after="0" w:line="408" w:lineRule="auto"/>
        <w:ind w:left="120"/>
        <w:jc w:val="center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C462F8" w:rsidRPr="00073B0D" w:rsidRDefault="00E610F8">
      <w:pPr>
        <w:spacing w:after="0" w:line="408" w:lineRule="auto"/>
        <w:ind w:left="120"/>
        <w:jc w:val="center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462F8" w:rsidRPr="00073B0D" w:rsidRDefault="00E610F8">
      <w:pPr>
        <w:spacing w:after="0" w:line="408" w:lineRule="auto"/>
        <w:ind w:left="120"/>
        <w:jc w:val="center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2F6CA5" w:rsidRPr="00015BBB" w:rsidRDefault="002F6CA5" w:rsidP="002F6CA5">
      <w:pPr>
        <w:tabs>
          <w:tab w:val="left" w:pos="5610"/>
        </w:tabs>
        <w:jc w:val="center"/>
        <w:rPr>
          <w:rFonts w:ascii="Times New Roman" w:eastAsia="Aptos" w:hAnsi="Times New Roman" w:cs="Times New Roman"/>
          <w:sz w:val="28"/>
          <w:szCs w:val="28"/>
          <w:lang w:val="ru-RU"/>
        </w:rPr>
      </w:pPr>
      <w:r w:rsidRPr="00015BBB">
        <w:rPr>
          <w:rFonts w:ascii="Times New Roman" w:eastAsia="Aptos" w:hAnsi="Times New Roman" w:cs="Times New Roman"/>
          <w:sz w:val="28"/>
          <w:szCs w:val="28"/>
          <w:lang w:val="ru-RU"/>
        </w:rPr>
        <w:t>Санкт-Петербург</w:t>
      </w:r>
    </w:p>
    <w:p w:rsidR="002F6CA5" w:rsidRPr="00015BBB" w:rsidRDefault="002F6CA5" w:rsidP="002F6CA5">
      <w:pPr>
        <w:tabs>
          <w:tab w:val="left" w:pos="5595"/>
        </w:tabs>
        <w:jc w:val="center"/>
        <w:rPr>
          <w:rFonts w:ascii="Times New Roman" w:eastAsia="Aptos" w:hAnsi="Times New Roman" w:cs="Times New Roman"/>
          <w:sz w:val="28"/>
          <w:szCs w:val="28"/>
          <w:lang w:val="ru-RU"/>
        </w:rPr>
      </w:pPr>
      <w:r w:rsidRPr="00015BBB">
        <w:rPr>
          <w:rFonts w:ascii="Times New Roman" w:eastAsia="Aptos" w:hAnsi="Times New Roman" w:cs="Times New Roman"/>
          <w:sz w:val="28"/>
          <w:szCs w:val="28"/>
          <w:lang w:val="ru-RU"/>
        </w:rPr>
        <w:t>2025 - 2026 учебный год</w:t>
      </w:r>
    </w:p>
    <w:p w:rsidR="00C462F8" w:rsidRPr="00073B0D" w:rsidRDefault="00C462F8">
      <w:pPr>
        <w:spacing w:after="0"/>
        <w:ind w:left="120"/>
        <w:jc w:val="center"/>
        <w:rPr>
          <w:lang w:val="ru-RU"/>
        </w:rPr>
      </w:pPr>
    </w:p>
    <w:p w:rsidR="00C462F8" w:rsidRPr="00073B0D" w:rsidRDefault="00C462F8">
      <w:pPr>
        <w:rPr>
          <w:lang w:val="ru-RU"/>
        </w:rPr>
        <w:sectPr w:rsidR="00C462F8" w:rsidRPr="00073B0D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1" w:name="block-70423834"/>
      <w:bookmarkEnd w:id="0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073B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073B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73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073B0D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462F8" w:rsidRPr="00073B0D" w:rsidRDefault="00C462F8">
      <w:pPr>
        <w:rPr>
          <w:lang w:val="ru-RU"/>
        </w:rPr>
        <w:sectPr w:rsidR="00C462F8" w:rsidRPr="00073B0D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after="0"/>
        <w:ind w:left="120"/>
        <w:rPr>
          <w:lang w:val="ru-RU"/>
        </w:rPr>
      </w:pPr>
      <w:bookmarkStart w:id="5" w:name="_Toc118726611"/>
      <w:bookmarkStart w:id="6" w:name="block-70423838"/>
      <w:bookmarkEnd w:id="1"/>
      <w:bookmarkEnd w:id="5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E610F8">
      <w:pPr>
        <w:spacing w:after="0"/>
        <w:ind w:left="12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62F8" w:rsidRPr="00073B0D" w:rsidRDefault="00C462F8">
      <w:pPr>
        <w:spacing w:after="0"/>
        <w:ind w:left="120"/>
        <w:jc w:val="both"/>
        <w:rPr>
          <w:lang w:val="ru-RU"/>
        </w:rPr>
      </w:pP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462F8" w:rsidRPr="00073B0D" w:rsidRDefault="00C462F8">
      <w:pPr>
        <w:spacing w:after="0"/>
        <w:ind w:left="120"/>
        <w:jc w:val="both"/>
        <w:rPr>
          <w:lang w:val="ru-RU"/>
        </w:rPr>
      </w:pPr>
    </w:p>
    <w:p w:rsidR="00C462F8" w:rsidRPr="00073B0D" w:rsidRDefault="00E610F8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073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62F8" w:rsidRPr="00073B0D" w:rsidRDefault="00C462F8">
      <w:pPr>
        <w:spacing w:after="0"/>
        <w:ind w:left="120"/>
        <w:jc w:val="both"/>
        <w:rPr>
          <w:lang w:val="ru-RU"/>
        </w:rPr>
      </w:pP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073B0D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462F8" w:rsidRPr="00073B0D" w:rsidRDefault="00E610F8">
      <w:pPr>
        <w:spacing w:after="0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462F8" w:rsidRPr="00073B0D" w:rsidRDefault="00C462F8">
      <w:pPr>
        <w:rPr>
          <w:lang w:val="ru-RU"/>
        </w:rPr>
        <w:sectPr w:rsidR="00C462F8" w:rsidRPr="00073B0D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70423837"/>
      <w:bookmarkEnd w:id="6"/>
      <w:bookmarkEnd w:id="9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073B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462F8" w:rsidRPr="00073B0D" w:rsidRDefault="00E610F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73B0D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73B0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073B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73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3B0D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073B0D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73B0D">
        <w:rPr>
          <w:rFonts w:ascii="Times New Roman" w:hAnsi="Times New Roman"/>
          <w:color w:val="000000"/>
          <w:sz w:val="28"/>
          <w:lang w:val="ru-RU"/>
        </w:rPr>
        <w:t>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73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462F8" w:rsidRPr="00073B0D" w:rsidRDefault="00E610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462F8" w:rsidRPr="00073B0D" w:rsidRDefault="00E610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462F8" w:rsidRPr="00073B0D" w:rsidRDefault="00E610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462F8" w:rsidRPr="00073B0D" w:rsidRDefault="00E610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462F8" w:rsidRPr="00073B0D" w:rsidRDefault="00E610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462F8" w:rsidRPr="00073B0D" w:rsidRDefault="00E610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462F8" w:rsidRPr="00073B0D" w:rsidRDefault="00E610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3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73B0D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462F8" w:rsidRPr="00073B0D" w:rsidRDefault="00E610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462F8" w:rsidRPr="00073B0D" w:rsidRDefault="00E610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462F8" w:rsidRPr="00073B0D" w:rsidRDefault="00E610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73B0D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73B0D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73B0D">
        <w:rPr>
          <w:rFonts w:ascii="Times New Roman" w:hAnsi="Times New Roman"/>
          <w:color w:val="000000"/>
          <w:sz w:val="28"/>
          <w:lang w:val="ru-RU"/>
        </w:rPr>
        <w:t>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462F8" w:rsidRDefault="00E610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462F8" w:rsidRPr="00073B0D" w:rsidRDefault="00E610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462F8" w:rsidRPr="00073B0D" w:rsidRDefault="00E610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462F8" w:rsidRPr="00073B0D" w:rsidRDefault="00E610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73B0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73B0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073B0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073B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left="120"/>
        <w:jc w:val="both"/>
        <w:rPr>
          <w:lang w:val="ru-RU"/>
        </w:rPr>
      </w:pPr>
      <w:r w:rsidRPr="00073B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462F8" w:rsidRPr="00073B0D" w:rsidRDefault="00C462F8">
      <w:pPr>
        <w:spacing w:after="0" w:line="264" w:lineRule="auto"/>
        <w:ind w:left="120"/>
        <w:jc w:val="both"/>
        <w:rPr>
          <w:lang w:val="ru-RU"/>
        </w:rPr>
      </w:pP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462F8" w:rsidRPr="00073B0D" w:rsidRDefault="00E610F8">
      <w:pPr>
        <w:spacing w:after="0" w:line="264" w:lineRule="auto"/>
        <w:ind w:firstLine="600"/>
        <w:jc w:val="both"/>
        <w:rPr>
          <w:lang w:val="ru-RU"/>
        </w:rPr>
      </w:pPr>
      <w:r w:rsidRPr="00073B0D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462F8" w:rsidRPr="00073B0D" w:rsidRDefault="00C462F8">
      <w:pPr>
        <w:rPr>
          <w:lang w:val="ru-RU"/>
        </w:rPr>
        <w:sectPr w:rsidR="00C462F8" w:rsidRPr="00073B0D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Default="00E610F8">
      <w:pPr>
        <w:spacing w:after="0"/>
        <w:ind w:left="120"/>
      </w:pPr>
      <w:bookmarkStart w:id="15" w:name="block-70423835"/>
      <w:bookmarkEnd w:id="10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62F8" w:rsidRDefault="00E61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C462F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</w:tr>
      <w:tr w:rsidR="00C462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462F8" w:rsidRDefault="00C462F8"/>
        </w:tc>
      </w:tr>
    </w:tbl>
    <w:p w:rsidR="00C462F8" w:rsidRDefault="00C462F8">
      <w:pPr>
        <w:sectPr w:rsidR="00C462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2F8" w:rsidRDefault="00E610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C462F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</w:tr>
      <w:tr w:rsidR="00C462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2F8" w:rsidRDefault="00C462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2F8" w:rsidRDefault="00C462F8"/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 w:rsidRPr="005103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C462F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3B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62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>
            <w:pPr>
              <w:spacing w:after="0"/>
              <w:ind w:left="135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462F8" w:rsidRDefault="00E61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462F8" w:rsidRDefault="00C462F8"/>
        </w:tc>
      </w:tr>
    </w:tbl>
    <w:p w:rsidR="00C462F8" w:rsidRDefault="00C462F8">
      <w:pPr>
        <w:sectPr w:rsidR="00C462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before="199" w:after="199"/>
        <w:ind w:left="120"/>
        <w:rPr>
          <w:lang w:val="ru-RU"/>
        </w:rPr>
      </w:pPr>
      <w:bookmarkStart w:id="16" w:name="block-70423840"/>
      <w:bookmarkStart w:id="17" w:name="_GoBack"/>
      <w:bookmarkEnd w:id="15"/>
      <w:bookmarkEnd w:id="17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462F8" w:rsidRDefault="00E610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rPr>
                <w:lang w:val="ru-RU"/>
              </w:rPr>
            </w:pPr>
            <w:r w:rsidRPr="00073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462F8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462F8" w:rsidRPr="00510393" w:rsidTr="00DA346F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462F8" w:rsidRDefault="00E610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787"/>
      </w:tblGrid>
      <w:tr w:rsidR="00C462F8" w:rsidRPr="00510393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rPr>
                <w:lang w:val="ru-RU"/>
              </w:rPr>
            </w:pPr>
            <w:r w:rsidRPr="00073B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462F8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462F8" w:rsidRPr="00510393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462F8" w:rsidRPr="00510393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462F8" w:rsidRPr="00510393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462F8" w:rsidRPr="00510393" w:rsidTr="00DA346F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787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Pr="00073B0D" w:rsidRDefault="00C462F8">
      <w:pPr>
        <w:spacing w:after="0"/>
        <w:ind w:left="120"/>
        <w:rPr>
          <w:lang w:val="ru-RU"/>
        </w:rPr>
      </w:pPr>
    </w:p>
    <w:p w:rsidR="00C462F8" w:rsidRDefault="00E610F8">
      <w:pPr>
        <w:spacing w:before="199" w:after="199" w:line="336" w:lineRule="auto"/>
        <w:ind w:left="120"/>
      </w:pPr>
      <w:bookmarkStart w:id="18" w:name="block-7042384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462F8" w:rsidRDefault="00E610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462F8" w:rsidRPr="00510393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C462F8" w:rsidRPr="00510393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Pr="00073B0D" w:rsidRDefault="00E610F8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C462F8" w:rsidRDefault="00E610F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C462F8" w:rsidTr="00DA346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62F8" w:rsidTr="00DA346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C462F8" w:rsidTr="00DA346F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45" w:type="dxa"/>
            <w:tcMar>
              <w:top w:w="50" w:type="dxa"/>
              <w:left w:w="100" w:type="dxa"/>
            </w:tcMar>
            <w:vAlign w:val="center"/>
          </w:tcPr>
          <w:p w:rsidR="00C462F8" w:rsidRDefault="00E610F8" w:rsidP="00DA346F">
            <w:pPr>
              <w:spacing w:after="0" w:line="240" w:lineRule="auto"/>
              <w:ind w:left="-113" w:right="397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C462F8" w:rsidRDefault="00C462F8">
      <w:pPr>
        <w:spacing w:after="0" w:line="336" w:lineRule="auto"/>
        <w:ind w:left="120"/>
      </w:pPr>
    </w:p>
    <w:p w:rsidR="00C462F8" w:rsidRDefault="00C462F8">
      <w:pPr>
        <w:sectPr w:rsidR="00C462F8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before="199" w:after="199"/>
        <w:ind w:left="120"/>
        <w:rPr>
          <w:lang w:val="ru-RU"/>
        </w:rPr>
      </w:pPr>
      <w:bookmarkStart w:id="19" w:name="block-70423842"/>
      <w:bookmarkEnd w:id="18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r w:rsidRPr="00073B0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rPr>
                <w:lang w:val="ru-RU"/>
              </w:rPr>
            </w:pPr>
            <w:r w:rsidRPr="00073B0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</w:t>
            </w: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</w:t>
            </w: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</w:t>
            </w: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A346F" w:rsidRPr="00510393" w:rsidTr="00DA346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462F8" w:rsidRPr="00073B0D" w:rsidRDefault="00C462F8">
      <w:pPr>
        <w:rPr>
          <w:lang w:val="ru-RU"/>
        </w:rPr>
        <w:sectPr w:rsidR="00C462F8" w:rsidRPr="00073B0D">
          <w:pgSz w:w="11906" w:h="16383"/>
          <w:pgMar w:top="1134" w:right="850" w:bottom="1134" w:left="1701" w:header="720" w:footer="720" w:gutter="0"/>
          <w:cols w:space="720"/>
        </w:sectPr>
      </w:pPr>
    </w:p>
    <w:p w:rsidR="00C462F8" w:rsidRPr="00073B0D" w:rsidRDefault="00E610F8">
      <w:pPr>
        <w:spacing w:before="199" w:after="199"/>
        <w:ind w:left="120"/>
        <w:rPr>
          <w:lang w:val="ru-RU"/>
        </w:rPr>
      </w:pPr>
      <w:bookmarkStart w:id="20" w:name="block-70423843"/>
      <w:bookmarkEnd w:id="19"/>
      <w:r w:rsidRPr="00073B0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859"/>
      </w:tblGrid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r w:rsidRPr="00073B0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jc w:val="both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A346F" w:rsidRPr="00510393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Pr="00073B0D" w:rsidRDefault="00DA346F" w:rsidP="00DA346F">
            <w:pPr>
              <w:spacing w:after="0" w:line="240" w:lineRule="auto"/>
              <w:rPr>
                <w:lang w:val="ru-RU"/>
              </w:rPr>
            </w:pPr>
            <w:r w:rsidRPr="00073B0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DA346F" w:rsidTr="00DA346F">
        <w:trPr>
          <w:trHeight w:val="144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59" w:type="dxa"/>
            <w:tcMar>
              <w:top w:w="50" w:type="dxa"/>
              <w:left w:w="100" w:type="dxa"/>
            </w:tcMar>
            <w:vAlign w:val="center"/>
          </w:tcPr>
          <w:p w:rsidR="00DA346F" w:rsidRDefault="00DA346F" w:rsidP="00DA346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C462F8" w:rsidRDefault="00C462F8">
      <w:pPr>
        <w:spacing w:after="0"/>
        <w:ind w:left="120"/>
      </w:pPr>
    </w:p>
    <w:p w:rsidR="00C462F8" w:rsidRDefault="00C462F8">
      <w:pPr>
        <w:sectPr w:rsidR="00C462F8">
          <w:pgSz w:w="11906" w:h="16383"/>
          <w:pgMar w:top="1134" w:right="850" w:bottom="1134" w:left="1701" w:header="720" w:footer="720" w:gutter="0"/>
          <w:cols w:space="720"/>
        </w:sectPr>
      </w:pPr>
    </w:p>
    <w:p w:rsidR="00073B0D" w:rsidRPr="00073B0D" w:rsidRDefault="00073B0D" w:rsidP="00073B0D">
      <w:pPr>
        <w:spacing w:after="0" w:line="259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70423839"/>
      <w:bookmarkEnd w:id="20"/>
      <w:r w:rsidRPr="00073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73B0D" w:rsidRPr="00073B0D" w:rsidRDefault="00073B0D" w:rsidP="00073B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Бунимович</w:t>
      </w:r>
      <w:proofErr w:type="spellEnd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Е.А., Булычев В.А. Математика.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Вероятность и статистика. 11класс. Базовый и углубленный уровни. Учебное </w:t>
      </w:r>
      <w:proofErr w:type="gramStart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пособие.-</w:t>
      </w:r>
      <w:proofErr w:type="gramEnd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М.: Просвещение,2025</w:t>
      </w:r>
    </w:p>
    <w:p w:rsidR="00073B0D" w:rsidRPr="00073B0D" w:rsidRDefault="00073B0D" w:rsidP="00073B0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Математика. Вероятность и статистика. 10 класс. Базовый и углублённый уровни. Учебное пособие </w:t>
      </w:r>
      <w:r w:rsidRPr="00073B0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Автор:</w:t>
      </w: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hyperlink r:id="rId21" w:history="1">
        <w:proofErr w:type="spellStart"/>
        <w:r w:rsidRPr="00073B0D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Бунимович</w:t>
        </w:r>
        <w:proofErr w:type="spellEnd"/>
        <w:r w:rsidRPr="00073B0D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 Е. А., Булычев В. А.</w:t>
        </w:r>
      </w:hyperlink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 «Издательство «Просвещение»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Математи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ка. Вероятность и статистика. 11</w:t>
      </w: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класс. Базовый и углублённый уровни. Учебное пособие </w:t>
      </w:r>
      <w:r w:rsidRPr="00073B0D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Автор:</w:t>
      </w: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hyperlink r:id="rId22" w:history="1">
        <w:proofErr w:type="spellStart"/>
        <w:r w:rsidRPr="00073B0D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Бунимович</w:t>
        </w:r>
        <w:proofErr w:type="spellEnd"/>
        <w:r w:rsidRPr="00073B0D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 Е. А., Булычев В. А.</w:t>
        </w:r>
      </w:hyperlink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 «Издательство «Просвещение»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Алгебра и начала математического анализа. 10 класс (базовый и проф. уровни) - </w:t>
      </w: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Авторы Колягин Ю. М., Ткачева М. В., Федорова Н. Е. и др. Акционерное общество «Издательство «Просвещение»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Алгебра и начала математического анализа.</w:t>
      </w:r>
      <w:r w:rsidRPr="00073B0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11 класс (базовый и проф. уровни) </w:t>
      </w: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Авторы Колягин Ю. М., Ткачева М. В., Федорова Н. Е. и др. Акционерное общество «Издательство «Просвещение»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Теория вероятностей и статистика. Методическое пособие для учителя (</w:t>
      </w:r>
      <w:proofErr w:type="spellStart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Ю.Н.Тюрин</w:t>
      </w:r>
      <w:proofErr w:type="spellEnd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др., М: МЦНМО,</w:t>
      </w:r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Руководство к решению задач по теории вероятностей и математической статистике </w:t>
      </w:r>
      <w:proofErr w:type="spellStart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Гмурман</w:t>
      </w:r>
      <w:proofErr w:type="spellEnd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Владимир Ефимович издательство </w:t>
      </w:r>
      <w:hyperlink r:id="rId23" w:history="1">
        <w:proofErr w:type="spellStart"/>
        <w:r w:rsidRPr="00073B0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Юрайт</w:t>
        </w:r>
        <w:proofErr w:type="spellEnd"/>
      </w:hyperlink>
    </w:p>
    <w:p w:rsidR="00073B0D" w:rsidRPr="00073B0D" w:rsidRDefault="00073B0D" w:rsidP="00073B0D">
      <w:pPr>
        <w:numPr>
          <w:ilvl w:val="0"/>
          <w:numId w:val="7"/>
        </w:numPr>
        <w:spacing w:before="240" w:after="12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Вероятность и статистика в примерах и задачах. Том 1. Основные понятия теории вероятностей и математической статистики | </w:t>
      </w:r>
      <w:proofErr w:type="spellStart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Кельберт</w:t>
      </w:r>
      <w:proofErr w:type="spellEnd"/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Марк Яковлевич, Сухов Юрий Михайлович | Электронная книга М: МЦНМО,</w:t>
      </w:r>
    </w:p>
    <w:p w:rsidR="00073B0D" w:rsidRPr="00073B0D" w:rsidRDefault="00073B0D" w:rsidP="00073B0D">
      <w:pPr>
        <w:spacing w:before="240" w:after="120"/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3B0D" w:rsidRPr="00073B0D" w:rsidRDefault="00073B0D" w:rsidP="00073B0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73B0D" w:rsidRPr="00073B0D" w:rsidRDefault="00073B0D" w:rsidP="00073B0D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РЭШ </w:t>
      </w:r>
      <w:r w:rsidRPr="00073B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4" w:history="1">
        <w:r w:rsidRPr="00073B0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https://resh.edu.ru/</w:t>
        </w:r>
      </w:hyperlink>
    </w:p>
    <w:p w:rsidR="00073B0D" w:rsidRPr="00073B0D" w:rsidRDefault="00073B0D" w:rsidP="00073B0D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hAnsi="Times New Roman" w:cs="Times New Roman"/>
          <w:sz w:val="24"/>
          <w:szCs w:val="24"/>
          <w:lang w:val="ru-RU"/>
        </w:rPr>
        <w:t xml:space="preserve">Сдам ГИА </w:t>
      </w:r>
      <w:hyperlink r:id="rId25" w:history="1">
        <w:r w:rsidRPr="00073B0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https://rus-ege.sdamgia.ru/</w:t>
        </w:r>
      </w:hyperlink>
    </w:p>
    <w:p w:rsidR="00073B0D" w:rsidRPr="00073B0D" w:rsidRDefault="00073B0D" w:rsidP="00073B0D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73B0D">
        <w:rPr>
          <w:rFonts w:ascii="Times New Roman" w:hAnsi="Times New Roman" w:cs="Times New Roman"/>
          <w:sz w:val="24"/>
          <w:szCs w:val="24"/>
          <w:lang w:val="ru-RU"/>
        </w:rPr>
        <w:t>Сайт Александра Ларина https://alexlarin.net/</w:t>
      </w:r>
    </w:p>
    <w:p w:rsidR="00C462F8" w:rsidRPr="00073B0D" w:rsidRDefault="00C462F8">
      <w:pPr>
        <w:spacing w:after="0" w:line="480" w:lineRule="auto"/>
        <w:ind w:left="120"/>
        <w:rPr>
          <w:lang w:val="ru-RU"/>
        </w:rPr>
      </w:pPr>
    </w:p>
    <w:bookmarkEnd w:id="21"/>
    <w:p w:rsidR="00E610F8" w:rsidRPr="00073B0D" w:rsidRDefault="00E610F8" w:rsidP="00270ECE">
      <w:pPr>
        <w:rPr>
          <w:lang w:val="ru-RU"/>
        </w:rPr>
      </w:pPr>
    </w:p>
    <w:sectPr w:rsidR="00E610F8" w:rsidRPr="00073B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A9"/>
    <w:multiLevelType w:val="multilevel"/>
    <w:tmpl w:val="8676C3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E20F4"/>
    <w:multiLevelType w:val="multilevel"/>
    <w:tmpl w:val="B040F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B428D"/>
    <w:multiLevelType w:val="hybridMultilevel"/>
    <w:tmpl w:val="BFDC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2254"/>
    <w:multiLevelType w:val="multilevel"/>
    <w:tmpl w:val="5F3E3C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B7168"/>
    <w:multiLevelType w:val="multilevel"/>
    <w:tmpl w:val="05BEA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64590"/>
    <w:multiLevelType w:val="hybridMultilevel"/>
    <w:tmpl w:val="B876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509EC"/>
    <w:multiLevelType w:val="multilevel"/>
    <w:tmpl w:val="BF84B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122EA4"/>
    <w:multiLevelType w:val="multilevel"/>
    <w:tmpl w:val="1E68C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62F8"/>
    <w:rsid w:val="00073B0D"/>
    <w:rsid w:val="00270ECE"/>
    <w:rsid w:val="002F6CA5"/>
    <w:rsid w:val="00510393"/>
    <w:rsid w:val="00C462F8"/>
    <w:rsid w:val="00DA346F"/>
    <w:rsid w:val="00E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DCC45-A430-4500-95CB-0107CDE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hop.prosv.ru/katalog?FilterByArrtibuteId=3!151808" TargetMode="Externa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rus-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hyperlink" Target="https://m.edsoo.ru/5fbc5dc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www.ozon.ru/publisher/yurayt-857324/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shop.prosv.ru/katalog?FilterByArrtibuteId=3!1518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5463</Words>
  <Characters>31140</Characters>
  <Application>Microsoft Office Word</Application>
  <DocSecurity>0</DocSecurity>
  <Lines>259</Lines>
  <Paragraphs>73</Paragraphs>
  <ScaleCrop>false</ScaleCrop>
  <Company/>
  <LinksUpToDate>false</LinksUpToDate>
  <CharactersWithSpaces>36530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7</cp:revision>
  <dcterms:created xsi:type="dcterms:W3CDTF">2025-09-09T19:20:00Z</dcterms:created>
  <dcterms:modified xsi:type="dcterms:W3CDTF">2025-09-09T19:42:00Z</dcterms:modified>
</cp:coreProperties>
</file>