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A35E7" w14:textId="7EB14660" w:rsidR="0061792E" w:rsidRPr="00BD21D5" w:rsidRDefault="00D977C2" w:rsidP="0061792E">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bookmarkStart w:id="0" w:name="_GoBack"/>
      <w:bookmarkEnd w:id="0"/>
      <w:r>
        <w:rPr>
          <w:rFonts w:ascii="Times New Roman" w:eastAsia="Times New Roman" w:hAnsi="Times New Roman" w:cs="Times New Roman"/>
          <w:b/>
          <w:sz w:val="24"/>
          <w:szCs w:val="20"/>
          <w:lang w:eastAsia="ru-RU"/>
        </w:rPr>
        <w:t>К</w:t>
      </w:r>
      <w:r w:rsidR="0061792E" w:rsidRPr="00BD21D5">
        <w:rPr>
          <w:rFonts w:ascii="Times New Roman" w:eastAsia="Times New Roman" w:hAnsi="Times New Roman" w:cs="Times New Roman"/>
          <w:b/>
          <w:sz w:val="24"/>
          <w:szCs w:val="20"/>
          <w:lang w:eastAsia="ru-RU"/>
        </w:rPr>
        <w:t xml:space="preserve">онтракт № </w:t>
      </w:r>
      <w:r w:rsidR="006B5C19" w:rsidRPr="006B5C19">
        <w:rPr>
          <w:rFonts w:ascii="Times New Roman" w:eastAsia="Times New Roman" w:hAnsi="Times New Roman" w:cs="Times New Roman"/>
          <w:b/>
          <w:sz w:val="24"/>
          <w:szCs w:val="20"/>
          <w:lang w:eastAsia="ru-RU"/>
        </w:rPr>
        <w:t>0172200002523000264</w:t>
      </w:r>
      <w:r w:rsidR="006B5C19">
        <w:rPr>
          <w:rFonts w:ascii="Times New Roman" w:eastAsia="Times New Roman" w:hAnsi="Times New Roman" w:cs="Times New Roman"/>
          <w:b/>
          <w:sz w:val="24"/>
          <w:szCs w:val="20"/>
          <w:lang w:eastAsia="ru-RU"/>
        </w:rPr>
        <w:t>-</w:t>
      </w:r>
      <w:r w:rsidR="00683D5E">
        <w:rPr>
          <w:rFonts w:ascii="Times New Roman" w:eastAsia="Times New Roman" w:hAnsi="Times New Roman" w:cs="Times New Roman"/>
          <w:b/>
          <w:sz w:val="24"/>
          <w:szCs w:val="20"/>
          <w:lang w:eastAsia="ru-RU"/>
        </w:rPr>
        <w:t>363</w:t>
      </w:r>
      <w:r w:rsidR="006B5C19" w:rsidRPr="008106D7">
        <w:rPr>
          <w:b/>
        </w:rPr>
        <w:t xml:space="preserve"> </w:t>
      </w:r>
      <w:r w:rsidR="006B5C19">
        <w:rPr>
          <w:rFonts w:ascii="Times New Roman" w:eastAsia="Times New Roman" w:hAnsi="Times New Roman" w:cs="Times New Roman"/>
          <w:b/>
          <w:sz w:val="24"/>
          <w:szCs w:val="20"/>
          <w:lang w:eastAsia="ru-RU"/>
        </w:rPr>
        <w:t xml:space="preserve"> </w:t>
      </w:r>
    </w:p>
    <w:p w14:paraId="40C2AE7E" w14:textId="1AA02CF5" w:rsidR="0061792E" w:rsidRPr="00BD21D5" w:rsidRDefault="0061792E" w:rsidP="0061792E">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BD21D5">
        <w:rPr>
          <w:rFonts w:ascii="Times New Roman" w:eastAsia="Times New Roman" w:hAnsi="Times New Roman" w:cs="Times New Roman"/>
          <w:b/>
          <w:sz w:val="24"/>
          <w:szCs w:val="20"/>
          <w:lang w:eastAsia="ru-RU"/>
        </w:rPr>
        <w:t xml:space="preserve">на оказание услуг </w:t>
      </w:r>
      <w:r w:rsidR="00E748E1" w:rsidRPr="00BD21D5">
        <w:rPr>
          <w:rFonts w:ascii="Times New Roman" w:eastAsia="Times New Roman" w:hAnsi="Times New Roman" w:cs="Times New Roman"/>
          <w:b/>
          <w:sz w:val="24"/>
          <w:szCs w:val="20"/>
          <w:lang w:eastAsia="ru-RU"/>
        </w:rPr>
        <w:t>общественного питания</w:t>
      </w:r>
    </w:p>
    <w:p w14:paraId="07ACEDDF" w14:textId="5CDF99E9" w:rsidR="0061792E" w:rsidRPr="00BD21D5" w:rsidRDefault="0061792E" w:rsidP="009255BE">
      <w:pPr>
        <w:widowControl w:val="0"/>
        <w:autoSpaceDE w:val="0"/>
        <w:autoSpaceDN w:val="0"/>
        <w:spacing w:before="120" w:after="12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 xml:space="preserve">Санкт-Петербург                                                                                   </w:t>
      </w:r>
      <w:r w:rsidR="009255BE" w:rsidRPr="00BD21D5">
        <w:rPr>
          <w:rFonts w:ascii="Times New Roman" w:eastAsia="Times New Roman" w:hAnsi="Times New Roman" w:cs="Times New Roman"/>
          <w:sz w:val="24"/>
          <w:szCs w:val="20"/>
          <w:lang w:eastAsia="ru-RU"/>
        </w:rPr>
        <w:t xml:space="preserve">  </w:t>
      </w:r>
      <w:r w:rsidR="0097598F" w:rsidRPr="00BD21D5">
        <w:rPr>
          <w:rFonts w:ascii="Times New Roman" w:eastAsia="Times New Roman" w:hAnsi="Times New Roman" w:cs="Times New Roman"/>
          <w:sz w:val="24"/>
          <w:szCs w:val="20"/>
          <w:lang w:eastAsia="ru-RU"/>
        </w:rPr>
        <w:t>"</w:t>
      </w:r>
      <w:r w:rsidR="004C2EB3">
        <w:rPr>
          <w:rFonts w:ascii="Times New Roman" w:eastAsia="Times New Roman" w:hAnsi="Times New Roman" w:cs="Times New Roman"/>
          <w:sz w:val="24"/>
          <w:szCs w:val="20"/>
          <w:lang w:eastAsia="ru-RU"/>
        </w:rPr>
        <w:t>10</w:t>
      </w:r>
      <w:r w:rsidRPr="00BD21D5">
        <w:rPr>
          <w:rFonts w:ascii="Times New Roman" w:eastAsia="Times New Roman" w:hAnsi="Times New Roman" w:cs="Times New Roman"/>
          <w:sz w:val="24"/>
          <w:szCs w:val="20"/>
          <w:lang w:eastAsia="ru-RU"/>
        </w:rPr>
        <w:t xml:space="preserve">" </w:t>
      </w:r>
      <w:r w:rsidR="004C2EB3">
        <w:rPr>
          <w:rFonts w:ascii="Times New Roman" w:eastAsia="Times New Roman" w:hAnsi="Times New Roman" w:cs="Times New Roman"/>
          <w:sz w:val="24"/>
          <w:szCs w:val="20"/>
          <w:lang w:eastAsia="ru-RU"/>
        </w:rPr>
        <w:t>июля</w:t>
      </w:r>
      <w:r w:rsidRPr="00BD21D5">
        <w:rPr>
          <w:rFonts w:ascii="Times New Roman" w:eastAsia="Times New Roman" w:hAnsi="Times New Roman" w:cs="Times New Roman"/>
          <w:sz w:val="24"/>
          <w:szCs w:val="20"/>
          <w:lang w:eastAsia="ru-RU"/>
        </w:rPr>
        <w:t xml:space="preserve"> 20</w:t>
      </w:r>
      <w:r w:rsidR="004B1868" w:rsidRPr="00BD21D5">
        <w:rPr>
          <w:rFonts w:ascii="Times New Roman" w:eastAsia="Times New Roman" w:hAnsi="Times New Roman" w:cs="Times New Roman"/>
          <w:sz w:val="24"/>
          <w:szCs w:val="20"/>
          <w:lang w:eastAsia="ru-RU"/>
        </w:rPr>
        <w:t>23</w:t>
      </w:r>
      <w:r w:rsidR="0097598F" w:rsidRPr="00BD21D5">
        <w:rPr>
          <w:rFonts w:ascii="Times New Roman" w:eastAsia="Times New Roman" w:hAnsi="Times New Roman" w:cs="Times New Roman"/>
          <w:sz w:val="24"/>
          <w:szCs w:val="20"/>
          <w:lang w:eastAsia="ru-RU"/>
        </w:rPr>
        <w:t xml:space="preserve"> </w:t>
      </w:r>
      <w:r w:rsidR="00451856" w:rsidRPr="00BD21D5">
        <w:rPr>
          <w:rFonts w:ascii="Times New Roman" w:eastAsia="Times New Roman" w:hAnsi="Times New Roman" w:cs="Times New Roman"/>
          <w:sz w:val="24"/>
          <w:szCs w:val="20"/>
          <w:lang w:eastAsia="ru-RU"/>
        </w:rPr>
        <w:t>года</w:t>
      </w:r>
    </w:p>
    <w:p w14:paraId="102E2C2D" w14:textId="5E615053" w:rsidR="0061792E" w:rsidRPr="00BD21D5" w:rsidRDefault="00683D5E" w:rsidP="00F12EF2">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Государственное бюджетное общеобразовательное учреждение гимназия № 363 Фрунзенского района Санкт-Петербурга </w:t>
      </w:r>
      <w:r w:rsidR="0061792E" w:rsidRPr="00BD21D5">
        <w:rPr>
          <w:rFonts w:ascii="Times New Roman" w:eastAsia="Times New Roman" w:hAnsi="Times New Roman" w:cs="Times New Roman"/>
          <w:sz w:val="24"/>
          <w:szCs w:val="20"/>
          <w:lang w:eastAsia="ru-RU"/>
        </w:rPr>
        <w:t xml:space="preserve">, именуемое в дальнейшем "Заказчик", в лице </w:t>
      </w:r>
      <w:r>
        <w:rPr>
          <w:rFonts w:ascii="Times New Roman" w:eastAsia="Times New Roman" w:hAnsi="Times New Roman" w:cs="Times New Roman"/>
          <w:sz w:val="24"/>
          <w:szCs w:val="20"/>
          <w:lang w:eastAsia="ru-RU"/>
        </w:rPr>
        <w:t>Директора</w:t>
      </w:r>
      <w:r w:rsidR="006B5C19" w:rsidRPr="006B5C19">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Акатовой Ирины Борисовны</w:t>
      </w:r>
      <w:r w:rsidR="0061792E" w:rsidRPr="00BD21D5">
        <w:rPr>
          <w:rFonts w:ascii="Times New Roman" w:eastAsia="Times New Roman" w:hAnsi="Times New Roman" w:cs="Times New Roman"/>
          <w:sz w:val="24"/>
          <w:szCs w:val="20"/>
          <w:lang w:eastAsia="ru-RU"/>
        </w:rPr>
        <w:t xml:space="preserve"> , действующего на основании </w:t>
      </w:r>
      <w:r w:rsidR="006B5C19">
        <w:rPr>
          <w:rFonts w:ascii="Times New Roman" w:eastAsia="Times New Roman" w:hAnsi="Times New Roman" w:cs="Times New Roman"/>
          <w:sz w:val="24"/>
          <w:szCs w:val="20"/>
          <w:lang w:eastAsia="ru-RU"/>
        </w:rPr>
        <w:t>Устава</w:t>
      </w:r>
      <w:r w:rsidR="0061792E" w:rsidRPr="00BD21D5">
        <w:rPr>
          <w:rFonts w:ascii="Times New Roman" w:eastAsia="Times New Roman" w:hAnsi="Times New Roman" w:cs="Times New Roman"/>
          <w:sz w:val="24"/>
          <w:szCs w:val="20"/>
          <w:lang w:eastAsia="ru-RU"/>
        </w:rPr>
        <w:t xml:space="preserve"> , с одной стороны и </w:t>
      </w:r>
      <w:r w:rsidR="00D977C2" w:rsidRPr="00D977C2">
        <w:rPr>
          <w:rFonts w:ascii="Times New Roman" w:eastAsia="Times New Roman" w:hAnsi="Times New Roman" w:cs="Times New Roman"/>
          <w:sz w:val="24"/>
          <w:szCs w:val="20"/>
          <w:lang w:eastAsia="ru-RU"/>
        </w:rPr>
        <w:t>Общество с ограниченной ответственностью «Торговый дом А.П.Иванов»</w:t>
      </w:r>
      <w:r w:rsidR="0061792E" w:rsidRPr="00BD21D5">
        <w:rPr>
          <w:rFonts w:ascii="Times New Roman" w:eastAsia="Times New Roman" w:hAnsi="Times New Roman" w:cs="Times New Roman"/>
          <w:sz w:val="24"/>
          <w:szCs w:val="20"/>
          <w:lang w:eastAsia="ru-RU"/>
        </w:rPr>
        <w:t xml:space="preserve"> , именуемое в дальнейшем "Исполнитель", в лице </w:t>
      </w:r>
      <w:r w:rsidR="00FF1035" w:rsidRPr="00FF1035">
        <w:rPr>
          <w:rFonts w:ascii="Times New Roman" w:eastAsia="Times New Roman" w:hAnsi="Times New Roman" w:cs="Times New Roman"/>
          <w:sz w:val="24"/>
          <w:szCs w:val="20"/>
          <w:lang w:eastAsia="ru-RU"/>
        </w:rPr>
        <w:t>Директора Иванова Юрия Александровича</w:t>
      </w:r>
      <w:r w:rsidR="0061792E" w:rsidRPr="00BD21D5">
        <w:rPr>
          <w:rFonts w:ascii="Times New Roman" w:eastAsia="Times New Roman" w:hAnsi="Times New Roman" w:cs="Times New Roman"/>
          <w:sz w:val="24"/>
          <w:szCs w:val="20"/>
          <w:lang w:eastAsia="ru-RU"/>
        </w:rPr>
        <w:t xml:space="preserve"> , действующего на основании </w:t>
      </w:r>
      <w:r w:rsidR="00FF1035">
        <w:rPr>
          <w:rFonts w:ascii="Times New Roman" w:eastAsia="Times New Roman" w:hAnsi="Times New Roman" w:cs="Times New Roman"/>
          <w:sz w:val="24"/>
          <w:szCs w:val="20"/>
          <w:lang w:eastAsia="ru-RU"/>
        </w:rPr>
        <w:t>Устава</w:t>
      </w:r>
      <w:r w:rsidR="0061792E" w:rsidRPr="00BD21D5">
        <w:rPr>
          <w:rFonts w:ascii="Times New Roman" w:eastAsia="Times New Roman" w:hAnsi="Times New Roman" w:cs="Times New Roman"/>
          <w:sz w:val="24"/>
          <w:szCs w:val="20"/>
          <w:lang w:eastAsia="ru-RU"/>
        </w:rPr>
        <w:t xml:space="preserve"> , с другой стороны, вместе именуемые в дальнейшем "Стороны", в соответствии с </w:t>
      </w:r>
      <w:r w:rsidR="00FF1035" w:rsidRPr="00FF1035">
        <w:rPr>
          <w:rFonts w:ascii="Times New Roman" w:eastAsia="Times New Roman" w:hAnsi="Times New Roman" w:cs="Times New Roman"/>
          <w:sz w:val="24"/>
          <w:szCs w:val="20"/>
          <w:lang w:eastAsia="ru-RU"/>
        </w:rPr>
        <w:t xml:space="preserve">со статьей 51 </w:t>
      </w:r>
      <w:r w:rsidR="0061792E" w:rsidRPr="00BD21D5">
        <w:rPr>
          <w:rFonts w:ascii="Times New Roman" w:eastAsia="Times New Roman" w:hAnsi="Times New Roman" w:cs="Times New Roman"/>
          <w:sz w:val="24"/>
          <w:szCs w:val="20"/>
          <w:lang w:eastAsia="ru-RU"/>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и на основании </w:t>
      </w:r>
      <w:r w:rsidR="00F12EF2" w:rsidRPr="00F12EF2">
        <w:rPr>
          <w:rFonts w:ascii="Times New Roman" w:eastAsia="Times New Roman" w:hAnsi="Times New Roman" w:cs="Times New Roman"/>
          <w:sz w:val="24"/>
          <w:szCs w:val="20"/>
          <w:lang w:eastAsia="ru-RU"/>
        </w:rPr>
        <w:t>Протокол подведения итогов определения поставщика (подрядчика, исполнителя) № 0172200002523000264</w:t>
      </w:r>
      <w:r w:rsidR="00F12EF2">
        <w:rPr>
          <w:rFonts w:ascii="Times New Roman" w:eastAsia="Times New Roman" w:hAnsi="Times New Roman" w:cs="Times New Roman"/>
          <w:sz w:val="24"/>
          <w:szCs w:val="20"/>
          <w:lang w:eastAsia="ru-RU"/>
        </w:rPr>
        <w:t xml:space="preserve"> от </w:t>
      </w:r>
      <w:r w:rsidR="00F12EF2" w:rsidRPr="00F12EF2">
        <w:rPr>
          <w:rFonts w:ascii="Times New Roman" w:eastAsia="Times New Roman" w:hAnsi="Times New Roman" w:cs="Times New Roman"/>
          <w:sz w:val="24"/>
          <w:szCs w:val="20"/>
          <w:lang w:eastAsia="ru-RU"/>
        </w:rPr>
        <w:t>28.06.2023</w:t>
      </w:r>
      <w:r w:rsidR="0061792E" w:rsidRPr="00BD21D5">
        <w:rPr>
          <w:rFonts w:ascii="Times New Roman" w:eastAsia="Times New Roman" w:hAnsi="Times New Roman" w:cs="Times New Roman"/>
          <w:sz w:val="24"/>
          <w:szCs w:val="20"/>
          <w:lang w:eastAsia="ru-RU"/>
        </w:rPr>
        <w:t xml:space="preserve">, идентификационный код закупки </w:t>
      </w:r>
      <w:r w:rsidR="004C2EB3" w:rsidRPr="004C2EB3">
        <w:rPr>
          <w:rFonts w:ascii="Times New Roman" w:eastAsia="Times New Roman" w:hAnsi="Times New Roman" w:cs="Times New Roman"/>
          <w:sz w:val="24"/>
          <w:szCs w:val="20"/>
          <w:lang w:eastAsia="ru-RU"/>
        </w:rPr>
        <w:t>232781616777678160100100050015629244</w:t>
      </w:r>
      <w:r w:rsidR="0061792E" w:rsidRPr="00BD21D5">
        <w:rPr>
          <w:rFonts w:ascii="Times New Roman" w:eastAsia="Times New Roman" w:hAnsi="Times New Roman" w:cs="Times New Roman"/>
          <w:sz w:val="24"/>
          <w:szCs w:val="20"/>
          <w:lang w:eastAsia="ru-RU"/>
        </w:rPr>
        <w:t>, заключили настоящий контракт  (далее - Контракт) о нижеследующем.</w:t>
      </w:r>
    </w:p>
    <w:p w14:paraId="56617B9C" w14:textId="196EEEA6" w:rsidR="0061792E" w:rsidRPr="00BD21D5" w:rsidRDefault="0061792E" w:rsidP="009255BE">
      <w:pPr>
        <w:widowControl w:val="0"/>
        <w:autoSpaceDE w:val="0"/>
        <w:autoSpaceDN w:val="0"/>
        <w:spacing w:before="120" w:after="120" w:line="240" w:lineRule="auto"/>
        <w:ind w:firstLine="567"/>
        <w:jc w:val="both"/>
        <w:outlineLvl w:val="1"/>
        <w:rPr>
          <w:rFonts w:ascii="Times New Roman" w:eastAsia="Times New Roman" w:hAnsi="Times New Roman" w:cs="Times New Roman"/>
          <w:b/>
          <w:sz w:val="24"/>
          <w:szCs w:val="20"/>
          <w:lang w:eastAsia="ru-RU"/>
        </w:rPr>
      </w:pPr>
      <w:r w:rsidRPr="00BD21D5">
        <w:rPr>
          <w:rFonts w:ascii="Times New Roman" w:eastAsia="Times New Roman" w:hAnsi="Times New Roman" w:cs="Times New Roman"/>
          <w:b/>
          <w:sz w:val="24"/>
          <w:szCs w:val="20"/>
          <w:lang w:eastAsia="ru-RU"/>
        </w:rPr>
        <w:t>1. Предмет Контракта</w:t>
      </w:r>
      <w:r w:rsidR="00155B40">
        <w:rPr>
          <w:rFonts w:ascii="Times New Roman" w:eastAsia="Times New Roman" w:hAnsi="Times New Roman" w:cs="Times New Roman"/>
          <w:b/>
          <w:sz w:val="24"/>
          <w:szCs w:val="20"/>
          <w:lang w:eastAsia="ru-RU"/>
        </w:rPr>
        <w:t xml:space="preserve">                   </w:t>
      </w:r>
    </w:p>
    <w:p w14:paraId="74CFF186" w14:textId="728E10CC"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 xml:space="preserve">1.1. Заказчик поручает, а Исполнитель принимает на себя обязательство по оказанию услуг </w:t>
      </w:r>
      <w:r w:rsidR="004B1868" w:rsidRPr="00BD21D5">
        <w:rPr>
          <w:rFonts w:ascii="Times New Roman" w:eastAsia="Times New Roman" w:hAnsi="Times New Roman" w:cs="Times New Roman"/>
          <w:sz w:val="24"/>
          <w:szCs w:val="20"/>
          <w:lang w:eastAsia="ru-RU"/>
        </w:rPr>
        <w:t>общественного питания</w:t>
      </w:r>
      <w:r w:rsidRPr="00BD21D5">
        <w:rPr>
          <w:rFonts w:ascii="Times New Roman" w:eastAsia="Times New Roman" w:hAnsi="Times New Roman" w:cs="Times New Roman"/>
          <w:sz w:val="24"/>
          <w:szCs w:val="20"/>
          <w:lang w:eastAsia="ru-RU"/>
        </w:rPr>
        <w:t xml:space="preserve"> (далее - услуги) в </w:t>
      </w:r>
      <w:r w:rsidR="00683D5E">
        <w:rPr>
          <w:rFonts w:ascii="Times New Roman" w:eastAsia="Times New Roman" w:hAnsi="Times New Roman" w:cs="Times New Roman"/>
          <w:sz w:val="24"/>
          <w:szCs w:val="20"/>
          <w:lang w:eastAsia="ru-RU"/>
        </w:rPr>
        <w:t>ГБОУ гимназия № 363 Фрунзенского района Санкт-Петербурга</w:t>
      </w:r>
      <w:r w:rsidR="00F12EF2" w:rsidRPr="00F12EF2">
        <w:rPr>
          <w:rFonts w:ascii="Times New Roman" w:eastAsia="Times New Roman" w:hAnsi="Times New Roman" w:cs="Times New Roman"/>
          <w:sz w:val="24"/>
          <w:szCs w:val="20"/>
          <w:lang w:eastAsia="ru-RU"/>
        </w:rPr>
        <w:t xml:space="preserve"> </w:t>
      </w:r>
      <w:r w:rsidRPr="00BD21D5">
        <w:rPr>
          <w:rFonts w:ascii="Times New Roman" w:eastAsia="Times New Roman" w:hAnsi="Times New Roman" w:cs="Times New Roman"/>
          <w:sz w:val="24"/>
          <w:szCs w:val="20"/>
          <w:lang w:eastAsia="ru-RU"/>
        </w:rPr>
        <w:t>(далее - Учреждение) в 202</w:t>
      </w:r>
      <w:r w:rsidR="004B1868" w:rsidRPr="00BD21D5">
        <w:rPr>
          <w:rFonts w:ascii="Times New Roman" w:eastAsia="Times New Roman" w:hAnsi="Times New Roman" w:cs="Times New Roman"/>
          <w:sz w:val="24"/>
          <w:szCs w:val="20"/>
          <w:lang w:eastAsia="ru-RU"/>
        </w:rPr>
        <w:t>3</w:t>
      </w:r>
      <w:r w:rsidRPr="00BD21D5">
        <w:rPr>
          <w:rFonts w:ascii="Times New Roman" w:eastAsia="Times New Roman" w:hAnsi="Times New Roman" w:cs="Times New Roman"/>
          <w:sz w:val="24"/>
          <w:szCs w:val="20"/>
          <w:lang w:eastAsia="ru-RU"/>
        </w:rPr>
        <w:t xml:space="preserve"> -202</w:t>
      </w:r>
      <w:r w:rsidR="004B1868" w:rsidRPr="00BD21D5">
        <w:rPr>
          <w:rFonts w:ascii="Times New Roman" w:eastAsia="Times New Roman" w:hAnsi="Times New Roman" w:cs="Times New Roman"/>
          <w:sz w:val="24"/>
          <w:szCs w:val="20"/>
          <w:lang w:eastAsia="ru-RU"/>
        </w:rPr>
        <w:t>4</w:t>
      </w:r>
      <w:r w:rsidRPr="00BD21D5">
        <w:rPr>
          <w:rFonts w:ascii="Times New Roman" w:eastAsia="Times New Roman" w:hAnsi="Times New Roman" w:cs="Times New Roman"/>
          <w:sz w:val="24"/>
          <w:szCs w:val="20"/>
          <w:lang w:eastAsia="ru-RU"/>
        </w:rPr>
        <w:t xml:space="preserve"> г.</w:t>
      </w:r>
    </w:p>
    <w:p w14:paraId="6871AA6C" w14:textId="77777777" w:rsidR="0061792E" w:rsidRPr="00BD21D5" w:rsidRDefault="0061792E" w:rsidP="001C1388">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 xml:space="preserve">1.2. Исполнитель оказывает услуги в соответствии с условиями настоящего Контракта, а также Описанием объекта закупки (Приложение № 1 к настоящему Контракту), Расчетом цены оказываемых услуг (Приложение № 2 к настоящему Контракту), </w:t>
      </w:r>
      <w:hyperlink r:id="rId8" w:history="1">
        <w:r w:rsidRPr="00BD21D5">
          <w:rPr>
            <w:rFonts w:ascii="Times New Roman" w:hAnsi="Times New Roman" w:cs="Times New Roman"/>
            <w:sz w:val="24"/>
            <w:szCs w:val="24"/>
          </w:rPr>
          <w:t>Предложением</w:t>
        </w:r>
      </w:hyperlink>
      <w:r w:rsidRPr="00BD21D5">
        <w:rPr>
          <w:rFonts w:ascii="Times New Roman" w:hAnsi="Times New Roman" w:cs="Times New Roman"/>
          <w:sz w:val="24"/>
          <w:szCs w:val="24"/>
        </w:rPr>
        <w:t xml:space="preserve"> Исполнителя по критерию «Качественные, функциональные и экологические характеристики объекта закупки» (Приложение № 3 к настоящему Контракту), </w:t>
      </w:r>
      <w:r w:rsidRPr="00BD21D5">
        <w:rPr>
          <w:rFonts w:ascii="Times New Roman" w:eastAsia="Times New Roman" w:hAnsi="Times New Roman" w:cs="Times New Roman"/>
          <w:sz w:val="24"/>
          <w:szCs w:val="20"/>
          <w:lang w:eastAsia="ru-RU"/>
        </w:rPr>
        <w:t>являющимися неотъемлемой частью настоящего Контракта, а Заказчик обязуется принять и оплатить оказанные услуги в порядке и на условиях, предусмотренных настоящим Контрактом.</w:t>
      </w:r>
    </w:p>
    <w:p w14:paraId="6BA3DE1A" w14:textId="77777777" w:rsidR="0061792E" w:rsidRPr="00BD21D5" w:rsidRDefault="0061792E" w:rsidP="009255BE">
      <w:pPr>
        <w:widowControl w:val="0"/>
        <w:autoSpaceDE w:val="0"/>
        <w:autoSpaceDN w:val="0"/>
        <w:spacing w:before="120" w:after="120" w:line="240" w:lineRule="auto"/>
        <w:ind w:firstLine="567"/>
        <w:jc w:val="both"/>
        <w:outlineLvl w:val="1"/>
        <w:rPr>
          <w:rFonts w:ascii="Times New Roman" w:eastAsia="Times New Roman" w:hAnsi="Times New Roman" w:cs="Times New Roman"/>
          <w:b/>
          <w:sz w:val="24"/>
          <w:szCs w:val="20"/>
          <w:lang w:eastAsia="ru-RU"/>
        </w:rPr>
      </w:pPr>
      <w:r w:rsidRPr="00BD21D5">
        <w:rPr>
          <w:rFonts w:ascii="Times New Roman" w:eastAsia="Times New Roman" w:hAnsi="Times New Roman" w:cs="Times New Roman"/>
          <w:b/>
          <w:sz w:val="24"/>
          <w:szCs w:val="20"/>
          <w:lang w:eastAsia="ru-RU"/>
        </w:rPr>
        <w:t>2. Порядок, сроки и место оказания услуг</w:t>
      </w:r>
    </w:p>
    <w:p w14:paraId="30F89BF8" w14:textId="77777777" w:rsidR="00086312"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 xml:space="preserve">2.1. </w:t>
      </w:r>
      <w:r w:rsidR="00086312" w:rsidRPr="00BD21D5">
        <w:rPr>
          <w:rFonts w:ascii="Times New Roman" w:eastAsia="Times New Roman" w:hAnsi="Times New Roman" w:cs="Times New Roman"/>
          <w:sz w:val="24"/>
          <w:szCs w:val="20"/>
          <w:lang w:eastAsia="ru-RU"/>
        </w:rPr>
        <w:t>Требования Заказчика к меню основного (организованного) питания указаны в Приложении N 1.1 к Описанию объекта закупки, являющемуся приложением N 1 к настоящему Контракту.</w:t>
      </w:r>
    </w:p>
    <w:p w14:paraId="12661606" w14:textId="7E56CBFB" w:rsidR="0061792E" w:rsidRPr="00BD21D5" w:rsidRDefault="0061792E" w:rsidP="00086312">
      <w:pPr>
        <w:autoSpaceDE w:val="0"/>
        <w:autoSpaceDN w:val="0"/>
        <w:adjustRightInd w:val="0"/>
        <w:spacing w:after="0" w:line="240" w:lineRule="auto"/>
        <w:ind w:firstLine="567"/>
        <w:jc w:val="both"/>
        <w:rPr>
          <w:rFonts w:ascii="Times New Roman" w:hAnsi="Times New Roman" w:cs="Times New Roman"/>
          <w:sz w:val="24"/>
          <w:szCs w:val="24"/>
        </w:rPr>
      </w:pPr>
      <w:r w:rsidRPr="00BD21D5">
        <w:rPr>
          <w:rFonts w:ascii="Times New Roman" w:eastAsia="Times New Roman" w:hAnsi="Times New Roman" w:cs="Times New Roman"/>
          <w:sz w:val="24"/>
          <w:szCs w:val="20"/>
          <w:lang w:eastAsia="ru-RU"/>
        </w:rPr>
        <w:t xml:space="preserve">2.2. Блюда из согласованного </w:t>
      </w:r>
      <w:r w:rsidR="00086312" w:rsidRPr="00BD21D5">
        <w:rPr>
          <w:rFonts w:ascii="Times New Roman" w:hAnsi="Times New Roman" w:cs="Times New Roman"/>
          <w:sz w:val="24"/>
          <w:szCs w:val="24"/>
        </w:rPr>
        <w:t xml:space="preserve">меню основного (организованного) питания </w:t>
      </w:r>
      <w:r w:rsidRPr="00BD21D5">
        <w:rPr>
          <w:rFonts w:ascii="Times New Roman" w:eastAsia="Times New Roman" w:hAnsi="Times New Roman" w:cs="Times New Roman"/>
          <w:sz w:val="24"/>
          <w:szCs w:val="20"/>
          <w:lang w:eastAsia="ru-RU"/>
        </w:rPr>
        <w:t>должны быть изготовлены из продуктов питания и сырья, поименованных в Ассортиментном перечне основных групп продовольственных товаров и сырья (Приложение № 1.</w:t>
      </w:r>
      <w:r w:rsidR="00B25256">
        <w:rPr>
          <w:rFonts w:ascii="Times New Roman" w:eastAsia="Times New Roman" w:hAnsi="Times New Roman" w:cs="Times New Roman"/>
          <w:sz w:val="24"/>
          <w:szCs w:val="20"/>
          <w:lang w:eastAsia="ru-RU"/>
        </w:rPr>
        <w:t>1</w:t>
      </w:r>
      <w:r w:rsidRPr="00BD21D5">
        <w:rPr>
          <w:rFonts w:ascii="Times New Roman" w:eastAsia="Times New Roman" w:hAnsi="Times New Roman" w:cs="Times New Roman"/>
          <w:sz w:val="24"/>
          <w:szCs w:val="20"/>
          <w:lang w:eastAsia="ru-RU"/>
        </w:rPr>
        <w:t xml:space="preserve"> к Описанию объекта закупки, являющемуся приложением № 1 к настоящему Контракту).</w:t>
      </w:r>
    </w:p>
    <w:p w14:paraId="71679E79"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2.3. Услуги оказываются по заявкам Заказчика.</w:t>
      </w:r>
    </w:p>
    <w:p w14:paraId="2F376DF0" w14:textId="77777777" w:rsidR="0061792E" w:rsidRPr="00BD21D5" w:rsidRDefault="0061792E" w:rsidP="0061792E">
      <w:pPr>
        <w:autoSpaceDE w:val="0"/>
        <w:autoSpaceDN w:val="0"/>
        <w:adjustRightInd w:val="0"/>
        <w:spacing w:after="0" w:line="240" w:lineRule="auto"/>
        <w:ind w:firstLine="540"/>
        <w:jc w:val="both"/>
        <w:rPr>
          <w:rFonts w:ascii="Times New Roman" w:hAnsi="Times New Roman" w:cs="Times New Roman"/>
          <w:sz w:val="24"/>
          <w:szCs w:val="24"/>
        </w:rPr>
      </w:pPr>
      <w:r w:rsidRPr="00BD21D5">
        <w:rPr>
          <w:rFonts w:ascii="Times New Roman" w:hAnsi="Times New Roman" w:cs="Times New Roman"/>
          <w:sz w:val="24"/>
          <w:szCs w:val="24"/>
        </w:rPr>
        <w:t>Заказчик направляет Исполнителю Заявку о количестве питающихся в Учреждении лиц ежедневно не позднее 12 часов текущего дня на следующий день и корректирует ее не позднее чем за 2 часа до соответствующего периода приготовления пищи. Заказчик направляет Заявку любым способом (телефон, факс, почта), позволяющим достоверно установить, что документ исходил со стороны Заказчика, и содержит информацию о наименовании приема пищи, количество рационов питания (по каждой категории).</w:t>
      </w:r>
    </w:p>
    <w:p w14:paraId="7C814BE7" w14:textId="1FDE9785"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Заявка направляется Заказчиком в пределах срока, установленного пунктом 11.</w:t>
      </w:r>
      <w:r w:rsidR="00EE719D" w:rsidRPr="00BD21D5">
        <w:rPr>
          <w:rFonts w:ascii="Times New Roman" w:eastAsia="Times New Roman" w:hAnsi="Times New Roman" w:cs="Times New Roman"/>
          <w:sz w:val="24"/>
          <w:szCs w:val="20"/>
          <w:lang w:eastAsia="ru-RU"/>
        </w:rPr>
        <w:t>2</w:t>
      </w:r>
      <w:r w:rsidRPr="00BD21D5">
        <w:rPr>
          <w:rFonts w:ascii="Times New Roman" w:eastAsia="Times New Roman" w:hAnsi="Times New Roman" w:cs="Times New Roman"/>
          <w:sz w:val="24"/>
          <w:szCs w:val="20"/>
          <w:lang w:eastAsia="ru-RU"/>
        </w:rPr>
        <w:t xml:space="preserve"> настоящего Контракта.</w:t>
      </w:r>
    </w:p>
    <w:p w14:paraId="0749D435" w14:textId="10D5A333"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 xml:space="preserve">2.4. Срок оказания услуг: с </w:t>
      </w:r>
      <w:r w:rsidR="00341F92" w:rsidRPr="00BD21D5">
        <w:rPr>
          <w:rFonts w:ascii="Times New Roman" w:eastAsia="Times New Roman" w:hAnsi="Times New Roman" w:cs="Times New Roman"/>
          <w:sz w:val="24"/>
          <w:szCs w:val="20"/>
          <w:lang w:eastAsia="ru-RU"/>
        </w:rPr>
        <w:t>момента заключения контракта</w:t>
      </w:r>
      <w:r w:rsidR="00947DF4" w:rsidRPr="00BD21D5">
        <w:rPr>
          <w:rFonts w:ascii="Times New Roman" w:eastAsia="Times New Roman" w:hAnsi="Times New Roman" w:cs="Times New Roman"/>
          <w:sz w:val="24"/>
          <w:szCs w:val="20"/>
          <w:lang w:eastAsia="ru-RU"/>
        </w:rPr>
        <w:t xml:space="preserve"> (</w:t>
      </w:r>
      <w:r w:rsidR="00341F92" w:rsidRPr="00BD21D5">
        <w:rPr>
          <w:rFonts w:ascii="Times New Roman" w:eastAsia="Times New Roman" w:hAnsi="Times New Roman" w:cs="Times New Roman"/>
          <w:sz w:val="24"/>
          <w:szCs w:val="20"/>
          <w:lang w:eastAsia="ru-RU"/>
        </w:rPr>
        <w:t>но не ранее 01 сентября 202</w:t>
      </w:r>
      <w:r w:rsidR="004B1868" w:rsidRPr="00BD21D5">
        <w:rPr>
          <w:rFonts w:ascii="Times New Roman" w:eastAsia="Times New Roman" w:hAnsi="Times New Roman" w:cs="Times New Roman"/>
          <w:sz w:val="24"/>
          <w:szCs w:val="20"/>
          <w:lang w:eastAsia="ru-RU"/>
        </w:rPr>
        <w:t>3</w:t>
      </w:r>
      <w:r w:rsidR="00341F92" w:rsidRPr="00BD21D5">
        <w:rPr>
          <w:rFonts w:ascii="Times New Roman" w:eastAsia="Times New Roman" w:hAnsi="Times New Roman" w:cs="Times New Roman"/>
          <w:sz w:val="24"/>
          <w:szCs w:val="20"/>
          <w:lang w:eastAsia="ru-RU"/>
        </w:rPr>
        <w:t xml:space="preserve"> года</w:t>
      </w:r>
      <w:r w:rsidR="00947DF4" w:rsidRPr="00BD21D5">
        <w:rPr>
          <w:rFonts w:ascii="Times New Roman" w:eastAsia="Times New Roman" w:hAnsi="Times New Roman" w:cs="Times New Roman"/>
          <w:sz w:val="24"/>
          <w:szCs w:val="20"/>
          <w:lang w:eastAsia="ru-RU"/>
        </w:rPr>
        <w:t>)</w:t>
      </w:r>
      <w:r w:rsidRPr="00BD21D5">
        <w:rPr>
          <w:rFonts w:ascii="Times New Roman" w:eastAsia="Times New Roman" w:hAnsi="Times New Roman" w:cs="Times New Roman"/>
          <w:sz w:val="24"/>
          <w:szCs w:val="20"/>
          <w:lang w:eastAsia="ru-RU"/>
        </w:rPr>
        <w:t xml:space="preserve"> по 31.05.202</w:t>
      </w:r>
      <w:r w:rsidR="004B1868" w:rsidRPr="00BD21D5">
        <w:rPr>
          <w:rFonts w:ascii="Times New Roman" w:eastAsia="Times New Roman" w:hAnsi="Times New Roman" w:cs="Times New Roman"/>
          <w:sz w:val="24"/>
          <w:szCs w:val="20"/>
          <w:lang w:eastAsia="ru-RU"/>
        </w:rPr>
        <w:t>4</w:t>
      </w:r>
      <w:r w:rsidR="00341F92" w:rsidRPr="00BD21D5">
        <w:rPr>
          <w:rFonts w:ascii="Times New Roman" w:eastAsia="Times New Roman" w:hAnsi="Times New Roman" w:cs="Times New Roman"/>
          <w:sz w:val="24"/>
          <w:szCs w:val="20"/>
          <w:lang w:eastAsia="ru-RU"/>
        </w:rPr>
        <w:t xml:space="preserve"> года</w:t>
      </w:r>
      <w:r w:rsidR="008358AF" w:rsidRPr="00BD21D5">
        <w:rPr>
          <w:rFonts w:ascii="Times New Roman" w:eastAsia="Times New Roman" w:hAnsi="Times New Roman" w:cs="Times New Roman"/>
          <w:sz w:val="24"/>
          <w:szCs w:val="20"/>
          <w:lang w:eastAsia="ru-RU"/>
        </w:rPr>
        <w:t xml:space="preserve"> включительно</w:t>
      </w:r>
      <w:r w:rsidR="00341F92" w:rsidRPr="00BD21D5">
        <w:rPr>
          <w:rFonts w:ascii="Times New Roman" w:eastAsia="Times New Roman" w:hAnsi="Times New Roman" w:cs="Times New Roman"/>
          <w:sz w:val="24"/>
          <w:szCs w:val="20"/>
          <w:lang w:eastAsia="ru-RU"/>
        </w:rPr>
        <w:t xml:space="preserve">. </w:t>
      </w:r>
    </w:p>
    <w:p w14:paraId="365EAF53" w14:textId="0D93D93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 xml:space="preserve">2.5. Оказание услуг осуществляется по адресу(-ам): </w:t>
      </w:r>
      <w:r w:rsidR="00683D5E">
        <w:rPr>
          <w:rFonts w:ascii="Times New Roman" w:eastAsia="Times New Roman" w:hAnsi="Times New Roman" w:cs="Times New Roman"/>
          <w:sz w:val="24"/>
          <w:szCs w:val="20"/>
          <w:lang w:eastAsia="ru-RU"/>
        </w:rPr>
        <w:t>192284, Санкт-Петербург, улица Димитрова, дом 15, корпус 3, лит. А</w:t>
      </w:r>
    </w:p>
    <w:p w14:paraId="6978D439" w14:textId="77777777" w:rsidR="00E748E1" w:rsidRPr="00BD21D5" w:rsidRDefault="0061792E" w:rsidP="00E748E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D21D5">
        <w:rPr>
          <w:rFonts w:ascii="Times New Roman" w:eastAsia="Times New Roman" w:hAnsi="Times New Roman" w:cs="Times New Roman"/>
          <w:sz w:val="24"/>
          <w:szCs w:val="20"/>
          <w:lang w:eastAsia="ru-RU"/>
        </w:rPr>
        <w:t xml:space="preserve">2.6. </w:t>
      </w:r>
      <w:r w:rsidR="0070468D" w:rsidRPr="00BD21D5">
        <w:rPr>
          <w:rFonts w:ascii="Times New Roman" w:eastAsia="Times New Roman" w:hAnsi="Times New Roman" w:cs="Times New Roman"/>
          <w:sz w:val="24"/>
          <w:szCs w:val="20"/>
          <w:lang w:eastAsia="ru-RU"/>
        </w:rPr>
        <w:t xml:space="preserve">Оказание услуг осуществляется на пищеблоке Заказчика: </w:t>
      </w:r>
      <w:r w:rsidR="00E748E1" w:rsidRPr="00BD21D5">
        <w:rPr>
          <w:rFonts w:ascii="Times New Roman" w:eastAsia="Calibri" w:hAnsi="Times New Roman" w:cs="Times New Roman"/>
          <w:sz w:val="24"/>
          <w:szCs w:val="24"/>
          <w:lang w:eastAsia="ru-RU"/>
        </w:rPr>
        <w:t xml:space="preserve">сырьевая столовая, работающая на сырье - столовая полного цикла. </w:t>
      </w:r>
    </w:p>
    <w:p w14:paraId="5B727D13" w14:textId="77777777" w:rsidR="0061792E" w:rsidRPr="00BD21D5" w:rsidRDefault="0061792E" w:rsidP="009255BE">
      <w:pPr>
        <w:widowControl w:val="0"/>
        <w:autoSpaceDE w:val="0"/>
        <w:autoSpaceDN w:val="0"/>
        <w:spacing w:before="120" w:after="120" w:line="240" w:lineRule="auto"/>
        <w:ind w:firstLine="567"/>
        <w:jc w:val="both"/>
        <w:outlineLvl w:val="1"/>
        <w:rPr>
          <w:rFonts w:ascii="Times New Roman" w:eastAsia="Times New Roman" w:hAnsi="Times New Roman" w:cs="Times New Roman"/>
          <w:b/>
          <w:sz w:val="24"/>
          <w:szCs w:val="20"/>
          <w:lang w:eastAsia="ru-RU"/>
        </w:rPr>
      </w:pPr>
      <w:r w:rsidRPr="00BD21D5">
        <w:rPr>
          <w:rFonts w:ascii="Times New Roman" w:eastAsia="Times New Roman" w:hAnsi="Times New Roman" w:cs="Times New Roman"/>
          <w:b/>
          <w:sz w:val="24"/>
          <w:szCs w:val="20"/>
          <w:lang w:eastAsia="ru-RU"/>
        </w:rPr>
        <w:lastRenderedPageBreak/>
        <w:t>3. Взаимодействие Сторон</w:t>
      </w:r>
    </w:p>
    <w:p w14:paraId="52353118"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3.1. Исполнитель обязан:</w:t>
      </w:r>
    </w:p>
    <w:p w14:paraId="710FF6C1" w14:textId="77777777" w:rsidR="00086312" w:rsidRPr="00BD21D5" w:rsidRDefault="00086312" w:rsidP="00086312">
      <w:pPr>
        <w:autoSpaceDE w:val="0"/>
        <w:autoSpaceDN w:val="0"/>
        <w:adjustRightInd w:val="0"/>
        <w:spacing w:after="0" w:line="240" w:lineRule="auto"/>
        <w:ind w:firstLine="540"/>
        <w:jc w:val="both"/>
        <w:rPr>
          <w:rFonts w:ascii="Times New Roman" w:hAnsi="Times New Roman" w:cs="Times New Roman"/>
          <w:sz w:val="24"/>
          <w:szCs w:val="24"/>
        </w:rPr>
      </w:pPr>
      <w:r w:rsidRPr="00BD21D5">
        <w:rPr>
          <w:rFonts w:ascii="Times New Roman" w:hAnsi="Times New Roman" w:cs="Times New Roman"/>
          <w:sz w:val="24"/>
          <w:szCs w:val="24"/>
        </w:rPr>
        <w:t>3.1.1. Оказывать услуги питания детей, обучающихся по образовательным программам начального общего, и(или) основного общего, и(или) среднего общего образования в установленные заказчиком сроки и в установленных заказчиком объемах, а также на условиях, предусмотренных настоящим Контрактом и приложениями к нему, являющимися его неотъемлемой частью.</w:t>
      </w:r>
    </w:p>
    <w:p w14:paraId="0C7A2B13" w14:textId="77777777" w:rsidR="00086312" w:rsidRPr="00BD21D5" w:rsidRDefault="00086312" w:rsidP="00086312">
      <w:pPr>
        <w:autoSpaceDE w:val="0"/>
        <w:autoSpaceDN w:val="0"/>
        <w:adjustRightInd w:val="0"/>
        <w:spacing w:after="0" w:line="240" w:lineRule="auto"/>
        <w:ind w:firstLine="540"/>
        <w:jc w:val="both"/>
        <w:rPr>
          <w:rFonts w:ascii="Times New Roman" w:hAnsi="Times New Roman" w:cs="Times New Roman"/>
          <w:sz w:val="24"/>
          <w:szCs w:val="24"/>
        </w:rPr>
      </w:pPr>
      <w:r w:rsidRPr="00BD21D5">
        <w:rPr>
          <w:rFonts w:ascii="Times New Roman" w:hAnsi="Times New Roman" w:cs="Times New Roman"/>
          <w:sz w:val="24"/>
          <w:szCs w:val="24"/>
        </w:rPr>
        <w:t>Оказывать услуги в соответствии с санитарно-эпидемиологическими правилами, с соблюдением санитарно-эпидемиологических требований к организации питания населения, в том числе направленных на предотвращение вредного воздействия факторов среды обитания, биологических факторов, химических факторов, физических факторов.</w:t>
      </w:r>
    </w:p>
    <w:p w14:paraId="45D32D2D" w14:textId="77777777" w:rsidR="00086312" w:rsidRPr="00BD21D5" w:rsidRDefault="00086312" w:rsidP="00086312">
      <w:pPr>
        <w:autoSpaceDE w:val="0"/>
        <w:autoSpaceDN w:val="0"/>
        <w:adjustRightInd w:val="0"/>
        <w:spacing w:after="0" w:line="240" w:lineRule="auto"/>
        <w:ind w:firstLine="540"/>
        <w:jc w:val="both"/>
        <w:rPr>
          <w:rFonts w:ascii="Times New Roman" w:hAnsi="Times New Roman" w:cs="Times New Roman"/>
          <w:sz w:val="24"/>
          <w:szCs w:val="24"/>
        </w:rPr>
      </w:pPr>
      <w:r w:rsidRPr="00BD21D5">
        <w:rPr>
          <w:rFonts w:ascii="Times New Roman" w:hAnsi="Times New Roman" w:cs="Times New Roman"/>
          <w:sz w:val="24"/>
          <w:szCs w:val="24"/>
        </w:rPr>
        <w:t>3.1.2. Принимать и регистрировать заявки на питание от Заказчика.</w:t>
      </w:r>
    </w:p>
    <w:p w14:paraId="5178F6CE" w14:textId="77777777" w:rsidR="00086312" w:rsidRPr="00BD21D5" w:rsidRDefault="00086312" w:rsidP="00086312">
      <w:pPr>
        <w:autoSpaceDE w:val="0"/>
        <w:autoSpaceDN w:val="0"/>
        <w:adjustRightInd w:val="0"/>
        <w:spacing w:after="0" w:line="240" w:lineRule="auto"/>
        <w:ind w:firstLine="540"/>
        <w:jc w:val="both"/>
        <w:rPr>
          <w:rFonts w:ascii="Times New Roman" w:hAnsi="Times New Roman" w:cs="Times New Roman"/>
          <w:sz w:val="24"/>
          <w:szCs w:val="24"/>
        </w:rPr>
      </w:pPr>
      <w:r w:rsidRPr="00BD21D5">
        <w:rPr>
          <w:rFonts w:ascii="Times New Roman" w:hAnsi="Times New Roman" w:cs="Times New Roman"/>
          <w:sz w:val="24"/>
          <w:szCs w:val="24"/>
        </w:rPr>
        <w:t>3.1.3. Обеспечивать соответствие готовых блюд, напитков, кулинарных, мучных, кондитерских, хлебобулочных изделий (далее - пищевая продукция) требованиям, установленным техническими регламентами Таможенного союза, Евразийского экономического союза, указанным в санитарно-эпидемиологических требованиях к организации общественного питания населения, и Единым санитарно-эпидемиологическим и гигиеническим требованиям к продукции (товарам), подлежащей санитарно-эпидемиологическому надзору (контролю).</w:t>
      </w:r>
    </w:p>
    <w:p w14:paraId="28A12669" w14:textId="49092AFD" w:rsidR="00086312" w:rsidRPr="00BD21D5" w:rsidRDefault="00086312" w:rsidP="00086312">
      <w:pPr>
        <w:autoSpaceDE w:val="0"/>
        <w:autoSpaceDN w:val="0"/>
        <w:adjustRightInd w:val="0"/>
        <w:spacing w:after="0" w:line="240" w:lineRule="auto"/>
        <w:ind w:firstLine="540"/>
        <w:jc w:val="both"/>
        <w:rPr>
          <w:rFonts w:ascii="Times New Roman" w:hAnsi="Times New Roman" w:cs="Times New Roman"/>
          <w:sz w:val="24"/>
          <w:szCs w:val="24"/>
        </w:rPr>
      </w:pPr>
      <w:r w:rsidRPr="00BD21D5">
        <w:rPr>
          <w:rFonts w:ascii="Times New Roman" w:hAnsi="Times New Roman" w:cs="Times New Roman"/>
          <w:sz w:val="24"/>
          <w:szCs w:val="24"/>
        </w:rPr>
        <w:t xml:space="preserve">3.1.4. Разрабатывать в соответствии с санитарно-эпидемиологическими требованиями к организации общественного питания населения, требованиями заказчика, предусмотренными в Приложении N 1.1 к </w:t>
      </w:r>
      <w:hyperlink r:id="rId9" w:history="1">
        <w:r w:rsidRPr="00BD21D5">
          <w:rPr>
            <w:rFonts w:ascii="Times New Roman" w:hAnsi="Times New Roman" w:cs="Times New Roman"/>
            <w:sz w:val="24"/>
            <w:szCs w:val="24"/>
          </w:rPr>
          <w:t>Описанию</w:t>
        </w:r>
      </w:hyperlink>
      <w:r w:rsidRPr="00BD21D5">
        <w:rPr>
          <w:rFonts w:ascii="Times New Roman" w:hAnsi="Times New Roman" w:cs="Times New Roman"/>
          <w:sz w:val="24"/>
          <w:szCs w:val="24"/>
        </w:rPr>
        <w:t xml:space="preserve"> объекта закупки, являющемуся Приложением N 1 к настоящему Контракту и по согласованию с Заказчиком утверждать для каждой возрастной группы детей меню основного (организованного) питания. Меню основного (организованного) питания предоставляется Заказчику на согласование не позднее чем за </w:t>
      </w:r>
      <w:r w:rsidR="002631C5" w:rsidRPr="00BD21D5">
        <w:rPr>
          <w:rFonts w:ascii="Times New Roman" w:hAnsi="Times New Roman" w:cs="Times New Roman"/>
          <w:sz w:val="24"/>
          <w:szCs w:val="24"/>
        </w:rPr>
        <w:t>3 дня</w:t>
      </w:r>
      <w:r w:rsidRPr="00BD21D5">
        <w:rPr>
          <w:rFonts w:ascii="Times New Roman" w:hAnsi="Times New Roman" w:cs="Times New Roman"/>
          <w:sz w:val="24"/>
          <w:szCs w:val="24"/>
        </w:rPr>
        <w:t xml:space="preserve"> до начала оказания услуг по настоящему Контракту.</w:t>
      </w:r>
    </w:p>
    <w:p w14:paraId="54A1FFB3" w14:textId="77777777" w:rsidR="00086312" w:rsidRPr="00BD21D5" w:rsidRDefault="00086312" w:rsidP="00086312">
      <w:pPr>
        <w:autoSpaceDE w:val="0"/>
        <w:autoSpaceDN w:val="0"/>
        <w:adjustRightInd w:val="0"/>
        <w:spacing w:after="0" w:line="240" w:lineRule="auto"/>
        <w:ind w:firstLine="540"/>
        <w:jc w:val="both"/>
        <w:rPr>
          <w:rFonts w:ascii="Times New Roman" w:hAnsi="Times New Roman" w:cs="Times New Roman"/>
          <w:sz w:val="24"/>
          <w:szCs w:val="24"/>
        </w:rPr>
      </w:pPr>
      <w:r w:rsidRPr="00BD21D5">
        <w:rPr>
          <w:rFonts w:ascii="Times New Roman" w:hAnsi="Times New Roman" w:cs="Times New Roman"/>
          <w:sz w:val="24"/>
          <w:szCs w:val="24"/>
        </w:rPr>
        <w:t>3.1.5. Оказывать услуги в соответствии с утвержденным меню основного (организованного) питания. Не допускать исключения горячего питания из меню основного (организованного) питания, в том числе при замене в соответствии с санитарно-эпидемиологическими правилами к организации общественного питания населения пищевой продукции на иные виды пищевой продукции.</w:t>
      </w:r>
    </w:p>
    <w:p w14:paraId="65DB5C01" w14:textId="77777777" w:rsidR="00086312" w:rsidRPr="00BD21D5" w:rsidRDefault="00086312" w:rsidP="00086312">
      <w:pPr>
        <w:autoSpaceDE w:val="0"/>
        <w:autoSpaceDN w:val="0"/>
        <w:adjustRightInd w:val="0"/>
        <w:spacing w:after="0" w:line="240" w:lineRule="auto"/>
        <w:ind w:firstLine="540"/>
        <w:jc w:val="both"/>
        <w:rPr>
          <w:rFonts w:ascii="Times New Roman" w:hAnsi="Times New Roman" w:cs="Times New Roman"/>
          <w:sz w:val="24"/>
          <w:szCs w:val="24"/>
        </w:rPr>
      </w:pPr>
      <w:r w:rsidRPr="00BD21D5">
        <w:rPr>
          <w:rFonts w:ascii="Times New Roman" w:hAnsi="Times New Roman" w:cs="Times New Roman"/>
          <w:sz w:val="24"/>
          <w:szCs w:val="24"/>
        </w:rPr>
        <w:t>Отбирать и хранить в соответствии с санитарно-эпидемиологическими требованиями к организации общественного питания населения суточную пробу от каждой партии приготовленной в соответствии с меню основного (организованного) питания пищевой продукции.</w:t>
      </w:r>
    </w:p>
    <w:p w14:paraId="2B65745F" w14:textId="77777777" w:rsidR="00086312" w:rsidRPr="00BD21D5" w:rsidRDefault="00086312" w:rsidP="00086312">
      <w:pPr>
        <w:autoSpaceDE w:val="0"/>
        <w:autoSpaceDN w:val="0"/>
        <w:adjustRightInd w:val="0"/>
        <w:spacing w:after="0" w:line="240" w:lineRule="auto"/>
        <w:ind w:firstLine="540"/>
        <w:jc w:val="both"/>
        <w:rPr>
          <w:rFonts w:ascii="Times New Roman" w:hAnsi="Times New Roman" w:cs="Times New Roman"/>
          <w:sz w:val="24"/>
          <w:szCs w:val="24"/>
        </w:rPr>
      </w:pPr>
      <w:r w:rsidRPr="00BD21D5">
        <w:rPr>
          <w:rFonts w:ascii="Times New Roman" w:hAnsi="Times New Roman" w:cs="Times New Roman"/>
          <w:sz w:val="24"/>
          <w:szCs w:val="24"/>
        </w:rPr>
        <w:t>3.1.5.1. Оказывать услуги с использованием технологического, холодильного, моечного оборудования, инвентаря, посуды, соответствующих санитарно-эпидемиологическим требованиям к организации общественного питания населения.</w:t>
      </w:r>
    </w:p>
    <w:p w14:paraId="315D09D2" w14:textId="119D4D31"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3.1.</w:t>
      </w:r>
      <w:r w:rsidR="00086312" w:rsidRPr="00BD21D5">
        <w:rPr>
          <w:rFonts w:ascii="Times New Roman" w:eastAsia="Times New Roman" w:hAnsi="Times New Roman" w:cs="Times New Roman"/>
          <w:sz w:val="24"/>
          <w:szCs w:val="20"/>
          <w:lang w:eastAsia="ru-RU"/>
        </w:rPr>
        <w:t>6</w:t>
      </w:r>
      <w:r w:rsidRPr="00BD21D5">
        <w:rPr>
          <w:rFonts w:ascii="Times New Roman" w:eastAsia="Times New Roman" w:hAnsi="Times New Roman" w:cs="Times New Roman"/>
          <w:sz w:val="24"/>
          <w:szCs w:val="20"/>
          <w:lang w:eastAsia="ru-RU"/>
        </w:rPr>
        <w:t>. Организовать хранение продуктов питания на своем складе, а также в специальных помещениях Заказчика в соответствии с действующими нормами и правилами.</w:t>
      </w:r>
    </w:p>
    <w:p w14:paraId="594E9913" w14:textId="3D3BCDBD"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3.1.</w:t>
      </w:r>
      <w:r w:rsidR="00086312" w:rsidRPr="00BD21D5">
        <w:rPr>
          <w:rFonts w:ascii="Times New Roman" w:eastAsia="Times New Roman" w:hAnsi="Times New Roman" w:cs="Times New Roman"/>
          <w:sz w:val="24"/>
          <w:szCs w:val="20"/>
          <w:lang w:eastAsia="ru-RU"/>
        </w:rPr>
        <w:t>7</w:t>
      </w:r>
      <w:r w:rsidRPr="00BD21D5">
        <w:rPr>
          <w:rFonts w:ascii="Times New Roman" w:eastAsia="Times New Roman" w:hAnsi="Times New Roman" w:cs="Times New Roman"/>
          <w:sz w:val="24"/>
          <w:szCs w:val="20"/>
          <w:lang w:eastAsia="ru-RU"/>
        </w:rPr>
        <w:t>. В течение 3 (трех) рабочих дней с даты заключения настоящего Контракта предоставить Заказчику сведения:</w:t>
      </w:r>
    </w:p>
    <w:p w14:paraId="37535B4C"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 о наличии складских помещений, обеспечивающих в соответствии с требованиями нормативных и нормативно-технических документов (СанПиН, ГОСТ, ВНТП, СНиП) хранение пищевых продуктов с соблюдением условий и правил хранения, их оснащении торгово-технологическим и холодильным оборудованием, иными предметами материально-технического оснащения, наличии условий для хранения и реализации партий пищевых продуктов, направляемых на пищеблок учреждения Заказчика;</w:t>
      </w:r>
    </w:p>
    <w:p w14:paraId="13E253F2"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 о наличии специализированного транспорта (собственного, по договору аренды, по договору на оказание транспортных услуг);</w:t>
      </w:r>
    </w:p>
    <w:p w14:paraId="6CBB1C84"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 о квалификации физических лиц, непосредственно занятых при исполнении Контракта, с приложением копий медицинских и трудовых книжек;</w:t>
      </w:r>
    </w:p>
    <w:p w14:paraId="6141D73B"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lastRenderedPageBreak/>
        <w:t>- о внедрении на предприятии исполнителя системы управления качеством и безопасностью пищевых продуктов на основе принципов ХАССП.</w:t>
      </w:r>
    </w:p>
    <w:p w14:paraId="75D9A8EA" w14:textId="43FDE4C2" w:rsidR="00607057"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3.1.</w:t>
      </w:r>
      <w:r w:rsidR="00086312" w:rsidRPr="00BD21D5">
        <w:rPr>
          <w:rFonts w:ascii="Times New Roman" w:eastAsia="Times New Roman" w:hAnsi="Times New Roman" w:cs="Times New Roman"/>
          <w:sz w:val="24"/>
          <w:szCs w:val="20"/>
          <w:lang w:eastAsia="ru-RU"/>
        </w:rPr>
        <w:t>8</w:t>
      </w:r>
      <w:r w:rsidRPr="00BD21D5">
        <w:rPr>
          <w:rFonts w:ascii="Times New Roman" w:eastAsia="Times New Roman" w:hAnsi="Times New Roman" w:cs="Times New Roman"/>
          <w:sz w:val="24"/>
          <w:szCs w:val="20"/>
          <w:lang w:eastAsia="ru-RU"/>
        </w:rPr>
        <w:t>. Обеспечивать своевременное и качественное приготовление пищи.</w:t>
      </w:r>
    </w:p>
    <w:p w14:paraId="0E893541" w14:textId="41DCB560" w:rsidR="00086312" w:rsidRPr="00BD21D5" w:rsidRDefault="00086312" w:rsidP="00086312">
      <w:pPr>
        <w:autoSpaceDE w:val="0"/>
        <w:autoSpaceDN w:val="0"/>
        <w:adjustRightInd w:val="0"/>
        <w:spacing w:after="0" w:line="240" w:lineRule="auto"/>
        <w:ind w:firstLine="540"/>
        <w:jc w:val="both"/>
        <w:rPr>
          <w:rFonts w:ascii="Times New Roman" w:hAnsi="Times New Roman" w:cs="Times New Roman"/>
          <w:sz w:val="24"/>
          <w:szCs w:val="24"/>
        </w:rPr>
      </w:pPr>
      <w:r w:rsidRPr="00BD21D5">
        <w:rPr>
          <w:rFonts w:ascii="Times New Roman" w:hAnsi="Times New Roman" w:cs="Times New Roman"/>
          <w:sz w:val="24"/>
          <w:szCs w:val="24"/>
        </w:rPr>
        <w:t>3.1.8.1. В соответствии с санитарно-эпидемиологическими требованиями организовывать питьевой режим с использованием кипяченой питьевой воды и(или) установить по согласованию с Заказчиком иной способ организации питьевого режима, предусмотренный санитарно-эпидемиологическими требованиями.</w:t>
      </w:r>
    </w:p>
    <w:p w14:paraId="0F8DFE5C" w14:textId="584D5659" w:rsidR="0061792E" w:rsidRPr="00BD21D5" w:rsidRDefault="0081177A"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3.1.</w:t>
      </w:r>
      <w:r w:rsidR="002631C5" w:rsidRPr="00BD21D5">
        <w:rPr>
          <w:rFonts w:ascii="Times New Roman" w:eastAsia="Times New Roman" w:hAnsi="Times New Roman" w:cs="Times New Roman"/>
          <w:sz w:val="24"/>
          <w:szCs w:val="20"/>
          <w:lang w:eastAsia="ru-RU"/>
        </w:rPr>
        <w:t>9</w:t>
      </w:r>
      <w:r w:rsidRPr="00BD21D5">
        <w:rPr>
          <w:rFonts w:ascii="Times New Roman" w:eastAsia="Times New Roman" w:hAnsi="Times New Roman" w:cs="Times New Roman"/>
          <w:sz w:val="24"/>
          <w:szCs w:val="20"/>
          <w:lang w:eastAsia="ru-RU"/>
        </w:rPr>
        <w:t xml:space="preserve">. </w:t>
      </w:r>
      <w:r w:rsidR="0061792E" w:rsidRPr="00BD21D5">
        <w:rPr>
          <w:rFonts w:ascii="Times New Roman" w:eastAsia="Times New Roman" w:hAnsi="Times New Roman" w:cs="Times New Roman"/>
          <w:sz w:val="24"/>
          <w:szCs w:val="20"/>
          <w:lang w:eastAsia="ru-RU"/>
        </w:rPr>
        <w:t>Ежедневно перед каждым приемом пищи проводить бракераж пищи с участием медицинских работников Заказчика и/или уполномоченных лиц Заказчика в соответствии с действующим Положением о бракеражной комиссии с регистрацией результата бракеража в бракеражных журналах.</w:t>
      </w:r>
    </w:p>
    <w:p w14:paraId="6E304F1F" w14:textId="1C28472B"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3.1.1</w:t>
      </w:r>
      <w:r w:rsidR="000E0649" w:rsidRPr="00BD21D5">
        <w:rPr>
          <w:rFonts w:ascii="Times New Roman" w:eastAsia="Times New Roman" w:hAnsi="Times New Roman" w:cs="Times New Roman"/>
          <w:sz w:val="24"/>
          <w:szCs w:val="20"/>
          <w:lang w:eastAsia="ru-RU"/>
        </w:rPr>
        <w:t>0</w:t>
      </w:r>
      <w:r w:rsidRPr="00BD21D5">
        <w:rPr>
          <w:rFonts w:ascii="Times New Roman" w:eastAsia="Times New Roman" w:hAnsi="Times New Roman" w:cs="Times New Roman"/>
          <w:sz w:val="24"/>
          <w:szCs w:val="20"/>
          <w:lang w:eastAsia="ru-RU"/>
        </w:rPr>
        <w:t>. Укомплектовать необходимыми квалифицированными кадрами пищеблок Заказчика. К работе допускаются лица, имеющие соответствующую профессиональную квалификацию, прошедшие профессиональную гигиеническую подготовку и аттестацию, медицинские осмотры, вакцинацию в установленном законодательством Российской Федерации порядке.</w:t>
      </w:r>
    </w:p>
    <w:p w14:paraId="4E585385" w14:textId="1E256BDD"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3.1.1</w:t>
      </w:r>
      <w:r w:rsidR="000E0649" w:rsidRPr="00BD21D5">
        <w:rPr>
          <w:rFonts w:ascii="Times New Roman" w:eastAsia="Times New Roman" w:hAnsi="Times New Roman" w:cs="Times New Roman"/>
          <w:sz w:val="24"/>
          <w:szCs w:val="20"/>
          <w:lang w:eastAsia="ru-RU"/>
        </w:rPr>
        <w:t>1</w:t>
      </w:r>
      <w:r w:rsidRPr="00BD21D5">
        <w:rPr>
          <w:rFonts w:ascii="Times New Roman" w:eastAsia="Times New Roman" w:hAnsi="Times New Roman" w:cs="Times New Roman"/>
          <w:sz w:val="24"/>
          <w:szCs w:val="20"/>
          <w:lang w:eastAsia="ru-RU"/>
        </w:rPr>
        <w:t>. Обеспечить наличие официально изданных санитарных правил, методов и методик контроля факторов среды обитания в соответствии с осуществляемой деятельностью, наличие необходимой документации в производственных помещениях Заказчика необходимой технологической и нормативной документации (бракеражные журналы, гигиенический журнал, журнал учета температурного режима холодильного оборудования, журнал учета температуры и влажности в складских помещениях и иные обязательные документы в соответствии с установленными нормами).</w:t>
      </w:r>
    </w:p>
    <w:p w14:paraId="6B828A9D" w14:textId="70739D89" w:rsidR="002A51F9" w:rsidRPr="00BD21D5" w:rsidRDefault="0061792E" w:rsidP="000E0649">
      <w:pPr>
        <w:autoSpaceDE w:val="0"/>
        <w:autoSpaceDN w:val="0"/>
        <w:adjustRightInd w:val="0"/>
        <w:spacing w:after="0" w:line="240" w:lineRule="auto"/>
        <w:ind w:firstLine="567"/>
        <w:jc w:val="both"/>
        <w:rPr>
          <w:rFonts w:ascii="Times New Roman" w:hAnsi="Times New Roman" w:cs="Times New Roman"/>
          <w:sz w:val="24"/>
          <w:szCs w:val="24"/>
        </w:rPr>
      </w:pPr>
      <w:r w:rsidRPr="00BD21D5">
        <w:rPr>
          <w:rFonts w:ascii="Times New Roman" w:eastAsia="Times New Roman" w:hAnsi="Times New Roman" w:cs="Times New Roman"/>
          <w:sz w:val="24"/>
          <w:szCs w:val="20"/>
          <w:lang w:eastAsia="ru-RU"/>
        </w:rPr>
        <w:t>3.1.1</w:t>
      </w:r>
      <w:r w:rsidR="000E0649" w:rsidRPr="00BD21D5">
        <w:rPr>
          <w:rFonts w:ascii="Times New Roman" w:eastAsia="Times New Roman" w:hAnsi="Times New Roman" w:cs="Times New Roman"/>
          <w:sz w:val="24"/>
          <w:szCs w:val="20"/>
          <w:lang w:eastAsia="ru-RU"/>
        </w:rPr>
        <w:t>2</w:t>
      </w:r>
      <w:r w:rsidRPr="00BD21D5">
        <w:rPr>
          <w:rFonts w:ascii="Times New Roman" w:eastAsia="Times New Roman" w:hAnsi="Times New Roman" w:cs="Times New Roman"/>
          <w:sz w:val="24"/>
          <w:szCs w:val="20"/>
          <w:lang w:eastAsia="ru-RU"/>
        </w:rPr>
        <w:t xml:space="preserve">. Обеспечить помещения для приема пищи Заказчика столовой посудой, столовыми приборами </w:t>
      </w:r>
      <w:r w:rsidR="000E0649" w:rsidRPr="00BD21D5">
        <w:rPr>
          <w:rFonts w:ascii="Times New Roman" w:hAnsi="Times New Roman" w:cs="Times New Roman"/>
          <w:sz w:val="24"/>
          <w:szCs w:val="24"/>
        </w:rPr>
        <w:t>в соответствии с санитарными нормами и правилами</w:t>
      </w:r>
      <w:r w:rsidR="002A51F9" w:rsidRPr="00BD21D5">
        <w:rPr>
          <w:rFonts w:ascii="Times New Roman" w:hAnsi="Times New Roman" w:cs="Times New Roman"/>
          <w:sz w:val="24"/>
          <w:szCs w:val="24"/>
        </w:rPr>
        <w:t>.</w:t>
      </w:r>
    </w:p>
    <w:p w14:paraId="78267064" w14:textId="39D169ED"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3.1.1</w:t>
      </w:r>
      <w:r w:rsidR="000E0649" w:rsidRPr="00BD21D5">
        <w:rPr>
          <w:rFonts w:ascii="Times New Roman" w:eastAsia="Times New Roman" w:hAnsi="Times New Roman" w:cs="Times New Roman"/>
          <w:sz w:val="24"/>
          <w:szCs w:val="20"/>
          <w:lang w:eastAsia="ru-RU"/>
        </w:rPr>
        <w:t>3</w:t>
      </w:r>
      <w:r w:rsidRPr="00BD21D5">
        <w:rPr>
          <w:rFonts w:ascii="Times New Roman" w:eastAsia="Times New Roman" w:hAnsi="Times New Roman" w:cs="Times New Roman"/>
          <w:sz w:val="24"/>
          <w:szCs w:val="20"/>
          <w:lang w:eastAsia="ru-RU"/>
        </w:rPr>
        <w:t>. Обеспечить соблюдение требований к санитарному содержанию производственных помещений пищеблока и помещения для приема пищи.</w:t>
      </w:r>
    </w:p>
    <w:p w14:paraId="75B2AA6E" w14:textId="02330F56"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3.1.1</w:t>
      </w:r>
      <w:r w:rsidR="000E0649" w:rsidRPr="00BD21D5">
        <w:rPr>
          <w:rFonts w:ascii="Times New Roman" w:eastAsia="Times New Roman" w:hAnsi="Times New Roman" w:cs="Times New Roman"/>
          <w:sz w:val="24"/>
          <w:szCs w:val="20"/>
          <w:lang w:eastAsia="ru-RU"/>
        </w:rPr>
        <w:t>4</w:t>
      </w:r>
      <w:r w:rsidRPr="00BD21D5">
        <w:rPr>
          <w:rFonts w:ascii="Times New Roman" w:eastAsia="Times New Roman" w:hAnsi="Times New Roman" w:cs="Times New Roman"/>
          <w:sz w:val="24"/>
          <w:szCs w:val="20"/>
          <w:lang w:eastAsia="ru-RU"/>
        </w:rPr>
        <w:t>. Обеспечить сохранность и надлежащее использование оборудования пищеблока, поддерживать чистоту оборудования и инвентаря.</w:t>
      </w:r>
    </w:p>
    <w:p w14:paraId="5F7D5E57" w14:textId="1575E45C" w:rsidR="00EB1D67" w:rsidRPr="00BD21D5" w:rsidRDefault="0081177A" w:rsidP="00BD7AB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D21D5">
        <w:rPr>
          <w:rFonts w:ascii="Times New Roman" w:eastAsia="Times New Roman" w:hAnsi="Times New Roman" w:cs="Times New Roman"/>
          <w:sz w:val="24"/>
          <w:szCs w:val="20"/>
          <w:lang w:eastAsia="ru-RU"/>
        </w:rPr>
        <w:t>3.1.</w:t>
      </w:r>
      <w:r w:rsidR="000E0649" w:rsidRPr="00BD21D5">
        <w:rPr>
          <w:rFonts w:ascii="Times New Roman" w:eastAsia="Times New Roman" w:hAnsi="Times New Roman" w:cs="Times New Roman"/>
          <w:sz w:val="24"/>
          <w:szCs w:val="20"/>
          <w:lang w:eastAsia="ru-RU"/>
        </w:rPr>
        <w:t>15</w:t>
      </w:r>
      <w:r w:rsidR="0061792E" w:rsidRPr="00BD21D5">
        <w:rPr>
          <w:rFonts w:ascii="Times New Roman" w:eastAsia="Times New Roman" w:hAnsi="Times New Roman" w:cs="Times New Roman"/>
          <w:sz w:val="24"/>
          <w:szCs w:val="20"/>
          <w:lang w:eastAsia="ru-RU"/>
        </w:rPr>
        <w:t xml:space="preserve">. </w:t>
      </w:r>
      <w:r w:rsidR="00EB1D67" w:rsidRPr="00BD21D5">
        <w:rPr>
          <w:rFonts w:ascii="Times New Roman" w:eastAsia="Times New Roman" w:hAnsi="Times New Roman" w:cs="Times New Roman"/>
          <w:sz w:val="24"/>
          <w:szCs w:val="24"/>
          <w:lang w:eastAsia="ru-RU"/>
        </w:rPr>
        <w:t xml:space="preserve">В соответствии с абзацем вторым пункта 8.1.2.8 СанПиН 2.3/3.4.3590-20, пунктом 8.3 Методических рекомендаций, утвержденных Руководителем Федеральной службы по надзору в сфере защиты прав потребителей и благополучия человека, главным санитарным врачом Российской Федерации Поповой А.Ю. 02.03.2021 года для предотвращения размножения патогенных микроорганизмов готовые блюда должны быть реализованы не позднее 2 (двух) часов с момента изготовления. </w:t>
      </w:r>
    </w:p>
    <w:p w14:paraId="0E6B4B43" w14:textId="3AD9B366"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3.1.</w:t>
      </w:r>
      <w:r w:rsidR="000E0649" w:rsidRPr="00BD21D5">
        <w:rPr>
          <w:rFonts w:ascii="Times New Roman" w:eastAsia="Times New Roman" w:hAnsi="Times New Roman" w:cs="Times New Roman"/>
          <w:sz w:val="24"/>
          <w:szCs w:val="20"/>
          <w:lang w:eastAsia="ru-RU"/>
        </w:rPr>
        <w:t>16</w:t>
      </w:r>
      <w:r w:rsidRPr="00BD21D5">
        <w:rPr>
          <w:rFonts w:ascii="Times New Roman" w:eastAsia="Times New Roman" w:hAnsi="Times New Roman" w:cs="Times New Roman"/>
          <w:sz w:val="24"/>
          <w:szCs w:val="20"/>
          <w:lang w:eastAsia="ru-RU"/>
        </w:rPr>
        <w:t>. Качество закупаемых продуктов питания и сырья должно быть не ниже указанного в Ассортиментном перечне основных групп продовольственных товаров и сырья в соответствии с Приложением № 1.</w:t>
      </w:r>
      <w:r w:rsidR="00B25256">
        <w:rPr>
          <w:rFonts w:ascii="Times New Roman" w:eastAsia="Times New Roman" w:hAnsi="Times New Roman" w:cs="Times New Roman"/>
          <w:sz w:val="24"/>
          <w:szCs w:val="20"/>
          <w:lang w:eastAsia="ru-RU"/>
        </w:rPr>
        <w:t>1</w:t>
      </w:r>
      <w:r w:rsidRPr="00BD21D5">
        <w:rPr>
          <w:rFonts w:ascii="Times New Roman" w:eastAsia="Times New Roman" w:hAnsi="Times New Roman" w:cs="Times New Roman"/>
          <w:sz w:val="24"/>
          <w:szCs w:val="20"/>
          <w:lang w:eastAsia="ru-RU"/>
        </w:rPr>
        <w:t xml:space="preserve"> к Описанию объекта закупки, являющемуся приложением № 1 к настоящему Контракту.</w:t>
      </w:r>
    </w:p>
    <w:p w14:paraId="45330642"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безопасность.</w:t>
      </w:r>
    </w:p>
    <w:p w14:paraId="1889F35B" w14:textId="77777777" w:rsidR="0085124D" w:rsidRPr="00BD21D5" w:rsidRDefault="000E0649" w:rsidP="0085124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hAnsi="Times New Roman" w:cs="Times New Roman"/>
          <w:sz w:val="24"/>
          <w:szCs w:val="24"/>
        </w:rPr>
        <w:t xml:space="preserve">3.1.17. </w:t>
      </w:r>
      <w:r w:rsidR="0085124D" w:rsidRPr="00BD21D5">
        <w:rPr>
          <w:rFonts w:ascii="Times New Roman" w:eastAsia="Times New Roman" w:hAnsi="Times New Roman" w:cs="Times New Roman"/>
          <w:sz w:val="24"/>
          <w:szCs w:val="20"/>
          <w:lang w:eastAsia="ru-RU"/>
        </w:rPr>
        <w:t>Формировать в единой информационной системе и направлять Заказчику документ о приемке в электронной форме с приложением дополнительных документов, указанных в пункте 6.8 настоящего Контракта (далее - документ о приемке), в соответствии с условиями настоящего Контракта по окончании отчетного периода оказания услуг.</w:t>
      </w:r>
    </w:p>
    <w:p w14:paraId="5183DF4D" w14:textId="45A088C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3.1.</w:t>
      </w:r>
      <w:r w:rsidR="0085124D" w:rsidRPr="00BD21D5">
        <w:rPr>
          <w:rFonts w:ascii="Times New Roman" w:eastAsia="Times New Roman" w:hAnsi="Times New Roman" w:cs="Times New Roman"/>
          <w:sz w:val="24"/>
          <w:szCs w:val="20"/>
          <w:lang w:eastAsia="ru-RU"/>
        </w:rPr>
        <w:t>18</w:t>
      </w:r>
      <w:r w:rsidRPr="00BD21D5">
        <w:rPr>
          <w:rFonts w:ascii="Times New Roman" w:eastAsia="Times New Roman" w:hAnsi="Times New Roman" w:cs="Times New Roman"/>
          <w:sz w:val="24"/>
          <w:szCs w:val="20"/>
          <w:lang w:eastAsia="ru-RU"/>
        </w:rPr>
        <w:t>. Ежемесячно проводить сверку расчетов с Заказчиком в соответствии с пунктом 4.10 настоящего Контракта.</w:t>
      </w:r>
    </w:p>
    <w:p w14:paraId="4B1A7832" w14:textId="7802DD35"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3.1.</w:t>
      </w:r>
      <w:r w:rsidR="0085124D" w:rsidRPr="00BD21D5">
        <w:rPr>
          <w:rFonts w:ascii="Times New Roman" w:eastAsia="Times New Roman" w:hAnsi="Times New Roman" w:cs="Times New Roman"/>
          <w:sz w:val="24"/>
          <w:szCs w:val="20"/>
          <w:lang w:eastAsia="ru-RU"/>
        </w:rPr>
        <w:t>19</w:t>
      </w:r>
      <w:r w:rsidRPr="00BD21D5">
        <w:rPr>
          <w:rFonts w:ascii="Times New Roman" w:eastAsia="Times New Roman" w:hAnsi="Times New Roman" w:cs="Times New Roman"/>
          <w:sz w:val="24"/>
          <w:szCs w:val="20"/>
          <w:lang w:eastAsia="ru-RU"/>
        </w:rPr>
        <w:t>. В течение 30 (тридцати) дней с даты заключения настоящего Контракта, а также в случае досрочного расторжения Контракта либо по истечении срока действия Контракта провести инвентаризацию оборудования пищеблока совместно с администрацией Заказчика.</w:t>
      </w:r>
    </w:p>
    <w:p w14:paraId="5181ED3B" w14:textId="39C0EF63"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3.1.</w:t>
      </w:r>
      <w:r w:rsidR="002D4CC3" w:rsidRPr="00BD21D5">
        <w:rPr>
          <w:rFonts w:ascii="Times New Roman" w:eastAsia="Times New Roman" w:hAnsi="Times New Roman" w:cs="Times New Roman"/>
          <w:sz w:val="24"/>
          <w:szCs w:val="20"/>
          <w:lang w:eastAsia="ru-RU"/>
        </w:rPr>
        <w:t>2</w:t>
      </w:r>
      <w:r w:rsidR="0085124D" w:rsidRPr="00BD21D5">
        <w:rPr>
          <w:rFonts w:ascii="Times New Roman" w:eastAsia="Times New Roman" w:hAnsi="Times New Roman" w:cs="Times New Roman"/>
          <w:sz w:val="24"/>
          <w:szCs w:val="20"/>
          <w:lang w:eastAsia="ru-RU"/>
        </w:rPr>
        <w:t>0</w:t>
      </w:r>
      <w:r w:rsidRPr="00BD21D5">
        <w:rPr>
          <w:rFonts w:ascii="Times New Roman" w:eastAsia="Times New Roman" w:hAnsi="Times New Roman" w:cs="Times New Roman"/>
          <w:sz w:val="24"/>
          <w:szCs w:val="20"/>
          <w:lang w:eastAsia="ru-RU"/>
        </w:rPr>
        <w:t xml:space="preserve">. Обеспечить своевременный вывоз с территории Заказчика, где находится </w:t>
      </w:r>
      <w:r w:rsidRPr="00BD21D5">
        <w:rPr>
          <w:rFonts w:ascii="Times New Roman" w:eastAsia="Times New Roman" w:hAnsi="Times New Roman" w:cs="Times New Roman"/>
          <w:sz w:val="24"/>
          <w:szCs w:val="20"/>
          <w:lang w:eastAsia="ru-RU"/>
        </w:rPr>
        <w:lastRenderedPageBreak/>
        <w:t>пищеблок, пищевых отходов и отходов производства. Предоставить Заказчику копию договора на оказание услуг по сбору, транспортировке и организации размещения отходов I-IV класса опасности.</w:t>
      </w:r>
    </w:p>
    <w:p w14:paraId="0076CCD3" w14:textId="27A7A71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3.1.</w:t>
      </w:r>
      <w:r w:rsidR="002D4CC3" w:rsidRPr="00BD21D5">
        <w:rPr>
          <w:rFonts w:ascii="Times New Roman" w:eastAsia="Times New Roman" w:hAnsi="Times New Roman" w:cs="Times New Roman"/>
          <w:sz w:val="24"/>
          <w:szCs w:val="20"/>
          <w:lang w:eastAsia="ru-RU"/>
        </w:rPr>
        <w:t>2</w:t>
      </w:r>
      <w:r w:rsidR="0085124D" w:rsidRPr="00BD21D5">
        <w:rPr>
          <w:rFonts w:ascii="Times New Roman" w:eastAsia="Times New Roman" w:hAnsi="Times New Roman" w:cs="Times New Roman"/>
          <w:sz w:val="24"/>
          <w:szCs w:val="20"/>
          <w:lang w:eastAsia="ru-RU"/>
        </w:rPr>
        <w:t>1</w:t>
      </w:r>
      <w:r w:rsidRPr="00BD21D5">
        <w:rPr>
          <w:rFonts w:ascii="Times New Roman" w:eastAsia="Times New Roman" w:hAnsi="Times New Roman" w:cs="Times New Roman"/>
          <w:sz w:val="24"/>
          <w:szCs w:val="20"/>
          <w:lang w:eastAsia="ru-RU"/>
        </w:rPr>
        <w:t>. Предоставлять по запросу Заказчика, а также уполномоченных государственных органов всю необходимую информацию и документы о качестве закупаемых для организации питания продуктов питания, об условиях хранения продуктов питания и об условиях приготовления горячего питания, а в случае необходимости предъявлять для осмотра транспорт и помещения для хранения продуктов питания и помещения для приготовления горячего питания.</w:t>
      </w:r>
    </w:p>
    <w:p w14:paraId="4281E603" w14:textId="7BDE5548" w:rsidR="0085124D" w:rsidRPr="00BD21D5" w:rsidRDefault="0061792E" w:rsidP="0085124D">
      <w:pPr>
        <w:autoSpaceDE w:val="0"/>
        <w:autoSpaceDN w:val="0"/>
        <w:adjustRightInd w:val="0"/>
        <w:spacing w:after="0" w:line="240" w:lineRule="auto"/>
        <w:ind w:firstLine="709"/>
        <w:jc w:val="both"/>
        <w:rPr>
          <w:rFonts w:ascii="Times New Roman" w:hAnsi="Times New Roman" w:cs="Times New Roman"/>
          <w:sz w:val="24"/>
          <w:szCs w:val="24"/>
        </w:rPr>
      </w:pPr>
      <w:r w:rsidRPr="00BD21D5">
        <w:rPr>
          <w:rFonts w:ascii="Times New Roman" w:eastAsia="Times New Roman" w:hAnsi="Times New Roman" w:cs="Times New Roman"/>
          <w:sz w:val="24"/>
          <w:szCs w:val="20"/>
          <w:lang w:eastAsia="ru-RU"/>
        </w:rPr>
        <w:t>3.1.</w:t>
      </w:r>
      <w:r w:rsidR="002D4CC3" w:rsidRPr="00BD21D5">
        <w:rPr>
          <w:rFonts w:ascii="Times New Roman" w:eastAsia="Times New Roman" w:hAnsi="Times New Roman" w:cs="Times New Roman"/>
          <w:sz w:val="24"/>
          <w:szCs w:val="20"/>
          <w:lang w:eastAsia="ru-RU"/>
        </w:rPr>
        <w:t>2</w:t>
      </w:r>
      <w:r w:rsidR="0085124D" w:rsidRPr="00BD21D5">
        <w:rPr>
          <w:rFonts w:ascii="Times New Roman" w:eastAsia="Times New Roman" w:hAnsi="Times New Roman" w:cs="Times New Roman"/>
          <w:sz w:val="24"/>
          <w:szCs w:val="20"/>
          <w:lang w:eastAsia="ru-RU"/>
        </w:rPr>
        <w:t>2</w:t>
      </w:r>
      <w:r w:rsidRPr="00BD21D5">
        <w:rPr>
          <w:rFonts w:ascii="Times New Roman" w:eastAsia="Times New Roman" w:hAnsi="Times New Roman" w:cs="Times New Roman"/>
          <w:sz w:val="24"/>
          <w:szCs w:val="20"/>
          <w:lang w:eastAsia="ru-RU"/>
        </w:rPr>
        <w:t xml:space="preserve">. </w:t>
      </w:r>
      <w:r w:rsidR="0085124D" w:rsidRPr="00BD21D5">
        <w:rPr>
          <w:rFonts w:ascii="Times New Roman" w:hAnsi="Times New Roman" w:cs="Times New Roman"/>
          <w:sz w:val="24"/>
          <w:szCs w:val="24"/>
        </w:rPr>
        <w:t>Принять от Заказчика в безвозмездное пользование недвижимое имущество, соответствующее санитарно-эпидемиологическим требованиям к организации общественного питания населения, иное имущество, необходимое для оказания услуг, соответствующее санитарно-эпидемиологическим требованиям к организации общественного питания населения.</w:t>
      </w:r>
    </w:p>
    <w:p w14:paraId="689C6CB4" w14:textId="45E779CE" w:rsidR="0061792E" w:rsidRPr="00BD21D5" w:rsidRDefault="0085124D"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 xml:space="preserve">3.1.22.1. </w:t>
      </w:r>
      <w:r w:rsidR="0061792E" w:rsidRPr="00BD21D5">
        <w:rPr>
          <w:rFonts w:ascii="Times New Roman" w:eastAsia="Times New Roman" w:hAnsi="Times New Roman" w:cs="Times New Roman"/>
          <w:sz w:val="24"/>
          <w:szCs w:val="20"/>
          <w:lang w:eastAsia="ru-RU"/>
        </w:rPr>
        <w:t>Заключить договор</w:t>
      </w:r>
      <w:r w:rsidR="003E4029" w:rsidRPr="00BD21D5">
        <w:rPr>
          <w:rFonts w:ascii="Times New Roman" w:eastAsia="Times New Roman" w:hAnsi="Times New Roman" w:cs="Times New Roman"/>
          <w:sz w:val="24"/>
          <w:szCs w:val="20"/>
          <w:lang w:eastAsia="ru-RU"/>
        </w:rPr>
        <w:t xml:space="preserve"> (ы)</w:t>
      </w:r>
      <w:r w:rsidR="0061792E" w:rsidRPr="00BD21D5">
        <w:rPr>
          <w:rFonts w:ascii="Times New Roman" w:eastAsia="Times New Roman" w:hAnsi="Times New Roman" w:cs="Times New Roman"/>
          <w:sz w:val="24"/>
          <w:szCs w:val="20"/>
          <w:lang w:eastAsia="ru-RU"/>
        </w:rPr>
        <w:t xml:space="preserve"> безвозмездного пользования в отношении государственного имущества Заказчика</w:t>
      </w:r>
      <w:r w:rsidR="00493038" w:rsidRPr="00BD21D5">
        <w:rPr>
          <w:rFonts w:ascii="Times New Roman" w:eastAsia="Times New Roman" w:hAnsi="Times New Roman" w:cs="Times New Roman"/>
          <w:sz w:val="24"/>
          <w:szCs w:val="20"/>
          <w:lang w:eastAsia="ru-RU"/>
        </w:rPr>
        <w:t xml:space="preserve"> (недвижимого</w:t>
      </w:r>
      <w:r w:rsidR="003E4029" w:rsidRPr="00BD21D5">
        <w:rPr>
          <w:rFonts w:ascii="Times New Roman" w:eastAsia="Times New Roman" w:hAnsi="Times New Roman" w:cs="Times New Roman"/>
          <w:sz w:val="24"/>
          <w:szCs w:val="20"/>
          <w:lang w:eastAsia="ru-RU"/>
        </w:rPr>
        <w:t xml:space="preserve">, </w:t>
      </w:r>
      <w:r w:rsidR="00493038" w:rsidRPr="00BD21D5">
        <w:rPr>
          <w:rFonts w:ascii="Times New Roman" w:eastAsia="Times New Roman" w:hAnsi="Times New Roman" w:cs="Times New Roman"/>
          <w:sz w:val="24"/>
          <w:szCs w:val="20"/>
          <w:lang w:eastAsia="ru-RU"/>
        </w:rPr>
        <w:t>особо ценного движимого имущества</w:t>
      </w:r>
      <w:r w:rsidR="003E4029" w:rsidRPr="00BD21D5">
        <w:rPr>
          <w:rFonts w:ascii="Times New Roman" w:eastAsia="Times New Roman" w:hAnsi="Times New Roman" w:cs="Times New Roman"/>
          <w:sz w:val="24"/>
          <w:szCs w:val="20"/>
          <w:lang w:eastAsia="ru-RU"/>
        </w:rPr>
        <w:t xml:space="preserve"> и иного имущества</w:t>
      </w:r>
      <w:r w:rsidR="00493038" w:rsidRPr="00BD21D5">
        <w:rPr>
          <w:rFonts w:ascii="Times New Roman" w:eastAsia="Times New Roman" w:hAnsi="Times New Roman" w:cs="Times New Roman"/>
          <w:sz w:val="24"/>
          <w:szCs w:val="20"/>
          <w:lang w:eastAsia="ru-RU"/>
        </w:rPr>
        <w:t>)</w:t>
      </w:r>
      <w:r w:rsidR="0061792E" w:rsidRPr="00BD21D5">
        <w:rPr>
          <w:rFonts w:ascii="Times New Roman" w:eastAsia="Times New Roman" w:hAnsi="Times New Roman" w:cs="Times New Roman"/>
          <w:sz w:val="24"/>
          <w:szCs w:val="20"/>
          <w:lang w:eastAsia="ru-RU"/>
        </w:rPr>
        <w:t>, для создания необходимых условий для организации питания обучающихся согласно пункту 2 части 3.2 статьи 17.1 Федерального закона от 26.07.2006 № 135-ФЗ "О защите конкуренции", на срок действия настоящего Контракта в порядке и на условиях, установленных действующим законодательством РФ.</w:t>
      </w:r>
    </w:p>
    <w:p w14:paraId="0E095BB7" w14:textId="56FA31AF" w:rsidR="0085124D" w:rsidRPr="00BD21D5" w:rsidRDefault="0061792E" w:rsidP="0085124D">
      <w:pPr>
        <w:autoSpaceDE w:val="0"/>
        <w:autoSpaceDN w:val="0"/>
        <w:adjustRightInd w:val="0"/>
        <w:spacing w:after="0" w:line="240" w:lineRule="auto"/>
        <w:ind w:firstLine="567"/>
        <w:jc w:val="both"/>
        <w:rPr>
          <w:rFonts w:ascii="Times New Roman" w:hAnsi="Times New Roman" w:cs="Times New Roman"/>
          <w:sz w:val="24"/>
          <w:szCs w:val="24"/>
        </w:rPr>
      </w:pPr>
      <w:r w:rsidRPr="00BD21D5">
        <w:rPr>
          <w:rFonts w:ascii="Times New Roman" w:hAnsi="Times New Roman" w:cs="Times New Roman"/>
          <w:sz w:val="24"/>
          <w:szCs w:val="24"/>
        </w:rPr>
        <w:t>3.1.</w:t>
      </w:r>
      <w:r w:rsidR="002D4CC3" w:rsidRPr="00BD21D5">
        <w:rPr>
          <w:rFonts w:ascii="Times New Roman" w:hAnsi="Times New Roman" w:cs="Times New Roman"/>
          <w:sz w:val="24"/>
          <w:szCs w:val="24"/>
        </w:rPr>
        <w:t>2</w:t>
      </w:r>
      <w:r w:rsidR="0085124D" w:rsidRPr="00BD21D5">
        <w:rPr>
          <w:rFonts w:ascii="Times New Roman" w:hAnsi="Times New Roman" w:cs="Times New Roman"/>
          <w:sz w:val="24"/>
          <w:szCs w:val="24"/>
        </w:rPr>
        <w:t>3</w:t>
      </w:r>
      <w:r w:rsidRPr="00BD21D5">
        <w:rPr>
          <w:rFonts w:ascii="Times New Roman" w:hAnsi="Times New Roman" w:cs="Times New Roman"/>
          <w:sz w:val="24"/>
          <w:szCs w:val="24"/>
        </w:rPr>
        <w:t xml:space="preserve">. </w:t>
      </w:r>
      <w:r w:rsidR="0085124D" w:rsidRPr="00BD21D5">
        <w:rPr>
          <w:rFonts w:ascii="Times New Roman" w:hAnsi="Times New Roman" w:cs="Times New Roman"/>
          <w:sz w:val="24"/>
          <w:szCs w:val="24"/>
        </w:rPr>
        <w:t>Своевременно размещать в доступных для родителей и детей местах (в обеденном зале, холле) следующую информацию:</w:t>
      </w:r>
    </w:p>
    <w:p w14:paraId="18103E05" w14:textId="77777777" w:rsidR="0085124D" w:rsidRPr="00BD21D5" w:rsidRDefault="0085124D" w:rsidP="0085124D">
      <w:pPr>
        <w:autoSpaceDE w:val="0"/>
        <w:autoSpaceDN w:val="0"/>
        <w:adjustRightInd w:val="0"/>
        <w:spacing w:after="0" w:line="240" w:lineRule="auto"/>
        <w:ind w:firstLine="540"/>
        <w:jc w:val="both"/>
        <w:rPr>
          <w:rFonts w:ascii="Times New Roman" w:hAnsi="Times New Roman" w:cs="Times New Roman"/>
          <w:sz w:val="24"/>
          <w:szCs w:val="24"/>
        </w:rPr>
      </w:pPr>
      <w:r w:rsidRPr="00BD21D5">
        <w:rPr>
          <w:rFonts w:ascii="Times New Roman" w:hAnsi="Times New Roman" w:cs="Times New Roman"/>
          <w:sz w:val="24"/>
          <w:szCs w:val="24"/>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14:paraId="7EA3E203" w14:textId="77777777" w:rsidR="0085124D" w:rsidRPr="00BD21D5" w:rsidRDefault="0085124D" w:rsidP="0085124D">
      <w:pPr>
        <w:autoSpaceDE w:val="0"/>
        <w:autoSpaceDN w:val="0"/>
        <w:adjustRightInd w:val="0"/>
        <w:spacing w:after="0" w:line="240" w:lineRule="auto"/>
        <w:ind w:firstLine="540"/>
        <w:jc w:val="both"/>
        <w:rPr>
          <w:rFonts w:ascii="Times New Roman" w:hAnsi="Times New Roman" w:cs="Times New Roman"/>
          <w:sz w:val="24"/>
          <w:szCs w:val="24"/>
        </w:rPr>
      </w:pPr>
      <w:r w:rsidRPr="00BD21D5">
        <w:rPr>
          <w:rFonts w:ascii="Times New Roman" w:hAnsi="Times New Roman" w:cs="Times New Roman"/>
          <w:sz w:val="24"/>
          <w:szCs w:val="24"/>
        </w:rPr>
        <w:t>рекомендации по организации здорового питания детей.</w:t>
      </w:r>
    </w:p>
    <w:p w14:paraId="70228D37" w14:textId="77777777" w:rsidR="0085124D" w:rsidRPr="00BD21D5" w:rsidRDefault="0085124D" w:rsidP="0085124D">
      <w:pPr>
        <w:autoSpaceDE w:val="0"/>
        <w:autoSpaceDN w:val="0"/>
        <w:adjustRightInd w:val="0"/>
        <w:spacing w:after="0" w:line="240" w:lineRule="auto"/>
        <w:ind w:firstLine="540"/>
        <w:jc w:val="both"/>
        <w:rPr>
          <w:rFonts w:ascii="Times New Roman" w:hAnsi="Times New Roman" w:cs="Times New Roman"/>
          <w:sz w:val="24"/>
          <w:szCs w:val="24"/>
        </w:rPr>
      </w:pPr>
      <w:r w:rsidRPr="00BD21D5">
        <w:rPr>
          <w:rFonts w:ascii="Times New Roman" w:hAnsi="Times New Roman" w:cs="Times New Roman"/>
          <w:sz w:val="24"/>
          <w:szCs w:val="24"/>
        </w:rPr>
        <w:t>Предоставлять Заказчику ежедневное меню горячего питания в виде электронной таблицы в формате XLSX для размещения его на официальных сайтах общеобразовательного учреждения в информационно-телекоммуникационной сети Интернет.</w:t>
      </w:r>
    </w:p>
    <w:p w14:paraId="726348E1" w14:textId="32E4AA44" w:rsidR="0061792E" w:rsidRPr="00BD21D5" w:rsidRDefault="0061792E" w:rsidP="0085124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3.1.</w:t>
      </w:r>
      <w:r w:rsidR="002D4CC3" w:rsidRPr="00BD21D5">
        <w:rPr>
          <w:rFonts w:ascii="Times New Roman" w:eastAsia="Times New Roman" w:hAnsi="Times New Roman" w:cs="Times New Roman"/>
          <w:sz w:val="24"/>
          <w:szCs w:val="20"/>
          <w:lang w:eastAsia="ru-RU"/>
        </w:rPr>
        <w:t>2</w:t>
      </w:r>
      <w:r w:rsidR="0085124D" w:rsidRPr="00BD21D5">
        <w:rPr>
          <w:rFonts w:ascii="Times New Roman" w:eastAsia="Times New Roman" w:hAnsi="Times New Roman" w:cs="Times New Roman"/>
          <w:sz w:val="24"/>
          <w:szCs w:val="20"/>
          <w:lang w:eastAsia="ru-RU"/>
        </w:rPr>
        <w:t>4</w:t>
      </w:r>
      <w:r w:rsidRPr="00BD21D5">
        <w:rPr>
          <w:rFonts w:ascii="Times New Roman" w:eastAsia="Times New Roman" w:hAnsi="Times New Roman" w:cs="Times New Roman"/>
          <w:sz w:val="24"/>
          <w:szCs w:val="20"/>
          <w:lang w:eastAsia="ru-RU"/>
        </w:rPr>
        <w:t>. Осуществлять производство готовых блюд в соответствии с рецептурой и технологией приготовления блюд, отраженной в технологических картах, при условии соблюдения санитарно-эпидемиологических требований и гигиенических нормативов.</w:t>
      </w:r>
    </w:p>
    <w:p w14:paraId="6EAABD67" w14:textId="77777777" w:rsidR="00607057" w:rsidRPr="00BD21D5" w:rsidRDefault="00607057" w:rsidP="00607057">
      <w:pPr>
        <w:autoSpaceDE w:val="0"/>
        <w:autoSpaceDN w:val="0"/>
        <w:adjustRightInd w:val="0"/>
        <w:spacing w:after="0" w:line="240" w:lineRule="auto"/>
        <w:ind w:firstLine="567"/>
        <w:jc w:val="both"/>
        <w:rPr>
          <w:rFonts w:ascii="Times New Roman" w:hAnsi="Times New Roman" w:cs="Times New Roman"/>
          <w:sz w:val="24"/>
          <w:szCs w:val="24"/>
        </w:rPr>
      </w:pPr>
      <w:r w:rsidRPr="00BD21D5">
        <w:rPr>
          <w:rFonts w:ascii="Times New Roman" w:hAnsi="Times New Roman" w:cs="Times New Roman"/>
          <w:sz w:val="24"/>
          <w:szCs w:val="24"/>
        </w:rPr>
        <w:t>Не допускать исключения горячего питания из меню, в том числе при замене в соответствии с санитарно-эпидемиологическими правилами к организации общественного питания населения пищевой продукции на иные виды пищевой продукции.</w:t>
      </w:r>
    </w:p>
    <w:p w14:paraId="65EFD586" w14:textId="2C3658D9"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3.1.</w:t>
      </w:r>
      <w:r w:rsidR="002D4CC3" w:rsidRPr="00BD21D5">
        <w:rPr>
          <w:rFonts w:ascii="Times New Roman" w:eastAsia="Times New Roman" w:hAnsi="Times New Roman" w:cs="Times New Roman"/>
          <w:sz w:val="24"/>
          <w:szCs w:val="20"/>
          <w:lang w:eastAsia="ru-RU"/>
        </w:rPr>
        <w:t>2</w:t>
      </w:r>
      <w:r w:rsidR="0085124D" w:rsidRPr="00BD21D5">
        <w:rPr>
          <w:rFonts w:ascii="Times New Roman" w:eastAsia="Times New Roman" w:hAnsi="Times New Roman" w:cs="Times New Roman"/>
          <w:sz w:val="24"/>
          <w:szCs w:val="20"/>
          <w:lang w:eastAsia="ru-RU"/>
        </w:rPr>
        <w:t>5</w:t>
      </w:r>
      <w:r w:rsidRPr="00BD21D5">
        <w:rPr>
          <w:rFonts w:ascii="Times New Roman" w:eastAsia="Times New Roman" w:hAnsi="Times New Roman" w:cs="Times New Roman"/>
          <w:sz w:val="24"/>
          <w:szCs w:val="20"/>
          <w:lang w:eastAsia="ru-RU"/>
        </w:rPr>
        <w:t>. Обеспечивать Заказчику, а также привлеченным Заказчиком контролирующим и уполномоченным органам государственной власти беспрепятственный доступ на пищеблок для проведения мероприятий по контролю за исполнением условий настоящего контракта и требований действующего законодательства по оказанию услуги.</w:t>
      </w:r>
    </w:p>
    <w:p w14:paraId="3CDF6433" w14:textId="3452B4FE"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3.1.</w:t>
      </w:r>
      <w:r w:rsidR="0085124D" w:rsidRPr="00BD21D5">
        <w:rPr>
          <w:rFonts w:ascii="Times New Roman" w:eastAsia="Times New Roman" w:hAnsi="Times New Roman" w:cs="Times New Roman"/>
          <w:sz w:val="24"/>
          <w:szCs w:val="20"/>
          <w:lang w:eastAsia="ru-RU"/>
        </w:rPr>
        <w:t>26</w:t>
      </w:r>
      <w:r w:rsidRPr="00BD21D5">
        <w:rPr>
          <w:rFonts w:ascii="Times New Roman" w:eastAsia="Times New Roman" w:hAnsi="Times New Roman" w:cs="Times New Roman"/>
          <w:sz w:val="24"/>
          <w:szCs w:val="20"/>
          <w:lang w:eastAsia="ru-RU"/>
        </w:rPr>
        <w:t>.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14:paraId="5004571F" w14:textId="7B3F1EC8" w:rsidR="0061792E" w:rsidRPr="00BD21D5" w:rsidRDefault="0061792E" w:rsidP="00EB1D6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3.1.</w:t>
      </w:r>
      <w:r w:rsidR="0085124D" w:rsidRPr="00BD21D5">
        <w:rPr>
          <w:rFonts w:ascii="Times New Roman" w:eastAsia="Times New Roman" w:hAnsi="Times New Roman" w:cs="Times New Roman"/>
          <w:sz w:val="24"/>
          <w:szCs w:val="20"/>
          <w:lang w:eastAsia="ru-RU"/>
        </w:rPr>
        <w:t>27</w:t>
      </w:r>
      <w:r w:rsidRPr="00BD21D5">
        <w:rPr>
          <w:rFonts w:ascii="Times New Roman" w:eastAsia="Times New Roman" w:hAnsi="Times New Roman" w:cs="Times New Roman"/>
          <w:sz w:val="24"/>
          <w:szCs w:val="20"/>
          <w:lang w:eastAsia="ru-RU"/>
        </w:rPr>
        <w:t xml:space="preserve">. </w:t>
      </w:r>
      <w:r w:rsidR="00EB1D67" w:rsidRPr="00BD21D5">
        <w:rPr>
          <w:rFonts w:ascii="Times New Roman" w:eastAsia="Times New Roman" w:hAnsi="Times New Roman" w:cs="Times New Roman"/>
          <w:sz w:val="24"/>
          <w:szCs w:val="20"/>
          <w:lang w:eastAsia="ru-RU"/>
        </w:rPr>
        <w:t>Решение об одностороннем отказе от исполнения контракта направляется Исполнителем Заказчику в порядке, установленном п. 20.1 ст. 95 Закона.</w:t>
      </w:r>
    </w:p>
    <w:p w14:paraId="518F2929" w14:textId="1931DC66"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3.1.</w:t>
      </w:r>
      <w:r w:rsidR="0085124D" w:rsidRPr="00BD21D5">
        <w:rPr>
          <w:rFonts w:ascii="Times New Roman" w:eastAsia="Times New Roman" w:hAnsi="Times New Roman" w:cs="Times New Roman"/>
          <w:sz w:val="24"/>
          <w:szCs w:val="20"/>
          <w:lang w:eastAsia="ru-RU"/>
        </w:rPr>
        <w:t>28</w:t>
      </w:r>
      <w:r w:rsidRPr="00BD21D5">
        <w:rPr>
          <w:rFonts w:ascii="Times New Roman" w:eastAsia="Times New Roman" w:hAnsi="Times New Roman" w:cs="Times New Roman"/>
          <w:sz w:val="24"/>
          <w:szCs w:val="20"/>
          <w:lang w:eastAsia="ru-RU"/>
        </w:rPr>
        <w:t xml:space="preserve">. </w:t>
      </w:r>
      <w:r w:rsidR="0095256B" w:rsidRPr="00BD21D5">
        <w:rPr>
          <w:rFonts w:ascii="Times New Roman" w:eastAsia="Times New Roman" w:hAnsi="Times New Roman" w:cs="Times New Roman"/>
          <w:sz w:val="24"/>
          <w:szCs w:val="20"/>
          <w:lang w:eastAsia="ru-RU"/>
        </w:rPr>
        <w:t>Исполнитель, не являющийся субъектом малого предпринимательства или социально ориентированной некоммерческой организацией, обязан п</w:t>
      </w:r>
      <w:r w:rsidRPr="00BD21D5">
        <w:rPr>
          <w:rFonts w:ascii="Times New Roman" w:eastAsia="Times New Roman" w:hAnsi="Times New Roman" w:cs="Times New Roman"/>
          <w:sz w:val="24"/>
          <w:szCs w:val="20"/>
          <w:lang w:eastAsia="ru-RU"/>
        </w:rPr>
        <w:t>ривлечь к исполнению настоящего Контракта соисполнителей из числа субъектов малого предпринимательства, социально ориентированных некоммерческих организаций (далее – соисполнители из числа СМП и СОНО) в объеме 25 (двадцать пять) процентов от цены настоящего Контракта.</w:t>
      </w:r>
    </w:p>
    <w:p w14:paraId="7C2AEF1F" w14:textId="5ADA71D2"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3.1.</w:t>
      </w:r>
      <w:r w:rsidR="0085124D" w:rsidRPr="00BD21D5">
        <w:rPr>
          <w:rFonts w:ascii="Times New Roman" w:eastAsia="Times New Roman" w:hAnsi="Times New Roman" w:cs="Times New Roman"/>
          <w:sz w:val="24"/>
          <w:szCs w:val="20"/>
          <w:lang w:eastAsia="ru-RU"/>
        </w:rPr>
        <w:t>29</w:t>
      </w:r>
      <w:r w:rsidRPr="00BD21D5">
        <w:rPr>
          <w:rFonts w:ascii="Times New Roman" w:eastAsia="Times New Roman" w:hAnsi="Times New Roman" w:cs="Times New Roman"/>
          <w:sz w:val="24"/>
          <w:szCs w:val="20"/>
          <w:lang w:eastAsia="ru-RU"/>
        </w:rPr>
        <w:t>. В срок не более 5 (пяти) рабочих дней со дня заключения договора с соисполнителями из числа СМП и СОНО представить Заказчику:</w:t>
      </w:r>
    </w:p>
    <w:p w14:paraId="16246150"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 xml:space="preserve">декларацию о принадлежности соисполнителя из числа СМП и СОНО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w:t>
      </w:r>
      <w:r w:rsidRPr="00BD21D5">
        <w:rPr>
          <w:rFonts w:ascii="Times New Roman" w:eastAsia="Times New Roman" w:hAnsi="Times New Roman" w:cs="Times New Roman"/>
          <w:sz w:val="24"/>
          <w:szCs w:val="20"/>
          <w:lang w:eastAsia="ru-RU"/>
        </w:rPr>
        <w:lastRenderedPageBreak/>
        <w:t>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0CB60704"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копию договора (договоров), заключенного с соисполнителем из числа СМП и СОНО, заверенную Исполнителем.</w:t>
      </w:r>
    </w:p>
    <w:p w14:paraId="3E37ECD6" w14:textId="2C347A38"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3.1.</w:t>
      </w:r>
      <w:r w:rsidR="004D7C6A" w:rsidRPr="00BD21D5">
        <w:rPr>
          <w:rFonts w:ascii="Times New Roman" w:eastAsia="Times New Roman" w:hAnsi="Times New Roman" w:cs="Times New Roman"/>
          <w:sz w:val="24"/>
          <w:szCs w:val="20"/>
          <w:lang w:eastAsia="ru-RU"/>
        </w:rPr>
        <w:t>30</w:t>
      </w:r>
      <w:r w:rsidRPr="00BD21D5">
        <w:rPr>
          <w:rFonts w:ascii="Times New Roman" w:eastAsia="Times New Roman" w:hAnsi="Times New Roman" w:cs="Times New Roman"/>
          <w:sz w:val="24"/>
          <w:szCs w:val="20"/>
          <w:lang w:eastAsia="ru-RU"/>
        </w:rPr>
        <w:t>. В случае замены соисполнителя из числа СМП и СОНО на этапе исполнения настоящего Контракта на другого соисполнителя из числа СМП и СОНО представлять Заказчику документы, указанные в подпункте 3.1.3</w:t>
      </w:r>
      <w:r w:rsidR="008C2B75" w:rsidRPr="00BD21D5">
        <w:rPr>
          <w:rFonts w:ascii="Times New Roman" w:eastAsia="Times New Roman" w:hAnsi="Times New Roman" w:cs="Times New Roman"/>
          <w:sz w:val="24"/>
          <w:szCs w:val="20"/>
          <w:lang w:eastAsia="ru-RU"/>
        </w:rPr>
        <w:t>4</w:t>
      </w:r>
      <w:r w:rsidRPr="00BD21D5">
        <w:rPr>
          <w:rFonts w:ascii="Times New Roman" w:eastAsia="Times New Roman" w:hAnsi="Times New Roman" w:cs="Times New Roman"/>
          <w:sz w:val="24"/>
          <w:szCs w:val="20"/>
          <w:lang w:eastAsia="ru-RU"/>
        </w:rPr>
        <w:t xml:space="preserve"> настоящего пункта, в течение 5 (пяти) дней со дня заключения договора с новым соисполнителем из числа СМП и СОНО .</w:t>
      </w:r>
    </w:p>
    <w:p w14:paraId="0285930E" w14:textId="0D3A86D1"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3.1.</w:t>
      </w:r>
      <w:r w:rsidR="002D4CC3" w:rsidRPr="00BD21D5">
        <w:rPr>
          <w:rFonts w:ascii="Times New Roman" w:eastAsia="Times New Roman" w:hAnsi="Times New Roman" w:cs="Times New Roman"/>
          <w:sz w:val="24"/>
          <w:szCs w:val="20"/>
          <w:lang w:eastAsia="ru-RU"/>
        </w:rPr>
        <w:t>3</w:t>
      </w:r>
      <w:r w:rsidR="004D7C6A" w:rsidRPr="00BD21D5">
        <w:rPr>
          <w:rFonts w:ascii="Times New Roman" w:eastAsia="Times New Roman" w:hAnsi="Times New Roman" w:cs="Times New Roman"/>
          <w:sz w:val="24"/>
          <w:szCs w:val="20"/>
          <w:lang w:eastAsia="ru-RU"/>
        </w:rPr>
        <w:t>1</w:t>
      </w:r>
      <w:r w:rsidRPr="00BD21D5">
        <w:rPr>
          <w:rFonts w:ascii="Times New Roman" w:eastAsia="Times New Roman" w:hAnsi="Times New Roman" w:cs="Times New Roman"/>
          <w:sz w:val="24"/>
          <w:szCs w:val="20"/>
          <w:lang w:eastAsia="ru-RU"/>
        </w:rPr>
        <w:t>. В течение 10 (десяти) рабочих дней со дня оплаты Исполнителем выполненных обязательств по договору с соисполнителем из числа СМП и СОНО представлять Заказчику следующие документы:</w:t>
      </w:r>
    </w:p>
    <w:p w14:paraId="5967343C"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копии документов о приемке поставленного товара, выполненной работы, оказанной услуги, которые являются предметом договора, заключенного между Исполнителем и привлеченным им соисполнителем из числа СМП и СОНО;</w:t>
      </w:r>
    </w:p>
    <w:p w14:paraId="674BCBD2"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 xml:space="preserve">копии платежных поручений, подтверждающих перечисление денежных средств Исполнителем соисполнителю из числа СМП и СОНО, – в случае если договором, заключенным между Исполнителем и привлеченным им соисполнителем из числа СМП и СОНО, предусмотрена оплата выполненных обязательств до срока оплаты оказанных услуг, предусмотренного настоящим Контрактом (в ином случае указанный документ представляется Заказчику дополнительно в течение 5 (пяти) дней со дня оплаты Исполнителем обязательств, выполненных соисполнителем из числа СМП и СОНО)) </w:t>
      </w:r>
    </w:p>
    <w:p w14:paraId="61D728F4" w14:textId="1600F959"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3.1.</w:t>
      </w:r>
      <w:r w:rsidR="002D4CC3" w:rsidRPr="00BD21D5">
        <w:rPr>
          <w:rFonts w:ascii="Times New Roman" w:eastAsia="Times New Roman" w:hAnsi="Times New Roman" w:cs="Times New Roman"/>
          <w:sz w:val="24"/>
          <w:szCs w:val="20"/>
          <w:lang w:eastAsia="ru-RU"/>
        </w:rPr>
        <w:t>3</w:t>
      </w:r>
      <w:r w:rsidR="004D7C6A" w:rsidRPr="00BD21D5">
        <w:rPr>
          <w:rFonts w:ascii="Times New Roman" w:eastAsia="Times New Roman" w:hAnsi="Times New Roman" w:cs="Times New Roman"/>
          <w:sz w:val="24"/>
          <w:szCs w:val="20"/>
          <w:lang w:eastAsia="ru-RU"/>
        </w:rPr>
        <w:t>2</w:t>
      </w:r>
      <w:r w:rsidRPr="00BD21D5">
        <w:rPr>
          <w:rFonts w:ascii="Times New Roman" w:eastAsia="Times New Roman" w:hAnsi="Times New Roman" w:cs="Times New Roman"/>
          <w:sz w:val="24"/>
          <w:szCs w:val="20"/>
          <w:lang w:eastAsia="ru-RU"/>
        </w:rPr>
        <w:t xml:space="preserve">. Оплачивать поставленные соисполнителем из числа СМП и СОНО товары, выполненные работы (их результаты), оказанные услуги, отдельные этапы исполнения договора, заключенного с таким соисполнителем, в течение </w:t>
      </w:r>
      <w:r w:rsidR="00C9606F" w:rsidRPr="00BD21D5">
        <w:rPr>
          <w:rFonts w:ascii="Times New Roman" w:eastAsia="Times New Roman" w:hAnsi="Times New Roman" w:cs="Times New Roman"/>
          <w:sz w:val="24"/>
          <w:szCs w:val="20"/>
          <w:lang w:eastAsia="ru-RU"/>
        </w:rPr>
        <w:t xml:space="preserve">7 рабочих </w:t>
      </w:r>
      <w:r w:rsidRPr="00BD21D5">
        <w:rPr>
          <w:rFonts w:ascii="Times New Roman" w:eastAsia="Times New Roman" w:hAnsi="Times New Roman" w:cs="Times New Roman"/>
          <w:sz w:val="24"/>
          <w:szCs w:val="20"/>
          <w:lang w:eastAsia="ru-RU"/>
        </w:rPr>
        <w:t>дней с даты подписания Исполнителем документа о приемке товара, выполненной работы (ее результатов), оказанной услуги, отдел</w:t>
      </w:r>
      <w:r w:rsidR="00C9606F" w:rsidRPr="00BD21D5">
        <w:rPr>
          <w:rFonts w:ascii="Times New Roman" w:eastAsia="Times New Roman" w:hAnsi="Times New Roman" w:cs="Times New Roman"/>
          <w:sz w:val="24"/>
          <w:szCs w:val="20"/>
          <w:lang w:eastAsia="ru-RU"/>
        </w:rPr>
        <w:t>ьных этапов исполнения договора</w:t>
      </w:r>
      <w:r w:rsidRPr="00BD21D5">
        <w:rPr>
          <w:rFonts w:ascii="Times New Roman" w:eastAsia="Times New Roman" w:hAnsi="Times New Roman" w:cs="Times New Roman"/>
          <w:sz w:val="24"/>
          <w:szCs w:val="20"/>
          <w:lang w:eastAsia="ru-RU"/>
        </w:rPr>
        <w:t>.</w:t>
      </w:r>
    </w:p>
    <w:p w14:paraId="164B078A" w14:textId="1AD3EBBB"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3.1.</w:t>
      </w:r>
      <w:r w:rsidR="002D4CC3" w:rsidRPr="00BD21D5">
        <w:rPr>
          <w:rFonts w:ascii="Times New Roman" w:eastAsia="Times New Roman" w:hAnsi="Times New Roman" w:cs="Times New Roman"/>
          <w:sz w:val="24"/>
          <w:szCs w:val="20"/>
          <w:lang w:eastAsia="ru-RU"/>
        </w:rPr>
        <w:t>3</w:t>
      </w:r>
      <w:r w:rsidR="004D7C6A" w:rsidRPr="00BD21D5">
        <w:rPr>
          <w:rFonts w:ascii="Times New Roman" w:eastAsia="Times New Roman" w:hAnsi="Times New Roman" w:cs="Times New Roman"/>
          <w:sz w:val="24"/>
          <w:szCs w:val="20"/>
          <w:lang w:eastAsia="ru-RU"/>
        </w:rPr>
        <w:t>3</w:t>
      </w:r>
      <w:r w:rsidRPr="00BD21D5">
        <w:rPr>
          <w:rFonts w:ascii="Times New Roman" w:eastAsia="Times New Roman" w:hAnsi="Times New Roman" w:cs="Times New Roman"/>
          <w:sz w:val="24"/>
          <w:szCs w:val="20"/>
          <w:lang w:eastAsia="ru-RU"/>
        </w:rPr>
        <w:t>.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из числа СМП и СОНО, в том числе:</w:t>
      </w:r>
    </w:p>
    <w:p w14:paraId="576CE604" w14:textId="2CD5DB43"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а) за представление документов, указанных в подпунктах 3.1.3</w:t>
      </w:r>
      <w:r w:rsidR="008C2B75" w:rsidRPr="00BD21D5">
        <w:rPr>
          <w:rFonts w:ascii="Times New Roman" w:eastAsia="Times New Roman" w:hAnsi="Times New Roman" w:cs="Times New Roman"/>
          <w:sz w:val="24"/>
          <w:szCs w:val="20"/>
          <w:lang w:eastAsia="ru-RU"/>
        </w:rPr>
        <w:t>4</w:t>
      </w:r>
      <w:r w:rsidRPr="00BD21D5">
        <w:rPr>
          <w:rFonts w:ascii="Times New Roman" w:eastAsia="Times New Roman" w:hAnsi="Times New Roman" w:cs="Times New Roman"/>
          <w:sz w:val="24"/>
          <w:szCs w:val="20"/>
          <w:lang w:eastAsia="ru-RU"/>
        </w:rPr>
        <w:t xml:space="preserve"> – 3.1.3</w:t>
      </w:r>
      <w:r w:rsidR="008C2B75" w:rsidRPr="00BD21D5">
        <w:rPr>
          <w:rFonts w:ascii="Times New Roman" w:eastAsia="Times New Roman" w:hAnsi="Times New Roman" w:cs="Times New Roman"/>
          <w:sz w:val="24"/>
          <w:szCs w:val="20"/>
          <w:lang w:eastAsia="ru-RU"/>
        </w:rPr>
        <w:t>6</w:t>
      </w:r>
      <w:r w:rsidRPr="00BD21D5">
        <w:rPr>
          <w:rFonts w:ascii="Times New Roman" w:eastAsia="Times New Roman" w:hAnsi="Times New Roman" w:cs="Times New Roman"/>
          <w:sz w:val="24"/>
          <w:szCs w:val="20"/>
          <w:lang w:eastAsia="ru-RU"/>
        </w:rPr>
        <w:t xml:space="preserve"> настоящего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07C0F9BA" w14:textId="533384A0"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б) за непривлечение соисполнителей из числа СМП и СОНО в объеме, установленном в подпункте 3.1.</w:t>
      </w:r>
      <w:r w:rsidR="008C2B75" w:rsidRPr="00BD21D5">
        <w:rPr>
          <w:rFonts w:ascii="Times New Roman" w:eastAsia="Times New Roman" w:hAnsi="Times New Roman" w:cs="Times New Roman"/>
          <w:sz w:val="24"/>
          <w:szCs w:val="20"/>
          <w:lang w:eastAsia="ru-RU"/>
        </w:rPr>
        <w:t>33</w:t>
      </w:r>
      <w:r w:rsidRPr="00BD21D5">
        <w:rPr>
          <w:rFonts w:ascii="Times New Roman" w:eastAsia="Times New Roman" w:hAnsi="Times New Roman" w:cs="Times New Roman"/>
          <w:sz w:val="24"/>
          <w:szCs w:val="20"/>
          <w:lang w:eastAsia="ru-RU"/>
        </w:rPr>
        <w:t xml:space="preserve"> настоящего Контракта.</w:t>
      </w:r>
    </w:p>
    <w:p w14:paraId="42074D69" w14:textId="5F377AB1" w:rsidR="00AB56D5" w:rsidRPr="00BD21D5" w:rsidRDefault="00493038" w:rsidP="00AB56D5">
      <w:pPr>
        <w:widowControl w:val="0"/>
        <w:autoSpaceDE w:val="0"/>
        <w:autoSpaceDN w:val="0"/>
        <w:spacing w:after="0" w:line="240" w:lineRule="auto"/>
        <w:ind w:firstLine="567"/>
        <w:jc w:val="both"/>
        <w:rPr>
          <w:rFonts w:ascii="Times New Roman" w:hAnsi="Times New Roman"/>
          <w:sz w:val="24"/>
          <w:szCs w:val="24"/>
        </w:rPr>
      </w:pPr>
      <w:r w:rsidRPr="00BD21D5">
        <w:rPr>
          <w:rFonts w:ascii="Times New Roman" w:eastAsia="Times New Roman" w:hAnsi="Times New Roman" w:cs="Times New Roman"/>
          <w:sz w:val="24"/>
          <w:szCs w:val="24"/>
          <w:lang w:eastAsia="ru-RU"/>
        </w:rPr>
        <w:t>3.1.3</w:t>
      </w:r>
      <w:r w:rsidR="004D7C6A" w:rsidRPr="00BD21D5">
        <w:rPr>
          <w:rFonts w:ascii="Times New Roman" w:eastAsia="Times New Roman" w:hAnsi="Times New Roman" w:cs="Times New Roman"/>
          <w:sz w:val="24"/>
          <w:szCs w:val="24"/>
          <w:lang w:eastAsia="ru-RU"/>
        </w:rPr>
        <w:t>4</w:t>
      </w:r>
      <w:r w:rsidRPr="00BD21D5">
        <w:rPr>
          <w:rFonts w:ascii="Times New Roman" w:eastAsia="Times New Roman" w:hAnsi="Times New Roman" w:cs="Times New Roman"/>
          <w:sz w:val="24"/>
          <w:szCs w:val="24"/>
          <w:lang w:eastAsia="ru-RU"/>
        </w:rPr>
        <w:t xml:space="preserve">. </w:t>
      </w:r>
      <w:r w:rsidR="00AB56D5" w:rsidRPr="00BD21D5">
        <w:rPr>
          <w:rFonts w:ascii="Times New Roman" w:hAnsi="Times New Roman"/>
          <w:sz w:val="24"/>
          <w:szCs w:val="24"/>
        </w:rPr>
        <w:t>В случае принятия уполномоченным органом исполнительной                            власти Санкт-Петербурга нормативного правового акта, определяющего порядок расчета и  условия использования исполнителем  услуг по контракту  коммунальных ресурсов образовательных учреждений при осуществлении исполнителем  коммерческой деятельности, не связанной с организацией социального питания, Исполнитель обязан  возместить  Заказчику стоимость     указанных потребленных  коммунальных ресурсов (далее-коммунальные ресурсы),  заключив с Заказчиком дополнительное соглашение к контракту. Расчет стоимости коммунальных ресурсов производится с момента заключения контракта сторонами.</w:t>
      </w:r>
    </w:p>
    <w:p w14:paraId="113918FC" w14:textId="1290AF18"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3.1.</w:t>
      </w:r>
      <w:r w:rsidR="004D7C6A" w:rsidRPr="00BD21D5">
        <w:rPr>
          <w:rFonts w:ascii="Times New Roman" w:eastAsia="Times New Roman" w:hAnsi="Times New Roman" w:cs="Times New Roman"/>
          <w:sz w:val="24"/>
          <w:szCs w:val="20"/>
          <w:lang w:eastAsia="ru-RU"/>
        </w:rPr>
        <w:t>35</w:t>
      </w:r>
      <w:r w:rsidRPr="00BD21D5">
        <w:rPr>
          <w:rFonts w:ascii="Times New Roman" w:eastAsia="Times New Roman" w:hAnsi="Times New Roman" w:cs="Times New Roman"/>
          <w:sz w:val="24"/>
          <w:szCs w:val="20"/>
          <w:lang w:eastAsia="ru-RU"/>
        </w:rPr>
        <w:t>. Исполнять иные обязанности, предусмотренные действующим законодательством и настоящим Контрактом.</w:t>
      </w:r>
    </w:p>
    <w:p w14:paraId="568028CD"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3.2. Исполнитель вправе:</w:t>
      </w:r>
    </w:p>
    <w:p w14:paraId="0DAA3597"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3.2.1. Требовать от Заказчика произвести приемку услуг в порядке и в сроки, предусмотренные настоящим Контрактом.</w:t>
      </w:r>
    </w:p>
    <w:p w14:paraId="55D691A9"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3.2.2. Требовать от Заказчика своевременной оплаты оказанных услуг в порядке и в сроки, предусмотренные настоящим Контрактом.</w:t>
      </w:r>
    </w:p>
    <w:p w14:paraId="239ED5E4"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3.2.3. Требовать от Заказчика предоставления имеющейся у него информации, необходимой для исполнения обязательств по настоящему Контракту.</w:t>
      </w:r>
    </w:p>
    <w:p w14:paraId="1F8048F9"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lastRenderedPageBreak/>
        <w:t>3.2.4. Требовать возмещения убытков, уплаты неустоек (штрафов, пеней) в соответствии с разделом 7 настоящего Контракта.</w:t>
      </w:r>
    </w:p>
    <w:p w14:paraId="177C3454"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3.2.5.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статьи 95 Закона.</w:t>
      </w:r>
    </w:p>
    <w:p w14:paraId="12F03304"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3.2.6. В исключительных случаях допустить замену одного вида пищевой продукции, блюд и кулинарных изделий на иные виды пищевой продукции в соответствии с таблицей замены пищевой продукции с учетом ее пищевой ценности (приложение № 11 к СанПиН 2.3/2.4.3590-20).</w:t>
      </w:r>
    </w:p>
    <w:p w14:paraId="23E1D248"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3.2.7. В случае неисполнения или ненадлежащего исполнения соисполнителем из числа СМП и СОНО обязательств, предусмотренных договором, заключенным с Исполнителем, осуществлять замену соисполнителя из числа СМП и СОНО, с которым ранее был заключен договор, на другого соисполнителя из числа СМП и СОНО.</w:t>
      </w:r>
    </w:p>
    <w:p w14:paraId="294CE5FB"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3.2.8. Осуществлять иные права, предусмотренные действующим законодательством и настоящим Контрактом.</w:t>
      </w:r>
    </w:p>
    <w:p w14:paraId="061F8F26"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3.3. Заказчик обязуется:</w:t>
      </w:r>
    </w:p>
    <w:p w14:paraId="03C36ACB"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3.3.1. Обеспечить приемку оказанной услуги в соответствии с положениями настоящего Контракта и требованиями статьи 94 Закона.</w:t>
      </w:r>
    </w:p>
    <w:p w14:paraId="7AE493E2"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3.3.2. Провести экспертизу для проверки предоставленных Исполнителем результатов, предусмотренных Контрактом, в части их соответствия условиям настоящего Контракта.</w:t>
      </w:r>
    </w:p>
    <w:p w14:paraId="2E0A3066"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3.3.3. Обеспечить своевременную оплату надлежащим образом оказанных Услуг, соответствующих условиям настоящего Контракта, в порядке и сроки, предусмотренные настоящим Контрактом.</w:t>
      </w:r>
    </w:p>
    <w:p w14:paraId="57EF9717"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3.3.4. Принять решение об одностороннем отказе от исполнения настоящего Контракта в случае, если в ходе исполнения настоящего Контракта установлено, что:</w:t>
      </w:r>
    </w:p>
    <w:p w14:paraId="1D8425A0"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а) Исполнитель перестал соответствовать установленным извещением об осуществлении закупки требованиям к участникам закупки (за исключением требования, предусмотренного частью 1.1 (при наличии такого требования) статьи 31 Закона);</w:t>
      </w:r>
    </w:p>
    <w:p w14:paraId="71A41D8D"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б) при определении исполнителя Исполнитель представил недостоверную информацию о своем соответствии требованиям, указанным в подпункте "а" настоящего пункта, что позволило ему стать победителем определения исполнителя.</w:t>
      </w:r>
    </w:p>
    <w:p w14:paraId="400E8D6E" w14:textId="77777777" w:rsidR="00EB1D67"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3.3.5. В случае принятия решения об одностороннем отказе от исполнения настоящего Контракта</w:t>
      </w:r>
      <w:r w:rsidR="00EB1D67" w:rsidRPr="00BD21D5">
        <w:rPr>
          <w:rFonts w:ascii="Times New Roman" w:eastAsia="Times New Roman" w:hAnsi="Times New Roman" w:cs="Times New Roman"/>
          <w:sz w:val="24"/>
          <w:szCs w:val="20"/>
          <w:lang w:eastAsia="ru-RU"/>
        </w:rPr>
        <w:t>:</w:t>
      </w:r>
    </w:p>
    <w:p w14:paraId="09547B53" w14:textId="77777777" w:rsidR="00EB1D67" w:rsidRPr="00BD21D5" w:rsidRDefault="00EB1D67" w:rsidP="00EB1D6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 xml:space="preserve">1) с использованием единой информационной системы </w:t>
      </w:r>
      <w:r w:rsidR="000E0220" w:rsidRPr="00BD21D5">
        <w:rPr>
          <w:rFonts w:ascii="Times New Roman" w:eastAsia="Times New Roman" w:hAnsi="Times New Roman" w:cs="Times New Roman"/>
          <w:sz w:val="24"/>
          <w:szCs w:val="20"/>
          <w:lang w:eastAsia="ru-RU"/>
        </w:rPr>
        <w:t>сформировать</w:t>
      </w:r>
      <w:r w:rsidRPr="00BD21D5">
        <w:rPr>
          <w:rFonts w:ascii="Times New Roman" w:eastAsia="Times New Roman" w:hAnsi="Times New Roman" w:cs="Times New Roman"/>
          <w:sz w:val="24"/>
          <w:szCs w:val="20"/>
          <w:lang w:eastAsia="ru-RU"/>
        </w:rPr>
        <w:t xml:space="preserve">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r:id="rId10" w:history="1">
        <w:r w:rsidRPr="00BD21D5">
          <w:rPr>
            <w:rStyle w:val="a6"/>
            <w:rFonts w:ascii="Times New Roman" w:eastAsia="Times New Roman" w:hAnsi="Times New Roman" w:cs="Times New Roman"/>
            <w:color w:val="auto"/>
            <w:sz w:val="24"/>
            <w:szCs w:val="20"/>
            <w:u w:val="none"/>
            <w:lang w:eastAsia="ru-RU"/>
          </w:rPr>
          <w:t>частью 5 статьи 103</w:t>
        </w:r>
      </w:hyperlink>
      <w:r w:rsidRPr="00BD21D5">
        <w:rPr>
          <w:rFonts w:ascii="Times New Roman" w:eastAsia="Times New Roman" w:hAnsi="Times New Roman" w:cs="Times New Roman"/>
          <w:sz w:val="24"/>
          <w:szCs w:val="20"/>
          <w:lang w:eastAsia="ru-RU"/>
        </w:rPr>
        <w:t xml:space="preserve"> </w:t>
      </w:r>
      <w:r w:rsidR="000E0220" w:rsidRPr="00BD21D5">
        <w:rPr>
          <w:rFonts w:ascii="Times New Roman" w:eastAsia="Times New Roman" w:hAnsi="Times New Roman" w:cs="Times New Roman"/>
          <w:sz w:val="24"/>
          <w:szCs w:val="20"/>
          <w:lang w:eastAsia="ru-RU"/>
        </w:rPr>
        <w:t>Закона</w:t>
      </w:r>
      <w:r w:rsidRPr="00BD21D5">
        <w:rPr>
          <w:rFonts w:ascii="Times New Roman" w:eastAsia="Times New Roman" w:hAnsi="Times New Roman" w:cs="Times New Roman"/>
          <w:sz w:val="24"/>
          <w:szCs w:val="20"/>
          <w:lang w:eastAsia="ru-RU"/>
        </w:rPr>
        <w:t>, такое решение не размещается на официальном сайте;</w:t>
      </w:r>
    </w:p>
    <w:p w14:paraId="090BC1C6" w14:textId="77777777" w:rsidR="00EB1D67" w:rsidRPr="00BD21D5" w:rsidRDefault="00EB1D67" w:rsidP="00EB1D6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ar0" w:history="1">
        <w:r w:rsidRPr="00BD21D5">
          <w:rPr>
            <w:rStyle w:val="a6"/>
            <w:rFonts w:ascii="Times New Roman" w:eastAsia="Times New Roman" w:hAnsi="Times New Roman" w:cs="Times New Roman"/>
            <w:color w:val="auto"/>
            <w:sz w:val="24"/>
            <w:szCs w:val="20"/>
            <w:u w:val="none"/>
            <w:lang w:eastAsia="ru-RU"/>
          </w:rPr>
          <w:t>пунктом 1</w:t>
        </w:r>
      </w:hyperlink>
      <w:r w:rsidRPr="00BD21D5">
        <w:rPr>
          <w:rFonts w:ascii="Times New Roman" w:eastAsia="Times New Roman" w:hAnsi="Times New Roman" w:cs="Times New Roman"/>
          <w:sz w:val="24"/>
          <w:szCs w:val="20"/>
          <w:lang w:eastAsia="ru-RU"/>
        </w:rPr>
        <w:t xml:space="preserve"> </w:t>
      </w:r>
      <w:r w:rsidR="000E0220" w:rsidRPr="00BD21D5">
        <w:rPr>
          <w:rFonts w:ascii="Times New Roman" w:eastAsia="Times New Roman" w:hAnsi="Times New Roman" w:cs="Times New Roman"/>
          <w:sz w:val="24"/>
          <w:szCs w:val="20"/>
          <w:lang w:eastAsia="ru-RU"/>
        </w:rPr>
        <w:t xml:space="preserve"> части 12.1 статьи 95 Закона</w:t>
      </w:r>
      <w:r w:rsidRPr="00BD21D5">
        <w:rPr>
          <w:rFonts w:ascii="Times New Roman" w:eastAsia="Times New Roman" w:hAnsi="Times New Roman" w:cs="Times New Roman"/>
          <w:sz w:val="24"/>
          <w:szCs w:val="20"/>
          <w:lang w:eastAsia="ru-RU"/>
        </w:rPr>
        <w:t xml:space="preserve"> автоматически с использованием единой информационной системы направляется </w:t>
      </w:r>
      <w:r w:rsidR="000E0220" w:rsidRPr="00BD21D5">
        <w:rPr>
          <w:rFonts w:ascii="Times New Roman" w:eastAsia="Times New Roman" w:hAnsi="Times New Roman" w:cs="Times New Roman"/>
          <w:sz w:val="24"/>
          <w:szCs w:val="20"/>
          <w:lang w:eastAsia="ru-RU"/>
        </w:rPr>
        <w:t>Исполнителю</w:t>
      </w:r>
      <w:r w:rsidRPr="00BD21D5">
        <w:rPr>
          <w:rFonts w:ascii="Times New Roman" w:eastAsia="Times New Roman" w:hAnsi="Times New Roman" w:cs="Times New Roman"/>
          <w:sz w:val="24"/>
          <w:szCs w:val="20"/>
          <w:lang w:eastAsia="ru-RU"/>
        </w:rPr>
        <w:t xml:space="preserve">. Датой поступления </w:t>
      </w:r>
      <w:r w:rsidR="000E0220" w:rsidRPr="00BD21D5">
        <w:rPr>
          <w:rFonts w:ascii="Times New Roman" w:eastAsia="Times New Roman" w:hAnsi="Times New Roman" w:cs="Times New Roman"/>
          <w:sz w:val="24"/>
          <w:szCs w:val="20"/>
          <w:lang w:eastAsia="ru-RU"/>
        </w:rPr>
        <w:t>И</w:t>
      </w:r>
      <w:r w:rsidRPr="00BD21D5">
        <w:rPr>
          <w:rFonts w:ascii="Times New Roman" w:eastAsia="Times New Roman" w:hAnsi="Times New Roman" w:cs="Times New Roman"/>
          <w:sz w:val="24"/>
          <w:szCs w:val="20"/>
          <w:lang w:eastAsia="ru-RU"/>
        </w:rPr>
        <w:t xml:space="preserve">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w:t>
      </w:r>
      <w:r w:rsidR="000E0220" w:rsidRPr="00BD21D5">
        <w:rPr>
          <w:rFonts w:ascii="Times New Roman" w:eastAsia="Times New Roman" w:hAnsi="Times New Roman" w:cs="Times New Roman"/>
          <w:sz w:val="24"/>
          <w:szCs w:val="20"/>
          <w:lang w:eastAsia="ru-RU"/>
        </w:rPr>
        <w:t>И</w:t>
      </w:r>
      <w:r w:rsidRPr="00BD21D5">
        <w:rPr>
          <w:rFonts w:ascii="Times New Roman" w:eastAsia="Times New Roman" w:hAnsi="Times New Roman" w:cs="Times New Roman"/>
          <w:sz w:val="24"/>
          <w:szCs w:val="20"/>
          <w:lang w:eastAsia="ru-RU"/>
        </w:rPr>
        <w:t>сполнитель;</w:t>
      </w:r>
    </w:p>
    <w:p w14:paraId="23157943" w14:textId="77777777" w:rsidR="00EB1D67" w:rsidRPr="00BD21D5" w:rsidRDefault="00EB1D67" w:rsidP="00EB1D6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 xml:space="preserve">3) поступление решения об одностороннем отказе от исполнения контракта в соответствии с </w:t>
      </w:r>
      <w:hyperlink w:anchor="Par1" w:history="1">
        <w:r w:rsidRPr="00BD21D5">
          <w:rPr>
            <w:rStyle w:val="a6"/>
            <w:rFonts w:ascii="Times New Roman" w:eastAsia="Times New Roman" w:hAnsi="Times New Roman" w:cs="Times New Roman"/>
            <w:color w:val="auto"/>
            <w:sz w:val="24"/>
            <w:szCs w:val="20"/>
            <w:u w:val="none"/>
            <w:lang w:eastAsia="ru-RU"/>
          </w:rPr>
          <w:t>пунктом 2</w:t>
        </w:r>
      </w:hyperlink>
      <w:r w:rsidRPr="00BD21D5">
        <w:rPr>
          <w:rFonts w:ascii="Times New Roman" w:eastAsia="Times New Roman" w:hAnsi="Times New Roman" w:cs="Times New Roman"/>
          <w:sz w:val="24"/>
          <w:szCs w:val="20"/>
          <w:lang w:eastAsia="ru-RU"/>
        </w:rPr>
        <w:t xml:space="preserve"> </w:t>
      </w:r>
      <w:r w:rsidR="000E0220" w:rsidRPr="00BD21D5">
        <w:rPr>
          <w:rFonts w:ascii="Times New Roman" w:eastAsia="Times New Roman" w:hAnsi="Times New Roman" w:cs="Times New Roman"/>
          <w:sz w:val="24"/>
          <w:szCs w:val="20"/>
          <w:lang w:eastAsia="ru-RU"/>
        </w:rPr>
        <w:t>части 12.1 статьи 95 Закона</w:t>
      </w:r>
      <w:r w:rsidRPr="00BD21D5">
        <w:rPr>
          <w:rFonts w:ascii="Times New Roman" w:eastAsia="Times New Roman" w:hAnsi="Times New Roman" w:cs="Times New Roman"/>
          <w:sz w:val="24"/>
          <w:szCs w:val="20"/>
          <w:lang w:eastAsia="ru-RU"/>
        </w:rPr>
        <w:t xml:space="preserve"> считается надлежащим уведомлением поставщика (подрядчика, исполнителя) об одностороннем отказе от исполнения контракта.</w:t>
      </w:r>
    </w:p>
    <w:p w14:paraId="09D9B8E3"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3.3.6. Требовать уплаты неустоек (штрафов, пеней) в соответствии с разделом 7 настоящего Контракта.</w:t>
      </w:r>
    </w:p>
    <w:p w14:paraId="0096A320" w14:textId="3FCC0A41"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 xml:space="preserve">3.3.7. Своевременно направлять Исполнителю заявку о количестве питающихся в Учреждении лиц в соответствии с пунктом 2.3 настоящего Контракта, а также ежедневно вести учет и расчеты потребления питания, ежемесячно составлять отчет о расходовании средств. Направлять заявки Исполнителю по телефон/факс/почта </w:t>
      </w:r>
      <w:r w:rsidR="00C3220B" w:rsidRPr="00C3220B">
        <w:rPr>
          <w:rFonts w:ascii="Times New Roman" w:eastAsia="Times New Roman" w:hAnsi="Times New Roman" w:cs="Times New Roman"/>
          <w:sz w:val="24"/>
          <w:szCs w:val="20"/>
          <w:lang w:eastAsia="ru-RU"/>
        </w:rPr>
        <w:t>407-89-79</w:t>
      </w:r>
      <w:r w:rsidRPr="00BD21D5">
        <w:rPr>
          <w:rFonts w:ascii="Times New Roman" w:eastAsia="Times New Roman" w:hAnsi="Times New Roman" w:cs="Times New Roman"/>
          <w:sz w:val="24"/>
          <w:szCs w:val="20"/>
          <w:lang w:eastAsia="ru-RU"/>
        </w:rPr>
        <w:t>, в порядке, установленном в пункте 2.3 настоящего Контракта.</w:t>
      </w:r>
    </w:p>
    <w:p w14:paraId="2DFCC11E"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3.3.8. В течение одного рабочего дня с даты заключения настоящего Контракта проверить у Исполнителя наличие действующих медицинских книжек на работников Исполнителя.</w:t>
      </w:r>
    </w:p>
    <w:p w14:paraId="31795FBE" w14:textId="77777777" w:rsidR="004D7C6A" w:rsidRPr="00BD21D5" w:rsidRDefault="0061792E" w:rsidP="002A51F9">
      <w:pPr>
        <w:autoSpaceDE w:val="0"/>
        <w:autoSpaceDN w:val="0"/>
        <w:adjustRightInd w:val="0"/>
        <w:spacing w:after="0" w:line="240" w:lineRule="auto"/>
        <w:ind w:firstLine="540"/>
        <w:jc w:val="both"/>
        <w:rPr>
          <w:rFonts w:ascii="Times New Roman" w:hAnsi="Times New Roman" w:cs="Times New Roman"/>
          <w:sz w:val="24"/>
          <w:szCs w:val="24"/>
        </w:rPr>
      </w:pPr>
      <w:r w:rsidRPr="00BD21D5">
        <w:rPr>
          <w:rFonts w:ascii="Times New Roman" w:eastAsia="Times New Roman" w:hAnsi="Times New Roman" w:cs="Times New Roman"/>
          <w:sz w:val="24"/>
          <w:szCs w:val="20"/>
          <w:lang w:eastAsia="ru-RU"/>
        </w:rPr>
        <w:t xml:space="preserve">3.3.9. </w:t>
      </w:r>
      <w:r w:rsidR="004D7C6A" w:rsidRPr="00BD21D5">
        <w:rPr>
          <w:rFonts w:ascii="Times New Roman" w:hAnsi="Times New Roman" w:cs="Times New Roman"/>
          <w:sz w:val="24"/>
          <w:szCs w:val="24"/>
        </w:rPr>
        <w:t>П</w:t>
      </w:r>
      <w:r w:rsidR="002A51F9" w:rsidRPr="00BD21D5">
        <w:rPr>
          <w:rFonts w:ascii="Times New Roman" w:hAnsi="Times New Roman" w:cs="Times New Roman"/>
          <w:sz w:val="24"/>
          <w:szCs w:val="24"/>
        </w:rPr>
        <w:t>редоставить Исполнителю право пользования недвижимым имуществом, соответствующим санитарно-эпидемиологическим требованиям к организации общественного питания населения, иным имуществом, необходимым для оказания услуг, соответствующим санитарно-эпидемиологическим требованиям к организации общественного питания населения,</w:t>
      </w:r>
    </w:p>
    <w:p w14:paraId="5489621B" w14:textId="581E56E7" w:rsidR="0061792E" w:rsidRPr="00BD21D5" w:rsidRDefault="004D7C6A" w:rsidP="002A51F9">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BD21D5">
        <w:rPr>
          <w:rFonts w:ascii="Times New Roman" w:hAnsi="Times New Roman" w:cs="Times New Roman"/>
          <w:sz w:val="24"/>
          <w:szCs w:val="24"/>
        </w:rPr>
        <w:t xml:space="preserve">3.3.9.1. Заключить </w:t>
      </w:r>
      <w:r w:rsidR="0061792E" w:rsidRPr="00BD21D5">
        <w:rPr>
          <w:rFonts w:ascii="Times New Roman" w:eastAsia="Times New Roman" w:hAnsi="Times New Roman" w:cs="Times New Roman"/>
          <w:sz w:val="24"/>
          <w:szCs w:val="20"/>
          <w:lang w:eastAsia="ru-RU"/>
        </w:rPr>
        <w:t>с Исполнителем договор безвозмездного пользования в отношении государственного имущества Заказчика</w:t>
      </w:r>
      <w:r w:rsidR="002A51F9" w:rsidRPr="00BD21D5">
        <w:rPr>
          <w:rFonts w:ascii="Times New Roman" w:eastAsia="Times New Roman" w:hAnsi="Times New Roman" w:cs="Times New Roman"/>
          <w:sz w:val="24"/>
          <w:szCs w:val="20"/>
          <w:lang w:eastAsia="ru-RU"/>
        </w:rPr>
        <w:t xml:space="preserve"> (недвижимого, особо ценного движимого имущества и иного имущества)</w:t>
      </w:r>
      <w:r w:rsidR="0061792E" w:rsidRPr="00BD21D5">
        <w:rPr>
          <w:rFonts w:ascii="Times New Roman" w:eastAsia="Times New Roman" w:hAnsi="Times New Roman" w:cs="Times New Roman"/>
          <w:sz w:val="24"/>
          <w:szCs w:val="20"/>
          <w:lang w:eastAsia="ru-RU"/>
        </w:rPr>
        <w:t>, для создания необходимых условий для организации питания обучающихся согласно пункту 2 части 3.2 статьи 17.1 Федерального закона от 26.07.2006 № 135-ФЗ "О защите конкуренции", на срок действия настоящего Контракта в порядке и на условиях, установленных действующим законодательством РФ.</w:t>
      </w:r>
    </w:p>
    <w:p w14:paraId="358592B8"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3.3.10. Осуществлять контроль за сохранностью, санитарно-техническим состоянием помещений и оборудования, переданного Исполнителю, а также его использования Исполнителем по назначению, контроль за рациональным расходованием предоставленных Исполнителю ресурсов (электроэнергии, водо- и теплоснабжения).</w:t>
      </w:r>
    </w:p>
    <w:p w14:paraId="605A6406"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3.3.11. Осуществлять контроль за объемом и качеством оказываемых услуг, соблюдением сроков их оказания, не вмешиваясь в оперативно-хозяйственную деятельность Исполнителя.</w:t>
      </w:r>
    </w:p>
    <w:p w14:paraId="06BC2974"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3.3.12. Утверждать режим работы пищеблока Заказчика в соответствии с режимом работы учреждения.</w:t>
      </w:r>
    </w:p>
    <w:p w14:paraId="7B8EF07F"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3.3.13. Ежемесячно производить сверку расчетов с Исполнителем в соответствии с пунктом 4.10 настоящего Контракта.</w:t>
      </w:r>
    </w:p>
    <w:p w14:paraId="35AD4288"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3.3.14. Исполнять иные обязанности, предусмотренные действующим законодательством и настоящим Контрактом.</w:t>
      </w:r>
    </w:p>
    <w:p w14:paraId="52DE21C3"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3.4. Заказчик вправе:</w:t>
      </w:r>
    </w:p>
    <w:p w14:paraId="2EC2252F"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3.4.1. Требовать от Исполнителя надлежащего исполнения обязательств по настоящему Контракту и надлежащим образом оформленных документов, указанных в настоящем Контракте и подтверждающих исполнение обязательств по настоящему Контракту.</w:t>
      </w:r>
    </w:p>
    <w:p w14:paraId="691952C4"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3.4.2. Проверять ход и качество выполнения Исполнителем условий настоящего Контракта.</w:t>
      </w:r>
    </w:p>
    <w:p w14:paraId="0B89091D"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3.4.3. Запрашивать информацию о ходе и состоянии исполнения обязательств Исполнителя по настоящему Контракту.</w:t>
      </w:r>
    </w:p>
    <w:p w14:paraId="232F6432"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3.4.4. Отказаться от приемки и оплаты услуг, не соответствующих условиям настоящего Контракта.</w:t>
      </w:r>
    </w:p>
    <w:p w14:paraId="6C2390A7"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3.4.5. Требовать от Исполнителя своевременного устранения нарушений, выявленных в ходе приемки оказанных услуг.</w:t>
      </w:r>
    </w:p>
    <w:p w14:paraId="2B71433E"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3.4.6.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статьи 95 Закона.</w:t>
      </w:r>
    </w:p>
    <w:p w14:paraId="332D5CA5"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3.4.7. Требовать возмещения убытков, причиненных по вине Исполнителя, в соответствии с действующий законодательством Российской Федерации и разделом 7 настоящего Контракта.</w:t>
      </w:r>
    </w:p>
    <w:p w14:paraId="6E47E57A"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3.4.8. Осуществлять иные права, предусмотренные действующим законодательством и настоящим Контрактом.</w:t>
      </w:r>
    </w:p>
    <w:p w14:paraId="573B7AB8" w14:textId="77777777" w:rsidR="009255BE" w:rsidRPr="00BD21D5" w:rsidRDefault="009255B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14:paraId="1FDFD95C" w14:textId="77777777" w:rsidR="0061792E" w:rsidRPr="00BD21D5" w:rsidRDefault="0061792E" w:rsidP="009255BE">
      <w:pPr>
        <w:widowControl w:val="0"/>
        <w:autoSpaceDE w:val="0"/>
        <w:autoSpaceDN w:val="0"/>
        <w:spacing w:before="120" w:after="120" w:line="240" w:lineRule="auto"/>
        <w:ind w:firstLine="567"/>
        <w:jc w:val="both"/>
        <w:outlineLvl w:val="1"/>
        <w:rPr>
          <w:rFonts w:ascii="Times New Roman" w:eastAsia="Times New Roman" w:hAnsi="Times New Roman" w:cs="Times New Roman"/>
          <w:b/>
          <w:sz w:val="24"/>
          <w:szCs w:val="20"/>
          <w:lang w:eastAsia="ru-RU"/>
        </w:rPr>
      </w:pPr>
      <w:r w:rsidRPr="00BD21D5">
        <w:rPr>
          <w:rFonts w:ascii="Times New Roman" w:eastAsia="Times New Roman" w:hAnsi="Times New Roman" w:cs="Times New Roman"/>
          <w:b/>
          <w:sz w:val="24"/>
          <w:szCs w:val="20"/>
          <w:lang w:eastAsia="ru-RU"/>
        </w:rPr>
        <w:t>4. Цена Контракта, срок и порядок расчетов</w:t>
      </w:r>
    </w:p>
    <w:p w14:paraId="732231C1" w14:textId="77777777" w:rsidR="00A91781" w:rsidRDefault="0061792E" w:rsidP="00A9178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4.1. Максимальное значение цены Контракта составляет</w:t>
      </w:r>
      <w:r w:rsidR="00A91781">
        <w:rPr>
          <w:rFonts w:ascii="Times New Roman" w:eastAsia="Times New Roman" w:hAnsi="Times New Roman" w:cs="Times New Roman"/>
          <w:sz w:val="24"/>
          <w:szCs w:val="20"/>
          <w:lang w:eastAsia="ru-RU"/>
        </w:rPr>
        <w:t>:</w:t>
      </w:r>
      <w:r w:rsidRPr="00BD21D5">
        <w:rPr>
          <w:rFonts w:ascii="Times New Roman" w:eastAsia="Times New Roman" w:hAnsi="Times New Roman" w:cs="Times New Roman"/>
          <w:sz w:val="24"/>
          <w:szCs w:val="20"/>
          <w:lang w:eastAsia="ru-RU"/>
        </w:rPr>
        <w:t xml:space="preserve">  </w:t>
      </w:r>
    </w:p>
    <w:p w14:paraId="0C6E01F1" w14:textId="339DF811" w:rsidR="00A91781" w:rsidRPr="000A2956" w:rsidRDefault="00A91781" w:rsidP="00A9178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0A2956">
        <w:rPr>
          <w:rFonts w:ascii="Times New Roman" w:eastAsia="Times New Roman" w:hAnsi="Times New Roman" w:cs="Times New Roman"/>
          <w:sz w:val="24"/>
          <w:szCs w:val="20"/>
          <w:lang w:eastAsia="ru-RU"/>
        </w:rPr>
        <w:t>в 202</w:t>
      </w:r>
      <w:r>
        <w:rPr>
          <w:rFonts w:ascii="Times New Roman" w:eastAsia="Times New Roman" w:hAnsi="Times New Roman" w:cs="Times New Roman"/>
          <w:sz w:val="24"/>
          <w:szCs w:val="20"/>
          <w:lang w:eastAsia="ru-RU"/>
        </w:rPr>
        <w:t>3</w:t>
      </w:r>
      <w:r w:rsidRPr="000A2956">
        <w:rPr>
          <w:rFonts w:ascii="Times New Roman" w:eastAsia="Times New Roman" w:hAnsi="Times New Roman" w:cs="Times New Roman"/>
          <w:sz w:val="24"/>
          <w:szCs w:val="20"/>
          <w:lang w:eastAsia="ru-RU"/>
        </w:rPr>
        <w:t xml:space="preserve"> году: </w:t>
      </w:r>
      <w:r w:rsidR="00683D5E">
        <w:rPr>
          <w:rFonts w:ascii="Times New Roman" w:eastAsia="Times New Roman" w:hAnsi="Times New Roman" w:cs="Times New Roman"/>
          <w:sz w:val="24"/>
          <w:szCs w:val="20"/>
          <w:lang w:eastAsia="ru-RU"/>
        </w:rPr>
        <w:t>4 991</w:t>
      </w:r>
      <w:r w:rsidR="00927B04">
        <w:rPr>
          <w:rFonts w:ascii="Times New Roman" w:eastAsia="Times New Roman" w:hAnsi="Times New Roman" w:cs="Times New Roman"/>
          <w:sz w:val="24"/>
          <w:szCs w:val="20"/>
          <w:lang w:eastAsia="ru-RU"/>
        </w:rPr>
        <w:t> </w:t>
      </w:r>
      <w:r w:rsidR="00683D5E">
        <w:rPr>
          <w:rFonts w:ascii="Times New Roman" w:eastAsia="Times New Roman" w:hAnsi="Times New Roman" w:cs="Times New Roman"/>
          <w:sz w:val="24"/>
          <w:szCs w:val="20"/>
          <w:lang w:eastAsia="ru-RU"/>
        </w:rPr>
        <w:t>268</w:t>
      </w:r>
      <w:r w:rsidR="00927B04">
        <w:rPr>
          <w:rFonts w:ascii="Times New Roman" w:eastAsia="Times New Roman" w:hAnsi="Times New Roman" w:cs="Times New Roman"/>
          <w:sz w:val="24"/>
          <w:szCs w:val="20"/>
          <w:lang w:eastAsia="ru-RU"/>
        </w:rPr>
        <w:t xml:space="preserve"> </w:t>
      </w:r>
      <w:r w:rsidR="00927B04" w:rsidRPr="00927B04">
        <w:rPr>
          <w:rFonts w:ascii="Times New Roman" w:eastAsia="Times New Roman" w:hAnsi="Times New Roman" w:cs="Times New Roman"/>
          <w:sz w:val="24"/>
          <w:szCs w:val="20"/>
          <w:lang w:eastAsia="ru-RU"/>
        </w:rPr>
        <w:t xml:space="preserve">рублей 90 копеек </w:t>
      </w:r>
      <w:r w:rsidRPr="000A2956">
        <w:rPr>
          <w:rFonts w:ascii="Times New Roman" w:eastAsia="Times New Roman" w:hAnsi="Times New Roman" w:cs="Times New Roman"/>
          <w:sz w:val="24"/>
          <w:szCs w:val="20"/>
          <w:lang w:eastAsia="ru-RU"/>
        </w:rPr>
        <w:t>(</w:t>
      </w:r>
      <w:r w:rsidR="00683D5E">
        <w:rPr>
          <w:rFonts w:ascii="Times New Roman" w:eastAsia="Times New Roman" w:hAnsi="Times New Roman" w:cs="Times New Roman"/>
          <w:sz w:val="24"/>
          <w:szCs w:val="20"/>
          <w:lang w:eastAsia="ru-RU"/>
        </w:rPr>
        <w:t>Четыре миллиона девятьсот девяносто одна тысяча двести шестьдесят восемь рублей 90 копеек</w:t>
      </w:r>
      <w:r w:rsidRPr="000A2956">
        <w:rPr>
          <w:rFonts w:ascii="Times New Roman" w:eastAsia="Times New Roman" w:hAnsi="Times New Roman" w:cs="Times New Roman"/>
          <w:sz w:val="24"/>
          <w:szCs w:val="20"/>
          <w:lang w:eastAsia="ru-RU"/>
        </w:rPr>
        <w:t>), НДС не облагается в соответствии с налоговым законодательством Российской Федерации.</w:t>
      </w:r>
    </w:p>
    <w:p w14:paraId="734D2F73" w14:textId="3FB728D6" w:rsidR="00A91781" w:rsidRPr="000A2956" w:rsidRDefault="00A91781" w:rsidP="00A91781">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0A2956">
        <w:rPr>
          <w:rFonts w:ascii="Times New Roman" w:eastAsia="Times New Roman" w:hAnsi="Times New Roman" w:cs="Times New Roman"/>
          <w:sz w:val="24"/>
          <w:szCs w:val="20"/>
          <w:lang w:eastAsia="ru-RU"/>
        </w:rPr>
        <w:t>в 202</w:t>
      </w:r>
      <w:r>
        <w:rPr>
          <w:rFonts w:ascii="Times New Roman" w:eastAsia="Times New Roman" w:hAnsi="Times New Roman" w:cs="Times New Roman"/>
          <w:sz w:val="24"/>
          <w:szCs w:val="20"/>
          <w:lang w:eastAsia="ru-RU"/>
        </w:rPr>
        <w:t>4</w:t>
      </w:r>
      <w:r w:rsidRPr="000A2956">
        <w:rPr>
          <w:rFonts w:ascii="Times New Roman" w:eastAsia="Times New Roman" w:hAnsi="Times New Roman" w:cs="Times New Roman"/>
          <w:sz w:val="24"/>
          <w:szCs w:val="20"/>
          <w:lang w:eastAsia="ru-RU"/>
        </w:rPr>
        <w:t xml:space="preserve"> году: </w:t>
      </w:r>
      <w:r w:rsidR="00683D5E">
        <w:rPr>
          <w:rFonts w:ascii="Times New Roman" w:eastAsia="Times New Roman" w:hAnsi="Times New Roman" w:cs="Times New Roman"/>
          <w:sz w:val="24"/>
          <w:szCs w:val="20"/>
          <w:lang w:eastAsia="ru-RU"/>
        </w:rPr>
        <w:t>5 489</w:t>
      </w:r>
      <w:r w:rsidR="00927B04">
        <w:rPr>
          <w:rFonts w:ascii="Times New Roman" w:eastAsia="Times New Roman" w:hAnsi="Times New Roman" w:cs="Times New Roman"/>
          <w:sz w:val="24"/>
          <w:szCs w:val="20"/>
          <w:lang w:eastAsia="ru-RU"/>
        </w:rPr>
        <w:t> </w:t>
      </w:r>
      <w:r w:rsidR="00683D5E">
        <w:rPr>
          <w:rFonts w:ascii="Times New Roman" w:eastAsia="Times New Roman" w:hAnsi="Times New Roman" w:cs="Times New Roman"/>
          <w:sz w:val="24"/>
          <w:szCs w:val="20"/>
          <w:lang w:eastAsia="ru-RU"/>
        </w:rPr>
        <w:t>081</w:t>
      </w:r>
      <w:r w:rsidR="00927B04">
        <w:rPr>
          <w:rFonts w:ascii="Times New Roman" w:eastAsia="Times New Roman" w:hAnsi="Times New Roman" w:cs="Times New Roman"/>
          <w:sz w:val="24"/>
          <w:szCs w:val="20"/>
          <w:lang w:eastAsia="ru-RU"/>
        </w:rPr>
        <w:t xml:space="preserve"> </w:t>
      </w:r>
      <w:r w:rsidR="00927B04" w:rsidRPr="00927B04">
        <w:rPr>
          <w:rFonts w:ascii="Times New Roman" w:eastAsia="Times New Roman" w:hAnsi="Times New Roman" w:cs="Times New Roman"/>
          <w:sz w:val="24"/>
          <w:szCs w:val="20"/>
          <w:lang w:eastAsia="ru-RU"/>
        </w:rPr>
        <w:t xml:space="preserve">рубль 00 копеек </w:t>
      </w:r>
      <w:r w:rsidR="00B8294B" w:rsidRPr="000A2956">
        <w:rPr>
          <w:rFonts w:ascii="Times New Roman" w:eastAsia="Times New Roman" w:hAnsi="Times New Roman" w:cs="Times New Roman"/>
          <w:sz w:val="24"/>
          <w:szCs w:val="20"/>
          <w:lang w:eastAsia="ru-RU"/>
        </w:rPr>
        <w:t>(</w:t>
      </w:r>
      <w:r w:rsidR="00683D5E">
        <w:rPr>
          <w:rFonts w:ascii="Times New Roman" w:eastAsia="Times New Roman" w:hAnsi="Times New Roman" w:cs="Times New Roman"/>
          <w:sz w:val="24"/>
          <w:szCs w:val="20"/>
          <w:lang w:eastAsia="ru-RU"/>
        </w:rPr>
        <w:t>Пять миллионов четыреста восемьдесят девять тысяч восемьдесят один рубль 00 копеек</w:t>
      </w:r>
      <w:r w:rsidR="00B8294B" w:rsidRPr="000A2956">
        <w:rPr>
          <w:rFonts w:ascii="Times New Roman" w:eastAsia="Times New Roman" w:hAnsi="Times New Roman" w:cs="Times New Roman"/>
          <w:sz w:val="24"/>
          <w:szCs w:val="20"/>
          <w:lang w:eastAsia="ru-RU"/>
        </w:rPr>
        <w:t>), НДС не облагается в соответствии с налоговым законодательством Российской Федерации</w:t>
      </w:r>
      <w:r w:rsidRPr="000A2956">
        <w:rPr>
          <w:rFonts w:ascii="Times New Roman" w:eastAsia="Times New Roman" w:hAnsi="Times New Roman" w:cs="Times New Roman"/>
          <w:sz w:val="24"/>
          <w:szCs w:val="20"/>
          <w:lang w:eastAsia="ru-RU"/>
        </w:rPr>
        <w:t>.</w:t>
      </w:r>
    </w:p>
    <w:p w14:paraId="69A26334" w14:textId="4F8A6C6A"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14:paraId="15C4B85B"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Цена единицы услуги установлена в Расчете цены оказываемых услуг (Приложение № 2 к настоящему Контракту).</w:t>
      </w:r>
    </w:p>
    <w:p w14:paraId="36E13534"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Оплата оказанных услуг осуществляется по цене единицы услуги исходя из объема оказанных услуг, но в размере, не превышающем максимального значения цены Контракта.</w:t>
      </w:r>
    </w:p>
    <w:p w14:paraId="78C2E3EE"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4.2. Цена единицы услуги включает в себя все расходы Исполнителя, связанные с исполнением обязательств по настоящему Контракту, в том числе расходы на погрузочно-разгрузочные работы, перевозку, очистку и санитарную обработку транспортных средств, страхование, расходы по оплате таможенных пошлин, налогов, сборов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w:t>
      </w:r>
    </w:p>
    <w:p w14:paraId="67AF0BB5"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Расчет цены оказываемых услуг представлен в приложении № 2 к настоящему Контракту.</w:t>
      </w:r>
    </w:p>
    <w:p w14:paraId="41610E79"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4.3. Изменение существенных условий настоящего Контракта в ходе его исполнения допускается исключительно в случаях, предусмотренных Законом.</w:t>
      </w:r>
    </w:p>
    <w:p w14:paraId="43750B21" w14:textId="564CA8B9"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4.4. Источник финансирования настоящего Контракта:</w:t>
      </w:r>
      <w:r w:rsidR="006D13D1">
        <w:rPr>
          <w:rFonts w:ascii="Times New Roman" w:eastAsia="Times New Roman" w:hAnsi="Times New Roman" w:cs="Times New Roman"/>
          <w:sz w:val="24"/>
          <w:szCs w:val="20"/>
          <w:lang w:eastAsia="ru-RU"/>
        </w:rPr>
        <w:t xml:space="preserve"> </w:t>
      </w:r>
      <w:r w:rsidR="006D13D1" w:rsidRPr="00AC6DD5">
        <w:rPr>
          <w:rFonts w:ascii="Times New Roman" w:hAnsi="Times New Roman"/>
          <w:color w:val="000000"/>
          <w:sz w:val="24"/>
          <w:szCs w:val="24"/>
        </w:rPr>
        <w:t xml:space="preserve">Внебюджетные средства; </w:t>
      </w:r>
      <w:r w:rsidR="006D13D1" w:rsidRPr="00B53D46">
        <w:rPr>
          <w:rFonts w:ascii="Times New Roman" w:hAnsi="Times New Roman"/>
          <w:color w:val="000000"/>
          <w:sz w:val="24"/>
          <w:szCs w:val="24"/>
        </w:rPr>
        <w:t xml:space="preserve">субсидии на </w:t>
      </w:r>
      <w:r w:rsidR="006D13D1">
        <w:rPr>
          <w:rFonts w:ascii="Times New Roman" w:hAnsi="Times New Roman"/>
          <w:color w:val="000000"/>
          <w:sz w:val="24"/>
          <w:szCs w:val="24"/>
        </w:rPr>
        <w:t xml:space="preserve">иные цели; </w:t>
      </w:r>
      <w:r w:rsidR="00EE092C">
        <w:rPr>
          <w:rFonts w:ascii="Times New Roman" w:hAnsi="Times New Roman"/>
          <w:color w:val="000000"/>
          <w:sz w:val="24"/>
          <w:szCs w:val="24"/>
        </w:rPr>
        <w:t>д</w:t>
      </w:r>
      <w:r w:rsidR="006D13D1">
        <w:rPr>
          <w:rFonts w:ascii="Times New Roman" w:hAnsi="Times New Roman"/>
          <w:color w:val="000000"/>
          <w:sz w:val="24"/>
          <w:szCs w:val="24"/>
        </w:rPr>
        <w:t>оходы от иной</w:t>
      </w:r>
      <w:r w:rsidR="00EE092C">
        <w:rPr>
          <w:rFonts w:ascii="Times New Roman" w:hAnsi="Times New Roman"/>
          <w:color w:val="000000"/>
          <w:sz w:val="24"/>
          <w:szCs w:val="24"/>
        </w:rPr>
        <w:t xml:space="preserve"> предпринимательской деятельности,</w:t>
      </w:r>
      <w:r w:rsidR="009A4B8C">
        <w:rPr>
          <w:rFonts w:ascii="Times New Roman" w:hAnsi="Times New Roman"/>
          <w:color w:val="000000"/>
          <w:sz w:val="24"/>
          <w:szCs w:val="24"/>
        </w:rPr>
        <w:t xml:space="preserve"> </w:t>
      </w:r>
      <w:r w:rsidR="006D13D1">
        <w:rPr>
          <w:rFonts w:ascii="Times New Roman" w:hAnsi="Times New Roman"/>
          <w:color w:val="000000"/>
          <w:sz w:val="24"/>
          <w:szCs w:val="24"/>
        </w:rPr>
        <w:t xml:space="preserve">квр 244, КОСГУ </w:t>
      </w:r>
      <w:r w:rsidR="009A4B8C">
        <w:rPr>
          <w:rFonts w:ascii="Times New Roman" w:hAnsi="Times New Roman"/>
          <w:color w:val="000000"/>
          <w:sz w:val="24"/>
          <w:szCs w:val="24"/>
        </w:rPr>
        <w:t>226</w:t>
      </w:r>
      <w:r w:rsidR="006D13D1">
        <w:rPr>
          <w:rFonts w:ascii="Times New Roman" w:hAnsi="Times New Roman"/>
          <w:color w:val="000000"/>
          <w:sz w:val="24"/>
          <w:szCs w:val="24"/>
        </w:rPr>
        <w:t>, целев</w:t>
      </w:r>
      <w:r w:rsidR="00140323">
        <w:rPr>
          <w:rFonts w:ascii="Times New Roman" w:hAnsi="Times New Roman"/>
          <w:color w:val="000000"/>
          <w:sz w:val="24"/>
          <w:szCs w:val="24"/>
        </w:rPr>
        <w:t>ые</w:t>
      </w:r>
      <w:r w:rsidR="006D13D1">
        <w:rPr>
          <w:rFonts w:ascii="Times New Roman" w:hAnsi="Times New Roman"/>
          <w:color w:val="000000"/>
          <w:sz w:val="24"/>
          <w:szCs w:val="24"/>
        </w:rPr>
        <w:t xml:space="preserve"> стать</w:t>
      </w:r>
      <w:r w:rsidR="00140323">
        <w:rPr>
          <w:rFonts w:ascii="Times New Roman" w:hAnsi="Times New Roman"/>
          <w:color w:val="000000"/>
          <w:sz w:val="24"/>
          <w:szCs w:val="24"/>
        </w:rPr>
        <w:t>и</w:t>
      </w:r>
      <w:r w:rsidR="009A4B8C">
        <w:rPr>
          <w:rFonts w:ascii="Times New Roman" w:hAnsi="Times New Roman"/>
          <w:color w:val="000000"/>
          <w:sz w:val="24"/>
          <w:szCs w:val="24"/>
        </w:rPr>
        <w:t xml:space="preserve"> </w:t>
      </w:r>
      <w:r w:rsidR="009A4B8C" w:rsidRPr="009A4B8C">
        <w:rPr>
          <w:rFonts w:ascii="Times New Roman" w:hAnsi="Times New Roman"/>
          <w:color w:val="000000"/>
          <w:sz w:val="24"/>
          <w:szCs w:val="24"/>
        </w:rPr>
        <w:t>0330040650, 03300R3040</w:t>
      </w:r>
    </w:p>
    <w:p w14:paraId="279C51C7" w14:textId="2726E64F" w:rsidR="0061792E" w:rsidRPr="00BD21D5" w:rsidRDefault="0061792E" w:rsidP="00765765">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4.5. Авансирование по настоящему Контракту не предусмотрено.</w:t>
      </w:r>
    </w:p>
    <w:p w14:paraId="32FA128A" w14:textId="53591BD6"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4.6. Оплата за фактически оказанные услуги за отчетный период осуществляется Заказчиком на основании счета, предоставленного Исполнителем, в срок не более 7 (семи) рабочих дней с даты подписания Заказчиком документа о приемке</w:t>
      </w:r>
      <w:r w:rsidRPr="00BD21D5">
        <w:rPr>
          <w:rStyle w:val="a5"/>
          <w:rFonts w:ascii="Times New Roman" w:eastAsia="Times New Roman" w:hAnsi="Times New Roman" w:cs="Times New Roman"/>
          <w:sz w:val="24"/>
          <w:szCs w:val="20"/>
          <w:lang w:eastAsia="ru-RU"/>
        </w:rPr>
        <w:footnoteReference w:id="1"/>
      </w:r>
      <w:r w:rsidR="00D9094F" w:rsidRPr="00BD21D5">
        <w:rPr>
          <w:rFonts w:ascii="Times New Roman" w:eastAsia="Times New Roman" w:hAnsi="Times New Roman" w:cs="Times New Roman"/>
          <w:sz w:val="24"/>
          <w:szCs w:val="20"/>
          <w:lang w:eastAsia="ru-RU"/>
        </w:rPr>
        <w:t xml:space="preserve"> </w:t>
      </w:r>
      <w:r w:rsidRPr="00BD21D5">
        <w:rPr>
          <w:rFonts w:ascii="Times New Roman" w:eastAsia="Times New Roman" w:hAnsi="Times New Roman" w:cs="Times New Roman"/>
          <w:sz w:val="24"/>
          <w:szCs w:val="20"/>
          <w:lang w:eastAsia="ru-RU"/>
        </w:rPr>
        <w:t>в электронной форме, формируемого посредством единой информационной системы в сфере закупок (далее - документ о приемке), к которому в качестве дополнительных документов Исполнителем приложены документы, указанные в пункте 6.</w:t>
      </w:r>
      <w:r w:rsidR="00EE719D" w:rsidRPr="00BD21D5">
        <w:rPr>
          <w:rFonts w:ascii="Times New Roman" w:eastAsia="Times New Roman" w:hAnsi="Times New Roman" w:cs="Times New Roman"/>
          <w:sz w:val="24"/>
          <w:szCs w:val="20"/>
          <w:lang w:eastAsia="ru-RU"/>
        </w:rPr>
        <w:t>6</w:t>
      </w:r>
      <w:r w:rsidRPr="00BD21D5">
        <w:rPr>
          <w:rFonts w:ascii="Times New Roman" w:eastAsia="Times New Roman" w:hAnsi="Times New Roman" w:cs="Times New Roman"/>
          <w:sz w:val="24"/>
          <w:szCs w:val="20"/>
          <w:lang w:eastAsia="ru-RU"/>
        </w:rPr>
        <w:t xml:space="preserve"> настоящего Контракта, являющиеся его неотъемлемой частью.</w:t>
      </w:r>
    </w:p>
    <w:p w14:paraId="3EA60A68" w14:textId="13CFBDB1" w:rsidR="0061792E" w:rsidRPr="00BD21D5" w:rsidRDefault="0061792E" w:rsidP="0061792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BD21D5">
        <w:rPr>
          <w:rFonts w:ascii="Times New Roman" w:eastAsia="Times New Roman" w:hAnsi="Times New Roman" w:cs="Times New Roman"/>
          <w:bCs/>
          <w:sz w:val="24"/>
          <w:szCs w:val="24"/>
          <w:lang w:eastAsia="ru-RU"/>
        </w:rPr>
        <w:t>Отчетный период</w:t>
      </w:r>
      <w:r w:rsidR="00BA6EFF" w:rsidRPr="00BD21D5">
        <w:rPr>
          <w:rFonts w:ascii="Times New Roman" w:eastAsia="Times New Roman" w:hAnsi="Times New Roman" w:cs="Times New Roman"/>
          <w:bCs/>
          <w:sz w:val="24"/>
          <w:szCs w:val="24"/>
          <w:lang w:eastAsia="ru-RU"/>
        </w:rPr>
        <w:t xml:space="preserve"> </w:t>
      </w:r>
      <w:r w:rsidRPr="00BD21D5">
        <w:rPr>
          <w:rFonts w:ascii="Times New Roman" w:eastAsia="Times New Roman" w:hAnsi="Times New Roman" w:cs="Times New Roman"/>
          <w:bCs/>
          <w:sz w:val="24"/>
          <w:szCs w:val="24"/>
          <w:lang w:eastAsia="ru-RU"/>
        </w:rPr>
        <w:t xml:space="preserve"> – календарный месяц, в котором были оказаны услуги Исполнителем.</w:t>
      </w:r>
    </w:p>
    <w:p w14:paraId="02E9FC32"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4.7. Оплата по Контракту осуществляется по безналичному расчету путем перечисления Заказчиком денежных средств на расчетный счет Исполнителя, указанный в разделе 16 настоящего Контракта.</w:t>
      </w:r>
    </w:p>
    <w:p w14:paraId="657CB76B"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Валютой, используемой для расчетов с Исполнителем, является российский рубль.</w:t>
      </w:r>
    </w:p>
    <w:p w14:paraId="7C9578FC"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4.8.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D4F48B9"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4.9. Обязанности Заказчика по оплате оказанных услуг считаются исполненными с момента списания денежных средств со счета Заказчика.</w:t>
      </w:r>
    </w:p>
    <w:p w14:paraId="35A58759"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Заказчик не несет ответственности за задержки в получении Исполнителем средств, возникшие не по его вине, в том числе, связанные с работой финансовых органов Санкт-Петербурга и Российской Федерации, работой банков по перечислению средств.</w:t>
      </w:r>
    </w:p>
    <w:p w14:paraId="2A462645"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4.10. Стороны обязуются не позднее третьего числа текущего месяца производить сверку расчетов и оформлять акт сверки взаиморасчетов за прошедший месяц.</w:t>
      </w:r>
    </w:p>
    <w:p w14:paraId="6036DCBD"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4.11. Суммы неисполненных Исполнителем требований об уплате неустоек (штрафов, пеней), предъявленных Заказчиком в соответствии с Законом и настоящим Контрактом, удерживаются Заказчиком из суммы, подлежащей оплате Исполнителю.</w:t>
      </w:r>
    </w:p>
    <w:p w14:paraId="33BF16ED" w14:textId="77777777" w:rsidR="0061792E" w:rsidRPr="00BD21D5" w:rsidRDefault="0061792E" w:rsidP="009255BE">
      <w:pPr>
        <w:widowControl w:val="0"/>
        <w:autoSpaceDE w:val="0"/>
        <w:autoSpaceDN w:val="0"/>
        <w:spacing w:before="120" w:after="0" w:line="240" w:lineRule="auto"/>
        <w:ind w:firstLine="567"/>
        <w:jc w:val="both"/>
        <w:outlineLvl w:val="1"/>
        <w:rPr>
          <w:rFonts w:ascii="Times New Roman" w:eastAsia="Times New Roman" w:hAnsi="Times New Roman" w:cs="Times New Roman"/>
          <w:b/>
          <w:sz w:val="24"/>
          <w:szCs w:val="20"/>
          <w:lang w:eastAsia="ru-RU"/>
        </w:rPr>
      </w:pPr>
      <w:r w:rsidRPr="00BD21D5">
        <w:rPr>
          <w:rFonts w:ascii="Times New Roman" w:eastAsia="Times New Roman" w:hAnsi="Times New Roman" w:cs="Times New Roman"/>
          <w:b/>
          <w:sz w:val="24"/>
          <w:szCs w:val="20"/>
          <w:lang w:eastAsia="ru-RU"/>
        </w:rPr>
        <w:t>5. Качество оказываемых услуг</w:t>
      </w:r>
    </w:p>
    <w:p w14:paraId="44DF5AE3"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5.1. Исполнитель гарантирует, что качество приготовленной пищи и пищевые продукты соответствуют действующим требованиям и нормам, установленным нормативно-технической документацией и определенным в пункте 4 раздела 1 Приложения № 1 к настоящему Контракту "Описание объекта закупки".</w:t>
      </w:r>
    </w:p>
    <w:p w14:paraId="47AE99AB"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Исполнитель оказывает услуги в соответствии с требованиями, установленными законодательством Российской Федерации и определенными в пункте 5 раздела 1 Приложения № 1 к настоящему Контракту "Описание объекта закупки".</w:t>
      </w:r>
    </w:p>
    <w:p w14:paraId="104A21D8"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5.2. Оценка уровня организации социального питания осуществляется в соответствии с Порядком проведения оценки уровня организации социального питания в государственных бюджетных, казенных и автономных учреждениях Санкт-Петербурга, входящих в системы здравоохранения, образования, отдыха и оздоровления детей и молодежи, социального обслуживания населения, находящихся в ведении исполнительных органов государственной власти Санкт-Петербурга, утвержденным постановлением Правительства Санкт-Петербурга от 23.07.2009 № 873 "О мерах по реализации Закона Санкт-Петербурга "О социальном питании в Санкт-Петербурге" и совершенствованию уровня организации социального питания в государственных бюджетных, казенных и автономных учреждениях Санкт-Петербурга, входящих в системы здравоохранения, образования, отдыха и оздоровления детей и молодежи, социального обслуживания населения, находящихся в ведении исполнительных органов государственной власти Санкт-Петербурга".</w:t>
      </w:r>
    </w:p>
    <w:p w14:paraId="07012474"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5.3. Исполнитель обязуется использовать для приготовления рационов питания только те продукты питания, которые имеют надлежащим образом оформленные сопроводительные документы.</w:t>
      </w:r>
    </w:p>
    <w:p w14:paraId="51E02678" w14:textId="77777777" w:rsidR="0061792E" w:rsidRPr="00BD21D5" w:rsidRDefault="0061792E" w:rsidP="009255BE">
      <w:pPr>
        <w:widowControl w:val="0"/>
        <w:autoSpaceDE w:val="0"/>
        <w:autoSpaceDN w:val="0"/>
        <w:spacing w:before="120" w:after="120" w:line="240" w:lineRule="auto"/>
        <w:ind w:firstLine="567"/>
        <w:jc w:val="both"/>
        <w:outlineLvl w:val="1"/>
        <w:rPr>
          <w:rFonts w:ascii="Times New Roman" w:eastAsia="Times New Roman" w:hAnsi="Times New Roman" w:cs="Times New Roman"/>
          <w:b/>
          <w:sz w:val="24"/>
          <w:szCs w:val="20"/>
          <w:lang w:eastAsia="ru-RU"/>
        </w:rPr>
      </w:pPr>
      <w:r w:rsidRPr="00BD21D5">
        <w:rPr>
          <w:rFonts w:ascii="Times New Roman" w:eastAsia="Times New Roman" w:hAnsi="Times New Roman" w:cs="Times New Roman"/>
          <w:b/>
          <w:sz w:val="24"/>
          <w:szCs w:val="20"/>
          <w:lang w:eastAsia="ru-RU"/>
        </w:rPr>
        <w:t>6. Порядок и срок сдачи и приемки услуг</w:t>
      </w:r>
    </w:p>
    <w:p w14:paraId="1F30A981"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6.1. В день оказания услуг в соответствии с заявкой Заказчика, направленной в соответствии с пунктом 2.3 настоящего Контракта, Исполнитель передает Заказчику подписанный со своей стороны промежуточный акт оказанных услуг (далее - промежуточный акт) в 2 (двух) экземплярах (по 1 (одному) экземпляру для каждой из Сторон.</w:t>
      </w:r>
    </w:p>
    <w:p w14:paraId="28E38086"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6.2. В день оказания услуг перед каждым приемом пищи Исполнитель с участием медицинских работников Заказчика и/или уполномоченных лиц Заказчика проводит бракераж готовой продукции.</w:t>
      </w:r>
    </w:p>
    <w:p w14:paraId="3AC6532C"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 xml:space="preserve">6.3. </w:t>
      </w:r>
      <w:r w:rsidR="00D9094F" w:rsidRPr="00BD21D5">
        <w:rPr>
          <w:rFonts w:ascii="Times New Roman" w:eastAsia="Times New Roman" w:hAnsi="Times New Roman" w:cs="Times New Roman"/>
          <w:sz w:val="24"/>
          <w:szCs w:val="20"/>
          <w:lang w:eastAsia="ru-RU"/>
        </w:rPr>
        <w:t xml:space="preserve">Заказчик производит сверку количества питающихся детей, указанных в промежуточном акте с табелями учета посещаемости детей. </w:t>
      </w:r>
      <w:r w:rsidRPr="00BD21D5">
        <w:rPr>
          <w:rFonts w:ascii="Times New Roman" w:eastAsia="Times New Roman" w:hAnsi="Times New Roman" w:cs="Times New Roman"/>
          <w:sz w:val="24"/>
          <w:szCs w:val="20"/>
          <w:lang w:eastAsia="ru-RU"/>
        </w:rPr>
        <w:t>При отсутствии замечаний Заказчик подписывает промежуточный акт в течение 1 (одного) рабочего дня с даты оказания услуг.</w:t>
      </w:r>
    </w:p>
    <w:p w14:paraId="65718531" w14:textId="1727D6D3"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6.4. При обнаружении в ходе оказания услуг нарушений условий настоящего Контракта, в том числе требований к качеству и безопасности оказанных услуг, Заказчиком составляется рекламационный акт, в котором фиксируется перечень выявленных недостатков и сроки их устранения Исполнителем. Указанный рекламационный акт в тот же день направляется Заказчиком в адрес Исполнителя, при этом Заказчик в срок, указанный в пункте 6.3 настоящего Контракта составляет мотивированный отказ от подписания акта сверки.</w:t>
      </w:r>
      <w:r w:rsidR="00E31CE6" w:rsidRPr="00BD21D5">
        <w:rPr>
          <w:rFonts w:ascii="Times New Roman" w:eastAsia="Times New Roman" w:hAnsi="Times New Roman" w:cs="Times New Roman"/>
          <w:sz w:val="24"/>
          <w:szCs w:val="20"/>
          <w:lang w:eastAsia="ru-RU"/>
        </w:rPr>
        <w:t xml:space="preserve"> Заказчик подписывает промежуточный акт после устранения Исполнителем недостатков, указанных в рекламационном акте. </w:t>
      </w:r>
    </w:p>
    <w:p w14:paraId="4F0F8A35"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6.4.1. Некачественно приготовленная пища или пища, приготовленная из некачественных продуктов питания или с нарушением технологии, признанная таковой по рекламационному акту, должна быть заменена Исполнителем в течение 60 (шестидесяти) минут с момента его уведомления.</w:t>
      </w:r>
    </w:p>
    <w:p w14:paraId="2235F231"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6.5. По окончании отчетного периода сторонами с использованием единой информационной системы в сфере закупок оформляется документ о приемке</w:t>
      </w:r>
      <w:r w:rsidRPr="00BD21D5">
        <w:rPr>
          <w:rStyle w:val="a5"/>
          <w:rFonts w:ascii="Times New Roman" w:eastAsia="Times New Roman" w:hAnsi="Times New Roman" w:cs="Times New Roman"/>
          <w:sz w:val="24"/>
          <w:szCs w:val="20"/>
          <w:lang w:eastAsia="ru-RU"/>
        </w:rPr>
        <w:footnoteReference w:id="2"/>
      </w:r>
      <w:r w:rsidRPr="00BD21D5">
        <w:rPr>
          <w:rFonts w:ascii="Times New Roman" w:eastAsia="Times New Roman" w:hAnsi="Times New Roman" w:cs="Times New Roman"/>
          <w:sz w:val="24"/>
          <w:szCs w:val="20"/>
          <w:lang w:eastAsia="ru-RU"/>
        </w:rPr>
        <w:t xml:space="preserve"> оказанных услуг, являющийся сводным реестром составленных в пределах отчетного периода промежуточных актов.</w:t>
      </w:r>
    </w:p>
    <w:p w14:paraId="0A98FA9A"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Для этого Исполнитель в срок не более 5 рабочих дней с даты окончания отчетного периода в соответствии с заключительной заявкой Заказчика за отчетный период формирует с использованием единой информационной системы в сфере закупок, подписывает усиленной электронной подписью лица, имеющего право действовать от имени Исполнителя, и размещает в единой информационной системе в сфере закупок документ о приемке, который должен содержать информацию, указанную в подпунктах "а", "б", "д" - "ж" пункта 1 части 13 статьи 94 Закона.</w:t>
      </w:r>
    </w:p>
    <w:p w14:paraId="29D28D49"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При этом в документ о приемке подлежит включению информация об услугах, оказанных в течение отчетного периода, в строгом соответствии с составленными в течение указанного периода промежуточными актами.</w:t>
      </w:r>
    </w:p>
    <w:p w14:paraId="0D82EADC"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6.6. К документу о приемке, предусмотренному пунктом 6.5 настоящего Контракта, должны быть приложены следующие документы, являющиеся его неотъемлемой частью:</w:t>
      </w:r>
    </w:p>
    <w:p w14:paraId="7278BC61"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 счет на оплату услуг;</w:t>
      </w:r>
    </w:p>
    <w:p w14:paraId="1CDFD9DD"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 скан-образы составленных в течение отчетного периода промежуточных актов.</w:t>
      </w:r>
    </w:p>
    <w:p w14:paraId="52B5BA3E"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6.5 настоящего Контракта информация, содержащаяся в документе о приемке.</w:t>
      </w:r>
    </w:p>
    <w:p w14:paraId="20B6B6E4"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6.7. Датой поступления Заказчику документа о приемке, подписанного Исполнителем, считается дата размещения в соответствии с пунктом 3 части 13 статьи 94 Закона такого документа в единой информационной системе в сфере закупок в соответствии с часовой зоной, в которой расположен Заказчик.</w:t>
      </w:r>
    </w:p>
    <w:p w14:paraId="1C92FE8E" w14:textId="3B122A92"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6.8. В течение 10 рабочих дней со дня поступления документа о приемке в соответствии с пунктом 6.7. настоящего Контракта Заказчик (за исключением случая создания приемочной комиссии в соответствии с частью 6 статьи 94 Закона) на основании изучения документов, предусмотренных пунктом 6.6 настоящего Контракта</w:t>
      </w:r>
      <w:r w:rsidR="00E570CC" w:rsidRPr="00BD21D5">
        <w:rPr>
          <w:rFonts w:ascii="Times New Roman" w:eastAsia="Times New Roman" w:hAnsi="Times New Roman" w:cs="Times New Roman"/>
          <w:sz w:val="24"/>
          <w:szCs w:val="20"/>
          <w:lang w:eastAsia="ru-RU"/>
        </w:rPr>
        <w:t xml:space="preserve"> и результатов проведенной экспертизы</w:t>
      </w:r>
      <w:r w:rsidRPr="00BD21D5">
        <w:rPr>
          <w:rFonts w:ascii="Times New Roman" w:eastAsia="Times New Roman" w:hAnsi="Times New Roman" w:cs="Times New Roman"/>
          <w:sz w:val="24"/>
          <w:szCs w:val="20"/>
          <w:lang w:eastAsia="ru-RU"/>
        </w:rPr>
        <w:t>, осуществляет одно из следующих действий:</w:t>
      </w:r>
    </w:p>
    <w:p w14:paraId="4E3C4A21"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а) подписывает усиленной электронной подписью лица, имеющего право действовать от имени Заказчика и размещает в единой информационной системе в сфере закупок документ о приемке;</w:t>
      </w:r>
    </w:p>
    <w:p w14:paraId="79F4A4D5"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б) формирует с использованием единой информационной системы в сфере закупок, подписывает усиленной электронной подписью лица, имеющего право действовать от имени Заказчика, и размещает в единой информационной системе в сфере закупок мотивированный отказ от подписания документа о приемке с указанием причин такого отказа.</w:t>
      </w:r>
    </w:p>
    <w:p w14:paraId="39647F35"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6.8.1. Заказчик имеет право частично принять оказанные услуги с отражением информации о расхождениях в приемке в соответствии с условиями настоящего Контракта и фактически принятых услугах в документе о приемке.</w:t>
      </w:r>
    </w:p>
    <w:p w14:paraId="5F70E998"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6.9. Датой поступления Исполнителю документа о приемке, мотивированного отказа от подписания документа о приемке считается дата размещения в соответствии с пунктом 6 части 13 статьи 94 Закона таких документа о приемке, мотивированного отказа в единой информационной системе в сфере закупок в соответствии с часовой зоной, в которой расположен Исполнитель.</w:t>
      </w:r>
    </w:p>
    <w:p w14:paraId="09BE6827"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6.10. В случае получения в соответствии с пунктом 6.9 настоящего Контракта мотивированного отказа от подписания документа о приемке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 Контракта.</w:t>
      </w:r>
    </w:p>
    <w:p w14:paraId="68AE6447"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6.11. Исполнитель обязан устранить все обнаруженные в ходе приемки недостатки своими силами и за свой счет, в сроки, установленные в рекламационном акте.</w:t>
      </w:r>
    </w:p>
    <w:p w14:paraId="0549D5E8"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Устранение Исполнителем выявленных Заказчиком недостатков не освобождает его от уплаты неустойки (штрафа, пени), предусмотренных разделом 7 настоящего Контракта.</w:t>
      </w:r>
    </w:p>
    <w:p w14:paraId="7C9FDE26"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6.12. Датой приемки оказанной услуги считается дата размещения в единой информационной системе документа о приемке, подписанного Заказчиком.</w:t>
      </w:r>
    </w:p>
    <w:p w14:paraId="1C1A52D7" w14:textId="532BB505"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Обязательства Исполнителя по настоящему Контракту (</w:t>
      </w:r>
      <w:r w:rsidR="00A53C09" w:rsidRPr="00BD21D5">
        <w:rPr>
          <w:rFonts w:ascii="Times New Roman" w:eastAsia="Times New Roman" w:hAnsi="Times New Roman" w:cs="Times New Roman"/>
          <w:sz w:val="24"/>
          <w:szCs w:val="20"/>
          <w:lang w:eastAsia="ru-RU"/>
        </w:rPr>
        <w:t>отчетному периоду</w:t>
      </w:r>
      <w:r w:rsidRPr="00BD21D5">
        <w:rPr>
          <w:rFonts w:ascii="Times New Roman" w:eastAsia="Times New Roman" w:hAnsi="Times New Roman" w:cs="Times New Roman"/>
          <w:sz w:val="24"/>
          <w:szCs w:val="20"/>
          <w:lang w:eastAsia="ru-RU"/>
        </w:rPr>
        <w:t>) считаются исполненными после подписания Сторонами документа о приемке.</w:t>
      </w:r>
    </w:p>
    <w:p w14:paraId="38E8BF79"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6.13. Внесение исправлений в документ о приемке, оформленный в соответствии с настоящим разделом Контракта осуществляется путем формирования, подписания усиленными электронными подписями лиц, имеющих право действовать от имени Исполнителя, Заказчика, исправленного документа о приемке.</w:t>
      </w:r>
    </w:p>
    <w:p w14:paraId="540655BB"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Срок исправления Исполнителем документа о приемке при поступлении от Заказчика уведомления об уточнении составляет 1 рабочий день.</w:t>
      </w:r>
    </w:p>
    <w:p w14:paraId="1213B96F"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6.14. Заказчик вправе не отказывать в приемке результатов оказанной услуги в случае выявления несоответствия этих результатов либо этой услуги условиям Контракта, если выявленное несоответствие не препятствует приемке этих результатов либо этой услуги и устранено Исполнителем.</w:t>
      </w:r>
    </w:p>
    <w:p w14:paraId="30DDFBFC" w14:textId="77777777" w:rsidR="00EE719D" w:rsidRPr="00BD21D5" w:rsidRDefault="00EE719D" w:rsidP="00EE719D">
      <w:pPr>
        <w:autoSpaceDE w:val="0"/>
        <w:autoSpaceDN w:val="0"/>
        <w:adjustRightInd w:val="0"/>
        <w:spacing w:after="0" w:line="240" w:lineRule="auto"/>
        <w:ind w:firstLine="567"/>
        <w:jc w:val="both"/>
        <w:rPr>
          <w:rFonts w:ascii="Times New Roman" w:hAnsi="Times New Roman" w:cs="Times New Roman"/>
          <w:sz w:val="24"/>
          <w:szCs w:val="24"/>
        </w:rPr>
      </w:pPr>
      <w:r w:rsidRPr="00BD21D5">
        <w:rPr>
          <w:rFonts w:ascii="Times New Roman" w:eastAsia="Times New Roman" w:hAnsi="Times New Roman" w:cs="Times New Roman"/>
          <w:sz w:val="24"/>
          <w:szCs w:val="20"/>
          <w:lang w:eastAsia="ru-RU"/>
        </w:rPr>
        <w:t xml:space="preserve">6.15. </w:t>
      </w:r>
      <w:r w:rsidRPr="00BD21D5">
        <w:rPr>
          <w:rFonts w:ascii="Times New Roman" w:hAnsi="Times New Roman" w:cs="Times New Roman"/>
          <w:sz w:val="24"/>
          <w:szCs w:val="24"/>
        </w:rPr>
        <w:t>Для проверки результатов оказанных услуг в части их соответствия условиям Контракта, Заказчик проводит экспертизу. Экспертиза результатов оказанных услуг, предусмотренных Контрактом, проводится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w:t>
      </w:r>
    </w:p>
    <w:p w14:paraId="264C61A0" w14:textId="38858940" w:rsidR="00EE719D" w:rsidRPr="00BD21D5" w:rsidRDefault="00EE719D" w:rsidP="00EE719D">
      <w:pPr>
        <w:autoSpaceDE w:val="0"/>
        <w:autoSpaceDN w:val="0"/>
        <w:adjustRightInd w:val="0"/>
        <w:spacing w:after="0" w:line="240" w:lineRule="auto"/>
        <w:ind w:firstLine="539"/>
        <w:jc w:val="both"/>
        <w:rPr>
          <w:rFonts w:ascii="Times New Roman" w:hAnsi="Times New Roman" w:cs="Times New Roman"/>
          <w:sz w:val="24"/>
          <w:szCs w:val="24"/>
        </w:rPr>
      </w:pPr>
      <w:r w:rsidRPr="00BD21D5">
        <w:rPr>
          <w:rFonts w:ascii="Times New Roman" w:hAnsi="Times New Roman" w:cs="Times New Roman"/>
          <w:sz w:val="24"/>
          <w:szCs w:val="24"/>
        </w:rPr>
        <w:t xml:space="preserve">6.15.1. Для проведения экспертизы оказанной услуги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w:t>
      </w:r>
      <w:r w:rsidR="00A53C09" w:rsidRPr="00BD21D5">
        <w:rPr>
          <w:rFonts w:ascii="Times New Roman" w:hAnsi="Times New Roman" w:cs="Times New Roman"/>
          <w:sz w:val="24"/>
          <w:szCs w:val="24"/>
        </w:rPr>
        <w:t xml:space="preserve">отчетным периодам </w:t>
      </w:r>
      <w:r w:rsidRPr="00BD21D5">
        <w:rPr>
          <w:rFonts w:ascii="Times New Roman" w:hAnsi="Times New Roman" w:cs="Times New Roman"/>
          <w:sz w:val="24"/>
          <w:szCs w:val="24"/>
        </w:rPr>
        <w:t>исполнения Контракта.</w:t>
      </w:r>
    </w:p>
    <w:p w14:paraId="5B49F11E" w14:textId="2B87F189" w:rsidR="00EE719D" w:rsidRPr="00BD21D5" w:rsidRDefault="00EE719D" w:rsidP="00EE719D">
      <w:pPr>
        <w:autoSpaceDE w:val="0"/>
        <w:autoSpaceDN w:val="0"/>
        <w:adjustRightInd w:val="0"/>
        <w:spacing w:after="0" w:line="240" w:lineRule="auto"/>
        <w:ind w:firstLine="539"/>
        <w:jc w:val="both"/>
        <w:rPr>
          <w:rFonts w:ascii="Times New Roman" w:hAnsi="Times New Roman" w:cs="Times New Roman"/>
          <w:sz w:val="24"/>
          <w:szCs w:val="24"/>
        </w:rPr>
      </w:pPr>
      <w:r w:rsidRPr="00BD21D5">
        <w:rPr>
          <w:rFonts w:ascii="Times New Roman" w:hAnsi="Times New Roman" w:cs="Times New Roman"/>
          <w:sz w:val="24"/>
          <w:szCs w:val="24"/>
        </w:rPr>
        <w:t>6.15.2. В случае если по результатам такой экспертизы установлены нарушения требований Контракта, не препятствующие приемке оказанной услуги, в заключении могут содержаться предложения об устранении данных нарушений, в том числе с указанием срока их устранения.</w:t>
      </w:r>
    </w:p>
    <w:p w14:paraId="3EB3FC5E" w14:textId="3B0DFBBD" w:rsidR="00EE719D" w:rsidRPr="00BD21D5" w:rsidRDefault="00EE719D" w:rsidP="00EE719D">
      <w:pPr>
        <w:autoSpaceDE w:val="0"/>
        <w:autoSpaceDN w:val="0"/>
        <w:adjustRightInd w:val="0"/>
        <w:spacing w:after="0" w:line="240" w:lineRule="auto"/>
        <w:ind w:firstLine="539"/>
        <w:jc w:val="both"/>
        <w:rPr>
          <w:rFonts w:ascii="Times New Roman" w:hAnsi="Times New Roman" w:cs="Times New Roman"/>
          <w:sz w:val="24"/>
          <w:szCs w:val="24"/>
        </w:rPr>
      </w:pPr>
      <w:r w:rsidRPr="00BD21D5">
        <w:rPr>
          <w:rFonts w:ascii="Times New Roman" w:hAnsi="Times New Roman" w:cs="Times New Roman"/>
          <w:sz w:val="24"/>
          <w:szCs w:val="24"/>
        </w:rPr>
        <w:t xml:space="preserve">6.15.3.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w:t>
      </w:r>
      <w:r w:rsidR="00A53C09" w:rsidRPr="00BD21D5">
        <w:rPr>
          <w:rFonts w:ascii="Times New Roman" w:hAnsi="Times New Roman" w:cs="Times New Roman"/>
          <w:sz w:val="24"/>
          <w:szCs w:val="24"/>
        </w:rPr>
        <w:t>отчетного периода</w:t>
      </w:r>
      <w:r w:rsidRPr="00BD21D5">
        <w:rPr>
          <w:rFonts w:ascii="Times New Roman" w:hAnsi="Times New Roman" w:cs="Times New Roman"/>
          <w:sz w:val="24"/>
          <w:szCs w:val="24"/>
        </w:rPr>
        <w:t xml:space="preserve"> исполнения контракта либо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9BD8A47" w14:textId="77777777" w:rsidR="0061792E" w:rsidRPr="00BD21D5" w:rsidRDefault="0061792E" w:rsidP="009255BE">
      <w:pPr>
        <w:widowControl w:val="0"/>
        <w:autoSpaceDE w:val="0"/>
        <w:autoSpaceDN w:val="0"/>
        <w:spacing w:before="120" w:after="120" w:line="240" w:lineRule="auto"/>
        <w:ind w:firstLine="567"/>
        <w:jc w:val="both"/>
        <w:outlineLvl w:val="1"/>
        <w:rPr>
          <w:rFonts w:ascii="Times New Roman" w:eastAsia="Times New Roman" w:hAnsi="Times New Roman" w:cs="Times New Roman"/>
          <w:b/>
          <w:sz w:val="24"/>
          <w:szCs w:val="20"/>
          <w:lang w:eastAsia="ru-RU"/>
        </w:rPr>
      </w:pPr>
      <w:r w:rsidRPr="00BD21D5">
        <w:rPr>
          <w:rFonts w:ascii="Times New Roman" w:eastAsia="Times New Roman" w:hAnsi="Times New Roman" w:cs="Times New Roman"/>
          <w:b/>
          <w:sz w:val="24"/>
          <w:szCs w:val="20"/>
          <w:lang w:eastAsia="ru-RU"/>
        </w:rPr>
        <w:t xml:space="preserve">7. Ответственность Сторон </w:t>
      </w:r>
    </w:p>
    <w:p w14:paraId="176E8D0D"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7.1. Стороны несут ответственность за неисполнение или ненадлежащее исполнение обязательств, предусмотренных настоящим Контрактом, в соответствии с законодательством Российской Федерации и условиями настоящего Контракта.</w:t>
      </w:r>
    </w:p>
    <w:p w14:paraId="0725FB9A"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7.2. Размер штрафа устанавливается Контрактом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настоящим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w:t>
      </w:r>
    </w:p>
    <w:p w14:paraId="5731E82F"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7.3.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w:t>
      </w:r>
    </w:p>
    <w:p w14:paraId="30A5377B"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7.4. В случае просрочки исполнения Заказчиком обязательств, предусмотренных настоящим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4D4E2C72"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7.5.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Исполнитель вправе потребовать уплату штрафа, размер которого рассчитывается в порядке, предусмотренном пунктом 9 Правил, и составляет:</w:t>
      </w:r>
    </w:p>
    <w:p w14:paraId="4B0BE52F"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а) 1000 рублей, если цена Контракта не превышает 3 млн рублей (включительно);</w:t>
      </w:r>
    </w:p>
    <w:p w14:paraId="226418C3"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б) 5000 рублей, если цена Контракта составляет от 3 млн рублей до 50 млн рублей (включительно);</w:t>
      </w:r>
    </w:p>
    <w:p w14:paraId="7516BEC3" w14:textId="77777777" w:rsidR="0061792E" w:rsidRPr="00BD21D5" w:rsidRDefault="0061792E" w:rsidP="0061792E">
      <w:pPr>
        <w:autoSpaceDE w:val="0"/>
        <w:autoSpaceDN w:val="0"/>
        <w:adjustRightInd w:val="0"/>
        <w:spacing w:after="0" w:line="240" w:lineRule="auto"/>
        <w:ind w:firstLine="540"/>
        <w:jc w:val="both"/>
        <w:rPr>
          <w:rFonts w:ascii="Times New Roman" w:hAnsi="Times New Roman" w:cs="Times New Roman"/>
          <w:sz w:val="24"/>
          <w:szCs w:val="24"/>
        </w:rPr>
      </w:pPr>
      <w:r w:rsidRPr="00BD21D5">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14:paraId="04A13B73"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7.6.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387260F4" w14:textId="1AFBDD84"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7.7.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Исполнителем обязательств (в том числе гарантийного обязательства), предусмотренных настоящим Контрактом, Исполнитель уплачивает Заказчику штраф, размер которого рассчитывается в порядке, предусмотренном пунктом 3 Правил, и составляет (за исключением случаев, предусмотренных пункт</w:t>
      </w:r>
      <w:r w:rsidR="00BA6EFF" w:rsidRPr="00BD21D5">
        <w:rPr>
          <w:rFonts w:ascii="Times New Roman" w:eastAsia="Times New Roman" w:hAnsi="Times New Roman" w:cs="Times New Roman"/>
          <w:sz w:val="24"/>
          <w:szCs w:val="20"/>
          <w:lang w:eastAsia="ru-RU"/>
        </w:rPr>
        <w:t>ами</w:t>
      </w:r>
      <w:r w:rsidRPr="00BD21D5">
        <w:rPr>
          <w:rFonts w:ascii="Times New Roman" w:eastAsia="Times New Roman" w:hAnsi="Times New Roman" w:cs="Times New Roman"/>
          <w:sz w:val="24"/>
          <w:szCs w:val="20"/>
          <w:lang w:eastAsia="ru-RU"/>
        </w:rPr>
        <w:t xml:space="preserve"> 7.</w:t>
      </w:r>
      <w:r w:rsidR="00BA6EFF" w:rsidRPr="00BD21D5">
        <w:rPr>
          <w:rFonts w:ascii="Times New Roman" w:eastAsia="Times New Roman" w:hAnsi="Times New Roman" w:cs="Times New Roman"/>
          <w:sz w:val="24"/>
          <w:szCs w:val="20"/>
          <w:lang w:eastAsia="ru-RU"/>
        </w:rPr>
        <w:t>8, 7.12-7.14</w:t>
      </w:r>
      <w:r w:rsidRPr="00BD21D5">
        <w:rPr>
          <w:rFonts w:ascii="Times New Roman" w:eastAsia="Times New Roman" w:hAnsi="Times New Roman" w:cs="Times New Roman"/>
          <w:sz w:val="24"/>
          <w:szCs w:val="20"/>
          <w:lang w:eastAsia="ru-RU"/>
        </w:rPr>
        <w:t xml:space="preserve"> настоящего Контракта:</w:t>
      </w:r>
    </w:p>
    <w:p w14:paraId="16FE30A2"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а) 10 процентов цены Контракта (этапа) в случае, если цена Контракта (этапа) не превышает 3 млн рублей;</w:t>
      </w:r>
    </w:p>
    <w:p w14:paraId="309C6EF9"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б) 5 процентов цены Контракта (этапа) в случае, если цена Контракта (этапа) составляет от 3 млн рублей до 50 млн рублей (включительно);</w:t>
      </w:r>
    </w:p>
    <w:p w14:paraId="7C5A222A" w14:textId="721DB5E1" w:rsidR="0061792E" w:rsidRPr="00BD21D5" w:rsidRDefault="00A53C09" w:rsidP="0061792E">
      <w:pPr>
        <w:autoSpaceDE w:val="0"/>
        <w:autoSpaceDN w:val="0"/>
        <w:adjustRightInd w:val="0"/>
        <w:spacing w:after="0" w:line="240" w:lineRule="auto"/>
        <w:jc w:val="both"/>
        <w:rPr>
          <w:rFonts w:ascii="Times New Roman" w:hAnsi="Times New Roman" w:cs="Times New Roman"/>
          <w:sz w:val="24"/>
          <w:szCs w:val="24"/>
        </w:rPr>
      </w:pPr>
      <w:r w:rsidRPr="00BD21D5">
        <w:rPr>
          <w:rFonts w:ascii="Times New Roman" w:hAnsi="Times New Roman" w:cs="Times New Roman"/>
          <w:sz w:val="24"/>
          <w:szCs w:val="24"/>
        </w:rPr>
        <w:t xml:space="preserve">         </w:t>
      </w:r>
      <w:r w:rsidR="0061792E" w:rsidRPr="00BD21D5">
        <w:rPr>
          <w:rFonts w:ascii="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14:paraId="28DDB20D"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7.8.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Исполнитель уплачивает Заказчику штраф, размер которого рассчитывается в порядке, предусмотренном пунктом 6 Правил, и составляет:</w:t>
      </w:r>
    </w:p>
    <w:p w14:paraId="5C045BE3"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а) 1000 рублей, если цена Контракта не превышает 3 млн рублей;</w:t>
      </w:r>
    </w:p>
    <w:p w14:paraId="2E45F207"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б) 5000 рублей, если цена Контракта составляет от 3 млн рублей до 50 млн рублей (включительно);</w:t>
      </w:r>
    </w:p>
    <w:p w14:paraId="4C62B2DC"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в) 10000 рублей, если цена Контракта составляет от 50 млн рублей до 100 млн рублей (включительно).</w:t>
      </w:r>
    </w:p>
    <w:p w14:paraId="0174843B"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7.9. 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настоящим Контрактом (соответствующим отдельным этапом исполнения Контракта) и фактически исполненных Исполнителем.</w:t>
      </w:r>
    </w:p>
    <w:p w14:paraId="6E018AE5"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7.10.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4C3A6DA0" w14:textId="1934C741"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7.12. В случае неисполнения Исполнителем обязательства, предусмотренного подпунктом 3.1.</w:t>
      </w:r>
      <w:r w:rsidR="008C2B75" w:rsidRPr="00BD21D5">
        <w:rPr>
          <w:rFonts w:ascii="Times New Roman" w:eastAsia="Times New Roman" w:hAnsi="Times New Roman" w:cs="Times New Roman"/>
          <w:sz w:val="24"/>
          <w:szCs w:val="20"/>
          <w:lang w:eastAsia="ru-RU"/>
        </w:rPr>
        <w:t>33</w:t>
      </w:r>
      <w:r w:rsidRPr="00BD21D5">
        <w:rPr>
          <w:rFonts w:ascii="Times New Roman" w:eastAsia="Times New Roman" w:hAnsi="Times New Roman" w:cs="Times New Roman"/>
          <w:sz w:val="24"/>
          <w:szCs w:val="20"/>
          <w:lang w:eastAsia="ru-RU"/>
        </w:rPr>
        <w:t xml:space="preserve"> настоящего Контракта, Исполнитель уплачивает Заказчику штраф в размере 5 процентов объема привлечения к исполнению настоящего Контракта соисполнителей из числа СМП и СОНО, установленного подпунктом 3.1.</w:t>
      </w:r>
      <w:r w:rsidR="00991927" w:rsidRPr="00BD21D5">
        <w:rPr>
          <w:rFonts w:ascii="Times New Roman" w:eastAsia="Times New Roman" w:hAnsi="Times New Roman" w:cs="Times New Roman"/>
          <w:sz w:val="24"/>
          <w:szCs w:val="20"/>
          <w:lang w:eastAsia="ru-RU"/>
        </w:rPr>
        <w:t>28</w:t>
      </w:r>
      <w:r w:rsidRPr="00BD21D5">
        <w:rPr>
          <w:rFonts w:ascii="Times New Roman" w:eastAsia="Times New Roman" w:hAnsi="Times New Roman" w:cs="Times New Roman"/>
          <w:sz w:val="24"/>
          <w:szCs w:val="20"/>
          <w:lang w:eastAsia="ru-RU"/>
        </w:rPr>
        <w:t xml:space="preserve"> настоящего Контракта.</w:t>
      </w:r>
    </w:p>
    <w:p w14:paraId="788C70DB" w14:textId="154DE28B"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 xml:space="preserve">7.13. В случае представления документов, указанных в </w:t>
      </w:r>
      <w:hyperlink w:anchor="P153" w:history="1">
        <w:r w:rsidRPr="00BD21D5">
          <w:rPr>
            <w:rStyle w:val="a6"/>
            <w:rFonts w:ascii="Times New Roman" w:eastAsia="Times New Roman" w:hAnsi="Times New Roman" w:cs="Times New Roman"/>
            <w:color w:val="auto"/>
            <w:sz w:val="24"/>
            <w:szCs w:val="20"/>
            <w:lang w:eastAsia="ru-RU"/>
          </w:rPr>
          <w:t>подпунктах 3.1.</w:t>
        </w:r>
        <w:r w:rsidR="00991927" w:rsidRPr="00BD21D5">
          <w:rPr>
            <w:rStyle w:val="a6"/>
            <w:rFonts w:ascii="Times New Roman" w:eastAsia="Times New Roman" w:hAnsi="Times New Roman" w:cs="Times New Roman"/>
            <w:color w:val="auto"/>
            <w:sz w:val="24"/>
            <w:szCs w:val="20"/>
            <w:lang w:eastAsia="ru-RU"/>
          </w:rPr>
          <w:t>29</w:t>
        </w:r>
      </w:hyperlink>
      <w:r w:rsidRPr="00BD21D5">
        <w:rPr>
          <w:rFonts w:ascii="Times New Roman" w:eastAsia="Times New Roman" w:hAnsi="Times New Roman" w:cs="Times New Roman"/>
          <w:sz w:val="24"/>
          <w:szCs w:val="20"/>
          <w:lang w:eastAsia="ru-RU"/>
        </w:rPr>
        <w:t xml:space="preserve"> - </w:t>
      </w:r>
      <w:hyperlink w:anchor="P163" w:history="1">
        <w:r w:rsidRPr="00BD21D5">
          <w:rPr>
            <w:rStyle w:val="a6"/>
            <w:rFonts w:ascii="Times New Roman" w:eastAsia="Times New Roman" w:hAnsi="Times New Roman" w:cs="Times New Roman"/>
            <w:color w:val="auto"/>
            <w:sz w:val="24"/>
            <w:szCs w:val="20"/>
            <w:lang w:eastAsia="ru-RU"/>
          </w:rPr>
          <w:t>3.1.3</w:t>
        </w:r>
        <w:r w:rsidR="00991927" w:rsidRPr="00BD21D5">
          <w:rPr>
            <w:rStyle w:val="a6"/>
            <w:rFonts w:ascii="Times New Roman" w:eastAsia="Times New Roman" w:hAnsi="Times New Roman" w:cs="Times New Roman"/>
            <w:color w:val="auto"/>
            <w:sz w:val="24"/>
            <w:szCs w:val="20"/>
            <w:lang w:eastAsia="ru-RU"/>
          </w:rPr>
          <w:t>1</w:t>
        </w:r>
      </w:hyperlink>
      <w:r w:rsidRPr="00BD21D5">
        <w:rPr>
          <w:rFonts w:ascii="Times New Roman" w:eastAsia="Times New Roman" w:hAnsi="Times New Roman" w:cs="Times New Roman"/>
          <w:sz w:val="24"/>
          <w:szCs w:val="20"/>
          <w:lang w:eastAsia="ru-RU"/>
        </w:rPr>
        <w:t xml:space="preserve"> настоящего Контракта, содержащих недостоверные сведения, либо их непредставления, либо представления таких документов с нарушением установленных сроков Исполнитель несет ответственность в соответствии с </w:t>
      </w:r>
      <w:hyperlink w:anchor="P497" w:history="1">
        <w:r w:rsidRPr="00BD21D5">
          <w:rPr>
            <w:rStyle w:val="a6"/>
            <w:rFonts w:ascii="Times New Roman" w:eastAsia="Times New Roman" w:hAnsi="Times New Roman" w:cs="Times New Roman"/>
            <w:color w:val="auto"/>
            <w:sz w:val="24"/>
            <w:szCs w:val="20"/>
            <w:lang w:eastAsia="ru-RU"/>
          </w:rPr>
          <w:t>пунктом 7.8</w:t>
        </w:r>
      </w:hyperlink>
      <w:r w:rsidRPr="00BD21D5">
        <w:rPr>
          <w:rFonts w:ascii="Times New Roman" w:eastAsia="Times New Roman" w:hAnsi="Times New Roman" w:cs="Times New Roman"/>
          <w:sz w:val="24"/>
          <w:szCs w:val="20"/>
          <w:lang w:eastAsia="ru-RU"/>
        </w:rPr>
        <w:t xml:space="preserve"> настоящего Контракта.</w:t>
      </w:r>
    </w:p>
    <w:p w14:paraId="1B646ADB" w14:textId="47201BA8" w:rsidR="00AB56D5" w:rsidRPr="00BD21D5" w:rsidRDefault="00AB56D5" w:rsidP="00AB56D5">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7.14. В случае неисполнения Исполнителем обязательства, предусмотренного п. 3.1.3</w:t>
      </w:r>
      <w:r w:rsidR="00991927" w:rsidRPr="00BD21D5">
        <w:rPr>
          <w:rFonts w:ascii="Times New Roman" w:eastAsia="Times New Roman" w:hAnsi="Times New Roman" w:cs="Times New Roman"/>
          <w:sz w:val="24"/>
          <w:szCs w:val="20"/>
          <w:lang w:eastAsia="ru-RU"/>
        </w:rPr>
        <w:t>4</w:t>
      </w:r>
      <w:r w:rsidRPr="00BD21D5">
        <w:rPr>
          <w:rFonts w:ascii="Times New Roman" w:eastAsia="Times New Roman" w:hAnsi="Times New Roman" w:cs="Times New Roman"/>
          <w:sz w:val="24"/>
          <w:szCs w:val="20"/>
          <w:lang w:eastAsia="ru-RU"/>
        </w:rPr>
        <w:t xml:space="preserve"> настоящего Контракта, Исполнитель несет ответственность в соответствии с </w:t>
      </w:r>
      <w:hyperlink w:anchor="P497" w:history="1">
        <w:r w:rsidRPr="00BD21D5">
          <w:rPr>
            <w:rStyle w:val="a6"/>
            <w:rFonts w:ascii="Times New Roman" w:eastAsia="Times New Roman" w:hAnsi="Times New Roman" w:cs="Times New Roman"/>
            <w:color w:val="auto"/>
            <w:sz w:val="24"/>
            <w:szCs w:val="20"/>
            <w:lang w:eastAsia="ru-RU"/>
          </w:rPr>
          <w:t>пунктом 7.8</w:t>
        </w:r>
      </w:hyperlink>
      <w:r w:rsidRPr="00BD21D5">
        <w:rPr>
          <w:rFonts w:ascii="Times New Roman" w:eastAsia="Times New Roman" w:hAnsi="Times New Roman" w:cs="Times New Roman"/>
          <w:sz w:val="24"/>
          <w:szCs w:val="20"/>
          <w:lang w:eastAsia="ru-RU"/>
        </w:rPr>
        <w:t xml:space="preserve"> настоящего Контракта.</w:t>
      </w:r>
    </w:p>
    <w:p w14:paraId="3ED28AAE" w14:textId="1DF44BC9"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7.1</w:t>
      </w:r>
      <w:r w:rsidR="00AB56D5" w:rsidRPr="00BD21D5">
        <w:rPr>
          <w:rFonts w:ascii="Times New Roman" w:eastAsia="Times New Roman" w:hAnsi="Times New Roman" w:cs="Times New Roman"/>
          <w:sz w:val="24"/>
          <w:szCs w:val="20"/>
          <w:lang w:eastAsia="ru-RU"/>
        </w:rPr>
        <w:t>5</w:t>
      </w:r>
      <w:r w:rsidRPr="00BD21D5">
        <w:rPr>
          <w:rFonts w:ascii="Times New Roman" w:eastAsia="Times New Roman" w:hAnsi="Times New Roman" w:cs="Times New Roman"/>
          <w:sz w:val="24"/>
          <w:szCs w:val="20"/>
          <w:lang w:eastAsia="ru-RU"/>
        </w:rPr>
        <w:t>. За каждый день просрочки исполнения Исполнителем обязательства, предусмотренного пунктом 8.8 настоящего Контракта, начисляется пеня в размере, определенном в порядке, предусмотренном пунктом 7.9 настоящего Контракта.</w:t>
      </w:r>
    </w:p>
    <w:p w14:paraId="7C9A675B" w14:textId="77777777" w:rsidR="0095256B" w:rsidRPr="00BD21D5" w:rsidRDefault="0095256B" w:rsidP="0095256B">
      <w:pPr>
        <w:autoSpaceDE w:val="0"/>
        <w:autoSpaceDN w:val="0"/>
        <w:adjustRightInd w:val="0"/>
        <w:spacing w:after="0" w:line="240" w:lineRule="auto"/>
        <w:ind w:firstLine="540"/>
        <w:jc w:val="both"/>
        <w:rPr>
          <w:rFonts w:ascii="Times New Roman" w:hAnsi="Times New Roman" w:cs="Times New Roman"/>
          <w:sz w:val="24"/>
          <w:szCs w:val="24"/>
        </w:rPr>
      </w:pPr>
      <w:r w:rsidRPr="00BD21D5">
        <w:rPr>
          <w:rFonts w:ascii="Times New Roman" w:hAnsi="Times New Roman" w:cs="Times New Roman"/>
          <w:sz w:val="24"/>
          <w:szCs w:val="24"/>
        </w:rPr>
        <w:t>7.16.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Законом),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4A7BF6A8" w14:textId="77777777" w:rsidR="0095256B" w:rsidRPr="00BD21D5" w:rsidRDefault="0095256B" w:rsidP="0095256B">
      <w:pPr>
        <w:autoSpaceDE w:val="0"/>
        <w:autoSpaceDN w:val="0"/>
        <w:adjustRightInd w:val="0"/>
        <w:spacing w:after="0" w:line="240" w:lineRule="auto"/>
        <w:ind w:firstLine="540"/>
        <w:jc w:val="both"/>
        <w:rPr>
          <w:rFonts w:ascii="Times New Roman" w:hAnsi="Times New Roman" w:cs="Times New Roman"/>
          <w:sz w:val="24"/>
          <w:szCs w:val="24"/>
        </w:rPr>
      </w:pPr>
      <w:r w:rsidRPr="00BD21D5">
        <w:rPr>
          <w:rFonts w:ascii="Times New Roman" w:hAnsi="Times New Roman" w:cs="Times New Roman"/>
          <w:sz w:val="24"/>
          <w:szCs w:val="24"/>
        </w:rPr>
        <w:t>а) в случае, если цена контракта не превышает начальную (максимальную) цену контракта:</w:t>
      </w:r>
    </w:p>
    <w:p w14:paraId="10B27AC1" w14:textId="77777777" w:rsidR="0095256B" w:rsidRPr="00BD21D5" w:rsidRDefault="0095256B" w:rsidP="0095256B">
      <w:pPr>
        <w:autoSpaceDE w:val="0"/>
        <w:autoSpaceDN w:val="0"/>
        <w:adjustRightInd w:val="0"/>
        <w:spacing w:after="0" w:line="240" w:lineRule="auto"/>
        <w:ind w:firstLine="540"/>
        <w:jc w:val="both"/>
        <w:rPr>
          <w:rFonts w:ascii="Times New Roman" w:hAnsi="Times New Roman" w:cs="Times New Roman"/>
          <w:sz w:val="24"/>
          <w:szCs w:val="24"/>
        </w:rPr>
      </w:pPr>
      <w:r w:rsidRPr="00BD21D5">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14:paraId="2A1BEAEC" w14:textId="77777777" w:rsidR="0095256B" w:rsidRPr="00BD21D5" w:rsidRDefault="0095256B" w:rsidP="0095256B">
      <w:pPr>
        <w:autoSpaceDE w:val="0"/>
        <w:autoSpaceDN w:val="0"/>
        <w:adjustRightInd w:val="0"/>
        <w:spacing w:after="0" w:line="240" w:lineRule="auto"/>
        <w:ind w:firstLine="540"/>
        <w:jc w:val="both"/>
        <w:rPr>
          <w:rFonts w:ascii="Times New Roman" w:hAnsi="Times New Roman" w:cs="Times New Roman"/>
          <w:sz w:val="24"/>
          <w:szCs w:val="24"/>
        </w:rPr>
      </w:pPr>
      <w:r w:rsidRPr="00BD21D5">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0C102B0A" w14:textId="77777777" w:rsidR="0095256B" w:rsidRPr="00BD21D5" w:rsidRDefault="0095256B" w:rsidP="0095256B">
      <w:pPr>
        <w:autoSpaceDE w:val="0"/>
        <w:autoSpaceDN w:val="0"/>
        <w:adjustRightInd w:val="0"/>
        <w:spacing w:after="0" w:line="240" w:lineRule="auto"/>
        <w:ind w:firstLine="540"/>
        <w:jc w:val="both"/>
        <w:rPr>
          <w:rFonts w:ascii="Times New Roman" w:hAnsi="Times New Roman" w:cs="Times New Roman"/>
          <w:sz w:val="24"/>
          <w:szCs w:val="24"/>
        </w:rPr>
      </w:pPr>
      <w:r w:rsidRPr="00BD21D5">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634FE729" w14:textId="77777777" w:rsidR="0095256B" w:rsidRPr="00BD21D5" w:rsidRDefault="0095256B" w:rsidP="0095256B">
      <w:pPr>
        <w:autoSpaceDE w:val="0"/>
        <w:autoSpaceDN w:val="0"/>
        <w:adjustRightInd w:val="0"/>
        <w:spacing w:after="0" w:line="240" w:lineRule="auto"/>
        <w:ind w:firstLine="540"/>
        <w:jc w:val="both"/>
        <w:rPr>
          <w:rFonts w:ascii="Times New Roman" w:hAnsi="Times New Roman" w:cs="Times New Roman"/>
          <w:sz w:val="24"/>
          <w:szCs w:val="24"/>
        </w:rPr>
      </w:pPr>
      <w:r w:rsidRPr="00BD21D5">
        <w:rPr>
          <w:rFonts w:ascii="Times New Roman" w:hAnsi="Times New Roman" w:cs="Times New Roman"/>
          <w:sz w:val="24"/>
          <w:szCs w:val="24"/>
        </w:rPr>
        <w:t>б) в случае, если цена контракта превышает начальную (максимальную) цену контракта:</w:t>
      </w:r>
    </w:p>
    <w:p w14:paraId="0B640982" w14:textId="77777777" w:rsidR="0095256B" w:rsidRPr="00BD21D5" w:rsidRDefault="0095256B" w:rsidP="0095256B">
      <w:pPr>
        <w:autoSpaceDE w:val="0"/>
        <w:autoSpaceDN w:val="0"/>
        <w:adjustRightInd w:val="0"/>
        <w:spacing w:after="0" w:line="240" w:lineRule="auto"/>
        <w:ind w:firstLine="540"/>
        <w:jc w:val="both"/>
        <w:rPr>
          <w:rFonts w:ascii="Times New Roman" w:hAnsi="Times New Roman" w:cs="Times New Roman"/>
          <w:sz w:val="24"/>
          <w:szCs w:val="24"/>
        </w:rPr>
      </w:pPr>
      <w:r w:rsidRPr="00BD21D5">
        <w:rPr>
          <w:rFonts w:ascii="Times New Roman" w:hAnsi="Times New Roman" w:cs="Times New Roman"/>
          <w:sz w:val="24"/>
          <w:szCs w:val="24"/>
        </w:rPr>
        <w:t>10 процентов цены контракта, если цена контракта не превышает 3 млн. рублей;</w:t>
      </w:r>
    </w:p>
    <w:p w14:paraId="17CD6C23" w14:textId="77777777" w:rsidR="0095256B" w:rsidRPr="00BD21D5" w:rsidRDefault="0095256B" w:rsidP="0095256B">
      <w:pPr>
        <w:autoSpaceDE w:val="0"/>
        <w:autoSpaceDN w:val="0"/>
        <w:adjustRightInd w:val="0"/>
        <w:spacing w:after="0" w:line="240" w:lineRule="auto"/>
        <w:ind w:firstLine="540"/>
        <w:jc w:val="both"/>
        <w:rPr>
          <w:rFonts w:ascii="Times New Roman" w:hAnsi="Times New Roman" w:cs="Times New Roman"/>
          <w:sz w:val="24"/>
          <w:szCs w:val="24"/>
        </w:rPr>
      </w:pPr>
      <w:r w:rsidRPr="00BD21D5">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14:paraId="3EBA3F20" w14:textId="77777777" w:rsidR="0095256B" w:rsidRPr="00BD21D5" w:rsidRDefault="0095256B" w:rsidP="0095256B">
      <w:pPr>
        <w:autoSpaceDE w:val="0"/>
        <w:autoSpaceDN w:val="0"/>
        <w:adjustRightInd w:val="0"/>
        <w:spacing w:after="0" w:line="240" w:lineRule="auto"/>
        <w:ind w:firstLine="540"/>
        <w:jc w:val="both"/>
        <w:rPr>
          <w:rFonts w:ascii="Times New Roman" w:hAnsi="Times New Roman" w:cs="Times New Roman"/>
          <w:sz w:val="24"/>
          <w:szCs w:val="24"/>
        </w:rPr>
      </w:pPr>
      <w:r w:rsidRPr="00BD21D5">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14:paraId="0A148240" w14:textId="77777777" w:rsidR="0095256B" w:rsidRPr="00BD21D5" w:rsidRDefault="0095256B" w:rsidP="0095256B">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7.17. Общая сумма начисленных штрафов за неисполнение или ненадлежащее исполнение Исполнителем обязательств, предусмотренных настоящим Контрактом, не может превышать цену Контракта.</w:t>
      </w:r>
    </w:p>
    <w:p w14:paraId="4FD579A3" w14:textId="77777777" w:rsidR="0095256B" w:rsidRPr="00BD21D5" w:rsidRDefault="0095256B" w:rsidP="0095256B">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7.18.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14:paraId="4BA83862" w14:textId="77777777" w:rsidR="0095256B" w:rsidRPr="00BD21D5" w:rsidRDefault="0095256B" w:rsidP="0095256B">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7.19. В случае неисполнения Исполнителем условий настоящего Контракта Заказчик вправе обратиться в суд с требованием о расторжении настоящего Контракта.</w:t>
      </w:r>
    </w:p>
    <w:p w14:paraId="0F87DD19" w14:textId="77777777" w:rsidR="0095256B" w:rsidRPr="00BD21D5" w:rsidRDefault="0095256B" w:rsidP="0095256B">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7.20. Применение неустойки (штрафа, пени) не освобождает Стороны от исполнения обязательств по настоящему Контракту.</w:t>
      </w:r>
    </w:p>
    <w:p w14:paraId="6A39C539" w14:textId="77777777" w:rsidR="0095256B" w:rsidRPr="00BD21D5" w:rsidRDefault="0095256B" w:rsidP="0095256B">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7.21.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454FFDF0" w14:textId="77777777" w:rsidR="0095256B" w:rsidRPr="00BD21D5" w:rsidRDefault="0095256B" w:rsidP="0095256B">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7.22. При расторжении Контракта в связи с односторонним отказом Стороны от его исполнения,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4F1AA0F" w14:textId="77777777" w:rsidR="0061792E" w:rsidRPr="00BD21D5" w:rsidRDefault="0061792E" w:rsidP="009255BE">
      <w:pPr>
        <w:widowControl w:val="0"/>
        <w:autoSpaceDE w:val="0"/>
        <w:autoSpaceDN w:val="0"/>
        <w:spacing w:before="120" w:after="120" w:line="240" w:lineRule="auto"/>
        <w:ind w:firstLine="567"/>
        <w:jc w:val="both"/>
        <w:outlineLvl w:val="1"/>
        <w:rPr>
          <w:rFonts w:ascii="Times New Roman" w:eastAsia="Times New Roman" w:hAnsi="Times New Roman" w:cs="Times New Roman"/>
          <w:b/>
          <w:sz w:val="24"/>
          <w:szCs w:val="20"/>
          <w:lang w:eastAsia="ru-RU"/>
        </w:rPr>
      </w:pPr>
      <w:r w:rsidRPr="00BD21D5">
        <w:rPr>
          <w:rFonts w:ascii="Times New Roman" w:eastAsia="Times New Roman" w:hAnsi="Times New Roman" w:cs="Times New Roman"/>
          <w:b/>
          <w:sz w:val="24"/>
          <w:szCs w:val="20"/>
          <w:lang w:eastAsia="ru-RU"/>
        </w:rPr>
        <w:t xml:space="preserve">8. Обеспечение исполнения Контракта </w:t>
      </w:r>
    </w:p>
    <w:p w14:paraId="7615E7A6" w14:textId="5E8FFCD5"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 xml:space="preserve">8.1. Обеспечение исполнения настоящего Контракта установлено в размере </w:t>
      </w:r>
      <w:r w:rsidR="00683D5E">
        <w:rPr>
          <w:rFonts w:ascii="Times New Roman" w:eastAsia="Times New Roman" w:hAnsi="Times New Roman" w:cs="Times New Roman"/>
          <w:sz w:val="24"/>
          <w:szCs w:val="20"/>
          <w:lang w:eastAsia="ru-RU"/>
        </w:rPr>
        <w:t>524 017,50</w:t>
      </w:r>
      <w:r w:rsidR="00B301DE">
        <w:rPr>
          <w:rFonts w:ascii="Times New Roman" w:eastAsia="Times New Roman" w:hAnsi="Times New Roman" w:cs="Times New Roman"/>
          <w:sz w:val="24"/>
          <w:szCs w:val="20"/>
          <w:lang w:eastAsia="ru-RU"/>
        </w:rPr>
        <w:t xml:space="preserve"> руб.</w:t>
      </w:r>
    </w:p>
    <w:p w14:paraId="4164C237"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В случае если предложенная Исполнителем цена (сумма цен единиц услуги) снижена на двадцать пять и более процентов по отношению к начальной (максимальной) цене Контракта (начальной сумме цен единиц услуги), Исполнитель предоставляет обеспечение исполнения Контракта с учетом положений статьи 37 Закона.</w:t>
      </w:r>
    </w:p>
    <w:p w14:paraId="517B9C02"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8.1.1. Обеспечение исполнения настоящего Контракта обеспечивает все обязательства Исполнителя, предусмотренные настоящим Контрактом, включая:</w:t>
      </w:r>
    </w:p>
    <w:p w14:paraId="0E1CE560"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 исполнение основного обязательства по оказанию услуг;</w:t>
      </w:r>
    </w:p>
    <w:p w14:paraId="059855E4"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 предоставление Исполнителем Заказчику предусмотренных настоящим Контрактом и приложениями к нему результатов, включая отчетные документы;</w:t>
      </w:r>
    </w:p>
    <w:p w14:paraId="4023C047" w14:textId="3E09D3C1"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 соблюдение сроков оказания услуг;</w:t>
      </w:r>
    </w:p>
    <w:p w14:paraId="36944354"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 возмещение убытков, причиненных Заказчику Исполнителем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14:paraId="70E7B7B1" w14:textId="147D6608"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 xml:space="preserve">8.2. Обеспечение исполнения Контракта предоставлено Исполнителем в виде </w:t>
      </w:r>
      <w:r w:rsidR="004C2EB3" w:rsidRPr="004C2EB3">
        <w:rPr>
          <w:rFonts w:ascii="Times New Roman" w:eastAsia="Times New Roman" w:hAnsi="Times New Roman" w:cs="Times New Roman"/>
          <w:sz w:val="24"/>
          <w:szCs w:val="20"/>
          <w:lang w:eastAsia="ru-RU"/>
        </w:rPr>
        <w:t>независимой гарантии</w:t>
      </w:r>
      <w:r w:rsidR="004C2EB3">
        <w:rPr>
          <w:rFonts w:ascii="Times New Roman" w:eastAsia="Times New Roman" w:hAnsi="Times New Roman" w:cs="Times New Roman"/>
          <w:sz w:val="24"/>
          <w:szCs w:val="20"/>
          <w:lang w:eastAsia="ru-RU"/>
        </w:rPr>
        <w:t>.</w:t>
      </w:r>
    </w:p>
    <w:p w14:paraId="047EFAC3"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Исполнение контракта может обеспечиваться предоставлением независимой гарантии, соответствующей требованиям статьи 45 Закона, или внесением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Закона Исполнителем самостоятельно.</w:t>
      </w:r>
    </w:p>
    <w:p w14:paraId="1666CF41"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w:t>
      </w:r>
    </w:p>
    <w:p w14:paraId="01299DE0"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8.2.1. Независимая гарантия должна быть безотзывной и должна содержать условия, предусмотренные пунктами 1 - 7 части 2 и частью 3 статьи 45 Закона, и соответствовать дополнительным требованиям, установленным Правительством Российской Федерации во исполнение части 8.2 статьи 45 Закона.</w:t>
      </w:r>
    </w:p>
    <w:p w14:paraId="349A42C3"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8.3. Срок возврата Заказчиком Исполнителю денежных средств, внесенных в качестве обеспечения исполнения настоящего Контракта (если такая форма обеспечения исполнения контракта применяется Исполнителем), в том числе в части этих денежных средств в случае уменьшения размера обеспечения исполнения Контракта в соответствии с пунктами 8.4 - 8.6 настоящего Контракта, составляет не более 30 (тридцати) дней с даты исполнения Исполнителем обязательств, предусмотренных Контрактом.</w:t>
      </w:r>
    </w:p>
    <w:p w14:paraId="1D000903"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8.4. В ходе исполнения Контракта Исполнитель вправе изменить способ обеспечения исполнения Контракта и(или)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8.6 и 8.7 настоящего Контракта.</w:t>
      </w:r>
    </w:p>
    <w:p w14:paraId="256672B9"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8.5.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8.6 и 8.7 настоящего Контракта.</w:t>
      </w:r>
    </w:p>
    <w:p w14:paraId="664BEEFF"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8.6.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пунктом 8.3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14:paraId="0A1C8F49"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8.7. Предусмотренное пунктами 8.4 и 8.5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Законом,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04B188D6"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8.8.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обязуется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8.4 - 8.7 настоящего Контракта.</w:t>
      </w:r>
    </w:p>
    <w:p w14:paraId="29DB3EC1"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8.9.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обязательств по Контракту, в том числе в случае приостановления действия лицензии банка, предоставившего независимую гарантию, в качестве обеспечения исполнения Контракта (за исключением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обязуется в течение десяти рабочих дней предоставить Заказчику иное надлежащее обеспечение исполнения Контракта.</w:t>
      </w:r>
    </w:p>
    <w:p w14:paraId="5B0330C1"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8.10. Исключение банка из перечня, предусмотренного частью 1.2 статьи 45 Закона, региональной гарантийной организации из перечня, предусмотренного частью 1.7 статьи 45 Закона,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14:paraId="24723042"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8.11. Уменьшение в соответствии с пунктами 8.4, 8.5 настоящего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8.6 настоящего Контракта информации в соответствующий реестр контрактов, предусмотренный статьей 103 Закона.</w:t>
      </w:r>
    </w:p>
    <w:p w14:paraId="4BB22D24"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8.12. В случае предоставления нового обеспечения исполнения Контракта в соответствии с частью 30 статьи 34, частью 7 статьи 96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0D7A9DC4" w14:textId="77777777" w:rsidR="0061792E" w:rsidRPr="00BD21D5" w:rsidRDefault="0061792E" w:rsidP="009255BE">
      <w:pPr>
        <w:widowControl w:val="0"/>
        <w:autoSpaceDE w:val="0"/>
        <w:autoSpaceDN w:val="0"/>
        <w:spacing w:before="120" w:after="120" w:line="240" w:lineRule="auto"/>
        <w:ind w:firstLine="567"/>
        <w:jc w:val="both"/>
        <w:outlineLvl w:val="1"/>
        <w:rPr>
          <w:rFonts w:ascii="Times New Roman" w:eastAsia="Times New Roman" w:hAnsi="Times New Roman" w:cs="Times New Roman"/>
          <w:b/>
          <w:sz w:val="24"/>
          <w:szCs w:val="20"/>
          <w:lang w:eastAsia="ru-RU"/>
        </w:rPr>
      </w:pPr>
      <w:r w:rsidRPr="00BD21D5">
        <w:rPr>
          <w:rFonts w:ascii="Times New Roman" w:eastAsia="Times New Roman" w:hAnsi="Times New Roman" w:cs="Times New Roman"/>
          <w:b/>
          <w:sz w:val="24"/>
          <w:szCs w:val="20"/>
          <w:lang w:eastAsia="ru-RU"/>
        </w:rPr>
        <w:t>9. Обстоятельства непреодолимой силы</w:t>
      </w:r>
    </w:p>
    <w:p w14:paraId="340319F5"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9.1. Сторона, не исполнившая или ненадлежащим образом исполнившая обязательства по настоящему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760796DB"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9.2. О возникновении и прекращении обстоятельства непреодолимой силы Стороны уведомляют друг друга письменно в течение 3 (трех) календарных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1C333B02"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746B817B"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9.4. Если одна из Сторон не направит или несвоевременно направит документы, указанные в пунктах 9.2 - 9.3 настоящего раздела, то такая Сторона не вправе ссылаться на возникновение обстоятельства непреодолимой силы в целях обоснования неисполнения и(или)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и(или) ненадлежащим исполнением обязательств по настоящему Контракту.</w:t>
      </w:r>
    </w:p>
    <w:p w14:paraId="5B535001"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9.5. В случае если обстоятельства непреодолимой силы будут сохраняться более 90 (девяноста)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26312E2D" w14:textId="77777777" w:rsidR="0061792E" w:rsidRPr="00BD21D5" w:rsidRDefault="0061792E" w:rsidP="009255BE">
      <w:pPr>
        <w:widowControl w:val="0"/>
        <w:autoSpaceDE w:val="0"/>
        <w:autoSpaceDN w:val="0"/>
        <w:spacing w:before="120" w:after="120" w:line="240" w:lineRule="auto"/>
        <w:ind w:firstLine="567"/>
        <w:jc w:val="both"/>
        <w:outlineLvl w:val="1"/>
        <w:rPr>
          <w:rFonts w:ascii="Times New Roman" w:eastAsia="Times New Roman" w:hAnsi="Times New Roman" w:cs="Times New Roman"/>
          <w:b/>
          <w:sz w:val="24"/>
          <w:szCs w:val="20"/>
          <w:lang w:eastAsia="ru-RU"/>
        </w:rPr>
      </w:pPr>
      <w:r w:rsidRPr="00BD21D5">
        <w:rPr>
          <w:rFonts w:ascii="Times New Roman" w:eastAsia="Times New Roman" w:hAnsi="Times New Roman" w:cs="Times New Roman"/>
          <w:b/>
          <w:sz w:val="24"/>
          <w:szCs w:val="20"/>
          <w:lang w:eastAsia="ru-RU"/>
        </w:rPr>
        <w:t>10. Рассмотрение и разрешение споров</w:t>
      </w:r>
    </w:p>
    <w:p w14:paraId="47C538D5"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10.1. Все споры, возникающие из настоящего Контракта, Стороны могут разрешать путем переговоров.</w:t>
      </w:r>
    </w:p>
    <w:p w14:paraId="74221DF7"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10.2. Все споры, возникающие из настоящего Контракта, подлежат передаче на разрешение Арбитражному суду города Санкт-Петербурга и Ленинградской области в соответствии с действующим законодательством Российской Федерации и настоящим Контрактом.</w:t>
      </w:r>
    </w:p>
    <w:p w14:paraId="5BE47DB9" w14:textId="77777777" w:rsidR="00AF694D" w:rsidRPr="00BD21D5" w:rsidRDefault="0061792E" w:rsidP="00AF694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10.3. До передачи спора на разрешение Арбитражного суда города Санкт-Петербурга и Ленинградской области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14:paraId="67B7F8BF" w14:textId="77777777" w:rsidR="00AF694D" w:rsidRPr="00BD21D5" w:rsidRDefault="0061792E" w:rsidP="00AF694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 xml:space="preserve">10.4. </w:t>
      </w:r>
      <w:r w:rsidR="00AF694D" w:rsidRPr="00BD21D5">
        <w:rPr>
          <w:rFonts w:ascii="Times New Roman" w:hAnsi="Times New Roman" w:cs="Times New Roman"/>
          <w:sz w:val="24"/>
          <w:szCs w:val="24"/>
        </w:rPr>
        <w:t xml:space="preserve">Претензии должны быть направлены одной Стороной другой Стороне в порядке, предусмотренном </w:t>
      </w:r>
      <w:hyperlink r:id="rId11" w:history="1">
        <w:r w:rsidR="00AF694D" w:rsidRPr="00BD21D5">
          <w:rPr>
            <w:rFonts w:ascii="Times New Roman" w:hAnsi="Times New Roman" w:cs="Times New Roman"/>
            <w:sz w:val="24"/>
            <w:szCs w:val="24"/>
          </w:rPr>
          <w:t>пунктом 13.3.1</w:t>
        </w:r>
      </w:hyperlink>
      <w:r w:rsidR="00AF694D" w:rsidRPr="00BD21D5">
        <w:rPr>
          <w:rFonts w:ascii="Times New Roman" w:hAnsi="Times New Roman" w:cs="Times New Roman"/>
          <w:sz w:val="24"/>
          <w:szCs w:val="24"/>
        </w:rPr>
        <w:t xml:space="preserve"> Контракта.</w:t>
      </w:r>
    </w:p>
    <w:p w14:paraId="17CEAFB9"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10.5. Сторона должна дать в письменной форме ответ на претензию по существу в срок не позднее 10 (десяти) календарных дней с даты получения претензии.</w:t>
      </w:r>
    </w:p>
    <w:p w14:paraId="6F381B1B"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5674BEE9"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14:paraId="57CCE442"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6A5D9C3A"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243F5EA0"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города Санкт-Петербурга и Ленинградской области.</w:t>
      </w:r>
    </w:p>
    <w:p w14:paraId="2E1DD5C6"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10.11. В силу требований части 5 статьи 4 Арбитражного процессуального кодекса Российской Федерации гражданско-правовой спор о взыскании денежных средств по требованию об уплате неустойки (штрафа, пени) может быть передан Заказчиком на рассмотрение Арбитражного суда города Санкт-Петербурга и Ленинградской области после принятия мер по досудебному урегулированию спора по истечении тридцати календарных дней со дня направления претензии (требования).</w:t>
      </w:r>
    </w:p>
    <w:p w14:paraId="499EE8DE" w14:textId="77777777" w:rsidR="0061792E" w:rsidRPr="00BD21D5" w:rsidRDefault="0061792E" w:rsidP="009255BE">
      <w:pPr>
        <w:widowControl w:val="0"/>
        <w:autoSpaceDE w:val="0"/>
        <w:autoSpaceDN w:val="0"/>
        <w:spacing w:before="120" w:after="120" w:line="240" w:lineRule="auto"/>
        <w:ind w:firstLine="567"/>
        <w:jc w:val="both"/>
        <w:outlineLvl w:val="1"/>
        <w:rPr>
          <w:rFonts w:ascii="Times New Roman" w:eastAsia="Times New Roman" w:hAnsi="Times New Roman" w:cs="Times New Roman"/>
          <w:b/>
          <w:sz w:val="24"/>
          <w:szCs w:val="20"/>
          <w:lang w:eastAsia="ru-RU"/>
        </w:rPr>
      </w:pPr>
      <w:r w:rsidRPr="00BD21D5">
        <w:rPr>
          <w:rFonts w:ascii="Times New Roman" w:eastAsia="Times New Roman" w:hAnsi="Times New Roman" w:cs="Times New Roman"/>
          <w:b/>
          <w:sz w:val="24"/>
          <w:szCs w:val="20"/>
          <w:lang w:eastAsia="ru-RU"/>
        </w:rPr>
        <w:t>11. Срок действия Контракта, срок исполнения Контракта, порядок изменения и расторжения Контракта</w:t>
      </w:r>
    </w:p>
    <w:p w14:paraId="7058619D" w14:textId="56F8F53B"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 xml:space="preserve">11.1. Настоящий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сфере закупок в соответствии с частью 5 статьи 51 Закона и действует по </w:t>
      </w:r>
      <w:r w:rsidR="00991927" w:rsidRPr="00BD21D5">
        <w:rPr>
          <w:rFonts w:ascii="Times New Roman" w:eastAsia="Times New Roman" w:hAnsi="Times New Roman" w:cs="Times New Roman"/>
          <w:sz w:val="24"/>
          <w:szCs w:val="20"/>
          <w:lang w:eastAsia="ru-RU"/>
        </w:rPr>
        <w:t>15</w:t>
      </w:r>
      <w:r w:rsidRPr="00BD21D5">
        <w:rPr>
          <w:rFonts w:ascii="Times New Roman" w:eastAsia="Times New Roman" w:hAnsi="Times New Roman" w:cs="Times New Roman"/>
          <w:sz w:val="24"/>
          <w:szCs w:val="20"/>
          <w:lang w:eastAsia="ru-RU"/>
        </w:rPr>
        <w:t>.0</w:t>
      </w:r>
      <w:r w:rsidR="00991927" w:rsidRPr="00BD21D5">
        <w:rPr>
          <w:rFonts w:ascii="Times New Roman" w:eastAsia="Times New Roman" w:hAnsi="Times New Roman" w:cs="Times New Roman"/>
          <w:sz w:val="24"/>
          <w:szCs w:val="20"/>
          <w:lang w:eastAsia="ru-RU"/>
        </w:rPr>
        <w:t>7</w:t>
      </w:r>
      <w:r w:rsidRPr="00BD21D5">
        <w:rPr>
          <w:rFonts w:ascii="Times New Roman" w:eastAsia="Times New Roman" w:hAnsi="Times New Roman" w:cs="Times New Roman"/>
          <w:sz w:val="24"/>
          <w:szCs w:val="20"/>
          <w:lang w:eastAsia="ru-RU"/>
        </w:rPr>
        <w:t>.202</w:t>
      </w:r>
      <w:r w:rsidR="004B1868" w:rsidRPr="00BD21D5">
        <w:rPr>
          <w:rFonts w:ascii="Times New Roman" w:eastAsia="Times New Roman" w:hAnsi="Times New Roman" w:cs="Times New Roman"/>
          <w:sz w:val="24"/>
          <w:szCs w:val="20"/>
          <w:lang w:eastAsia="ru-RU"/>
        </w:rPr>
        <w:t>4</w:t>
      </w:r>
      <w:r w:rsidRPr="00BD21D5">
        <w:rPr>
          <w:rFonts w:ascii="Times New Roman" w:eastAsia="Times New Roman" w:hAnsi="Times New Roman" w:cs="Times New Roman"/>
          <w:sz w:val="24"/>
          <w:szCs w:val="20"/>
          <w:lang w:eastAsia="ru-RU"/>
        </w:rPr>
        <w:t xml:space="preserve"> (включительно), а в части неисполненных обязательств - до полного их исполнения Сторонами.</w:t>
      </w:r>
    </w:p>
    <w:p w14:paraId="09A5C37E"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Окончание срока действия Контракта влечет прекращение обязательств Сторон по Контракту и не освобождает Стороны от ответственности за его нарушение.</w:t>
      </w:r>
    </w:p>
    <w:p w14:paraId="37496B33" w14:textId="1FC1FBEC"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 xml:space="preserve">11.2. Срок исполнения настоящего Контракта: по </w:t>
      </w:r>
      <w:r w:rsidR="00991927" w:rsidRPr="00BD21D5">
        <w:rPr>
          <w:rFonts w:ascii="Times New Roman" w:eastAsia="Times New Roman" w:hAnsi="Times New Roman" w:cs="Times New Roman"/>
          <w:sz w:val="24"/>
          <w:szCs w:val="20"/>
          <w:lang w:eastAsia="ru-RU"/>
        </w:rPr>
        <w:t>15</w:t>
      </w:r>
      <w:r w:rsidRPr="00BD21D5">
        <w:rPr>
          <w:rFonts w:ascii="Times New Roman" w:eastAsia="Times New Roman" w:hAnsi="Times New Roman" w:cs="Times New Roman"/>
          <w:sz w:val="24"/>
          <w:szCs w:val="20"/>
          <w:lang w:eastAsia="ru-RU"/>
        </w:rPr>
        <w:t>.0</w:t>
      </w:r>
      <w:r w:rsidR="00991927" w:rsidRPr="00BD21D5">
        <w:rPr>
          <w:rFonts w:ascii="Times New Roman" w:eastAsia="Times New Roman" w:hAnsi="Times New Roman" w:cs="Times New Roman"/>
          <w:sz w:val="24"/>
          <w:szCs w:val="20"/>
          <w:lang w:eastAsia="ru-RU"/>
        </w:rPr>
        <w:t>7</w:t>
      </w:r>
      <w:r w:rsidRPr="00BD21D5">
        <w:rPr>
          <w:rFonts w:ascii="Times New Roman" w:eastAsia="Times New Roman" w:hAnsi="Times New Roman" w:cs="Times New Roman"/>
          <w:sz w:val="24"/>
          <w:szCs w:val="20"/>
          <w:lang w:eastAsia="ru-RU"/>
        </w:rPr>
        <w:t>.202</w:t>
      </w:r>
      <w:r w:rsidR="004B1868" w:rsidRPr="00BD21D5">
        <w:rPr>
          <w:rFonts w:ascii="Times New Roman" w:eastAsia="Times New Roman" w:hAnsi="Times New Roman" w:cs="Times New Roman"/>
          <w:sz w:val="24"/>
          <w:szCs w:val="20"/>
          <w:lang w:eastAsia="ru-RU"/>
        </w:rPr>
        <w:t>4</w:t>
      </w:r>
      <w:r w:rsidR="0034272F" w:rsidRPr="00BD21D5">
        <w:rPr>
          <w:rFonts w:ascii="Times New Roman" w:eastAsia="Times New Roman" w:hAnsi="Times New Roman" w:cs="Times New Roman"/>
          <w:sz w:val="24"/>
          <w:szCs w:val="20"/>
          <w:lang w:eastAsia="ru-RU"/>
        </w:rPr>
        <w:t xml:space="preserve"> (включительно)</w:t>
      </w:r>
      <w:r w:rsidRPr="00BD21D5">
        <w:rPr>
          <w:rFonts w:ascii="Times New Roman" w:eastAsia="Times New Roman" w:hAnsi="Times New Roman" w:cs="Times New Roman"/>
          <w:sz w:val="24"/>
          <w:szCs w:val="20"/>
          <w:lang w:eastAsia="ru-RU"/>
        </w:rPr>
        <w:t>.</w:t>
      </w:r>
    </w:p>
    <w:p w14:paraId="16A266BC"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11.3. Информация о настоящем Контракте подлежит включению в реестр контрактов, заключенных заказчиками.</w:t>
      </w:r>
    </w:p>
    <w:p w14:paraId="6F4C00A7"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 xml:space="preserve">11.4.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w:t>
      </w:r>
      <w:r w:rsidR="00AF694D" w:rsidRPr="00BD21D5">
        <w:rPr>
          <w:rFonts w:ascii="Times New Roman" w:eastAsia="Times New Roman" w:hAnsi="Times New Roman" w:cs="Times New Roman"/>
          <w:sz w:val="24"/>
          <w:szCs w:val="20"/>
          <w:lang w:eastAsia="ru-RU"/>
        </w:rPr>
        <w:t>Законом</w:t>
      </w:r>
      <w:r w:rsidRPr="00BD21D5">
        <w:rPr>
          <w:rFonts w:ascii="Times New Roman" w:eastAsia="Times New Roman" w:hAnsi="Times New Roman" w:cs="Times New Roman"/>
          <w:sz w:val="24"/>
          <w:szCs w:val="20"/>
          <w:lang w:eastAsia="ru-RU"/>
        </w:rPr>
        <w:t>, в том числе:</w:t>
      </w:r>
    </w:p>
    <w:p w14:paraId="51C1F603"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1) при снижении цены Контракта без изменения предусмотренных Контрактом объема услуги, качества оказываемой услуги и иных условий Контракта;</w:t>
      </w:r>
    </w:p>
    <w:p w14:paraId="1907A7EF" w14:textId="4F74487E"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2) если по предложению Заказчика увеличиваются предусмотренные Контрактом объем услуги не более чем на десять процентов или уменьшаются предусмотренные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объема услуги Стороны Контракта обязаны уменьшить цену Контракт</w:t>
      </w:r>
      <w:r w:rsidR="000D0EFF" w:rsidRPr="00BD21D5">
        <w:rPr>
          <w:rFonts w:ascii="Times New Roman" w:eastAsia="Times New Roman" w:hAnsi="Times New Roman" w:cs="Times New Roman"/>
          <w:sz w:val="24"/>
          <w:szCs w:val="20"/>
          <w:lang w:eastAsia="ru-RU"/>
        </w:rPr>
        <w:t>а исходя из цены единицы услуги.</w:t>
      </w:r>
    </w:p>
    <w:p w14:paraId="189CEC1E"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11.5. Предусмотренные пунктом 11.4 настоящего Контракта изменения осуществляются при условии предоставления Исполнителем в соответствии с Законом обеспечения исполнения Контракта, если такие изменения влекут возникновение новых обязательств Исполнителя, не обеспеченных ранее предоставленным обеспечением исполнения Контракта, и если при определении Исполнителя требование обеспечения исполнения Контракта установлено в соответствии со статьей 96 Закона. При этом:</w:t>
      </w:r>
    </w:p>
    <w:p w14:paraId="571AFA23"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1) размер обеспечения может быть уменьшен в порядке и случаях, предусмотренных частями 7 - 7.3 статьи 96 Закона;</w:t>
      </w:r>
    </w:p>
    <w:p w14:paraId="40FAF63E"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14:paraId="76C58714"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14:paraId="12DC1350"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4) если при увеличении в соответствии со статьей 95 Закона цены Контракта обеспечение исполнения Контракта осуществляется путем внесения денежных средств,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Исполнителя.</w:t>
      </w:r>
    </w:p>
    <w:p w14:paraId="1FDDA015"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11.6. В случае уменьшения в соответствии со статьей 95 Закона цены Контракта Заказчик возвращает Исполнителю денежные средства в размере, пропорциональном размеру такого уменьшения цены Контракта.</w:t>
      </w:r>
    </w:p>
    <w:p w14:paraId="14530C11"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11.7. В случае изменения срока исполнения Контракта в соответствии с частью 27 статьи 34 Закона по соглашению сторон устанавливается новый срок возврата Заказчиком Исполнителю денежных средств, внесенных в качестве обеспечения исполнения Контракта.</w:t>
      </w:r>
    </w:p>
    <w:p w14:paraId="510291C3"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11.8. При исполнении Контракта по согласованию Заказчика с Исполнителем допускается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14:paraId="6A9EB869"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11.9. Изменения и дополнения по основаниям, предусмотренным настоящим Контрактом, оформляются Сторонами путем заключения соответствующего дополнительного соглашения к настоящему Контракту, которое является его неотъемлемой частью.</w:t>
      </w:r>
    </w:p>
    <w:p w14:paraId="6615746D"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11.10. Расторжение настоящего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14:paraId="60206318"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При этом факт подписания Сторонами соглашения о расторжении Контракта не освобождает Стороны от обязанностей урегулирования взаимных расчетов.</w:t>
      </w:r>
    </w:p>
    <w:p w14:paraId="55868654"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11.11. Стороны вправе отказаться от исполнения настоящего Контракта в одностороннем порядке в соответствии с положениями частей 8 - 11, 13 - 19, 21 - 23 статьи 95 Закона.</w:t>
      </w:r>
    </w:p>
    <w:p w14:paraId="24DC32F6"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11.12.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2E9BD72B"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11.13.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Закона.</w:t>
      </w:r>
    </w:p>
    <w:p w14:paraId="2B9A5142"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11.14.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5A2C1323" w14:textId="77777777" w:rsidR="000E0220" w:rsidRPr="00BD21D5" w:rsidRDefault="0061792E" w:rsidP="000E0220">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 xml:space="preserve">11.15. </w:t>
      </w:r>
      <w:r w:rsidR="000E0220" w:rsidRPr="00BD21D5">
        <w:rPr>
          <w:rFonts w:ascii="Times New Roman" w:eastAsia="Times New Roman" w:hAnsi="Times New Roman" w:cs="Times New Roman"/>
          <w:sz w:val="24"/>
          <w:szCs w:val="20"/>
          <w:lang w:eastAsia="ru-RU"/>
        </w:rPr>
        <w:t>В случае принятия Заказчиком решения об одностороннем отказе от исполнения настоящего Контракта:</w:t>
      </w:r>
    </w:p>
    <w:p w14:paraId="67E70E76" w14:textId="77777777" w:rsidR="000E0220" w:rsidRPr="00BD21D5" w:rsidRDefault="000E0220" w:rsidP="000E0220">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r:id="rId12" w:history="1">
        <w:r w:rsidRPr="00BD21D5">
          <w:rPr>
            <w:rStyle w:val="a6"/>
            <w:rFonts w:ascii="Times New Roman" w:eastAsia="Times New Roman" w:hAnsi="Times New Roman" w:cs="Times New Roman"/>
            <w:color w:val="auto"/>
            <w:sz w:val="24"/>
            <w:szCs w:val="20"/>
            <w:u w:val="none"/>
            <w:lang w:eastAsia="ru-RU"/>
          </w:rPr>
          <w:t>частью 5 статьи 103</w:t>
        </w:r>
      </w:hyperlink>
      <w:r w:rsidRPr="00BD21D5">
        <w:rPr>
          <w:rFonts w:ascii="Times New Roman" w:eastAsia="Times New Roman" w:hAnsi="Times New Roman" w:cs="Times New Roman"/>
          <w:sz w:val="24"/>
          <w:szCs w:val="20"/>
          <w:lang w:eastAsia="ru-RU"/>
        </w:rPr>
        <w:t xml:space="preserve"> Закона, такое решение не размещается на официальном сайте;</w:t>
      </w:r>
    </w:p>
    <w:p w14:paraId="2622C286" w14:textId="77777777" w:rsidR="000E0220" w:rsidRPr="00BD21D5" w:rsidRDefault="000E0220" w:rsidP="000E0220">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ar0" w:history="1">
        <w:r w:rsidRPr="00BD21D5">
          <w:rPr>
            <w:rStyle w:val="a6"/>
            <w:rFonts w:ascii="Times New Roman" w:eastAsia="Times New Roman" w:hAnsi="Times New Roman" w:cs="Times New Roman"/>
            <w:color w:val="auto"/>
            <w:sz w:val="24"/>
            <w:szCs w:val="20"/>
            <w:u w:val="none"/>
            <w:lang w:eastAsia="ru-RU"/>
          </w:rPr>
          <w:t>пунктом 1</w:t>
        </w:r>
      </w:hyperlink>
      <w:r w:rsidRPr="00BD21D5">
        <w:rPr>
          <w:rFonts w:ascii="Times New Roman" w:eastAsia="Times New Roman" w:hAnsi="Times New Roman" w:cs="Times New Roman"/>
          <w:sz w:val="24"/>
          <w:szCs w:val="20"/>
          <w:lang w:eastAsia="ru-RU"/>
        </w:rPr>
        <w:t xml:space="preserve">  части 12.1 статьи 95 Закона автоматически с использованием единой информационной системы направляется Исполнителю. Датой поступления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Исполнитель;</w:t>
      </w:r>
    </w:p>
    <w:p w14:paraId="1E8D599C" w14:textId="77777777" w:rsidR="000E0220" w:rsidRPr="00BD21D5" w:rsidRDefault="000E0220" w:rsidP="000E0220">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 xml:space="preserve">3) поступление решения об одностороннем отказе от исполнения контракта в соответствии с </w:t>
      </w:r>
      <w:hyperlink w:anchor="Par1" w:history="1">
        <w:r w:rsidRPr="00BD21D5">
          <w:rPr>
            <w:rStyle w:val="a6"/>
            <w:rFonts w:ascii="Times New Roman" w:eastAsia="Times New Roman" w:hAnsi="Times New Roman" w:cs="Times New Roman"/>
            <w:color w:val="auto"/>
            <w:sz w:val="24"/>
            <w:szCs w:val="20"/>
            <w:u w:val="none"/>
            <w:lang w:eastAsia="ru-RU"/>
          </w:rPr>
          <w:t>пунктом 2</w:t>
        </w:r>
      </w:hyperlink>
      <w:r w:rsidRPr="00BD21D5">
        <w:rPr>
          <w:rFonts w:ascii="Times New Roman" w:eastAsia="Times New Roman" w:hAnsi="Times New Roman" w:cs="Times New Roman"/>
          <w:sz w:val="24"/>
          <w:szCs w:val="20"/>
          <w:lang w:eastAsia="ru-RU"/>
        </w:rPr>
        <w:t xml:space="preserve"> части 12.1 статьи 95 Закона считается надлежащим уведомлением поставщика (подрядчика, исполнителя) об одностороннем отказе от исполнения контракта.</w:t>
      </w:r>
    </w:p>
    <w:p w14:paraId="2FB381BA"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11.16.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Исполнителя об одностороннем отказе от исполнения Контракта.</w:t>
      </w:r>
    </w:p>
    <w:p w14:paraId="14847E10" w14:textId="77777777" w:rsidR="006C0682" w:rsidRPr="00BD21D5" w:rsidRDefault="0061792E" w:rsidP="006C0682">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 xml:space="preserve">11.17. </w:t>
      </w:r>
      <w:r w:rsidR="006C0682" w:rsidRPr="00BD21D5">
        <w:rPr>
          <w:rFonts w:ascii="Times New Roman" w:eastAsia="Times New Roman" w:hAnsi="Times New Roman" w:cs="Times New Roman"/>
          <w:sz w:val="24"/>
          <w:szCs w:val="20"/>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11.14 настоящего Контракта.</w:t>
      </w:r>
    </w:p>
    <w:p w14:paraId="39E4D5D9" w14:textId="77777777" w:rsidR="006C0682" w:rsidRPr="00BD21D5" w:rsidRDefault="006C0682" w:rsidP="006C0682">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1AECBBDA" w14:textId="77777777" w:rsidR="000E0220" w:rsidRPr="00BD21D5" w:rsidRDefault="000E0220" w:rsidP="000E0220">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3" w:history="1">
        <w:r w:rsidRPr="00BD21D5">
          <w:rPr>
            <w:rStyle w:val="a6"/>
            <w:rFonts w:ascii="Times New Roman" w:eastAsia="Times New Roman" w:hAnsi="Times New Roman" w:cs="Times New Roman"/>
            <w:color w:val="auto"/>
            <w:sz w:val="24"/>
            <w:szCs w:val="20"/>
            <w:u w:val="none"/>
            <w:lang w:eastAsia="ru-RU"/>
          </w:rPr>
          <w:t>частью 12.1</w:t>
        </w:r>
      </w:hyperlink>
      <w:r w:rsidRPr="00BD21D5">
        <w:rPr>
          <w:rFonts w:ascii="Times New Roman" w:eastAsia="Times New Roman" w:hAnsi="Times New Roman" w:cs="Times New Roman"/>
          <w:sz w:val="24"/>
          <w:szCs w:val="20"/>
          <w:lang w:eastAsia="ru-RU"/>
        </w:rPr>
        <w:t xml:space="preserve"> статьи 95 Закона,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r:id="rId14" w:history="1">
        <w:r w:rsidRPr="00BD21D5">
          <w:rPr>
            <w:rStyle w:val="a6"/>
            <w:rFonts w:ascii="Times New Roman" w:eastAsia="Times New Roman" w:hAnsi="Times New Roman" w:cs="Times New Roman"/>
            <w:color w:val="auto"/>
            <w:sz w:val="24"/>
            <w:szCs w:val="20"/>
            <w:u w:val="none"/>
            <w:lang w:eastAsia="ru-RU"/>
          </w:rPr>
          <w:t>частью 5 статьи 103</w:t>
        </w:r>
      </w:hyperlink>
      <w:r w:rsidRPr="00BD21D5">
        <w:rPr>
          <w:rFonts w:ascii="Times New Roman" w:eastAsia="Times New Roman" w:hAnsi="Times New Roman" w:cs="Times New Roman"/>
          <w:sz w:val="24"/>
          <w:szCs w:val="20"/>
          <w:lang w:eastAsia="ru-RU"/>
        </w:rPr>
        <w:t xml:space="preserve"> Закона, такое извещение не размещается на официальном сайте.</w:t>
      </w:r>
    </w:p>
    <w:p w14:paraId="06EF61C1"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11.18.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2885EE80"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11.19. Решение об одностороннем отказе от исполнения настоящего Контракта направляется Исполнителем Заказчику в порядке, установленном частью 20.</w:t>
      </w:r>
      <w:r w:rsidR="00341F92" w:rsidRPr="00BD21D5">
        <w:rPr>
          <w:rFonts w:ascii="Times New Roman" w:eastAsia="Times New Roman" w:hAnsi="Times New Roman" w:cs="Times New Roman"/>
          <w:sz w:val="24"/>
          <w:szCs w:val="20"/>
          <w:lang w:eastAsia="ru-RU"/>
        </w:rPr>
        <w:t>1</w:t>
      </w:r>
      <w:r w:rsidRPr="00BD21D5">
        <w:rPr>
          <w:rFonts w:ascii="Times New Roman" w:eastAsia="Times New Roman" w:hAnsi="Times New Roman" w:cs="Times New Roman"/>
          <w:sz w:val="24"/>
          <w:szCs w:val="20"/>
          <w:lang w:eastAsia="ru-RU"/>
        </w:rPr>
        <w:t xml:space="preserve"> статьи 95 Закона.</w:t>
      </w:r>
    </w:p>
    <w:p w14:paraId="351B5F9F"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11.20.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14:paraId="7630164C" w14:textId="77777777" w:rsidR="006C0682" w:rsidRPr="00BD21D5" w:rsidRDefault="0061792E" w:rsidP="00341F92">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 xml:space="preserve">11.21. </w:t>
      </w:r>
      <w:r w:rsidR="006C0682" w:rsidRPr="00BD21D5">
        <w:rPr>
          <w:rFonts w:ascii="Times New Roman" w:eastAsia="Times New Roman" w:hAnsi="Times New Roman" w:cs="Times New Roman"/>
          <w:sz w:val="24"/>
          <w:szCs w:val="20"/>
          <w:lang w:eastAsia="ru-RU"/>
        </w:rPr>
        <w:t>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2DD46303" w14:textId="77777777" w:rsidR="00341F92" w:rsidRPr="00BD21D5" w:rsidRDefault="00341F92" w:rsidP="00341F92">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 xml:space="preserve">В случае отмены Исполнителем в соответствии с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5" w:history="1">
        <w:r w:rsidRPr="00BD21D5">
          <w:rPr>
            <w:rStyle w:val="a6"/>
            <w:rFonts w:ascii="Times New Roman" w:eastAsia="Times New Roman" w:hAnsi="Times New Roman" w:cs="Times New Roman"/>
            <w:color w:val="auto"/>
            <w:sz w:val="24"/>
            <w:szCs w:val="20"/>
            <w:u w:val="none"/>
            <w:lang w:eastAsia="ru-RU"/>
          </w:rPr>
          <w:t>частью 20.1</w:t>
        </w:r>
      </w:hyperlink>
      <w:r w:rsidRPr="00BD21D5">
        <w:rPr>
          <w:rFonts w:ascii="Times New Roman" w:eastAsia="Times New Roman" w:hAnsi="Times New Roman" w:cs="Times New Roman"/>
          <w:sz w:val="24"/>
          <w:szCs w:val="20"/>
          <w:lang w:eastAsia="ru-RU"/>
        </w:rPr>
        <w:t xml:space="preserve"> ст. 95 Закона,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Исполнителя, и размещает такое извещение в единой информационной системе. В случаях, предусмотренных </w:t>
      </w:r>
      <w:hyperlink r:id="rId16" w:history="1">
        <w:r w:rsidRPr="00BD21D5">
          <w:rPr>
            <w:rStyle w:val="a6"/>
            <w:rFonts w:ascii="Times New Roman" w:eastAsia="Times New Roman" w:hAnsi="Times New Roman" w:cs="Times New Roman"/>
            <w:color w:val="auto"/>
            <w:sz w:val="24"/>
            <w:szCs w:val="20"/>
            <w:u w:val="none"/>
            <w:lang w:eastAsia="ru-RU"/>
          </w:rPr>
          <w:t>частью 5 статьи 103</w:t>
        </w:r>
      </w:hyperlink>
      <w:r w:rsidRPr="00BD21D5">
        <w:rPr>
          <w:rFonts w:ascii="Times New Roman" w:eastAsia="Times New Roman" w:hAnsi="Times New Roman" w:cs="Times New Roman"/>
          <w:sz w:val="24"/>
          <w:szCs w:val="20"/>
          <w:lang w:eastAsia="ru-RU"/>
        </w:rPr>
        <w:t xml:space="preserve"> Закона, такое извещение не размещается на официальном сайте.</w:t>
      </w:r>
    </w:p>
    <w:p w14:paraId="47E7383D" w14:textId="77777777" w:rsidR="00341F92" w:rsidRPr="00BD21D5" w:rsidRDefault="00341F92" w:rsidP="00341F92">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hAnsi="Times New Roman" w:cs="Times New Roman"/>
          <w:sz w:val="24"/>
          <w:szCs w:val="24"/>
        </w:rPr>
        <w:t xml:space="preserve">Заказчик не позднее двух рабочих дней, следующих за днем вступления в силу решения Исполнителя об одностороннем отказе от исполнения контракта, направляет в соответствии с порядком, предусмотренным </w:t>
      </w:r>
      <w:hyperlink r:id="rId17" w:history="1">
        <w:r w:rsidRPr="00BD21D5">
          <w:rPr>
            <w:rFonts w:ascii="Times New Roman" w:hAnsi="Times New Roman" w:cs="Times New Roman"/>
            <w:sz w:val="24"/>
            <w:szCs w:val="24"/>
          </w:rPr>
          <w:t>пунктом 1 части 10 статьи 104</w:t>
        </w:r>
      </w:hyperlink>
      <w:r w:rsidRPr="00BD21D5">
        <w:rPr>
          <w:rFonts w:ascii="Times New Roman" w:hAnsi="Times New Roman" w:cs="Times New Roman"/>
          <w:sz w:val="24"/>
          <w:szCs w:val="24"/>
        </w:rPr>
        <w:t xml:space="preserve"> Закона, обращение о включении информации об Исполнителе в реестр недобросовестных поставщиков (подрядчиков, исполнителей).</w:t>
      </w:r>
    </w:p>
    <w:p w14:paraId="0C656750" w14:textId="77777777" w:rsidR="0061792E" w:rsidRPr="00BD21D5" w:rsidRDefault="0061792E" w:rsidP="009255BE">
      <w:pPr>
        <w:widowControl w:val="0"/>
        <w:autoSpaceDE w:val="0"/>
        <w:autoSpaceDN w:val="0"/>
        <w:spacing w:before="120" w:after="120" w:line="240" w:lineRule="auto"/>
        <w:ind w:firstLine="567"/>
        <w:jc w:val="both"/>
        <w:outlineLvl w:val="1"/>
        <w:rPr>
          <w:rFonts w:ascii="Times New Roman" w:eastAsia="Times New Roman" w:hAnsi="Times New Roman" w:cs="Times New Roman"/>
          <w:b/>
          <w:sz w:val="24"/>
          <w:szCs w:val="20"/>
          <w:lang w:eastAsia="ru-RU"/>
        </w:rPr>
      </w:pPr>
      <w:r w:rsidRPr="00BD21D5">
        <w:rPr>
          <w:rFonts w:ascii="Times New Roman" w:eastAsia="Times New Roman" w:hAnsi="Times New Roman" w:cs="Times New Roman"/>
          <w:b/>
          <w:sz w:val="24"/>
          <w:szCs w:val="20"/>
          <w:lang w:eastAsia="ru-RU"/>
        </w:rPr>
        <w:t>12. Банковское и казначейское сопровождение Контракта</w:t>
      </w:r>
    </w:p>
    <w:p w14:paraId="293911CD"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Банковское и казначейское сопровождение Контракта не предусмотрено.</w:t>
      </w:r>
    </w:p>
    <w:p w14:paraId="0D6C9F9F" w14:textId="77777777" w:rsidR="0061792E" w:rsidRPr="00BD21D5" w:rsidRDefault="0061792E" w:rsidP="009255BE">
      <w:pPr>
        <w:widowControl w:val="0"/>
        <w:autoSpaceDE w:val="0"/>
        <w:autoSpaceDN w:val="0"/>
        <w:spacing w:before="120" w:after="120" w:line="240" w:lineRule="auto"/>
        <w:ind w:firstLine="567"/>
        <w:jc w:val="both"/>
        <w:outlineLvl w:val="1"/>
        <w:rPr>
          <w:rFonts w:ascii="Times New Roman" w:eastAsia="Times New Roman" w:hAnsi="Times New Roman" w:cs="Times New Roman"/>
          <w:b/>
          <w:sz w:val="24"/>
          <w:szCs w:val="20"/>
          <w:lang w:eastAsia="ru-RU"/>
        </w:rPr>
      </w:pPr>
      <w:r w:rsidRPr="00BD21D5">
        <w:rPr>
          <w:rFonts w:ascii="Times New Roman" w:eastAsia="Times New Roman" w:hAnsi="Times New Roman" w:cs="Times New Roman"/>
          <w:b/>
          <w:sz w:val="24"/>
          <w:szCs w:val="20"/>
          <w:lang w:eastAsia="ru-RU"/>
        </w:rPr>
        <w:t>13. Прочие положения</w:t>
      </w:r>
    </w:p>
    <w:p w14:paraId="1B344871"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13.1. Во всем, что не оговорено в настоящем Контракте, Стороны руководствуются действующим законодательством Российской Федерации.</w:t>
      </w:r>
    </w:p>
    <w:p w14:paraId="3FCBDAF0"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13.2. В случае изменения наименования, адреса места нахождения, почтового адреса, номеров телефонов, факсов и банковских реквизитов Стороны, а также в случае реорганизации она письменно извещает об этом другую Сторону в течение 2 (двух) рабочих дней с даты такого изменения. При этом если Исполнитель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Исполнитель.</w:t>
      </w:r>
    </w:p>
    <w:p w14:paraId="0A9AF265" w14:textId="77777777" w:rsidR="0061792E" w:rsidRPr="00BD21D5" w:rsidRDefault="0061792E" w:rsidP="00AF694D">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13.3. Все сообщения, требования, замечания или уведомления</w:t>
      </w:r>
      <w:r w:rsidR="00AF694D" w:rsidRPr="00BD21D5">
        <w:rPr>
          <w:rFonts w:ascii="Times New Roman" w:eastAsia="Times New Roman" w:hAnsi="Times New Roman" w:cs="Times New Roman"/>
          <w:sz w:val="24"/>
          <w:szCs w:val="20"/>
          <w:lang w:eastAsia="ru-RU"/>
        </w:rPr>
        <w:t xml:space="preserve"> Сторон по настоящему Контракту</w:t>
      </w:r>
      <w:r w:rsidR="00AF694D" w:rsidRPr="00BD21D5">
        <w:rPr>
          <w:rFonts w:ascii="Times New Roman" w:hAnsi="Times New Roman" w:cs="Times New Roman"/>
          <w:sz w:val="24"/>
          <w:szCs w:val="24"/>
        </w:rPr>
        <w:t xml:space="preserve">, за исключением случаев, предусмотренных </w:t>
      </w:r>
      <w:hyperlink r:id="rId18" w:history="1">
        <w:r w:rsidR="00AF694D" w:rsidRPr="00BD21D5">
          <w:rPr>
            <w:rFonts w:ascii="Times New Roman" w:hAnsi="Times New Roman" w:cs="Times New Roman"/>
            <w:sz w:val="24"/>
            <w:szCs w:val="24"/>
          </w:rPr>
          <w:t>пунктом 13.3.1</w:t>
        </w:r>
      </w:hyperlink>
      <w:r w:rsidR="00AF694D" w:rsidRPr="00BD21D5">
        <w:rPr>
          <w:rFonts w:ascii="Times New Roman" w:hAnsi="Times New Roman" w:cs="Times New Roman"/>
          <w:sz w:val="24"/>
          <w:szCs w:val="24"/>
        </w:rPr>
        <w:t xml:space="preserve"> Контракта, </w:t>
      </w:r>
      <w:r w:rsidRPr="00BD21D5">
        <w:rPr>
          <w:rFonts w:ascii="Times New Roman" w:eastAsia="Times New Roman" w:hAnsi="Times New Roman" w:cs="Times New Roman"/>
          <w:sz w:val="24"/>
          <w:szCs w:val="20"/>
          <w:lang w:eastAsia="ru-RU"/>
        </w:rPr>
        <w:t>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16 настоящего Контракта, либо с использованием электронной почты на электронные адреса, указанные в разделе 16 настоящего Контракта, либо с использованием факсимильной связи.</w:t>
      </w:r>
    </w:p>
    <w:p w14:paraId="7551D1EC"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16 настоящего Контракта, считается надлежащим уведомлением Сторон.</w:t>
      </w:r>
    </w:p>
    <w:p w14:paraId="5EEF44A4" w14:textId="77777777" w:rsidR="00AF694D" w:rsidRPr="00BD21D5" w:rsidRDefault="00AF694D" w:rsidP="00AF694D">
      <w:pPr>
        <w:autoSpaceDE w:val="0"/>
        <w:autoSpaceDN w:val="0"/>
        <w:adjustRightInd w:val="0"/>
        <w:spacing w:after="0" w:line="240" w:lineRule="auto"/>
        <w:ind w:firstLine="540"/>
        <w:jc w:val="both"/>
        <w:rPr>
          <w:rFonts w:ascii="Times New Roman" w:hAnsi="Times New Roman" w:cs="Times New Roman"/>
          <w:sz w:val="24"/>
          <w:szCs w:val="24"/>
        </w:rPr>
      </w:pPr>
      <w:r w:rsidRPr="00BD21D5">
        <w:rPr>
          <w:rFonts w:ascii="Times New Roman" w:hAnsi="Times New Roman" w:cs="Times New Roman"/>
          <w:sz w:val="24"/>
          <w:szCs w:val="24"/>
        </w:rPr>
        <w:t>13.3.1. 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такой обмен осуществляется с использованием единой информационной системы путем направления электронных уведомлений.</w:t>
      </w:r>
    </w:p>
    <w:p w14:paraId="1C2935CD" w14:textId="77777777" w:rsidR="00AF694D" w:rsidRPr="00BD21D5" w:rsidRDefault="00AF694D" w:rsidP="00AF694D">
      <w:pPr>
        <w:autoSpaceDE w:val="0"/>
        <w:autoSpaceDN w:val="0"/>
        <w:adjustRightInd w:val="0"/>
        <w:spacing w:after="0" w:line="240" w:lineRule="auto"/>
        <w:ind w:firstLine="540"/>
        <w:jc w:val="both"/>
        <w:rPr>
          <w:rFonts w:ascii="Times New Roman" w:hAnsi="Times New Roman" w:cs="Times New Roman"/>
          <w:sz w:val="24"/>
          <w:szCs w:val="24"/>
        </w:rPr>
      </w:pPr>
      <w:r w:rsidRPr="00BD21D5">
        <w:rPr>
          <w:rFonts w:ascii="Times New Roman" w:hAnsi="Times New Roman" w:cs="Times New Roman"/>
          <w:sz w:val="24"/>
          <w:szCs w:val="24"/>
        </w:rPr>
        <w:t>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от имени Исполнителя, и размещаются в единой информационной системе без размещения на официальном сайте.</w:t>
      </w:r>
    </w:p>
    <w:p w14:paraId="7401B45D"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13.4. При исполнении настоящего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14:paraId="00714B26"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В случае, предусмотренном настоящим пунктом, перемена Исполнителя оформляется путем заключения соответствующего дополнительного соглашения к настоящему Контракту.</w:t>
      </w:r>
    </w:p>
    <w:p w14:paraId="155CB1EC"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13.5. В случае перемены Заказчика права и обязанности Заказчика, предусмотренные Контрактом, переходят к новому Заказчику.</w:t>
      </w:r>
    </w:p>
    <w:p w14:paraId="2022584B"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13.6.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60A20501" w14:textId="77777777" w:rsidR="0061792E" w:rsidRPr="000C32AC"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 xml:space="preserve">13.7. Настоящий Контракт составлен в форме электронного документа, подписанного </w:t>
      </w:r>
      <w:r w:rsidRPr="000C32AC">
        <w:rPr>
          <w:rFonts w:ascii="Times New Roman" w:eastAsia="Times New Roman" w:hAnsi="Times New Roman" w:cs="Times New Roman"/>
          <w:sz w:val="24"/>
          <w:szCs w:val="20"/>
          <w:lang w:eastAsia="ru-RU"/>
        </w:rPr>
        <w:t>электронными цифровыми подписями уполномоченных на подписание Контракта лиц обеих Сторон.</w:t>
      </w:r>
    </w:p>
    <w:p w14:paraId="1E1176DF" w14:textId="7807D3D9" w:rsidR="00451856" w:rsidRPr="000C32AC" w:rsidRDefault="00451856" w:rsidP="00451856">
      <w:pPr>
        <w:autoSpaceDE w:val="0"/>
        <w:autoSpaceDN w:val="0"/>
        <w:adjustRightInd w:val="0"/>
        <w:spacing w:after="0" w:line="240" w:lineRule="auto"/>
        <w:ind w:firstLine="540"/>
        <w:jc w:val="both"/>
        <w:rPr>
          <w:rFonts w:ascii="Times New Roman" w:hAnsi="Times New Roman" w:cs="Times New Roman"/>
          <w:sz w:val="24"/>
          <w:szCs w:val="24"/>
        </w:rPr>
      </w:pPr>
      <w:r w:rsidRPr="000C32AC">
        <w:rPr>
          <w:rFonts w:ascii="Times New Roman" w:hAnsi="Times New Roman" w:cs="Times New Roman"/>
          <w:sz w:val="24"/>
          <w:szCs w:val="24"/>
        </w:rPr>
        <w:t xml:space="preserve">13.8. Должностное лицо Заказчика, ответственное за исполнение настоящего Контракта </w:t>
      </w:r>
      <w:r w:rsidR="00683D5E">
        <w:rPr>
          <w:rFonts w:ascii="Times New Roman" w:hAnsi="Times New Roman" w:cs="Times New Roman"/>
          <w:sz w:val="24"/>
          <w:szCs w:val="24"/>
        </w:rPr>
        <w:t>Директор</w:t>
      </w:r>
      <w:r w:rsidR="00B301DE" w:rsidRPr="000C32AC">
        <w:rPr>
          <w:rFonts w:ascii="Times New Roman" w:hAnsi="Times New Roman" w:cs="Times New Roman"/>
          <w:sz w:val="24"/>
          <w:szCs w:val="24"/>
        </w:rPr>
        <w:t xml:space="preserve"> </w:t>
      </w:r>
      <w:r w:rsidR="00683D5E">
        <w:rPr>
          <w:rFonts w:ascii="Times New Roman" w:hAnsi="Times New Roman" w:cs="Times New Roman"/>
          <w:sz w:val="24"/>
          <w:szCs w:val="24"/>
        </w:rPr>
        <w:t>Акатова Ирина Борисовна</w:t>
      </w:r>
      <w:r w:rsidRPr="000C32AC">
        <w:rPr>
          <w:rFonts w:ascii="Times New Roman" w:hAnsi="Times New Roman" w:cs="Times New Roman"/>
          <w:sz w:val="24"/>
          <w:szCs w:val="24"/>
        </w:rPr>
        <w:t>.</w:t>
      </w:r>
    </w:p>
    <w:p w14:paraId="42A6F20F" w14:textId="77777777" w:rsidR="0061792E" w:rsidRPr="000C32AC" w:rsidRDefault="0061792E" w:rsidP="009255BE">
      <w:pPr>
        <w:widowControl w:val="0"/>
        <w:autoSpaceDE w:val="0"/>
        <w:autoSpaceDN w:val="0"/>
        <w:spacing w:before="120" w:after="120" w:line="240" w:lineRule="auto"/>
        <w:ind w:firstLine="567"/>
        <w:jc w:val="both"/>
        <w:outlineLvl w:val="1"/>
        <w:rPr>
          <w:rFonts w:ascii="Times New Roman" w:eastAsia="Times New Roman" w:hAnsi="Times New Roman" w:cs="Times New Roman"/>
          <w:b/>
          <w:sz w:val="24"/>
          <w:szCs w:val="20"/>
          <w:lang w:eastAsia="ru-RU"/>
        </w:rPr>
      </w:pPr>
      <w:r w:rsidRPr="000C32AC">
        <w:rPr>
          <w:rFonts w:ascii="Times New Roman" w:eastAsia="Times New Roman" w:hAnsi="Times New Roman" w:cs="Times New Roman"/>
          <w:b/>
          <w:sz w:val="24"/>
          <w:szCs w:val="20"/>
          <w:lang w:eastAsia="ru-RU"/>
        </w:rPr>
        <w:t>14. Антикоррупционная оговорка</w:t>
      </w:r>
    </w:p>
    <w:p w14:paraId="19A100D1"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0C32AC">
        <w:rPr>
          <w:rFonts w:ascii="Times New Roman" w:eastAsia="Times New Roman" w:hAnsi="Times New Roman" w:cs="Times New Roman"/>
          <w:sz w:val="24"/>
          <w:szCs w:val="20"/>
          <w:lang w:eastAsia="ru-RU"/>
        </w:rPr>
        <w:t>14.1. При исполнении своих обязательств</w:t>
      </w:r>
      <w:r w:rsidRPr="00BD21D5">
        <w:rPr>
          <w:rFonts w:ascii="Times New Roman" w:eastAsia="Times New Roman" w:hAnsi="Times New Roman" w:cs="Times New Roman"/>
          <w:sz w:val="24"/>
          <w:szCs w:val="20"/>
          <w:lang w:eastAsia="ru-RU"/>
        </w:rPr>
        <w:t xml:space="preserve">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14:paraId="50A923D2"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образованием, должностным лицам публично-правовых образований, близким родственникам таких должностных лиц либо лицам, иным образом,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w:t>
      </w:r>
    </w:p>
    <w:p w14:paraId="03D01D96"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14:paraId="620BC55A"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не совершать иных действий, нарушающих антикоррупционное законодательство Российской Федерации.</w:t>
      </w:r>
    </w:p>
    <w:p w14:paraId="789F00EF" w14:textId="77777777" w:rsidR="0061792E" w:rsidRPr="00BD21D5" w:rsidRDefault="0061792E" w:rsidP="009255BE">
      <w:pPr>
        <w:widowControl w:val="0"/>
        <w:autoSpaceDE w:val="0"/>
        <w:autoSpaceDN w:val="0"/>
        <w:spacing w:before="120" w:after="120" w:line="240" w:lineRule="auto"/>
        <w:ind w:firstLine="567"/>
        <w:jc w:val="both"/>
        <w:outlineLvl w:val="1"/>
        <w:rPr>
          <w:rFonts w:ascii="Times New Roman" w:eastAsia="Times New Roman" w:hAnsi="Times New Roman" w:cs="Times New Roman"/>
          <w:b/>
          <w:sz w:val="24"/>
          <w:szCs w:val="20"/>
          <w:lang w:eastAsia="ru-RU"/>
        </w:rPr>
      </w:pPr>
      <w:r w:rsidRPr="00BD21D5">
        <w:rPr>
          <w:rFonts w:ascii="Times New Roman" w:eastAsia="Times New Roman" w:hAnsi="Times New Roman" w:cs="Times New Roman"/>
          <w:b/>
          <w:sz w:val="24"/>
          <w:szCs w:val="20"/>
          <w:lang w:eastAsia="ru-RU"/>
        </w:rPr>
        <w:t>15. Перечень приложений</w:t>
      </w:r>
    </w:p>
    <w:p w14:paraId="06F3B89B"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15.1. К настоящему Контракту прилагаются и являются его неотъемлемой частью:</w:t>
      </w:r>
    </w:p>
    <w:p w14:paraId="4EFDB573"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Приложение</w:t>
      </w:r>
      <w:r w:rsidRPr="00BD21D5">
        <w:rPr>
          <w:rFonts w:ascii="Times New Roman" w:eastAsia="Times New Roman" w:hAnsi="Times New Roman" w:cs="Times New Roman"/>
          <w:sz w:val="24"/>
          <w:szCs w:val="20"/>
          <w:lang w:val="en-US" w:eastAsia="ru-RU"/>
        </w:rPr>
        <w:t> </w:t>
      </w:r>
      <w:r w:rsidRPr="00BD21D5">
        <w:rPr>
          <w:rFonts w:ascii="Times New Roman" w:eastAsia="Times New Roman" w:hAnsi="Times New Roman" w:cs="Times New Roman"/>
          <w:sz w:val="24"/>
          <w:szCs w:val="20"/>
          <w:lang w:eastAsia="ru-RU"/>
        </w:rPr>
        <w:t>№</w:t>
      </w:r>
      <w:r w:rsidRPr="00BD21D5">
        <w:rPr>
          <w:rFonts w:ascii="Times New Roman" w:eastAsia="Times New Roman" w:hAnsi="Times New Roman" w:cs="Times New Roman"/>
          <w:sz w:val="24"/>
          <w:szCs w:val="20"/>
          <w:lang w:val="en-US" w:eastAsia="ru-RU"/>
        </w:rPr>
        <w:t> </w:t>
      </w:r>
      <w:r w:rsidRPr="00BD21D5">
        <w:rPr>
          <w:rFonts w:ascii="Times New Roman" w:eastAsia="Times New Roman" w:hAnsi="Times New Roman" w:cs="Times New Roman"/>
          <w:sz w:val="24"/>
          <w:szCs w:val="20"/>
          <w:lang w:eastAsia="ru-RU"/>
        </w:rPr>
        <w:t>1 - Описание объекта закупки;</w:t>
      </w:r>
    </w:p>
    <w:p w14:paraId="7626DDE2"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Приложение</w:t>
      </w:r>
      <w:r w:rsidRPr="00BD21D5">
        <w:rPr>
          <w:rFonts w:ascii="Times New Roman" w:eastAsia="Times New Roman" w:hAnsi="Times New Roman" w:cs="Times New Roman"/>
          <w:sz w:val="24"/>
          <w:szCs w:val="20"/>
          <w:lang w:val="en-US" w:eastAsia="ru-RU"/>
        </w:rPr>
        <w:t> </w:t>
      </w:r>
      <w:r w:rsidRPr="00BD21D5">
        <w:rPr>
          <w:rFonts w:ascii="Times New Roman" w:eastAsia="Times New Roman" w:hAnsi="Times New Roman" w:cs="Times New Roman"/>
          <w:sz w:val="24"/>
          <w:szCs w:val="20"/>
          <w:lang w:eastAsia="ru-RU"/>
        </w:rPr>
        <w:t>№</w:t>
      </w:r>
      <w:r w:rsidRPr="00BD21D5">
        <w:rPr>
          <w:rFonts w:ascii="Times New Roman" w:eastAsia="Times New Roman" w:hAnsi="Times New Roman" w:cs="Times New Roman"/>
          <w:sz w:val="24"/>
          <w:szCs w:val="20"/>
          <w:lang w:val="en-US" w:eastAsia="ru-RU"/>
        </w:rPr>
        <w:t> </w:t>
      </w:r>
      <w:r w:rsidRPr="00BD21D5">
        <w:rPr>
          <w:rFonts w:ascii="Times New Roman" w:eastAsia="Times New Roman" w:hAnsi="Times New Roman" w:cs="Times New Roman"/>
          <w:sz w:val="24"/>
          <w:szCs w:val="20"/>
          <w:lang w:eastAsia="ru-RU"/>
        </w:rPr>
        <w:t>2 - Расчет цены оказываемых услуг;</w:t>
      </w:r>
    </w:p>
    <w:p w14:paraId="4555D466" w14:textId="4666D4D2" w:rsidR="0061792E" w:rsidRPr="00BD21D5" w:rsidRDefault="0061792E" w:rsidP="0061792E">
      <w:pPr>
        <w:widowControl w:val="0"/>
        <w:autoSpaceDE w:val="0"/>
        <w:autoSpaceDN w:val="0"/>
        <w:spacing w:after="0" w:line="240" w:lineRule="auto"/>
        <w:ind w:firstLine="567"/>
        <w:jc w:val="both"/>
        <w:rPr>
          <w:rFonts w:ascii="Times New Roman" w:hAnsi="Times New Roman" w:cs="Times New Roman"/>
          <w:sz w:val="24"/>
          <w:szCs w:val="24"/>
        </w:rPr>
      </w:pPr>
      <w:r w:rsidRPr="00BD21D5">
        <w:rPr>
          <w:rFonts w:ascii="Times New Roman" w:eastAsia="Times New Roman" w:hAnsi="Times New Roman" w:cs="Times New Roman"/>
          <w:sz w:val="24"/>
          <w:szCs w:val="20"/>
          <w:lang w:eastAsia="ru-RU"/>
        </w:rPr>
        <w:t>Приложение № 3 -</w:t>
      </w:r>
      <w:r w:rsidRPr="00BD21D5">
        <w:rPr>
          <w:rFonts w:ascii="Times New Roman" w:eastAsia="Times New Roman" w:hAnsi="Times New Roman" w:cs="Times New Roman"/>
          <w:sz w:val="24"/>
          <w:szCs w:val="20"/>
          <w:lang w:val="en-US" w:eastAsia="ru-RU"/>
        </w:rPr>
        <w:t> </w:t>
      </w:r>
      <w:hyperlink r:id="rId19" w:history="1">
        <w:r w:rsidRPr="00BD21D5">
          <w:rPr>
            <w:rFonts w:ascii="Times New Roman" w:hAnsi="Times New Roman" w:cs="Times New Roman"/>
            <w:sz w:val="24"/>
            <w:szCs w:val="24"/>
          </w:rPr>
          <w:t>Предложение</w:t>
        </w:r>
      </w:hyperlink>
      <w:r w:rsidRPr="00BD21D5">
        <w:rPr>
          <w:rFonts w:ascii="Times New Roman" w:hAnsi="Times New Roman" w:cs="Times New Roman"/>
          <w:sz w:val="24"/>
          <w:szCs w:val="24"/>
        </w:rPr>
        <w:t xml:space="preserve"> Исполнителя по критерию «Качественные, функциональные и экологические характеристики объекта закупки»</w:t>
      </w:r>
      <w:r w:rsidR="00805875" w:rsidRPr="00BD21D5">
        <w:rPr>
          <w:rFonts w:ascii="Times New Roman" w:hAnsi="Times New Roman" w:cs="Times New Roman"/>
          <w:sz w:val="24"/>
          <w:szCs w:val="24"/>
        </w:rPr>
        <w:t xml:space="preserve"> </w:t>
      </w:r>
    </w:p>
    <w:p w14:paraId="71FF59B9" w14:textId="77777777" w:rsidR="00AB56D5" w:rsidRPr="00BD21D5" w:rsidRDefault="00AB56D5"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08C2203B" w14:textId="77777777" w:rsidR="0061792E" w:rsidRPr="00BD21D5" w:rsidRDefault="0061792E" w:rsidP="0061792E">
      <w:pPr>
        <w:widowControl w:val="0"/>
        <w:autoSpaceDE w:val="0"/>
        <w:autoSpaceDN w:val="0"/>
        <w:spacing w:after="0" w:line="240" w:lineRule="auto"/>
        <w:ind w:firstLine="567"/>
        <w:jc w:val="both"/>
        <w:outlineLvl w:val="1"/>
        <w:rPr>
          <w:rFonts w:ascii="Times New Roman" w:eastAsia="Times New Roman" w:hAnsi="Times New Roman" w:cs="Times New Roman"/>
          <w:b/>
          <w:sz w:val="24"/>
          <w:szCs w:val="20"/>
          <w:lang w:eastAsia="ru-RU"/>
        </w:rPr>
      </w:pPr>
      <w:r w:rsidRPr="00BD21D5">
        <w:rPr>
          <w:rFonts w:ascii="Times New Roman" w:eastAsia="Times New Roman" w:hAnsi="Times New Roman" w:cs="Times New Roman"/>
          <w:b/>
          <w:sz w:val="24"/>
          <w:szCs w:val="20"/>
          <w:lang w:eastAsia="ru-RU"/>
        </w:rPr>
        <w:t>16. Реквизиты и подписи Сторон</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C41314" w:rsidRPr="00927B04" w14:paraId="0BF1C25C" w14:textId="77777777" w:rsidTr="00BF2C78">
        <w:tc>
          <w:tcPr>
            <w:tcW w:w="4955" w:type="dxa"/>
          </w:tcPr>
          <w:p w14:paraId="533C7011" w14:textId="77777777" w:rsidR="00C41314" w:rsidRPr="00927B04" w:rsidRDefault="00C41314" w:rsidP="00BF2C78">
            <w:pPr>
              <w:widowControl w:val="0"/>
              <w:autoSpaceDE w:val="0"/>
              <w:autoSpaceDN w:val="0"/>
              <w:jc w:val="both"/>
              <w:outlineLvl w:val="1"/>
              <w:rPr>
                <w:rFonts w:ascii="Times New Roman" w:eastAsia="Times New Roman" w:hAnsi="Times New Roman" w:cs="Times New Roman"/>
                <w:b/>
              </w:rPr>
            </w:pPr>
            <w:r w:rsidRPr="00927B04">
              <w:rPr>
                <w:rFonts w:ascii="Times New Roman" w:eastAsia="Times New Roman" w:hAnsi="Times New Roman" w:cs="Times New Roman"/>
                <w:b/>
              </w:rPr>
              <w:t>Заказчик:</w:t>
            </w:r>
          </w:p>
          <w:p w14:paraId="60D9CE4C" w14:textId="6FC943C8" w:rsidR="00C41314" w:rsidRPr="00927B04" w:rsidRDefault="00683D5E" w:rsidP="00C41314">
            <w:pPr>
              <w:pStyle w:val="ConsPlusNormal"/>
              <w:rPr>
                <w:rFonts w:ascii="Times New Roman" w:hAnsi="Times New Roman" w:cs="Times New Roman"/>
                <w:color w:val="000000"/>
                <w:szCs w:val="22"/>
              </w:rPr>
            </w:pPr>
            <w:r w:rsidRPr="00927B04">
              <w:rPr>
                <w:rFonts w:ascii="Times New Roman" w:hAnsi="Times New Roman" w:cs="Times New Roman"/>
                <w:color w:val="000000"/>
                <w:szCs w:val="22"/>
              </w:rPr>
              <w:t xml:space="preserve">Государственное бюджетное общеобразовательное учреждение гимназия № 363 Фрунзенского района Санкт-Петербурга </w:t>
            </w:r>
            <w:r w:rsidR="00C41314" w:rsidRPr="00927B04">
              <w:rPr>
                <w:rFonts w:ascii="Times New Roman" w:hAnsi="Times New Roman" w:cs="Times New Roman"/>
                <w:color w:val="000000"/>
                <w:szCs w:val="22"/>
              </w:rPr>
              <w:t xml:space="preserve"> </w:t>
            </w:r>
          </w:p>
          <w:p w14:paraId="1ECC1F70" w14:textId="77777777" w:rsidR="00C41314" w:rsidRPr="00927B04" w:rsidRDefault="00C41314" w:rsidP="00C41314">
            <w:pPr>
              <w:pStyle w:val="ConsPlusNormal"/>
              <w:rPr>
                <w:rFonts w:ascii="Times New Roman" w:hAnsi="Times New Roman" w:cs="Times New Roman"/>
                <w:color w:val="000000"/>
                <w:szCs w:val="22"/>
              </w:rPr>
            </w:pPr>
          </w:p>
          <w:p w14:paraId="17DEDFC3" w14:textId="311C168C" w:rsidR="00C41314" w:rsidRPr="00927B04" w:rsidRDefault="00C41314" w:rsidP="00C41314">
            <w:pPr>
              <w:pStyle w:val="ConsPlusNormal"/>
              <w:rPr>
                <w:rFonts w:ascii="Times New Roman" w:hAnsi="Times New Roman" w:cs="Times New Roman"/>
                <w:color w:val="000000"/>
                <w:szCs w:val="22"/>
              </w:rPr>
            </w:pPr>
            <w:r w:rsidRPr="00927B04">
              <w:rPr>
                <w:rFonts w:ascii="Times New Roman" w:hAnsi="Times New Roman" w:cs="Times New Roman"/>
                <w:color w:val="000000"/>
                <w:szCs w:val="22"/>
              </w:rPr>
              <w:t xml:space="preserve">Адрес: </w:t>
            </w:r>
            <w:r w:rsidR="00683D5E" w:rsidRPr="00927B04">
              <w:rPr>
                <w:rFonts w:ascii="Times New Roman" w:hAnsi="Times New Roman" w:cs="Times New Roman"/>
                <w:color w:val="000000"/>
                <w:szCs w:val="22"/>
              </w:rPr>
              <w:t>192284, Санкт-Петербург, улица Димитрова, дом 15, корпус 3, лит. А</w:t>
            </w:r>
          </w:p>
          <w:p w14:paraId="5C3AE7AC" w14:textId="77777777" w:rsidR="00C41314" w:rsidRPr="00927B04" w:rsidRDefault="00C41314" w:rsidP="00C41314">
            <w:pPr>
              <w:pStyle w:val="ConsPlusNormal"/>
              <w:rPr>
                <w:rFonts w:ascii="Times New Roman" w:hAnsi="Times New Roman" w:cs="Times New Roman"/>
                <w:color w:val="000000"/>
                <w:szCs w:val="22"/>
              </w:rPr>
            </w:pPr>
          </w:p>
          <w:p w14:paraId="5AD6954A" w14:textId="00495647" w:rsidR="00C41314" w:rsidRPr="00927B04" w:rsidRDefault="00C41314" w:rsidP="00C41314">
            <w:pPr>
              <w:pStyle w:val="ConsPlusNormal"/>
              <w:rPr>
                <w:rFonts w:ascii="Times New Roman" w:hAnsi="Times New Roman" w:cs="Times New Roman"/>
                <w:color w:val="000000"/>
                <w:szCs w:val="22"/>
              </w:rPr>
            </w:pPr>
            <w:r w:rsidRPr="00927B04">
              <w:rPr>
                <w:rFonts w:ascii="Times New Roman" w:hAnsi="Times New Roman" w:cs="Times New Roman"/>
                <w:color w:val="000000"/>
                <w:szCs w:val="22"/>
              </w:rPr>
              <w:t xml:space="preserve">ИНН: </w:t>
            </w:r>
            <w:r w:rsidR="00683D5E" w:rsidRPr="00927B04">
              <w:rPr>
                <w:rFonts w:ascii="Times New Roman" w:hAnsi="Times New Roman" w:cs="Times New Roman"/>
                <w:color w:val="000000"/>
                <w:szCs w:val="22"/>
              </w:rPr>
              <w:t>7816167776</w:t>
            </w:r>
          </w:p>
          <w:p w14:paraId="752A0F9F" w14:textId="77777777" w:rsidR="00C41314" w:rsidRPr="00927B04" w:rsidRDefault="00C41314" w:rsidP="00C41314">
            <w:pPr>
              <w:pStyle w:val="ConsPlusNormal"/>
              <w:rPr>
                <w:rFonts w:ascii="Times New Roman" w:hAnsi="Times New Roman" w:cs="Times New Roman"/>
                <w:color w:val="000000"/>
                <w:szCs w:val="22"/>
              </w:rPr>
            </w:pPr>
            <w:r w:rsidRPr="00927B04">
              <w:rPr>
                <w:rFonts w:ascii="Times New Roman" w:hAnsi="Times New Roman" w:cs="Times New Roman"/>
                <w:color w:val="000000"/>
                <w:szCs w:val="22"/>
              </w:rPr>
              <w:t>КПП: 781601001</w:t>
            </w:r>
          </w:p>
          <w:p w14:paraId="69A63B7F" w14:textId="77777777" w:rsidR="00C41314" w:rsidRPr="00927B04" w:rsidRDefault="00C41314" w:rsidP="00C41314">
            <w:pPr>
              <w:pStyle w:val="ConsPlusNormal"/>
              <w:rPr>
                <w:rFonts w:ascii="Times New Roman" w:hAnsi="Times New Roman" w:cs="Times New Roman"/>
                <w:color w:val="000000"/>
                <w:szCs w:val="22"/>
              </w:rPr>
            </w:pPr>
          </w:p>
          <w:p w14:paraId="29457757" w14:textId="3CA1D581" w:rsidR="00C41314" w:rsidRPr="00927B04" w:rsidRDefault="00C41314" w:rsidP="00C41314">
            <w:pPr>
              <w:pStyle w:val="ConsPlusNormal"/>
              <w:rPr>
                <w:rFonts w:ascii="Times New Roman" w:hAnsi="Times New Roman" w:cs="Times New Roman"/>
                <w:color w:val="000000"/>
                <w:szCs w:val="22"/>
              </w:rPr>
            </w:pPr>
            <w:r w:rsidRPr="00927B04">
              <w:rPr>
                <w:rFonts w:ascii="Times New Roman" w:hAnsi="Times New Roman" w:cs="Times New Roman"/>
                <w:color w:val="000000"/>
                <w:szCs w:val="22"/>
              </w:rPr>
              <w:t xml:space="preserve">Л/сч: </w:t>
            </w:r>
            <w:r w:rsidR="00683D5E" w:rsidRPr="00927B04">
              <w:rPr>
                <w:rFonts w:ascii="Times New Roman" w:hAnsi="Times New Roman" w:cs="Times New Roman"/>
                <w:color w:val="000000"/>
                <w:szCs w:val="22"/>
              </w:rPr>
              <w:t>0661149</w:t>
            </w:r>
            <w:r w:rsidR="00885177" w:rsidRPr="00927B04">
              <w:rPr>
                <w:rFonts w:ascii="Times New Roman" w:hAnsi="Times New Roman" w:cs="Times New Roman"/>
                <w:color w:val="000000"/>
                <w:szCs w:val="22"/>
              </w:rPr>
              <w:t xml:space="preserve"> в Комитете ф</w:t>
            </w:r>
            <w:r w:rsidRPr="00927B04">
              <w:rPr>
                <w:rFonts w:ascii="Times New Roman" w:hAnsi="Times New Roman" w:cs="Times New Roman"/>
                <w:color w:val="000000"/>
                <w:szCs w:val="22"/>
              </w:rPr>
              <w:t>инансов СПб</w:t>
            </w:r>
          </w:p>
          <w:p w14:paraId="69001646" w14:textId="77777777" w:rsidR="00C41314" w:rsidRPr="00927B04" w:rsidRDefault="00C41314" w:rsidP="00C41314">
            <w:pPr>
              <w:pStyle w:val="ConsPlusNormal"/>
              <w:rPr>
                <w:rFonts w:ascii="Times New Roman" w:hAnsi="Times New Roman" w:cs="Times New Roman"/>
                <w:color w:val="000000"/>
                <w:szCs w:val="22"/>
              </w:rPr>
            </w:pPr>
          </w:p>
          <w:p w14:paraId="43637B2F" w14:textId="3A91C9AB" w:rsidR="00C41314" w:rsidRPr="00927B04" w:rsidRDefault="00683D5E" w:rsidP="00C41314">
            <w:pPr>
              <w:pStyle w:val="ConsPlusNormal"/>
              <w:rPr>
                <w:rFonts w:ascii="Times New Roman" w:hAnsi="Times New Roman" w:cs="Times New Roman"/>
                <w:color w:val="000000"/>
                <w:szCs w:val="22"/>
              </w:rPr>
            </w:pPr>
            <w:r w:rsidRPr="00927B04">
              <w:rPr>
                <w:rFonts w:ascii="Times New Roman" w:hAnsi="Times New Roman" w:cs="Times New Roman"/>
                <w:color w:val="000000"/>
                <w:szCs w:val="22"/>
              </w:rPr>
              <w:t>Директор</w:t>
            </w:r>
            <w:r w:rsidR="00C41314" w:rsidRPr="00927B04">
              <w:rPr>
                <w:rFonts w:ascii="Times New Roman" w:hAnsi="Times New Roman" w:cs="Times New Roman"/>
                <w:color w:val="000000"/>
                <w:szCs w:val="22"/>
              </w:rPr>
              <w:t xml:space="preserve"> </w:t>
            </w:r>
          </w:p>
          <w:p w14:paraId="5A79884C" w14:textId="77777777" w:rsidR="00C41314" w:rsidRPr="00927B04" w:rsidRDefault="00C41314" w:rsidP="00C41314">
            <w:pPr>
              <w:pStyle w:val="ConsPlusNormal"/>
              <w:rPr>
                <w:rFonts w:ascii="Times New Roman" w:hAnsi="Times New Roman" w:cs="Times New Roman"/>
                <w:color w:val="000000"/>
                <w:szCs w:val="22"/>
              </w:rPr>
            </w:pPr>
          </w:p>
          <w:p w14:paraId="036EBDBB" w14:textId="7B40839C" w:rsidR="00C41314" w:rsidRPr="00927B04" w:rsidRDefault="00C41314" w:rsidP="00C41314">
            <w:pPr>
              <w:pStyle w:val="ConsPlusNormal"/>
              <w:rPr>
                <w:rFonts w:ascii="Times New Roman" w:hAnsi="Times New Roman" w:cs="Times New Roman"/>
                <w:color w:val="000000"/>
                <w:szCs w:val="22"/>
              </w:rPr>
            </w:pPr>
            <w:r w:rsidRPr="00927B04">
              <w:rPr>
                <w:rFonts w:ascii="Times New Roman" w:hAnsi="Times New Roman" w:cs="Times New Roman"/>
                <w:color w:val="000000"/>
                <w:szCs w:val="22"/>
              </w:rPr>
              <w:t>_______________ /</w:t>
            </w:r>
            <w:r w:rsidR="00683D5E" w:rsidRPr="00927B04">
              <w:rPr>
                <w:rFonts w:ascii="Times New Roman" w:hAnsi="Times New Roman" w:cs="Times New Roman"/>
                <w:color w:val="000000"/>
                <w:szCs w:val="22"/>
              </w:rPr>
              <w:t>Акатова И.Б.</w:t>
            </w:r>
            <w:r w:rsidRPr="00927B04">
              <w:rPr>
                <w:rFonts w:ascii="Times New Roman" w:hAnsi="Times New Roman" w:cs="Times New Roman"/>
                <w:color w:val="000000"/>
                <w:szCs w:val="22"/>
              </w:rPr>
              <w:t xml:space="preserve"> /</w:t>
            </w:r>
          </w:p>
          <w:p w14:paraId="4F1D4112" w14:textId="4A71548C" w:rsidR="00C41314" w:rsidRPr="00927B04" w:rsidRDefault="00C41314" w:rsidP="00C41314">
            <w:pPr>
              <w:widowControl w:val="0"/>
              <w:autoSpaceDE w:val="0"/>
              <w:autoSpaceDN w:val="0"/>
              <w:jc w:val="both"/>
              <w:outlineLvl w:val="1"/>
              <w:rPr>
                <w:rFonts w:ascii="Times New Roman" w:eastAsia="Times New Roman" w:hAnsi="Times New Roman" w:cs="Times New Roman"/>
                <w:b/>
                <w:i/>
                <w:lang w:eastAsia="ru-RU"/>
              </w:rPr>
            </w:pPr>
            <w:r w:rsidRPr="00927B04">
              <w:rPr>
                <w:rFonts w:ascii="Times New Roman" w:hAnsi="Times New Roman" w:cs="Times New Roman"/>
                <w:i/>
                <w:color w:val="000000"/>
              </w:rPr>
              <w:t>Подписано эцп</w:t>
            </w:r>
          </w:p>
        </w:tc>
        <w:tc>
          <w:tcPr>
            <w:tcW w:w="4956" w:type="dxa"/>
          </w:tcPr>
          <w:p w14:paraId="305631FF" w14:textId="77777777" w:rsidR="00C41314" w:rsidRPr="00927B04" w:rsidRDefault="00C41314" w:rsidP="00BF2C78">
            <w:pPr>
              <w:widowControl w:val="0"/>
              <w:autoSpaceDE w:val="0"/>
              <w:autoSpaceDN w:val="0"/>
              <w:jc w:val="both"/>
              <w:outlineLvl w:val="1"/>
              <w:rPr>
                <w:rFonts w:ascii="Times New Roman" w:eastAsia="Times New Roman" w:hAnsi="Times New Roman" w:cs="Times New Roman"/>
                <w:b/>
              </w:rPr>
            </w:pPr>
            <w:r w:rsidRPr="00927B04">
              <w:rPr>
                <w:rFonts w:ascii="Times New Roman" w:eastAsia="Times New Roman" w:hAnsi="Times New Roman" w:cs="Times New Roman"/>
                <w:b/>
              </w:rPr>
              <w:t>Исполнитель:</w:t>
            </w:r>
          </w:p>
          <w:p w14:paraId="75C8D109" w14:textId="77777777" w:rsidR="00C41314" w:rsidRPr="00927B04" w:rsidRDefault="00C41314" w:rsidP="00C41314">
            <w:pPr>
              <w:spacing w:after="0" w:line="240" w:lineRule="auto"/>
              <w:rPr>
                <w:rFonts w:ascii="Times New Roman" w:eastAsia="Times New Roman" w:hAnsi="Times New Roman" w:cs="Times New Roman"/>
                <w:lang w:eastAsia="ar-SA"/>
              </w:rPr>
            </w:pPr>
            <w:r w:rsidRPr="00927B04">
              <w:rPr>
                <w:rFonts w:ascii="Times New Roman" w:eastAsia="Times New Roman" w:hAnsi="Times New Roman" w:cs="Times New Roman"/>
                <w:lang w:eastAsia="ar-SA"/>
              </w:rPr>
              <w:t xml:space="preserve">Общество с ограниченной ответственностью «Торговый дом А.П.Иванов» </w:t>
            </w:r>
          </w:p>
          <w:p w14:paraId="3A6AD9D0" w14:textId="77777777" w:rsidR="00C41314" w:rsidRPr="00927B04" w:rsidRDefault="00C41314" w:rsidP="00C41314">
            <w:pPr>
              <w:spacing w:after="0" w:line="240" w:lineRule="auto"/>
              <w:rPr>
                <w:rFonts w:ascii="Times New Roman" w:eastAsia="Times New Roman" w:hAnsi="Times New Roman" w:cs="Times New Roman"/>
                <w:lang w:eastAsia="ar-SA"/>
              </w:rPr>
            </w:pPr>
            <w:r w:rsidRPr="00927B04">
              <w:rPr>
                <w:rFonts w:ascii="Times New Roman" w:eastAsia="Times New Roman" w:hAnsi="Times New Roman" w:cs="Times New Roman"/>
                <w:lang w:eastAsia="ar-SA"/>
              </w:rPr>
              <w:t>Адрес юридический и фактический:192102, Санкт – Петербург,  ул. Грузинская, д. 12, литер А</w:t>
            </w:r>
          </w:p>
          <w:p w14:paraId="3032DD53" w14:textId="77777777" w:rsidR="00C41314" w:rsidRPr="00927B04" w:rsidRDefault="00C41314" w:rsidP="00C41314">
            <w:pPr>
              <w:spacing w:after="0" w:line="240" w:lineRule="auto"/>
              <w:rPr>
                <w:rFonts w:ascii="Times New Roman" w:eastAsia="Times New Roman" w:hAnsi="Times New Roman" w:cs="Times New Roman"/>
                <w:lang w:eastAsia="ar-SA"/>
              </w:rPr>
            </w:pPr>
            <w:r w:rsidRPr="00927B04">
              <w:rPr>
                <w:rFonts w:ascii="Times New Roman" w:eastAsia="Times New Roman" w:hAnsi="Times New Roman" w:cs="Times New Roman"/>
                <w:lang w:eastAsia="ar-SA"/>
              </w:rPr>
              <w:t>(812): 407-89-79</w:t>
            </w:r>
          </w:p>
          <w:p w14:paraId="2A618E0C" w14:textId="77777777" w:rsidR="00C41314" w:rsidRPr="00927B04" w:rsidRDefault="00264600" w:rsidP="00C41314">
            <w:pPr>
              <w:spacing w:after="0" w:line="240" w:lineRule="auto"/>
              <w:rPr>
                <w:rFonts w:ascii="Times New Roman" w:eastAsia="Times New Roman" w:hAnsi="Times New Roman" w:cs="Times New Roman"/>
                <w:lang w:eastAsia="ar-SA"/>
              </w:rPr>
            </w:pPr>
            <w:hyperlink r:id="rId20" w:history="1">
              <w:r w:rsidR="00C41314" w:rsidRPr="00927B04">
                <w:rPr>
                  <w:rStyle w:val="a6"/>
                  <w:rFonts w:ascii="Times New Roman" w:eastAsia="Times New Roman" w:hAnsi="Times New Roman" w:cs="Times New Roman"/>
                  <w:lang w:eastAsia="ar-SA"/>
                </w:rPr>
                <w:t>thivanov@inbox.ru</w:t>
              </w:r>
            </w:hyperlink>
          </w:p>
          <w:p w14:paraId="59512F85" w14:textId="77777777" w:rsidR="00C41314" w:rsidRPr="00927B04" w:rsidRDefault="00C41314" w:rsidP="00C41314">
            <w:pPr>
              <w:spacing w:after="0" w:line="240" w:lineRule="auto"/>
              <w:rPr>
                <w:rFonts w:ascii="Times New Roman" w:eastAsia="Times New Roman" w:hAnsi="Times New Roman" w:cs="Times New Roman"/>
                <w:lang w:eastAsia="ar-SA"/>
              </w:rPr>
            </w:pPr>
            <w:r w:rsidRPr="00927B04">
              <w:rPr>
                <w:rFonts w:ascii="Times New Roman" w:eastAsia="Times New Roman" w:hAnsi="Times New Roman" w:cs="Times New Roman"/>
                <w:lang w:eastAsia="ar-SA"/>
              </w:rPr>
              <w:t xml:space="preserve">ИНН 7805120310  </w:t>
            </w:r>
          </w:p>
          <w:p w14:paraId="1A98DD42" w14:textId="77777777" w:rsidR="00C41314" w:rsidRPr="00927B04" w:rsidRDefault="00C41314" w:rsidP="00C41314">
            <w:pPr>
              <w:spacing w:after="0" w:line="240" w:lineRule="auto"/>
              <w:rPr>
                <w:rFonts w:ascii="Times New Roman" w:eastAsia="Times New Roman" w:hAnsi="Times New Roman" w:cs="Times New Roman"/>
                <w:lang w:eastAsia="ar-SA"/>
              </w:rPr>
            </w:pPr>
            <w:r w:rsidRPr="00927B04">
              <w:rPr>
                <w:rFonts w:ascii="Times New Roman" w:eastAsia="Times New Roman" w:hAnsi="Times New Roman" w:cs="Times New Roman"/>
                <w:lang w:eastAsia="ar-SA"/>
              </w:rPr>
              <w:t>КПП 781601001</w:t>
            </w:r>
          </w:p>
          <w:p w14:paraId="756CDB94" w14:textId="77777777" w:rsidR="00C41314" w:rsidRPr="00927B04" w:rsidRDefault="00C41314" w:rsidP="00C41314">
            <w:pPr>
              <w:spacing w:after="0" w:line="240" w:lineRule="auto"/>
              <w:rPr>
                <w:rFonts w:ascii="Times New Roman" w:eastAsia="Times New Roman" w:hAnsi="Times New Roman" w:cs="Times New Roman"/>
                <w:lang w:eastAsia="ar-SA"/>
              </w:rPr>
            </w:pPr>
            <w:r w:rsidRPr="00927B04">
              <w:rPr>
                <w:rFonts w:ascii="Times New Roman" w:eastAsia="Times New Roman" w:hAnsi="Times New Roman" w:cs="Times New Roman"/>
                <w:lang w:eastAsia="ar-SA"/>
              </w:rPr>
              <w:t>ОГРН 1027802725587</w:t>
            </w:r>
          </w:p>
          <w:p w14:paraId="6C30BC37" w14:textId="77777777" w:rsidR="00C41314" w:rsidRPr="00927B04" w:rsidRDefault="00C41314" w:rsidP="00C41314">
            <w:pPr>
              <w:spacing w:after="0" w:line="240" w:lineRule="auto"/>
              <w:rPr>
                <w:rFonts w:ascii="Times New Roman" w:eastAsia="Times New Roman" w:hAnsi="Times New Roman" w:cs="Times New Roman"/>
                <w:lang w:eastAsia="ar-SA"/>
              </w:rPr>
            </w:pPr>
            <w:r w:rsidRPr="00927B04">
              <w:rPr>
                <w:rFonts w:ascii="Times New Roman" w:eastAsia="Times New Roman" w:hAnsi="Times New Roman" w:cs="Times New Roman"/>
                <w:lang w:eastAsia="ar-SA"/>
              </w:rPr>
              <w:t xml:space="preserve">ОКПО 49981908 ОКАТО 40296561000 </w:t>
            </w:r>
          </w:p>
          <w:p w14:paraId="24B18923" w14:textId="77777777" w:rsidR="00C41314" w:rsidRPr="00927B04" w:rsidRDefault="00C41314" w:rsidP="00C41314">
            <w:pPr>
              <w:spacing w:after="0" w:line="240" w:lineRule="auto"/>
              <w:rPr>
                <w:rFonts w:ascii="Times New Roman" w:eastAsia="Times New Roman" w:hAnsi="Times New Roman" w:cs="Times New Roman"/>
                <w:lang w:eastAsia="ar-SA"/>
              </w:rPr>
            </w:pPr>
            <w:r w:rsidRPr="00927B04">
              <w:rPr>
                <w:rFonts w:ascii="Times New Roman" w:eastAsia="Times New Roman" w:hAnsi="Times New Roman" w:cs="Times New Roman"/>
                <w:lang w:eastAsia="ar-SA"/>
              </w:rPr>
              <w:t>ОКВЭД 56.29</w:t>
            </w:r>
          </w:p>
          <w:p w14:paraId="3478D42E" w14:textId="77777777" w:rsidR="00C41314" w:rsidRPr="00927B04" w:rsidRDefault="00C41314" w:rsidP="00C41314">
            <w:pPr>
              <w:spacing w:after="0" w:line="240" w:lineRule="auto"/>
              <w:rPr>
                <w:rFonts w:ascii="Times New Roman" w:eastAsia="Times New Roman" w:hAnsi="Times New Roman" w:cs="Times New Roman"/>
                <w:lang w:eastAsia="ar-SA"/>
              </w:rPr>
            </w:pPr>
            <w:r w:rsidRPr="00927B04">
              <w:rPr>
                <w:rFonts w:ascii="Times New Roman" w:eastAsia="Times New Roman" w:hAnsi="Times New Roman" w:cs="Times New Roman"/>
                <w:lang w:eastAsia="ar-SA"/>
              </w:rPr>
              <w:t>Р/С 40702810615000001624</w:t>
            </w:r>
          </w:p>
          <w:p w14:paraId="1A70AD93" w14:textId="77777777" w:rsidR="00C41314" w:rsidRPr="00927B04" w:rsidRDefault="00C41314" w:rsidP="00C41314">
            <w:pPr>
              <w:spacing w:after="0" w:line="240" w:lineRule="auto"/>
              <w:rPr>
                <w:rFonts w:ascii="Times New Roman" w:eastAsia="Times New Roman" w:hAnsi="Times New Roman" w:cs="Times New Roman"/>
                <w:lang w:eastAsia="ar-SA"/>
              </w:rPr>
            </w:pPr>
            <w:r w:rsidRPr="00927B04">
              <w:rPr>
                <w:rFonts w:ascii="Times New Roman" w:eastAsia="Times New Roman" w:hAnsi="Times New Roman" w:cs="Times New Roman"/>
                <w:lang w:eastAsia="ar-SA"/>
              </w:rPr>
              <w:t>К/С 30101810200000000704</w:t>
            </w:r>
          </w:p>
          <w:p w14:paraId="6FBF911A" w14:textId="77777777" w:rsidR="00C41314" w:rsidRPr="00927B04" w:rsidRDefault="00C41314" w:rsidP="00C41314">
            <w:pPr>
              <w:spacing w:after="0" w:line="240" w:lineRule="auto"/>
              <w:rPr>
                <w:rFonts w:ascii="Times New Roman" w:eastAsia="Times New Roman" w:hAnsi="Times New Roman" w:cs="Times New Roman"/>
                <w:lang w:eastAsia="ar-SA"/>
              </w:rPr>
            </w:pPr>
            <w:r w:rsidRPr="00927B04">
              <w:rPr>
                <w:rFonts w:ascii="Times New Roman" w:eastAsia="Times New Roman" w:hAnsi="Times New Roman" w:cs="Times New Roman"/>
                <w:lang w:eastAsia="ar-SA"/>
              </w:rPr>
              <w:t>БИК 044030704</w:t>
            </w:r>
          </w:p>
          <w:p w14:paraId="232E9533" w14:textId="77777777" w:rsidR="00C41314" w:rsidRPr="00927B04" w:rsidRDefault="00C41314" w:rsidP="00C41314">
            <w:pPr>
              <w:spacing w:after="0" w:line="240" w:lineRule="auto"/>
              <w:rPr>
                <w:rFonts w:ascii="Times New Roman" w:eastAsia="Times New Roman" w:hAnsi="Times New Roman" w:cs="Times New Roman"/>
                <w:lang w:eastAsia="ar-SA"/>
              </w:rPr>
            </w:pPr>
            <w:r w:rsidRPr="00927B04">
              <w:rPr>
                <w:rFonts w:ascii="Times New Roman" w:eastAsia="Times New Roman" w:hAnsi="Times New Roman" w:cs="Times New Roman"/>
                <w:lang w:eastAsia="ar-SA"/>
              </w:rPr>
              <w:t>Ф. ОПЕРУ БАНКА ВТБ(ПАО)  В САНКТ-ПЕТЕРБУРГЕ , г. САНКТ-ПЕТЕРБУРГ</w:t>
            </w:r>
          </w:p>
          <w:p w14:paraId="24E12F5D" w14:textId="77777777" w:rsidR="00C41314" w:rsidRPr="00927B04" w:rsidRDefault="00C41314" w:rsidP="00C41314">
            <w:pPr>
              <w:suppressAutoHyphens/>
              <w:spacing w:after="0" w:line="240" w:lineRule="auto"/>
              <w:rPr>
                <w:rFonts w:ascii="Times New Roman" w:eastAsia="Times New Roman" w:hAnsi="Times New Roman" w:cs="Times New Roman"/>
                <w:lang w:eastAsia="ar-SA"/>
              </w:rPr>
            </w:pPr>
            <w:r w:rsidRPr="00927B04">
              <w:rPr>
                <w:rFonts w:ascii="Times New Roman" w:eastAsia="Times New Roman" w:hAnsi="Times New Roman" w:cs="Times New Roman"/>
                <w:lang w:eastAsia="ar-SA"/>
              </w:rPr>
              <w:t>Директор</w:t>
            </w:r>
          </w:p>
          <w:p w14:paraId="32C3BCF9" w14:textId="0DFA349C" w:rsidR="00C41314" w:rsidRPr="00927B04" w:rsidRDefault="00C41314" w:rsidP="00C41314">
            <w:pPr>
              <w:suppressAutoHyphens/>
              <w:spacing w:after="0" w:line="240" w:lineRule="auto"/>
              <w:rPr>
                <w:rFonts w:ascii="Times New Roman" w:eastAsia="Times New Roman" w:hAnsi="Times New Roman" w:cs="Times New Roman"/>
                <w:lang w:eastAsia="ar-SA"/>
              </w:rPr>
            </w:pPr>
            <w:r w:rsidRPr="00927B04">
              <w:rPr>
                <w:rFonts w:ascii="Times New Roman" w:eastAsia="Times New Roman" w:hAnsi="Times New Roman" w:cs="Times New Roman"/>
                <w:lang w:eastAsia="ar-SA"/>
              </w:rPr>
              <w:tab/>
              <w:t>__________/ Иванов  Ю. А./</w:t>
            </w:r>
          </w:p>
          <w:p w14:paraId="1A355B06" w14:textId="77777777" w:rsidR="00C41314" w:rsidRPr="00927B04" w:rsidRDefault="00C41314" w:rsidP="00C41314">
            <w:pPr>
              <w:widowControl w:val="0"/>
              <w:autoSpaceDE w:val="0"/>
              <w:autoSpaceDN w:val="0"/>
              <w:spacing w:after="0" w:line="240" w:lineRule="auto"/>
              <w:jc w:val="both"/>
              <w:outlineLvl w:val="1"/>
              <w:rPr>
                <w:rFonts w:ascii="Times New Roman" w:eastAsia="Times New Roman" w:hAnsi="Times New Roman" w:cs="Times New Roman"/>
                <w:b/>
                <w:i/>
                <w:lang w:eastAsia="ru-RU"/>
              </w:rPr>
            </w:pPr>
            <w:r w:rsidRPr="00927B04">
              <w:rPr>
                <w:rFonts w:ascii="Times New Roman" w:hAnsi="Times New Roman" w:cs="Times New Roman"/>
                <w:i/>
              </w:rPr>
              <w:t>Подписано эцп</w:t>
            </w:r>
          </w:p>
        </w:tc>
      </w:tr>
    </w:tbl>
    <w:p w14:paraId="2705A774" w14:textId="53281DFC" w:rsidR="0034272F" w:rsidRPr="00BD21D5" w:rsidRDefault="0034272F" w:rsidP="0034272F">
      <w:pPr>
        <w:pageBreakBefore/>
        <w:widowControl w:val="0"/>
        <w:tabs>
          <w:tab w:val="center" w:pos="5244"/>
          <w:tab w:val="right" w:pos="9922"/>
        </w:tabs>
        <w:autoSpaceDE w:val="0"/>
        <w:autoSpaceDN w:val="0"/>
        <w:spacing w:after="0" w:line="240" w:lineRule="auto"/>
        <w:ind w:firstLine="567"/>
        <w:jc w:val="right"/>
        <w:outlineLvl w:val="2"/>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Приложение № 1 к Контракту                                                                                                     №</w:t>
      </w:r>
      <w:r w:rsidR="00C91F16">
        <w:rPr>
          <w:rFonts w:ascii="Times New Roman" w:eastAsia="Times New Roman" w:hAnsi="Times New Roman" w:cs="Times New Roman"/>
          <w:sz w:val="24"/>
          <w:szCs w:val="20"/>
          <w:lang w:eastAsia="ru-RU"/>
        </w:rPr>
        <w:t xml:space="preserve"> </w:t>
      </w:r>
      <w:r w:rsidR="00C91F16" w:rsidRPr="006B5C19">
        <w:rPr>
          <w:rFonts w:ascii="Times New Roman" w:eastAsia="Times New Roman" w:hAnsi="Times New Roman" w:cs="Times New Roman"/>
          <w:b/>
          <w:sz w:val="24"/>
          <w:szCs w:val="20"/>
          <w:lang w:eastAsia="ru-RU"/>
        </w:rPr>
        <w:t>0172200002523000264</w:t>
      </w:r>
      <w:r w:rsidR="00C91F16">
        <w:rPr>
          <w:rFonts w:ascii="Times New Roman" w:eastAsia="Times New Roman" w:hAnsi="Times New Roman" w:cs="Times New Roman"/>
          <w:b/>
          <w:sz w:val="24"/>
          <w:szCs w:val="20"/>
          <w:lang w:eastAsia="ru-RU"/>
        </w:rPr>
        <w:t>-</w:t>
      </w:r>
      <w:r w:rsidR="00683D5E">
        <w:rPr>
          <w:rFonts w:ascii="Times New Roman" w:eastAsia="Times New Roman" w:hAnsi="Times New Roman" w:cs="Times New Roman"/>
          <w:b/>
          <w:sz w:val="24"/>
          <w:szCs w:val="20"/>
          <w:lang w:eastAsia="ru-RU"/>
        </w:rPr>
        <w:t>363</w:t>
      </w:r>
      <w:r w:rsidR="00C91F16" w:rsidRPr="008106D7">
        <w:rPr>
          <w:b/>
        </w:rPr>
        <w:t xml:space="preserve"> </w:t>
      </w:r>
      <w:r w:rsidR="00C91F16">
        <w:rPr>
          <w:rFonts w:ascii="Times New Roman" w:eastAsia="Times New Roman" w:hAnsi="Times New Roman" w:cs="Times New Roman"/>
          <w:b/>
          <w:sz w:val="24"/>
          <w:szCs w:val="20"/>
          <w:lang w:eastAsia="ru-RU"/>
        </w:rPr>
        <w:t xml:space="preserve"> </w:t>
      </w:r>
      <w:r w:rsidRPr="00BD21D5">
        <w:rPr>
          <w:rFonts w:ascii="Times New Roman" w:eastAsia="Times New Roman" w:hAnsi="Times New Roman" w:cs="Times New Roman"/>
          <w:sz w:val="24"/>
          <w:szCs w:val="20"/>
          <w:lang w:eastAsia="ru-RU"/>
        </w:rPr>
        <w:t>от «</w:t>
      </w:r>
      <w:r w:rsidR="004C2EB3">
        <w:rPr>
          <w:rFonts w:ascii="Times New Roman" w:eastAsia="Times New Roman" w:hAnsi="Times New Roman" w:cs="Times New Roman"/>
          <w:sz w:val="24"/>
          <w:szCs w:val="20"/>
          <w:lang w:eastAsia="ru-RU"/>
        </w:rPr>
        <w:t>10</w:t>
      </w:r>
      <w:r w:rsidRPr="00BD21D5">
        <w:rPr>
          <w:rFonts w:ascii="Times New Roman" w:eastAsia="Times New Roman" w:hAnsi="Times New Roman" w:cs="Times New Roman"/>
          <w:sz w:val="24"/>
          <w:szCs w:val="20"/>
          <w:lang w:eastAsia="ru-RU"/>
        </w:rPr>
        <w:t>»</w:t>
      </w:r>
      <w:r w:rsidR="004C2EB3">
        <w:rPr>
          <w:rFonts w:ascii="Times New Roman" w:eastAsia="Times New Roman" w:hAnsi="Times New Roman" w:cs="Times New Roman"/>
          <w:sz w:val="24"/>
          <w:szCs w:val="20"/>
          <w:lang w:eastAsia="ru-RU"/>
        </w:rPr>
        <w:t>июля</w:t>
      </w:r>
      <w:r w:rsidRPr="00BD21D5">
        <w:rPr>
          <w:rFonts w:ascii="Times New Roman" w:eastAsia="Times New Roman" w:hAnsi="Times New Roman" w:cs="Times New Roman"/>
          <w:sz w:val="24"/>
          <w:szCs w:val="20"/>
          <w:lang w:eastAsia="ru-RU"/>
        </w:rPr>
        <w:t xml:space="preserve"> 2023 года</w:t>
      </w:r>
    </w:p>
    <w:p w14:paraId="1EF5C50A" w14:textId="77777777" w:rsidR="0034272F" w:rsidRPr="00BD21D5" w:rsidRDefault="0034272F" w:rsidP="0034272F">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14:paraId="5594D770" w14:textId="77777777" w:rsidR="0034272F" w:rsidRPr="00BD21D5" w:rsidRDefault="0034272F" w:rsidP="0034272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4A19D67A" w14:textId="77777777" w:rsidR="0034272F" w:rsidRPr="00BD21D5" w:rsidRDefault="0034272F" w:rsidP="0034272F">
      <w:pPr>
        <w:autoSpaceDE w:val="0"/>
        <w:autoSpaceDN w:val="0"/>
        <w:adjustRightInd w:val="0"/>
        <w:spacing w:after="0"/>
        <w:jc w:val="center"/>
        <w:rPr>
          <w:rFonts w:ascii="Times New Roman" w:hAnsi="Times New Roman" w:cs="Times New Roman"/>
          <w:b/>
          <w:bCs/>
          <w:sz w:val="24"/>
          <w:szCs w:val="24"/>
        </w:rPr>
      </w:pPr>
      <w:r w:rsidRPr="00BD21D5">
        <w:rPr>
          <w:rFonts w:ascii="Times New Roman" w:hAnsi="Times New Roman" w:cs="Times New Roman"/>
          <w:b/>
          <w:bCs/>
          <w:sz w:val="24"/>
          <w:szCs w:val="24"/>
        </w:rPr>
        <w:t>ОПИСАНИЕ ОБЪЕКТА ЗАКУПКИ</w:t>
      </w:r>
    </w:p>
    <w:p w14:paraId="5C45EAA6" w14:textId="77777777" w:rsidR="0034272F" w:rsidRPr="00BD21D5" w:rsidRDefault="0034272F" w:rsidP="0034272F">
      <w:pPr>
        <w:pStyle w:val="ConsPlusNormal"/>
        <w:jc w:val="both"/>
        <w:rPr>
          <w:rFonts w:ascii="Times New Roman" w:hAnsi="Times New Roman" w:cs="Times New Roman"/>
          <w:i/>
          <w:sz w:val="24"/>
          <w:szCs w:val="24"/>
        </w:rPr>
      </w:pPr>
    </w:p>
    <w:p w14:paraId="3AB35B05" w14:textId="77777777" w:rsidR="00B25256" w:rsidRPr="00276BD2" w:rsidRDefault="00B25256" w:rsidP="00B2525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76BD2">
        <w:rPr>
          <w:rFonts w:ascii="Times New Roman" w:eastAsia="Calibri" w:hAnsi="Times New Roman" w:cs="Times New Roman"/>
          <w:sz w:val="24"/>
          <w:szCs w:val="24"/>
          <w:lang w:eastAsia="ru-RU"/>
        </w:rPr>
        <w:t xml:space="preserve">Срок оказания услуг: с момента заключения контракта (но не ранее 01.09.2023 года)  по 31.05.2024 года (включительно). </w:t>
      </w:r>
    </w:p>
    <w:p w14:paraId="0DB7A12A" w14:textId="77777777" w:rsidR="00B25256" w:rsidRPr="00276BD2" w:rsidRDefault="00B25256" w:rsidP="00B25256">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276BD2">
        <w:rPr>
          <w:rFonts w:ascii="Times New Roman" w:eastAsia="Times New Roman" w:hAnsi="Times New Roman" w:cs="Times New Roman"/>
          <w:sz w:val="24"/>
          <w:szCs w:val="20"/>
          <w:lang w:eastAsia="ru-RU"/>
        </w:rPr>
        <w:t>Услуги оказываются по заявкам Заказчика.</w:t>
      </w:r>
    </w:p>
    <w:p w14:paraId="58AE93A2" w14:textId="77777777" w:rsidR="00B25256" w:rsidRPr="00276BD2" w:rsidRDefault="00B25256" w:rsidP="00B25256">
      <w:pPr>
        <w:autoSpaceDE w:val="0"/>
        <w:autoSpaceDN w:val="0"/>
        <w:adjustRightInd w:val="0"/>
        <w:spacing w:after="0" w:line="240" w:lineRule="auto"/>
        <w:ind w:firstLine="540"/>
        <w:jc w:val="both"/>
        <w:rPr>
          <w:rFonts w:ascii="Times New Roman" w:hAnsi="Times New Roman" w:cs="Times New Roman"/>
          <w:sz w:val="24"/>
          <w:szCs w:val="24"/>
        </w:rPr>
      </w:pPr>
      <w:r w:rsidRPr="00276BD2">
        <w:rPr>
          <w:rFonts w:ascii="Times New Roman" w:hAnsi="Times New Roman" w:cs="Times New Roman"/>
          <w:sz w:val="24"/>
          <w:szCs w:val="24"/>
        </w:rPr>
        <w:t>Заказчик направляет Исполнителю Заявку о количестве питающихся в Учреждении лиц ежедневно не позднее 12 часов текущего дня на следующий день и корректирует ее не позднее чем за 2 часа до соответствующего периода приготовления пищи. Заказчик направляет Заявку любым способом (телефон, факс, почта), позволяющим достоверно установить, что документ исходил со стороны Заказчика, и содержит информацию о наименовании приема пищи, количество рационов питания (по каждой категории).</w:t>
      </w:r>
    </w:p>
    <w:p w14:paraId="3C62A3B7" w14:textId="77777777" w:rsidR="00B25256" w:rsidRPr="00276BD2" w:rsidRDefault="00B25256" w:rsidP="00B2525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76BD2">
        <w:rPr>
          <w:rFonts w:ascii="Times New Roman" w:eastAsia="Calibri" w:hAnsi="Times New Roman" w:cs="Times New Roman"/>
          <w:sz w:val="24"/>
          <w:szCs w:val="24"/>
          <w:lang w:eastAsia="ru-RU"/>
        </w:rPr>
        <w:t>Приготовление блюд должно осуществляться силами Исполнителя с учетом режима работы Заказчика на пищеблоке Заказчика.</w:t>
      </w:r>
    </w:p>
    <w:p w14:paraId="2F2F729B" w14:textId="77777777" w:rsidR="00B25256" w:rsidRPr="00276BD2" w:rsidRDefault="00B25256" w:rsidP="00B2525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76BD2">
        <w:rPr>
          <w:rFonts w:ascii="Times New Roman" w:eastAsia="Calibri" w:hAnsi="Times New Roman" w:cs="Times New Roman"/>
          <w:sz w:val="24"/>
          <w:szCs w:val="24"/>
          <w:lang w:eastAsia="ru-RU"/>
        </w:rPr>
        <w:t xml:space="preserve">2. Тип пищеблоков: сырьевая столовая, работающая на сырье - столовая полного цикла. </w:t>
      </w:r>
    </w:p>
    <w:p w14:paraId="4A4C76F4" w14:textId="1CB325ED" w:rsidR="00B25256" w:rsidRPr="00276BD2" w:rsidRDefault="00B25256" w:rsidP="00B25256">
      <w:pPr>
        <w:autoSpaceDE w:val="0"/>
        <w:autoSpaceDN w:val="0"/>
        <w:adjustRightInd w:val="0"/>
        <w:spacing w:after="0" w:line="240" w:lineRule="auto"/>
        <w:ind w:firstLine="567"/>
        <w:jc w:val="both"/>
        <w:rPr>
          <w:rFonts w:ascii="Times New Roman" w:hAnsi="Times New Roman" w:cs="Times New Roman"/>
          <w:sz w:val="24"/>
          <w:szCs w:val="24"/>
        </w:rPr>
      </w:pPr>
      <w:r w:rsidRPr="00276BD2">
        <w:rPr>
          <w:rFonts w:ascii="Times New Roman" w:eastAsia="Calibri" w:hAnsi="Times New Roman" w:cs="Times New Roman"/>
          <w:sz w:val="24"/>
          <w:szCs w:val="24"/>
          <w:lang w:eastAsia="ru-RU"/>
        </w:rPr>
        <w:t xml:space="preserve">3. </w:t>
      </w:r>
      <w:r w:rsidRPr="00276BD2">
        <w:rPr>
          <w:rFonts w:ascii="Times New Roman" w:hAnsi="Times New Roman" w:cs="Times New Roman"/>
          <w:sz w:val="24"/>
          <w:szCs w:val="24"/>
        </w:rPr>
        <w:t>Организация питания осуществляется в соответствии с Меню основного (организованного) питания, представленным Исполнителем в составе предложения по критерию «Качественные, функциональные и экологические характеристики объекта закупки» с учетом санитарно-эпидемиологических требований к организации общественного питания населения, требований Заказчика к Меню основного (организованного) питания (Приложение № 1.1 к Приложению № 1 извещения об осуществлении закупки) из продуктов, поименованных в Ассортиментном перечне основных групп продовольственных товаров и сырья (Приложение № 1.</w:t>
      </w:r>
      <w:r>
        <w:rPr>
          <w:rFonts w:ascii="Times New Roman" w:hAnsi="Times New Roman" w:cs="Times New Roman"/>
          <w:sz w:val="24"/>
          <w:szCs w:val="24"/>
        </w:rPr>
        <w:t>1</w:t>
      </w:r>
      <w:r w:rsidRPr="00276BD2">
        <w:rPr>
          <w:rFonts w:ascii="Times New Roman" w:hAnsi="Times New Roman" w:cs="Times New Roman"/>
          <w:sz w:val="24"/>
          <w:szCs w:val="24"/>
        </w:rPr>
        <w:t xml:space="preserve"> к                  Приложению № 1 извещения об осуществлении закупки).</w:t>
      </w:r>
    </w:p>
    <w:p w14:paraId="727C55E4" w14:textId="77777777" w:rsidR="00B25256" w:rsidRPr="00276BD2" w:rsidRDefault="00B25256" w:rsidP="00B25256">
      <w:pPr>
        <w:autoSpaceDE w:val="0"/>
        <w:autoSpaceDN w:val="0"/>
        <w:adjustRightInd w:val="0"/>
        <w:spacing w:after="0" w:line="240" w:lineRule="auto"/>
        <w:ind w:firstLine="567"/>
        <w:jc w:val="both"/>
        <w:rPr>
          <w:rFonts w:ascii="Times New Roman" w:hAnsi="Times New Roman" w:cs="Times New Roman"/>
          <w:sz w:val="24"/>
          <w:szCs w:val="24"/>
        </w:rPr>
      </w:pPr>
      <w:r w:rsidRPr="00276BD2">
        <w:rPr>
          <w:rFonts w:ascii="Times New Roman" w:hAnsi="Times New Roman" w:cs="Times New Roman"/>
          <w:sz w:val="24"/>
          <w:szCs w:val="24"/>
        </w:rPr>
        <w:t>Разработанное меню основного (организованного) питания утверждается Исполнителем после согласования с Заказчиком.</w:t>
      </w:r>
    </w:p>
    <w:p w14:paraId="26F7F135" w14:textId="77777777" w:rsidR="00B25256" w:rsidRPr="00276BD2" w:rsidRDefault="00B25256" w:rsidP="00B252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4. Исполнитель гарантирует, что качество приготовленной пищи и пищевые продукты соответствуют действующим требованиям и нормам, установленным нормативно-технической документацией:</w:t>
      </w:r>
    </w:p>
    <w:p w14:paraId="10ED4EF4" w14:textId="77777777" w:rsidR="00B25256" w:rsidRPr="00276BD2" w:rsidRDefault="00B25256" w:rsidP="00B25256">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 xml:space="preserve">Федеральному Закону Российской Федерации от 30.03.1999 № 52-ФЗ «О санитарно-эпидемиологическом благополучии населения»; </w:t>
      </w:r>
    </w:p>
    <w:p w14:paraId="7AFAB22A" w14:textId="77777777" w:rsidR="00B25256" w:rsidRPr="00276BD2" w:rsidRDefault="00B25256" w:rsidP="00B25256">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 xml:space="preserve">Федеральному Закону Российской Федерации от 02.01.2000 № 29-ФЗ «О качестве и безопасности пищевых продуктов»; </w:t>
      </w:r>
    </w:p>
    <w:p w14:paraId="7E91F90E" w14:textId="77777777" w:rsidR="00B25256" w:rsidRPr="00276BD2" w:rsidRDefault="00B25256" w:rsidP="00B25256">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Закону Российской Федерации от 14.05.1993 № 4979-1 «О ветеринарии»;</w:t>
      </w:r>
    </w:p>
    <w:p w14:paraId="410C7B68" w14:textId="77777777" w:rsidR="00B25256" w:rsidRPr="00276BD2" w:rsidRDefault="00B25256" w:rsidP="00B25256">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 xml:space="preserve">Приказу Минсельхоза России от 15.04.2019 № 193 «О внесении изменений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 648»;  </w:t>
      </w:r>
    </w:p>
    <w:p w14:paraId="16E71F39" w14:textId="77777777" w:rsidR="00B25256" w:rsidRPr="00276BD2" w:rsidRDefault="00B25256" w:rsidP="00B25256">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 xml:space="preserve">Техническому регламенту Таможенного союза от 09.12.2011 ТР ТС 024/2011 «Технический регламент на масложировую продукцию»; </w:t>
      </w:r>
    </w:p>
    <w:p w14:paraId="3BA58A66" w14:textId="77777777" w:rsidR="00B25256" w:rsidRPr="00276BD2" w:rsidRDefault="00B25256" w:rsidP="00B25256">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 xml:space="preserve">Техническому регламенту Таможенного союза от 09.10.2013 ТР ТС 033/2013 «О безопасности молока и молочной продукции»; </w:t>
      </w:r>
    </w:p>
    <w:p w14:paraId="58BB49D6" w14:textId="77777777" w:rsidR="00B25256" w:rsidRPr="00276BD2" w:rsidRDefault="00B25256" w:rsidP="00B25256">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 xml:space="preserve">Техническому регламенту Евразийского экономического союза от 18.10.2016 ТР ЕАЭС 040/2016 «О безопасности рыбы и рыбной продукции»; </w:t>
      </w:r>
    </w:p>
    <w:p w14:paraId="240C8E54" w14:textId="77777777" w:rsidR="00B25256" w:rsidRPr="00276BD2" w:rsidRDefault="00B25256" w:rsidP="00B25256">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 xml:space="preserve">Техническому регламенту Таможенного союза от 09.10.2013 ТР ТС 034/2013 «О безопасности мяса и мясной продукции»; </w:t>
      </w:r>
    </w:p>
    <w:p w14:paraId="10BD0276" w14:textId="77777777" w:rsidR="00B25256" w:rsidRPr="00276BD2" w:rsidRDefault="00B25256" w:rsidP="00B25256">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Техническому регламенту Таможенного союза от 09.12.2011 ТР ТС 023/2011 «Технический регламент на соковую продукцию из фруктов и овощей»;</w:t>
      </w:r>
    </w:p>
    <w:p w14:paraId="3E142975" w14:textId="77777777" w:rsidR="00B25256" w:rsidRPr="00276BD2" w:rsidRDefault="00B25256" w:rsidP="00B25256">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 xml:space="preserve">Техническому регламенту Таможенного союза от 09.12.2011 № 021/2011 «О безопасности пищевой продукции»; </w:t>
      </w:r>
    </w:p>
    <w:p w14:paraId="26873703" w14:textId="77777777" w:rsidR="00B25256" w:rsidRPr="00276BD2" w:rsidRDefault="00B25256" w:rsidP="00B25256">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 xml:space="preserve">Техническому регламенту Таможенного союза от 20.07.2012 № 029/2012 «Требования безопасности пищевых добавок, ароматизаторов и технологических вспомогательных средств»; </w:t>
      </w:r>
    </w:p>
    <w:p w14:paraId="2C5628D6" w14:textId="77777777" w:rsidR="00B25256" w:rsidRPr="00276BD2" w:rsidRDefault="00B25256" w:rsidP="00B25256">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Техническому регламенту Таможенного союза от 15.06.2012 №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14:paraId="00695CCF" w14:textId="77777777" w:rsidR="00B25256" w:rsidRPr="00276BD2" w:rsidRDefault="00B25256" w:rsidP="00B25256">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 xml:space="preserve">Техническому регламенту Таможенного союза от 23.09.2011 № 007/2011 «О безопасности продукции, предназначенной для детей и подростков»; </w:t>
      </w:r>
    </w:p>
    <w:p w14:paraId="651A141D" w14:textId="77777777" w:rsidR="00B25256" w:rsidRPr="00276BD2" w:rsidRDefault="00B25256" w:rsidP="00B25256">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 xml:space="preserve">Техническому регламенту Таможенного союза от 16.08.2011 № 005/2011 «О безопасности упаковки»;  </w:t>
      </w:r>
    </w:p>
    <w:p w14:paraId="34828F1A" w14:textId="77777777" w:rsidR="00B25256" w:rsidRPr="00276BD2" w:rsidRDefault="00B25256" w:rsidP="00B25256">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Техническому регламенту Таможенного союза от 09.12.2011 № 022/2011 «Пищевая продукция в части ее маркировки»;</w:t>
      </w:r>
    </w:p>
    <w:p w14:paraId="0FB8B642" w14:textId="77777777" w:rsidR="00B25256" w:rsidRPr="00276BD2" w:rsidRDefault="00B25256" w:rsidP="00B25256">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Санитарно-эпидемиологическим правилам «Гигиенические требования к безопасности и пищевой ценности пищевых продуктов. СанПиН 2.3.2.1078-01», утвержденными постановлением Главного государственного санитарного врача Российской Федерации от 14.11.2001 № 36;</w:t>
      </w:r>
    </w:p>
    <w:p w14:paraId="3C34C556" w14:textId="77777777" w:rsidR="00B25256" w:rsidRPr="00276BD2" w:rsidRDefault="00B25256" w:rsidP="00B25256">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Санитарно-эпидемиологическим правилам и нормативам 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Российской Федерации от 22.05.2003 № 98;</w:t>
      </w:r>
    </w:p>
    <w:p w14:paraId="4F835965" w14:textId="77777777" w:rsidR="00B25256" w:rsidRPr="00276BD2" w:rsidRDefault="00B25256" w:rsidP="00B25256">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Решению Комиссии таможенного союза от 28.05.2010 № 299 «О применении санитарных мер в Евразийском экономическом союзе»;</w:t>
      </w:r>
    </w:p>
    <w:p w14:paraId="7D0959C5" w14:textId="77777777" w:rsidR="00B25256" w:rsidRPr="00276BD2" w:rsidRDefault="00B25256" w:rsidP="00B25256">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Национальному стандарту ГОСТ Р 51074-2003 «Продукты пищевые. Информация для потребителя, общие требования»;</w:t>
      </w:r>
    </w:p>
    <w:p w14:paraId="6AC5D1DA" w14:textId="77777777" w:rsidR="00B25256" w:rsidRPr="00276BD2" w:rsidRDefault="00B25256" w:rsidP="00B25256">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Статье 469 Гражданского кодекса Российской Федерации</w:t>
      </w:r>
    </w:p>
    <w:p w14:paraId="421078A1" w14:textId="0BF4A81E" w:rsidR="00B25256" w:rsidRPr="00276BD2" w:rsidRDefault="00B25256" w:rsidP="00B25256">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Ассортиментному перечню основных групп продовольственных товаров и сырья для обеспечения социального питания в образовательных учреждениях Санкт-Петербурга (школы и профессиональные училища) (Приложение №1.</w:t>
      </w:r>
      <w:r>
        <w:rPr>
          <w:rFonts w:ascii="Times New Roman" w:eastAsia="Times New Roman" w:hAnsi="Times New Roman" w:cs="Times New Roman"/>
          <w:sz w:val="24"/>
          <w:szCs w:val="24"/>
          <w:lang w:eastAsia="ru-RU"/>
        </w:rPr>
        <w:t>1</w:t>
      </w:r>
      <w:r w:rsidRPr="00276BD2">
        <w:rPr>
          <w:rFonts w:ascii="Times New Roman" w:eastAsia="Times New Roman" w:hAnsi="Times New Roman" w:cs="Times New Roman"/>
          <w:sz w:val="24"/>
          <w:szCs w:val="24"/>
          <w:lang w:eastAsia="ru-RU"/>
        </w:rPr>
        <w:t xml:space="preserve"> к Приложению № 1 извещения об осуществлении закупки).</w:t>
      </w:r>
    </w:p>
    <w:p w14:paraId="0CF089A4" w14:textId="77777777" w:rsidR="00B25256" w:rsidRPr="00276BD2" w:rsidRDefault="00B25256" w:rsidP="00B252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5. Исполнитель обязан оказывать услуги по организации питания в соответствии с требованиями, установленными законодательством Российской Федерации:</w:t>
      </w:r>
    </w:p>
    <w:p w14:paraId="02DD0131" w14:textId="77777777" w:rsidR="00B25256" w:rsidRPr="00276BD2" w:rsidRDefault="00B25256" w:rsidP="00B25256">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Постановлением Главного государственного врача Российской Федерации от 27.10.2020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14:paraId="73837982" w14:textId="77777777" w:rsidR="00B25256" w:rsidRPr="00276BD2" w:rsidRDefault="00B25256" w:rsidP="00B25256">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Постановлением Главного государственного врача Российской Федерации от 20.11.2020 № 36 «Об утверждении санитарно-эпидемиологических правил и норм СанПиН 2.3.6.3668-20 «Санитарно-эпидемиологические требования к условиям деятельности торговых объектов и рынков, реализующих пищевую продукцию»;</w:t>
      </w:r>
    </w:p>
    <w:p w14:paraId="15D95FBA" w14:textId="77777777" w:rsidR="00B25256" w:rsidRPr="00276BD2" w:rsidRDefault="00B25256" w:rsidP="00B25256">
      <w:pPr>
        <w:autoSpaceDE w:val="0"/>
        <w:autoSpaceDN w:val="0"/>
        <w:adjustRightInd w:val="0"/>
        <w:spacing w:after="0" w:line="240" w:lineRule="auto"/>
        <w:ind w:firstLine="540"/>
        <w:jc w:val="both"/>
        <w:rPr>
          <w:rFonts w:ascii="Times New Roman" w:hAnsi="Times New Roman" w:cs="Times New Roman"/>
          <w:sz w:val="24"/>
          <w:szCs w:val="24"/>
        </w:rPr>
      </w:pPr>
      <w:r w:rsidRPr="00276BD2">
        <w:rPr>
          <w:rFonts w:ascii="Times New Roman" w:eastAsia="Times New Roman" w:hAnsi="Times New Roman" w:cs="Times New Roman"/>
          <w:sz w:val="24"/>
          <w:szCs w:val="24"/>
          <w:lang w:eastAsia="ru-RU"/>
        </w:rPr>
        <w:t xml:space="preserve">- Санитарными правилами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1.1.1058-01», утвержденными Постановлением Главного государственного санитарного врача Российской Федерации от 13.07.2001 № 18; </w:t>
      </w:r>
    </w:p>
    <w:p w14:paraId="4F3A118D" w14:textId="77777777" w:rsidR="00B25256" w:rsidRPr="00276BD2" w:rsidRDefault="00B25256" w:rsidP="00B25256">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Постановлением Главного государственного санитарного врача Российской Федерации от 28.01.2021 № 4 «Об утверждении санитарных правил и норм СанПиН 3.3686-21 «Санитарно-эпидемиологические требования по профилактике инфекционных болезней»;</w:t>
      </w:r>
    </w:p>
    <w:p w14:paraId="01C023CB" w14:textId="77777777" w:rsidR="00B25256" w:rsidRPr="00276BD2" w:rsidRDefault="00B25256" w:rsidP="00B25256">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Постановлением Главного государственного санитарного врача Российской Федерации от 27.03.2007 № 13 «Об утверждении санитарных правил СП 1.1.2193-07»;</w:t>
      </w:r>
    </w:p>
    <w:p w14:paraId="4329E6DB" w14:textId="77777777" w:rsidR="00B25256" w:rsidRPr="00276BD2" w:rsidRDefault="00B25256" w:rsidP="00B25256">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ГОСТ 31984-2012 «Услуги общественного питания. Общие требования»;</w:t>
      </w:r>
    </w:p>
    <w:p w14:paraId="398A3DAC" w14:textId="77777777" w:rsidR="00B25256" w:rsidRPr="00276BD2" w:rsidRDefault="00B25256" w:rsidP="00B25256">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ГОСТ 30524-2013 «Услуги общественного питания. Требования к персоналу»;</w:t>
      </w:r>
    </w:p>
    <w:p w14:paraId="076CBF5D" w14:textId="77777777" w:rsidR="00B25256" w:rsidRPr="00276BD2" w:rsidRDefault="00B25256" w:rsidP="00B25256">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ГОСТ 32692-2014 «Услуги общественного питания. Общие требования к методам и формам обслуживания на предприятиях общественного питания»;</w:t>
      </w:r>
    </w:p>
    <w:p w14:paraId="71F5F806" w14:textId="77777777" w:rsidR="00B25256" w:rsidRPr="00276BD2" w:rsidRDefault="00B25256" w:rsidP="00B25256">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ГОСТ 30390-2013 «Услуги общественного питания. Продукция общественного питания, реализуемая населению. Общие технические условия»;</w:t>
      </w:r>
    </w:p>
    <w:p w14:paraId="0438E296" w14:textId="77777777" w:rsidR="00B25256" w:rsidRPr="00276BD2" w:rsidRDefault="00B25256" w:rsidP="00B25256">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p w14:paraId="15595742" w14:textId="77777777" w:rsidR="00B25256" w:rsidRPr="00276BD2" w:rsidRDefault="00B25256" w:rsidP="00B25256">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 xml:space="preserve">ГОСТ Р 54609-2011 «Услуги общественного питания. Номенклатура показателей качества продукции общественного питания». </w:t>
      </w:r>
    </w:p>
    <w:p w14:paraId="1F752C63" w14:textId="77777777" w:rsidR="00B25256" w:rsidRPr="00276BD2" w:rsidRDefault="00B25256" w:rsidP="00B25256">
      <w:pPr>
        <w:pStyle w:val="af2"/>
        <w:widowControl w:val="0"/>
        <w:numPr>
          <w:ilvl w:val="0"/>
          <w:numId w:val="3"/>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Иных нормативных и нормативно-технических документов (Технические регламенты Таможенного союза, определяющие требования к безопасности отдельных товарных групп пищевых продуктов, ГОСТ, ОСТ, ТУ производителя).</w:t>
      </w:r>
    </w:p>
    <w:p w14:paraId="6D348849" w14:textId="77777777" w:rsidR="00B25256" w:rsidRPr="00276BD2" w:rsidRDefault="00B25256" w:rsidP="00B252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В случае если нормативный, нормативно-технический документ утратил силу, вследствие отмены либо замены на иной документ, то исполнитель обязан руководствоваться действующей редакцией такого нормативного, нормативно - технического документа.</w:t>
      </w:r>
    </w:p>
    <w:p w14:paraId="135D4CD0" w14:textId="77777777" w:rsidR="00B25256" w:rsidRPr="00276BD2" w:rsidRDefault="00B25256" w:rsidP="00B2525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14:paraId="7D587770" w14:textId="77777777" w:rsidR="00B25256" w:rsidRPr="00276BD2" w:rsidRDefault="00B25256" w:rsidP="00B25256">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276BD2">
        <w:rPr>
          <w:rFonts w:ascii="Times New Roman" w:eastAsia="Times New Roman" w:hAnsi="Times New Roman" w:cs="Times New Roman"/>
          <w:b/>
          <w:bCs/>
          <w:sz w:val="24"/>
          <w:szCs w:val="24"/>
          <w:lang w:eastAsia="ru-RU"/>
        </w:rPr>
        <w:t>Раздел 2. Требования к контролю качества оказываемых услуг</w:t>
      </w:r>
    </w:p>
    <w:p w14:paraId="45EB0683" w14:textId="77777777" w:rsidR="00B25256" w:rsidRPr="00276BD2" w:rsidRDefault="00B25256" w:rsidP="00B252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465AF1F" w14:textId="77777777" w:rsidR="00B25256" w:rsidRPr="00276BD2" w:rsidRDefault="00B25256" w:rsidP="00B252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Исполнитель обязан предоставлять по запросу заказчика, а также уполномоченным государственным органам всю необходимую информацию и документы о качестве закупаемых для организации питания пищевых продуктов, об условиях хранения пищевых продуктов и об условиях приготовления горячего питания, а в случае необходимости предъявлять для осмотра транспорт и помещения для хранения пищевых продуктов и помещения для приготовления горячего питания.</w:t>
      </w:r>
    </w:p>
    <w:p w14:paraId="2BFC28CE" w14:textId="77777777" w:rsidR="00B25256" w:rsidRPr="00276BD2" w:rsidRDefault="00B25256" w:rsidP="00B252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Исполнитель при оказании услуг обязан соблюдать требования Федерального закона от 22.07.2008 № 123-ФЗ "Технический регламент о требованиях пожарной безопасности", а также Федерального закона от 21.12.1994 № 69-ФЗ "О пожарной безопасности".</w:t>
      </w:r>
    </w:p>
    <w:p w14:paraId="03B639EF" w14:textId="77777777" w:rsidR="00B25256" w:rsidRPr="00276BD2" w:rsidRDefault="00B25256" w:rsidP="00B252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Поставка пищевых продуктов должна сопровождаться документами, подтверждающими качество и безопасность поставляемых пищевых продуктов:</w:t>
      </w:r>
    </w:p>
    <w:p w14:paraId="00D94A2A" w14:textId="77777777" w:rsidR="00B25256" w:rsidRPr="00276BD2" w:rsidRDefault="00B25256" w:rsidP="00B25256">
      <w:pPr>
        <w:autoSpaceDE w:val="0"/>
        <w:autoSpaceDN w:val="0"/>
        <w:adjustRightInd w:val="0"/>
        <w:spacing w:after="0" w:line="240" w:lineRule="auto"/>
        <w:ind w:firstLine="426"/>
        <w:jc w:val="both"/>
        <w:rPr>
          <w:rFonts w:ascii="Times New Roman" w:hAnsi="Times New Roman" w:cs="Times New Roman"/>
          <w:bCs/>
          <w:sz w:val="24"/>
          <w:szCs w:val="24"/>
        </w:rPr>
      </w:pPr>
      <w:r w:rsidRPr="00276BD2">
        <w:rPr>
          <w:rFonts w:ascii="Times New Roman" w:eastAsia="Times New Roman" w:hAnsi="Times New Roman" w:cs="Times New Roman"/>
          <w:sz w:val="24"/>
          <w:szCs w:val="24"/>
          <w:lang w:eastAsia="ru-RU"/>
        </w:rPr>
        <w:t xml:space="preserve">- </w:t>
      </w:r>
      <w:r w:rsidRPr="00276BD2">
        <w:rPr>
          <w:rFonts w:ascii="Times New Roman" w:hAnsi="Times New Roman" w:cs="Times New Roman"/>
          <w:bCs/>
          <w:sz w:val="24"/>
          <w:szCs w:val="24"/>
        </w:rPr>
        <w:t xml:space="preserve">наличие действующих деклараций о соответствии, оформленных в соответствии с требованиями действующего законодательства (Федеральный </w:t>
      </w:r>
      <w:hyperlink r:id="rId21" w:history="1">
        <w:r w:rsidRPr="00276BD2">
          <w:rPr>
            <w:rFonts w:ascii="Times New Roman" w:hAnsi="Times New Roman" w:cs="Times New Roman"/>
            <w:bCs/>
            <w:sz w:val="24"/>
            <w:szCs w:val="24"/>
          </w:rPr>
          <w:t>закон</w:t>
        </w:r>
      </w:hyperlink>
      <w:r w:rsidRPr="00276BD2">
        <w:rPr>
          <w:rFonts w:ascii="Times New Roman" w:hAnsi="Times New Roman" w:cs="Times New Roman"/>
          <w:bCs/>
          <w:sz w:val="24"/>
          <w:szCs w:val="24"/>
        </w:rPr>
        <w:t xml:space="preserve"> от 02.01.2000 N 29-ФЗ "О качестве и безопасности пищевых продуктов", </w:t>
      </w:r>
      <w:hyperlink r:id="rId22" w:history="1">
        <w:r w:rsidRPr="00276BD2">
          <w:rPr>
            <w:rFonts w:ascii="Times New Roman" w:hAnsi="Times New Roman" w:cs="Times New Roman"/>
            <w:bCs/>
            <w:sz w:val="24"/>
            <w:szCs w:val="24"/>
          </w:rPr>
          <w:t>Постановление</w:t>
        </w:r>
      </w:hyperlink>
      <w:r w:rsidRPr="00276BD2">
        <w:rPr>
          <w:rFonts w:ascii="Times New Roman" w:hAnsi="Times New Roman" w:cs="Times New Roman"/>
          <w:bCs/>
          <w:sz w:val="24"/>
          <w:szCs w:val="24"/>
        </w:rPr>
        <w:t xml:space="preserve"> Правительства Российской Федерации от 23.12.2021 N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N 2467 и признании утратившими силу некоторых актов Правительства Российской Федерации", Технические регламенты Таможенного союза на отдельные товарные группы пищевых продуктов);</w:t>
      </w:r>
    </w:p>
    <w:p w14:paraId="2AFED38C" w14:textId="77777777" w:rsidR="00B25256" w:rsidRPr="00276BD2" w:rsidRDefault="00B25256" w:rsidP="00B252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 наличие ветеринарных сопроводительных документов в системе ФГИС "Меркурий" на продукцию животного происхождения (Закон Российской Федерации от 14.05.1993 № 4979-1 "О ветеринарии", Приказ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Приказ Минсельхоза России от 30.06.2017 № 318 "Об утверждении порядка представления информации в федеральную государственную информационную систему в области ветеринарии и получения информации из нее", пункт 3.4.6 санитарно-эпидемиологических правил и нормативов СанПиН 2.3.2.1324-03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от 22.05.2003 № 98, Технические регламенты Таможенного союза на продукцию животного происхождения);</w:t>
      </w:r>
    </w:p>
    <w:p w14:paraId="0D0674BC" w14:textId="77777777" w:rsidR="00B25256" w:rsidRPr="00276BD2" w:rsidRDefault="00B25256" w:rsidP="00B252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 иные документы, предусмотренные действующим законодательством, определяющими качество и безопасность пищевых продуктов.</w:t>
      </w:r>
    </w:p>
    <w:p w14:paraId="4BB90B3A" w14:textId="77777777" w:rsidR="00B25256" w:rsidRPr="00276BD2" w:rsidRDefault="00B25256" w:rsidP="00B252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4F097BD" w14:textId="77777777" w:rsidR="00B25256" w:rsidRPr="00276BD2" w:rsidRDefault="00B25256" w:rsidP="00B25256">
      <w:pPr>
        <w:keepNext/>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276BD2">
        <w:rPr>
          <w:rFonts w:ascii="Times New Roman" w:eastAsia="Times New Roman" w:hAnsi="Times New Roman" w:cs="Times New Roman"/>
          <w:b/>
          <w:sz w:val="24"/>
          <w:szCs w:val="24"/>
          <w:lang w:eastAsia="ru-RU"/>
        </w:rPr>
        <w:t>Раздел 3. Требования к организации оказываемых услуг</w:t>
      </w:r>
    </w:p>
    <w:p w14:paraId="6CF9D96A" w14:textId="77777777" w:rsidR="00B25256" w:rsidRPr="00276BD2" w:rsidRDefault="00B25256" w:rsidP="00B25256">
      <w:pPr>
        <w:keepNext/>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4816BAB5" w14:textId="77777777" w:rsidR="00B25256" w:rsidRPr="00276BD2" w:rsidRDefault="00B25256" w:rsidP="00B252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1. В процессе оказания услуг исполнитель обязан осуществлять организацию питания в строгом соответствии с санитарно-гигиеническими нормами и правилами, определяющими требования к условиям транспортировки, приемки, хранения, переработки, реализации продовольственного сырья и пищевых продуктов, технологическим процессам производства, а также к условиям труда, соблюдению правил личной гигиены работников. Условия труда работников на пищеблоке должны отвечать требованиям действующих нормативных документов в области гигиены труда, предусмотренных законодательством Российской Федерации.</w:t>
      </w:r>
    </w:p>
    <w:p w14:paraId="2B058DB1" w14:textId="77777777" w:rsidR="00B25256" w:rsidRPr="00276BD2" w:rsidRDefault="00B25256" w:rsidP="00B252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Питание должно удовлетворять физиологические потребности детей в основных пищевых веществах и энергии. Блюда должны быть изготовлены из продуктов питания, поименованных в Ассортиментном перечне основных групп продовольственных товаров и сырья, согласно настоящему извещению об осуществлении закупки.</w:t>
      </w:r>
    </w:p>
    <w:p w14:paraId="0F199446" w14:textId="77777777" w:rsidR="00B25256" w:rsidRPr="00276BD2" w:rsidRDefault="00B25256" w:rsidP="00B252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Организация питания осуществляется на основе принципов здорового питания. При приготовлении блюд должны соблюдаться щадящие технологии: варка, запекание, припускание, тушение, приготовление на пару. Для детей, нуждающихся в лечебном и диетическом питании, должно быть организовано питание в соответствии с назначениями лечащего врача. При кулинарной обработке пищевых продуктов необходимо соблюдать санитарно-эпидемиологические требования к технологическим процессам приготовления блюд.</w:t>
      </w:r>
    </w:p>
    <w:p w14:paraId="6359F428" w14:textId="77777777" w:rsidR="00B25256" w:rsidRPr="00276BD2" w:rsidRDefault="00B25256" w:rsidP="00B252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Производство готовых блюд осуществляется в соответствии с рецептурой и технологией приготовления блюд, отраженной в технологических картах, при условии соблюдения санитарно-эпидемиологических требований и гигиенических нормативов. Пищевые продукты хранятся в соответствии с условиями хранения и сроками годности, установленными предприятием-изготовителем в соответствии с нормативно-технической документацией.</w:t>
      </w:r>
    </w:p>
    <w:p w14:paraId="0CF87B40" w14:textId="77777777" w:rsidR="00B25256" w:rsidRPr="00276BD2" w:rsidRDefault="00B25256" w:rsidP="00B252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 xml:space="preserve">В соответствии с абзацем вторым пункта 8.1.2.8 СанПиН 2.3/3.4.3590-20, пунктом 8.3 Методических рекомендаций, утвержденных Руководителем Федеральной службы по надзору в сфере защиты прав потребителей и благополучия человека, главным санитарным врачом Российской Федерации Поповой А.Ю. 02.03.2021 года для предотвращения размножения патогенных микроорганизмов готовые блюда должны быть реализованы не позднее 2 (двух) часов с момента изготовления. </w:t>
      </w:r>
    </w:p>
    <w:p w14:paraId="339CFC20" w14:textId="77777777" w:rsidR="00B25256" w:rsidRPr="00276BD2" w:rsidRDefault="00B25256" w:rsidP="00B252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2. Для предотвращения возникновения и распространения инфекционных и массовых неинфекционных заболеваний (отравлений), исполнитель: разрабатывает и проводит санитарно-противоэпидемические (профилактические) мероприятия, обеспечивает безопасность пищевых продуктов при их производстве, транспортировке, хранении и реализации, осуществляет производственный контроль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w:t>
      </w:r>
    </w:p>
    <w:p w14:paraId="2881221B" w14:textId="77777777" w:rsidR="00B25256" w:rsidRPr="00276BD2" w:rsidRDefault="00B25256" w:rsidP="00B252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В ходе оказания услуг необходимо наличие официально изданных санитарных правил, методов и методик контроля факторов среды обитания в соответствии с осуществляемой деятельностью, наличие необходимой документации (бракеражные журналы, гигиенический журнал, журнал учета температурного режима холодильного оборудования, журнал учета температуры и влажности в складских помещениях и иные обязательные документы в соответствии с установленными нормами). Входной контроль поступающих пищевых продуктов и продовольственного сырья осуществляется ответственным лицом. Результаты входного контроля регистрируются в журналах бракеража пищевой продукции.</w:t>
      </w:r>
    </w:p>
    <w:p w14:paraId="7D062E69" w14:textId="77777777" w:rsidR="00B25256" w:rsidRPr="00276BD2" w:rsidRDefault="00B25256" w:rsidP="00B252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3. Складские помещения для хранения продукции должны быть оборудованы приборами для измерения температуры и влажности воздуха. Помещение для приготовления пищи оборудуется необходимым технологическим, холодильным, моечным оборудованием, инвентарем и посудой. Контроль за температурой воздуха осуществляется с помощью термометров.</w:t>
      </w:r>
    </w:p>
    <w:p w14:paraId="712F72B8" w14:textId="77777777" w:rsidR="00B25256" w:rsidRPr="00276BD2" w:rsidRDefault="00B25256" w:rsidP="00B252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Для продовольственного (пищевого) сырья и готовой к употреблению пищевой продукции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w:t>
      </w:r>
    </w:p>
    <w:p w14:paraId="4450F15B" w14:textId="77777777" w:rsidR="00B25256" w:rsidRPr="00276BD2" w:rsidRDefault="00B25256" w:rsidP="00B252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4. Оборудование, инвентарь, посуда и тара должны быть выполнены из материалов, предназначенных для контакта с пищевыми продуктами, а также предусматривающих возможность их мытья и обеззараживания.</w:t>
      </w:r>
    </w:p>
    <w:p w14:paraId="70481B47" w14:textId="77777777" w:rsidR="00B25256" w:rsidRPr="00276BD2" w:rsidRDefault="00B25256" w:rsidP="00B252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Посуда для приготовления блюд должна быть выполнена из нержавеющей стали. Не допускается использование деформированной, с дефектами и механическими повреждениями кухонной и столовой посуды, инвентаря, столовых приборов из алюминия.</w:t>
      </w:r>
    </w:p>
    <w:p w14:paraId="194B703A" w14:textId="77777777" w:rsidR="00B25256" w:rsidRPr="00276BD2" w:rsidRDefault="00B25256" w:rsidP="00B252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Не допускаются при организации питания пищевые продукты без маркировки и(или) с истекшими сроками годности и(или) признаками недоброкачественности, не соответствующие требованиям технических регламентов Таможенного союза.</w:t>
      </w:r>
    </w:p>
    <w:p w14:paraId="7E1D173D" w14:textId="77777777" w:rsidR="00B25256" w:rsidRPr="00276BD2" w:rsidRDefault="00B25256" w:rsidP="00B252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14:paraId="3D118BE0" w14:textId="77777777" w:rsidR="00B25256" w:rsidRPr="00276BD2" w:rsidRDefault="00B25256" w:rsidP="00B252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Кухонная посуда, столы, инвентарь, оборудование маркируются в зависимости от назначения и должны использоваться в соответствии с маркировкой. Разделочный инвентарь для готовой и сырой продукции должен обрабатываться и храниться раздельно в производственных зонах, участках. Столовые приборы, столовая посуда, чайная посуда, подносы перед раздачей должны быть вымыты и высушены.</w:t>
      </w:r>
    </w:p>
    <w:p w14:paraId="652FEF02" w14:textId="77777777" w:rsidR="00B25256" w:rsidRPr="00276BD2" w:rsidRDefault="00B25256" w:rsidP="00B252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5. В ходе оказания услуг по организации питания исполнитель обязан осуществлять дезинфекционные мероприятия, предусматривающие организацию проведения уборки пищеблока с применением моющих и дезинфицирующих средств. Все помещения подлежат ежедневной влажной уборке. Для приготовления дезинфекционных растворов, обработки и хранения уборочного инвентаря, моющих и дезинфекционных средств в недоступном для детей месте выделяется помещение либо оборудуется место, исключающее доступ к нему детей. Инструкции по приготовлению дезинфицирующих растворов должны размещаться в месте их приготовления.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 Уборочный инвентарь маркируется в зависимости от назначения помещений и видов работ.</w:t>
      </w:r>
    </w:p>
    <w:p w14:paraId="7AF1095F" w14:textId="77777777" w:rsidR="00B25256" w:rsidRPr="00276BD2" w:rsidRDefault="00B25256" w:rsidP="00B252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 Мытье столовой посуды должно проводиться отдельно от кухонной посуды, подносов Для мытья кухонной, столовой посуды и разделочного инвентаря должны быть выделены отдельные промаркированные емкости. 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14:paraId="0C018610" w14:textId="77777777" w:rsidR="00B25256" w:rsidRPr="00276BD2" w:rsidRDefault="00B25256" w:rsidP="00B252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Производственные столы рекомендуется мыть с применением моющих и дезинфицирующих средств, при необходимости, с их ополаскиванием горячей водой, а также вытирать насухо.</w:t>
      </w:r>
    </w:p>
    <w:p w14:paraId="3180D3BA" w14:textId="77777777" w:rsidR="00B25256" w:rsidRPr="00276BD2" w:rsidRDefault="00B25256" w:rsidP="00B252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6. При оказании услуг Исполнитель обязан обеспечить выполнение всеми работниками требований санитарно-эпидемиологических правил и нормативов в период всего срока действия контракта.</w:t>
      </w:r>
    </w:p>
    <w:p w14:paraId="36475E16" w14:textId="77777777" w:rsidR="00B25256" w:rsidRPr="00276BD2" w:rsidRDefault="00B25256" w:rsidP="00B252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При оказании услуг по организации питания должны применяться медико-санитарные меры, направленные на предотвращение возникновения и распространения инфекционных заболеваний и массовых неинфекционных заболеваний (отравлений), включающие в себя: организацию гигиенического воспитания и обучения, медицинских осмотров персонала, выявление сотрудников с признаками заболеваний, контроль за наличием сертификатов, санитарно-эпидемиологических заключений, личных медицинских книжек, иных документов, подтверждающих качество, безопасность сырья, полуфабрикатов, готовой продукции и технологий их производства, хранения, транспортировки, реализации и утилизации в случаях, предусмотренных действующим законодательством.</w:t>
      </w:r>
    </w:p>
    <w:p w14:paraId="6AF151D3" w14:textId="77777777" w:rsidR="00B25256" w:rsidRPr="00276BD2" w:rsidRDefault="00B25256" w:rsidP="00B252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К работе могут допускаться лица, имеющие соответствующую профессиональную квалификацию, прошедшие профессиональную гигиеническую подготовку и аттестацию, медицинские осмотры, вакцинацию в установленном законодательством Российской Федерации порядке.</w:t>
      </w:r>
    </w:p>
    <w:p w14:paraId="46DCF1B4" w14:textId="77777777" w:rsidR="00B25256" w:rsidRPr="00276BD2" w:rsidRDefault="00B25256" w:rsidP="00B252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Исполнитель должен контролировать состояние условий труда на рабочих местах, а также правильность применения работниками средств индивидуальной и коллективной защиты.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14:paraId="25316F84" w14:textId="77777777" w:rsidR="00B25256" w:rsidRPr="00276BD2" w:rsidRDefault="00B25256" w:rsidP="00B25256">
      <w:pPr>
        <w:pStyle w:val="af2"/>
        <w:widowControl w:val="0"/>
        <w:numPr>
          <w:ilvl w:val="0"/>
          <w:numId w:val="4"/>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14:paraId="748FEEB8" w14:textId="77777777" w:rsidR="00B25256" w:rsidRPr="00276BD2" w:rsidRDefault="00B25256" w:rsidP="00B25256">
      <w:pPr>
        <w:pStyle w:val="af2"/>
        <w:widowControl w:val="0"/>
        <w:numPr>
          <w:ilvl w:val="0"/>
          <w:numId w:val="4"/>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14:paraId="50C60BE5" w14:textId="77777777" w:rsidR="00B25256" w:rsidRPr="00276BD2" w:rsidRDefault="00B25256" w:rsidP="00B25256">
      <w:pPr>
        <w:pStyle w:val="af2"/>
        <w:widowControl w:val="0"/>
        <w:numPr>
          <w:ilvl w:val="0"/>
          <w:numId w:val="4"/>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14:paraId="58C31E31" w14:textId="77777777" w:rsidR="00B25256" w:rsidRPr="00276BD2" w:rsidRDefault="00B25256" w:rsidP="00B25256">
      <w:pPr>
        <w:pStyle w:val="af2"/>
        <w:widowControl w:val="0"/>
        <w:numPr>
          <w:ilvl w:val="0"/>
          <w:numId w:val="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276BD2">
        <w:rPr>
          <w:rFonts w:ascii="Times New Roman" w:eastAsia="Times New Roman" w:hAnsi="Times New Roman" w:cs="Times New Roman"/>
          <w:sz w:val="24"/>
          <w:szCs w:val="24"/>
          <w:lang w:eastAsia="ru-RU"/>
        </w:rP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14:paraId="506A1B03" w14:textId="77777777" w:rsidR="00B25256" w:rsidRPr="00276BD2" w:rsidRDefault="00B25256" w:rsidP="00B252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7. Исполнитель обязан при оказании услуг обеспечить информационно-технологическое взаимодействие с государственной информационной системой Санкт-Петербурга «Комплексная автоматизированная информационная система каталогизации ресурсов образования Санкт-Петербурга» (далее – КАИС КРО).</w:t>
      </w:r>
    </w:p>
    <w:p w14:paraId="119B1A6F" w14:textId="77777777" w:rsidR="00B25256" w:rsidRPr="00276BD2" w:rsidRDefault="00B25256" w:rsidP="00B252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6BD2">
        <w:rPr>
          <w:rFonts w:ascii="Times New Roman" w:eastAsia="Times New Roman" w:hAnsi="Times New Roman" w:cs="Times New Roman"/>
          <w:sz w:val="24"/>
          <w:szCs w:val="24"/>
          <w:lang w:eastAsia="ru-RU"/>
        </w:rPr>
        <w:t xml:space="preserve">8. Исполнитель обязан оказывать услуги с использованием оборудования и программного обеспечения, позволяющего осуществлять обмен данными с подсистемой КАИС КРО, предусмотренные заключенным контрактом, а также обязанность по передаче информации об учете отпуска питания, включая льготное питание. </w:t>
      </w:r>
    </w:p>
    <w:p w14:paraId="67506AA6" w14:textId="77777777" w:rsidR="00B25256" w:rsidRPr="00276BD2" w:rsidRDefault="00B25256" w:rsidP="00B25256">
      <w:pPr>
        <w:keepNext/>
        <w:keepLines/>
        <w:widowControl w:val="0"/>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276BD2">
        <w:rPr>
          <w:rFonts w:ascii="Times New Roman" w:eastAsia="Calibri" w:hAnsi="Times New Roman" w:cs="Times New Roman"/>
          <w:b/>
          <w:bCs/>
          <w:sz w:val="24"/>
          <w:szCs w:val="24"/>
          <w:lang w:eastAsia="ru-RU"/>
        </w:rPr>
        <w:t>Раздел 4. Перечень приложений, являющихся неотъемлемой частью Приложения № 1 к извещению об осуществлении закупки</w:t>
      </w:r>
    </w:p>
    <w:p w14:paraId="13185CD1" w14:textId="77777777" w:rsidR="00B25256" w:rsidRPr="00276BD2" w:rsidRDefault="00B25256" w:rsidP="00B25256">
      <w:pPr>
        <w:keepNext/>
        <w:keepLines/>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tbl>
      <w:tblPr>
        <w:tblpPr w:leftFromText="180" w:rightFromText="180" w:vertAnchor="text" w:horzAnchor="margin" w:tblpY="1492"/>
        <w:tblW w:w="9903" w:type="dxa"/>
        <w:tblCellMar>
          <w:left w:w="0" w:type="dxa"/>
          <w:right w:w="0" w:type="dxa"/>
        </w:tblCellMar>
        <w:tblLook w:val="04A0" w:firstRow="1" w:lastRow="0" w:firstColumn="1" w:lastColumn="0" w:noHBand="0" w:noVBand="1"/>
      </w:tblPr>
      <w:tblGrid>
        <w:gridCol w:w="4951"/>
        <w:gridCol w:w="4952"/>
      </w:tblGrid>
      <w:tr w:rsidR="00C91F16" w:rsidRPr="00064BE2" w14:paraId="1F67E2EB" w14:textId="77777777" w:rsidTr="00C91F16">
        <w:tc>
          <w:tcPr>
            <w:tcW w:w="4951" w:type="dxa"/>
            <w:hideMark/>
          </w:tcPr>
          <w:p w14:paraId="3DFC919F" w14:textId="77777777" w:rsidR="00C91F16" w:rsidRPr="00064BE2" w:rsidRDefault="00C91F16" w:rsidP="00C91F16">
            <w:pPr>
              <w:spacing w:after="0"/>
              <w:jc w:val="both"/>
              <w:rPr>
                <w:rFonts w:ascii="Times New Roman" w:eastAsia="Times New Roman" w:hAnsi="Times New Roman" w:cs="Times New Roman"/>
                <w:b/>
              </w:rPr>
            </w:pPr>
            <w:r w:rsidRPr="00064BE2">
              <w:rPr>
                <w:rFonts w:ascii="Times New Roman" w:eastAsia="Times New Roman" w:hAnsi="Times New Roman" w:cs="Times New Roman"/>
                <w:b/>
              </w:rPr>
              <w:t>Заказчик:</w:t>
            </w:r>
          </w:p>
          <w:p w14:paraId="2E296885" w14:textId="30000029" w:rsidR="002A6A5A" w:rsidRDefault="00683D5E" w:rsidP="002A6A5A">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Государственное бюджетное общеобразовательное учреждение гимназия № 363 Фрунзенского района Санкт-Петербурга </w:t>
            </w:r>
          </w:p>
          <w:p w14:paraId="7303FB26" w14:textId="77777777" w:rsidR="002A6A5A" w:rsidRDefault="002A6A5A" w:rsidP="002A6A5A">
            <w:pPr>
              <w:pStyle w:val="ConsPlusNormal"/>
              <w:rPr>
                <w:rFonts w:ascii="Times New Roman" w:hAnsi="Times New Roman" w:cs="Times New Roman"/>
                <w:color w:val="000000"/>
                <w:sz w:val="24"/>
                <w:szCs w:val="24"/>
              </w:rPr>
            </w:pPr>
          </w:p>
          <w:p w14:paraId="00E82548" w14:textId="408AD13B" w:rsidR="002A6A5A" w:rsidRPr="002A6A5A" w:rsidRDefault="00683D5E" w:rsidP="002A6A5A">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r w:rsidR="002A6A5A" w:rsidRPr="002A6A5A">
              <w:rPr>
                <w:rFonts w:ascii="Times New Roman" w:hAnsi="Times New Roman" w:cs="Times New Roman"/>
                <w:color w:val="000000"/>
                <w:sz w:val="24"/>
                <w:szCs w:val="24"/>
              </w:rPr>
              <w:t xml:space="preserve"> </w:t>
            </w:r>
          </w:p>
          <w:p w14:paraId="64EADC7F" w14:textId="77777777" w:rsidR="002A6A5A" w:rsidRPr="002A6A5A" w:rsidRDefault="002A6A5A" w:rsidP="002A6A5A">
            <w:pPr>
              <w:pStyle w:val="ConsPlusNormal"/>
              <w:rPr>
                <w:rFonts w:ascii="Times New Roman" w:hAnsi="Times New Roman" w:cs="Times New Roman"/>
                <w:color w:val="000000"/>
                <w:sz w:val="24"/>
                <w:szCs w:val="24"/>
              </w:rPr>
            </w:pPr>
          </w:p>
          <w:p w14:paraId="2119EDD3" w14:textId="00B2A1BF" w:rsidR="002A6A5A" w:rsidRPr="002A6A5A" w:rsidRDefault="002A6A5A" w:rsidP="002A6A5A">
            <w:pPr>
              <w:pStyle w:val="ConsPlusNormal"/>
              <w:rPr>
                <w:rFonts w:ascii="Times New Roman" w:hAnsi="Times New Roman" w:cs="Times New Roman"/>
                <w:color w:val="000000"/>
                <w:sz w:val="24"/>
                <w:szCs w:val="24"/>
              </w:rPr>
            </w:pPr>
            <w:r w:rsidRPr="002A6A5A">
              <w:rPr>
                <w:rFonts w:ascii="Times New Roman" w:hAnsi="Times New Roman" w:cs="Times New Roman"/>
                <w:color w:val="000000"/>
                <w:sz w:val="24"/>
                <w:szCs w:val="24"/>
              </w:rPr>
              <w:t>_______________ /</w:t>
            </w:r>
            <w:r w:rsidR="00683D5E">
              <w:rPr>
                <w:rFonts w:ascii="Times New Roman" w:hAnsi="Times New Roman" w:cs="Times New Roman"/>
                <w:color w:val="000000"/>
                <w:sz w:val="24"/>
                <w:szCs w:val="24"/>
              </w:rPr>
              <w:t>Акатова И.Б.</w:t>
            </w:r>
            <w:r w:rsidRPr="002A6A5A">
              <w:rPr>
                <w:rFonts w:ascii="Times New Roman" w:hAnsi="Times New Roman" w:cs="Times New Roman"/>
                <w:color w:val="000000"/>
                <w:sz w:val="24"/>
                <w:szCs w:val="24"/>
              </w:rPr>
              <w:t xml:space="preserve"> /</w:t>
            </w:r>
          </w:p>
          <w:p w14:paraId="074F1900" w14:textId="7AC575FD" w:rsidR="00C91F16" w:rsidRPr="002A6A5A" w:rsidRDefault="002A6A5A" w:rsidP="002A6A5A">
            <w:pPr>
              <w:spacing w:after="0"/>
              <w:jc w:val="both"/>
              <w:rPr>
                <w:rFonts w:ascii="Times New Roman" w:eastAsia="Times New Roman" w:hAnsi="Times New Roman" w:cs="Times New Roman"/>
                <w:b/>
                <w:i/>
              </w:rPr>
            </w:pPr>
            <w:r w:rsidRPr="002A6A5A">
              <w:rPr>
                <w:rFonts w:ascii="Times New Roman" w:hAnsi="Times New Roman" w:cs="Times New Roman"/>
                <w:i/>
                <w:color w:val="000000"/>
                <w:sz w:val="24"/>
                <w:szCs w:val="24"/>
              </w:rPr>
              <w:t>Подписано эцп</w:t>
            </w:r>
          </w:p>
        </w:tc>
        <w:tc>
          <w:tcPr>
            <w:tcW w:w="4952" w:type="dxa"/>
            <w:hideMark/>
          </w:tcPr>
          <w:p w14:paraId="007ECDE0" w14:textId="77777777" w:rsidR="00C91F16" w:rsidRPr="00064BE2" w:rsidRDefault="00C91F16" w:rsidP="00C91F16">
            <w:pPr>
              <w:spacing w:after="0"/>
              <w:jc w:val="both"/>
              <w:rPr>
                <w:rFonts w:ascii="Times New Roman" w:eastAsia="Times New Roman" w:hAnsi="Times New Roman" w:cs="Times New Roman"/>
                <w:b/>
              </w:rPr>
            </w:pPr>
            <w:r w:rsidRPr="00064BE2">
              <w:rPr>
                <w:rFonts w:ascii="Times New Roman" w:eastAsia="Times New Roman" w:hAnsi="Times New Roman" w:cs="Times New Roman"/>
                <w:b/>
              </w:rPr>
              <w:t>Исполнитель:</w:t>
            </w:r>
          </w:p>
          <w:p w14:paraId="1BACB8AF" w14:textId="77777777" w:rsidR="00C91F16" w:rsidRPr="00064BE2" w:rsidRDefault="00C91F16" w:rsidP="00C91F16">
            <w:pPr>
              <w:spacing w:after="0" w:line="240" w:lineRule="atLeast"/>
              <w:rPr>
                <w:rFonts w:ascii="Times New Roman" w:eastAsia="Times New Roman" w:hAnsi="Times New Roman" w:cs="Times New Roman"/>
                <w:sz w:val="24"/>
                <w:szCs w:val="24"/>
                <w:lang w:eastAsia="ar-SA"/>
              </w:rPr>
            </w:pPr>
            <w:r w:rsidRPr="00064BE2">
              <w:rPr>
                <w:rFonts w:ascii="Times New Roman" w:eastAsia="Times New Roman" w:hAnsi="Times New Roman" w:cs="Times New Roman"/>
                <w:sz w:val="24"/>
                <w:szCs w:val="24"/>
                <w:lang w:eastAsia="ar-SA"/>
              </w:rPr>
              <w:t xml:space="preserve">Общество с ограниченной ответственностью «Торговый дом А.П.Иванов» </w:t>
            </w:r>
          </w:p>
          <w:p w14:paraId="4C35CECB" w14:textId="77777777" w:rsidR="00C91F16" w:rsidRPr="00064BE2" w:rsidRDefault="00C91F16" w:rsidP="00C91F16">
            <w:pPr>
              <w:suppressAutoHyphens/>
              <w:spacing w:after="0" w:line="240" w:lineRule="auto"/>
              <w:rPr>
                <w:rFonts w:ascii="Times New Roman" w:eastAsia="Times New Roman" w:hAnsi="Times New Roman" w:cs="Times New Roman"/>
                <w:sz w:val="24"/>
                <w:szCs w:val="24"/>
                <w:lang w:eastAsia="ar-SA"/>
              </w:rPr>
            </w:pPr>
          </w:p>
          <w:p w14:paraId="474B1015" w14:textId="77777777" w:rsidR="00C91F16" w:rsidRPr="00064BE2" w:rsidRDefault="00C91F16" w:rsidP="00C91F16">
            <w:pPr>
              <w:suppressAutoHyphens/>
              <w:spacing w:after="0" w:line="240" w:lineRule="auto"/>
              <w:rPr>
                <w:rFonts w:ascii="Times New Roman" w:eastAsia="Times New Roman" w:hAnsi="Times New Roman" w:cs="Times New Roman"/>
                <w:sz w:val="24"/>
                <w:szCs w:val="24"/>
                <w:lang w:eastAsia="ar-SA"/>
              </w:rPr>
            </w:pPr>
            <w:r w:rsidRPr="00064BE2">
              <w:rPr>
                <w:rFonts w:ascii="Times New Roman" w:eastAsia="Times New Roman" w:hAnsi="Times New Roman" w:cs="Times New Roman"/>
                <w:sz w:val="24"/>
                <w:szCs w:val="24"/>
                <w:lang w:eastAsia="ar-SA"/>
              </w:rPr>
              <w:t>Директор</w:t>
            </w:r>
          </w:p>
          <w:p w14:paraId="25B4DEFB" w14:textId="77777777" w:rsidR="00C91F16" w:rsidRPr="00064BE2" w:rsidRDefault="00C91F16" w:rsidP="00C91F16">
            <w:pPr>
              <w:suppressAutoHyphens/>
              <w:spacing w:after="0" w:line="240" w:lineRule="auto"/>
              <w:rPr>
                <w:rFonts w:ascii="Times New Roman" w:eastAsia="Times New Roman" w:hAnsi="Times New Roman" w:cs="Times New Roman"/>
                <w:sz w:val="24"/>
                <w:szCs w:val="24"/>
                <w:lang w:eastAsia="ar-SA"/>
              </w:rPr>
            </w:pPr>
            <w:r w:rsidRPr="00064BE2">
              <w:rPr>
                <w:rFonts w:ascii="Times New Roman" w:eastAsia="Times New Roman" w:hAnsi="Times New Roman" w:cs="Times New Roman"/>
                <w:sz w:val="24"/>
                <w:szCs w:val="24"/>
                <w:lang w:eastAsia="ar-SA"/>
              </w:rPr>
              <w:tab/>
            </w:r>
          </w:p>
          <w:p w14:paraId="26DB057F" w14:textId="77777777" w:rsidR="00C91F16" w:rsidRPr="00064BE2" w:rsidRDefault="00C91F16" w:rsidP="00C91F16">
            <w:pPr>
              <w:suppressAutoHyphens/>
              <w:spacing w:after="0" w:line="240" w:lineRule="auto"/>
              <w:rPr>
                <w:rFonts w:ascii="Times New Roman" w:eastAsia="Times New Roman" w:hAnsi="Times New Roman" w:cs="Times New Roman"/>
                <w:sz w:val="24"/>
                <w:szCs w:val="24"/>
                <w:lang w:eastAsia="ar-SA"/>
              </w:rPr>
            </w:pPr>
            <w:r w:rsidRPr="00064BE2">
              <w:rPr>
                <w:rFonts w:ascii="Times New Roman" w:eastAsia="Times New Roman" w:hAnsi="Times New Roman" w:cs="Times New Roman"/>
                <w:sz w:val="24"/>
                <w:szCs w:val="24"/>
                <w:lang w:eastAsia="ar-SA"/>
              </w:rPr>
              <w:t>__________/ Иванов  Ю. А./</w:t>
            </w:r>
          </w:p>
          <w:p w14:paraId="3B6EA976" w14:textId="77777777" w:rsidR="00C91F16" w:rsidRPr="002A6A5A" w:rsidRDefault="00C91F16" w:rsidP="00C91F16">
            <w:pPr>
              <w:spacing w:after="0"/>
              <w:jc w:val="both"/>
              <w:rPr>
                <w:rFonts w:ascii="Times New Roman" w:eastAsia="Times New Roman" w:hAnsi="Times New Roman" w:cs="Times New Roman"/>
                <w:b/>
                <w:i/>
              </w:rPr>
            </w:pPr>
            <w:r w:rsidRPr="002A6A5A">
              <w:rPr>
                <w:rFonts w:ascii="Times New Roman" w:hAnsi="Times New Roman" w:cs="Times New Roman"/>
                <w:i/>
                <w:sz w:val="24"/>
                <w:szCs w:val="24"/>
              </w:rPr>
              <w:t>Подписано эцп</w:t>
            </w:r>
          </w:p>
        </w:tc>
      </w:tr>
    </w:tbl>
    <w:p w14:paraId="3963DAFC" w14:textId="77777777" w:rsidR="00C91F16" w:rsidRPr="00276BD2" w:rsidRDefault="00B25256" w:rsidP="00B25256">
      <w:pPr>
        <w:keepNext/>
        <w:keepLines/>
        <w:widowControl w:val="0"/>
        <w:tabs>
          <w:tab w:val="left" w:pos="2977"/>
          <w:tab w:val="left" w:pos="5387"/>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76BD2">
        <w:rPr>
          <w:rFonts w:ascii="Times New Roman" w:eastAsia="Calibri" w:hAnsi="Times New Roman" w:cs="Times New Roman"/>
          <w:sz w:val="24"/>
          <w:szCs w:val="24"/>
          <w:lang w:eastAsia="ru-RU"/>
        </w:rPr>
        <w:t>4.</w:t>
      </w:r>
      <w:r>
        <w:rPr>
          <w:rFonts w:ascii="Times New Roman" w:eastAsia="Calibri" w:hAnsi="Times New Roman" w:cs="Times New Roman"/>
          <w:sz w:val="24"/>
          <w:szCs w:val="24"/>
          <w:lang w:eastAsia="ru-RU"/>
        </w:rPr>
        <w:t>1</w:t>
      </w:r>
      <w:r w:rsidRPr="00276BD2">
        <w:rPr>
          <w:rFonts w:ascii="Times New Roman" w:eastAsia="Calibri" w:hAnsi="Times New Roman" w:cs="Times New Roman"/>
          <w:sz w:val="24"/>
          <w:szCs w:val="24"/>
          <w:lang w:eastAsia="ru-RU"/>
        </w:rPr>
        <w:t>. Приложение № 1.</w:t>
      </w:r>
      <w:r>
        <w:rPr>
          <w:rFonts w:ascii="Times New Roman" w:eastAsia="Calibri" w:hAnsi="Times New Roman" w:cs="Times New Roman"/>
          <w:sz w:val="24"/>
          <w:szCs w:val="24"/>
          <w:lang w:eastAsia="ru-RU"/>
        </w:rPr>
        <w:t>1</w:t>
      </w:r>
      <w:r w:rsidRPr="00276BD2">
        <w:rPr>
          <w:rFonts w:ascii="Times New Roman" w:eastAsia="Calibri" w:hAnsi="Times New Roman" w:cs="Times New Roman"/>
          <w:sz w:val="24"/>
          <w:szCs w:val="24"/>
          <w:lang w:eastAsia="ru-RU"/>
        </w:rPr>
        <w:t xml:space="preserve">. </w:t>
      </w:r>
      <w:r w:rsidRPr="00276BD2">
        <w:rPr>
          <w:rFonts w:ascii="Times New Roman" w:eastAsia="Times New Roman" w:hAnsi="Times New Roman" w:cs="Times New Roman"/>
          <w:bCs/>
          <w:sz w:val="24"/>
          <w:szCs w:val="24"/>
          <w:lang w:eastAsia="ru-RU"/>
        </w:rPr>
        <w:t>Ассортиментный перечень основных групп продовольственных товаров и сырья для обеспечения социального питания в образовательных учреждениях Санкт-Петербурга (школы и профессиональные училища)</w:t>
      </w:r>
    </w:p>
    <w:p w14:paraId="20CA6F42" w14:textId="381FDCBC" w:rsidR="00B25256" w:rsidRPr="00276BD2" w:rsidRDefault="00B25256" w:rsidP="00B25256">
      <w:pPr>
        <w:keepNext/>
        <w:keepLines/>
        <w:widowControl w:val="0"/>
        <w:tabs>
          <w:tab w:val="left" w:pos="2977"/>
          <w:tab w:val="left" w:pos="5387"/>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14:paraId="5A9734A7" w14:textId="77777777" w:rsidR="00C91F16" w:rsidRDefault="00B25256">
      <w:pPr>
        <w:spacing w:after="200" w:line="276"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14:paraId="2CCC7D06" w14:textId="37584BC9" w:rsidR="00B25256" w:rsidRPr="00276BD2" w:rsidRDefault="00B25256" w:rsidP="00B25256">
      <w:pPr>
        <w:autoSpaceDE w:val="0"/>
        <w:autoSpaceDN w:val="0"/>
        <w:adjustRightInd w:val="0"/>
        <w:spacing w:after="0" w:line="240" w:lineRule="auto"/>
        <w:jc w:val="right"/>
        <w:outlineLvl w:val="0"/>
        <w:rPr>
          <w:rFonts w:ascii="Times New Roman" w:hAnsi="Times New Roman" w:cs="Times New Roman"/>
          <w:b/>
          <w:bCs/>
          <w:sz w:val="24"/>
          <w:szCs w:val="24"/>
        </w:rPr>
      </w:pPr>
      <w:r w:rsidRPr="00276BD2">
        <w:rPr>
          <w:rFonts w:ascii="Times New Roman" w:hAnsi="Times New Roman" w:cs="Times New Roman"/>
          <w:b/>
          <w:bCs/>
          <w:sz w:val="24"/>
          <w:szCs w:val="24"/>
        </w:rPr>
        <w:t>Приложение № 1.</w:t>
      </w:r>
      <w:r>
        <w:rPr>
          <w:rFonts w:ascii="Times New Roman" w:hAnsi="Times New Roman" w:cs="Times New Roman"/>
          <w:b/>
          <w:bCs/>
          <w:sz w:val="24"/>
          <w:szCs w:val="24"/>
        </w:rPr>
        <w:t>1</w:t>
      </w:r>
    </w:p>
    <w:p w14:paraId="3BE52C8B" w14:textId="77777777" w:rsidR="00B25256" w:rsidRPr="00276BD2" w:rsidRDefault="00B25256" w:rsidP="00B25256">
      <w:pPr>
        <w:autoSpaceDE w:val="0"/>
        <w:autoSpaceDN w:val="0"/>
        <w:adjustRightInd w:val="0"/>
        <w:spacing w:after="0" w:line="240" w:lineRule="auto"/>
        <w:jc w:val="right"/>
        <w:rPr>
          <w:rFonts w:ascii="Times New Roman" w:hAnsi="Times New Roman" w:cs="Times New Roman"/>
          <w:b/>
          <w:bCs/>
          <w:sz w:val="24"/>
          <w:szCs w:val="24"/>
        </w:rPr>
      </w:pPr>
      <w:r w:rsidRPr="00276BD2">
        <w:rPr>
          <w:rFonts w:ascii="Times New Roman" w:hAnsi="Times New Roman" w:cs="Times New Roman"/>
          <w:b/>
          <w:bCs/>
          <w:sz w:val="24"/>
          <w:szCs w:val="24"/>
        </w:rPr>
        <w:t>к Приложению № 1</w:t>
      </w:r>
    </w:p>
    <w:p w14:paraId="61EAA769" w14:textId="77777777" w:rsidR="00B25256" w:rsidRPr="00276BD2" w:rsidRDefault="00B25256" w:rsidP="00B25256">
      <w:pPr>
        <w:autoSpaceDE w:val="0"/>
        <w:autoSpaceDN w:val="0"/>
        <w:adjustRightInd w:val="0"/>
        <w:spacing w:after="0" w:line="240" w:lineRule="auto"/>
        <w:jc w:val="right"/>
        <w:rPr>
          <w:rFonts w:ascii="Times New Roman" w:hAnsi="Times New Roman" w:cs="Times New Roman"/>
          <w:b/>
          <w:bCs/>
          <w:sz w:val="24"/>
          <w:szCs w:val="24"/>
        </w:rPr>
      </w:pPr>
    </w:p>
    <w:p w14:paraId="02255BF6" w14:textId="77777777" w:rsidR="00B25256" w:rsidRPr="00276BD2" w:rsidRDefault="00B25256" w:rsidP="00B25256">
      <w:pPr>
        <w:autoSpaceDE w:val="0"/>
        <w:autoSpaceDN w:val="0"/>
        <w:adjustRightInd w:val="0"/>
        <w:spacing w:after="0" w:line="240" w:lineRule="auto"/>
        <w:jc w:val="right"/>
        <w:rPr>
          <w:rFonts w:ascii="Times New Roman" w:hAnsi="Times New Roman" w:cs="Times New Roman"/>
          <w:b/>
          <w:bCs/>
          <w:sz w:val="24"/>
          <w:szCs w:val="24"/>
        </w:rPr>
      </w:pPr>
    </w:p>
    <w:p w14:paraId="6E45A6A9" w14:textId="77777777" w:rsidR="00B25256" w:rsidRPr="00276BD2" w:rsidRDefault="00B25256" w:rsidP="00B25256">
      <w:pPr>
        <w:autoSpaceDE w:val="0"/>
        <w:autoSpaceDN w:val="0"/>
        <w:adjustRightInd w:val="0"/>
        <w:spacing w:after="0" w:line="240" w:lineRule="auto"/>
        <w:jc w:val="right"/>
        <w:rPr>
          <w:rFonts w:ascii="Times New Roman" w:hAnsi="Times New Roman" w:cs="Times New Roman"/>
          <w:b/>
          <w:bCs/>
          <w:sz w:val="24"/>
          <w:szCs w:val="24"/>
        </w:rPr>
      </w:pPr>
    </w:p>
    <w:p w14:paraId="01178761" w14:textId="77777777" w:rsidR="00B25256" w:rsidRPr="00276BD2" w:rsidRDefault="00B25256" w:rsidP="00B25256">
      <w:pPr>
        <w:autoSpaceDE w:val="0"/>
        <w:autoSpaceDN w:val="0"/>
        <w:adjustRightInd w:val="0"/>
        <w:spacing w:after="0" w:line="240" w:lineRule="auto"/>
        <w:jc w:val="center"/>
        <w:rPr>
          <w:rFonts w:ascii="Times New Roman" w:hAnsi="Times New Roman" w:cs="Times New Roman"/>
          <w:b/>
          <w:bCs/>
          <w:sz w:val="24"/>
          <w:szCs w:val="24"/>
        </w:rPr>
      </w:pPr>
      <w:r w:rsidRPr="00276BD2">
        <w:rPr>
          <w:rFonts w:ascii="Times New Roman" w:hAnsi="Times New Roman" w:cs="Times New Roman"/>
          <w:b/>
          <w:bCs/>
          <w:sz w:val="24"/>
          <w:szCs w:val="24"/>
        </w:rPr>
        <w:t xml:space="preserve">Ассортиментный перечень основных групп продовольственных товаров и сырья для обеспечения социального питания в образовательных учреждениях </w:t>
      </w:r>
    </w:p>
    <w:p w14:paraId="7EB14084" w14:textId="77777777" w:rsidR="00B25256" w:rsidRPr="00276BD2" w:rsidRDefault="00B25256" w:rsidP="00B25256">
      <w:pPr>
        <w:autoSpaceDE w:val="0"/>
        <w:autoSpaceDN w:val="0"/>
        <w:adjustRightInd w:val="0"/>
        <w:spacing w:after="0" w:line="240" w:lineRule="auto"/>
        <w:jc w:val="center"/>
        <w:rPr>
          <w:rFonts w:ascii="Times New Roman" w:hAnsi="Times New Roman" w:cs="Times New Roman"/>
          <w:b/>
          <w:bCs/>
          <w:sz w:val="24"/>
          <w:szCs w:val="24"/>
        </w:rPr>
      </w:pPr>
      <w:r w:rsidRPr="00276BD2">
        <w:rPr>
          <w:rFonts w:ascii="Times New Roman" w:hAnsi="Times New Roman" w:cs="Times New Roman"/>
          <w:b/>
          <w:bCs/>
          <w:sz w:val="24"/>
          <w:szCs w:val="24"/>
        </w:rPr>
        <w:t>Санкт-Петербурга (школы и профессиональные училища)</w:t>
      </w:r>
    </w:p>
    <w:p w14:paraId="71051591" w14:textId="77777777" w:rsidR="00B25256" w:rsidRPr="00276BD2" w:rsidRDefault="00B25256" w:rsidP="00B25256">
      <w:pPr>
        <w:autoSpaceDE w:val="0"/>
        <w:autoSpaceDN w:val="0"/>
        <w:adjustRightInd w:val="0"/>
        <w:spacing w:after="0" w:line="240" w:lineRule="auto"/>
        <w:ind w:firstLine="540"/>
        <w:jc w:val="both"/>
        <w:rPr>
          <w:rFonts w:ascii="Times New Roman" w:hAnsi="Times New Roman" w:cs="Times New Roman"/>
          <w:b/>
          <w:bCs/>
          <w:sz w:val="24"/>
          <w:szCs w:val="24"/>
        </w:rPr>
      </w:pPr>
    </w:p>
    <w:p w14:paraId="6B194C97" w14:textId="77777777" w:rsidR="00B25256" w:rsidRPr="00A55306" w:rsidRDefault="00B25256" w:rsidP="00B25256">
      <w:pPr>
        <w:autoSpaceDE w:val="0"/>
        <w:autoSpaceDN w:val="0"/>
        <w:adjustRightInd w:val="0"/>
        <w:spacing w:after="0" w:line="240" w:lineRule="auto"/>
        <w:ind w:firstLine="540"/>
        <w:jc w:val="both"/>
        <w:rPr>
          <w:rFonts w:ascii="Times New Roman" w:hAnsi="Times New Roman" w:cs="Times New Roman"/>
          <w:bCs/>
          <w:sz w:val="24"/>
          <w:szCs w:val="24"/>
        </w:rPr>
      </w:pPr>
      <w:r w:rsidRPr="00276BD2">
        <w:rPr>
          <w:rFonts w:ascii="Times New Roman" w:hAnsi="Times New Roman" w:cs="Times New Roman"/>
          <w:bCs/>
          <w:sz w:val="24"/>
          <w:szCs w:val="24"/>
        </w:rPr>
        <w:t>Прикреплено в виде отдельного файла.</w:t>
      </w:r>
      <w:r w:rsidRPr="00A55306">
        <w:rPr>
          <w:rFonts w:ascii="Times New Roman" w:hAnsi="Times New Roman" w:cs="Times New Roman"/>
          <w:bCs/>
          <w:sz w:val="24"/>
          <w:szCs w:val="24"/>
        </w:rPr>
        <w:t xml:space="preserve"> </w:t>
      </w:r>
    </w:p>
    <w:p w14:paraId="0324909D" w14:textId="77777777" w:rsidR="00B25256" w:rsidRDefault="00B25256" w:rsidP="00B25256">
      <w:pPr>
        <w:pStyle w:val="af2"/>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bl>
      <w:tblPr>
        <w:tblpPr w:leftFromText="180" w:rightFromText="180" w:vertAnchor="text" w:horzAnchor="margin" w:tblpY="1492"/>
        <w:tblW w:w="9903" w:type="dxa"/>
        <w:tblCellMar>
          <w:left w:w="0" w:type="dxa"/>
          <w:right w:w="0" w:type="dxa"/>
        </w:tblCellMar>
        <w:tblLook w:val="04A0" w:firstRow="1" w:lastRow="0" w:firstColumn="1" w:lastColumn="0" w:noHBand="0" w:noVBand="1"/>
      </w:tblPr>
      <w:tblGrid>
        <w:gridCol w:w="4951"/>
        <w:gridCol w:w="4952"/>
      </w:tblGrid>
      <w:tr w:rsidR="004258B9" w:rsidRPr="00064BE2" w14:paraId="65538060" w14:textId="77777777" w:rsidTr="00BF2C78">
        <w:tc>
          <w:tcPr>
            <w:tcW w:w="4951" w:type="dxa"/>
            <w:hideMark/>
          </w:tcPr>
          <w:p w14:paraId="2462216F" w14:textId="77777777" w:rsidR="004258B9" w:rsidRPr="00064BE2" w:rsidRDefault="004258B9" w:rsidP="00BF2C78">
            <w:pPr>
              <w:spacing w:after="0"/>
              <w:jc w:val="both"/>
              <w:rPr>
                <w:rFonts w:ascii="Times New Roman" w:eastAsia="Times New Roman" w:hAnsi="Times New Roman" w:cs="Times New Roman"/>
                <w:b/>
              </w:rPr>
            </w:pPr>
            <w:r w:rsidRPr="00064BE2">
              <w:rPr>
                <w:rFonts w:ascii="Times New Roman" w:eastAsia="Times New Roman" w:hAnsi="Times New Roman" w:cs="Times New Roman"/>
                <w:b/>
              </w:rPr>
              <w:t>Заказчик:</w:t>
            </w:r>
          </w:p>
          <w:p w14:paraId="63A963A8" w14:textId="700E8322" w:rsidR="004258B9" w:rsidRDefault="00683D5E" w:rsidP="00BF2C78">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Государственное бюджетное общеобразовательное учреждение гимназия № 363 Фрунзенского района Санкт-Петербурга </w:t>
            </w:r>
          </w:p>
          <w:p w14:paraId="7461170B" w14:textId="77777777" w:rsidR="004258B9" w:rsidRDefault="004258B9" w:rsidP="00BF2C78">
            <w:pPr>
              <w:pStyle w:val="ConsPlusNormal"/>
              <w:rPr>
                <w:rFonts w:ascii="Times New Roman" w:hAnsi="Times New Roman" w:cs="Times New Roman"/>
                <w:color w:val="000000"/>
                <w:sz w:val="24"/>
                <w:szCs w:val="24"/>
              </w:rPr>
            </w:pPr>
          </w:p>
          <w:p w14:paraId="4BBDFA3B" w14:textId="44DF9A34" w:rsidR="004258B9" w:rsidRPr="002A6A5A" w:rsidRDefault="00683D5E" w:rsidP="00BF2C78">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r w:rsidR="004258B9" w:rsidRPr="002A6A5A">
              <w:rPr>
                <w:rFonts w:ascii="Times New Roman" w:hAnsi="Times New Roman" w:cs="Times New Roman"/>
                <w:color w:val="000000"/>
                <w:sz w:val="24"/>
                <w:szCs w:val="24"/>
              </w:rPr>
              <w:t xml:space="preserve"> </w:t>
            </w:r>
          </w:p>
          <w:p w14:paraId="52357F60" w14:textId="77777777" w:rsidR="004258B9" w:rsidRPr="002A6A5A" w:rsidRDefault="004258B9" w:rsidP="00BF2C78">
            <w:pPr>
              <w:pStyle w:val="ConsPlusNormal"/>
              <w:rPr>
                <w:rFonts w:ascii="Times New Roman" w:hAnsi="Times New Roman" w:cs="Times New Roman"/>
                <w:color w:val="000000"/>
                <w:sz w:val="24"/>
                <w:szCs w:val="24"/>
              </w:rPr>
            </w:pPr>
          </w:p>
          <w:p w14:paraId="69646CD3" w14:textId="28829710" w:rsidR="004258B9" w:rsidRPr="002A6A5A" w:rsidRDefault="004258B9" w:rsidP="00BF2C78">
            <w:pPr>
              <w:pStyle w:val="ConsPlusNormal"/>
              <w:rPr>
                <w:rFonts w:ascii="Times New Roman" w:hAnsi="Times New Roman" w:cs="Times New Roman"/>
                <w:color w:val="000000"/>
                <w:sz w:val="24"/>
                <w:szCs w:val="24"/>
              </w:rPr>
            </w:pPr>
            <w:r w:rsidRPr="002A6A5A">
              <w:rPr>
                <w:rFonts w:ascii="Times New Roman" w:hAnsi="Times New Roman" w:cs="Times New Roman"/>
                <w:color w:val="000000"/>
                <w:sz w:val="24"/>
                <w:szCs w:val="24"/>
              </w:rPr>
              <w:t>_______________ /</w:t>
            </w:r>
            <w:r w:rsidR="00683D5E">
              <w:rPr>
                <w:rFonts w:ascii="Times New Roman" w:hAnsi="Times New Roman" w:cs="Times New Roman"/>
                <w:color w:val="000000"/>
                <w:sz w:val="24"/>
                <w:szCs w:val="24"/>
              </w:rPr>
              <w:t>Акатова И.Б.</w:t>
            </w:r>
            <w:r w:rsidRPr="002A6A5A">
              <w:rPr>
                <w:rFonts w:ascii="Times New Roman" w:hAnsi="Times New Roman" w:cs="Times New Roman"/>
                <w:color w:val="000000"/>
                <w:sz w:val="24"/>
                <w:szCs w:val="24"/>
              </w:rPr>
              <w:t xml:space="preserve"> /</w:t>
            </w:r>
          </w:p>
          <w:p w14:paraId="4CAFCA85" w14:textId="77777777" w:rsidR="004258B9" w:rsidRPr="002A6A5A" w:rsidRDefault="004258B9" w:rsidP="00BF2C78">
            <w:pPr>
              <w:spacing w:after="0"/>
              <w:jc w:val="both"/>
              <w:rPr>
                <w:rFonts w:ascii="Times New Roman" w:eastAsia="Times New Roman" w:hAnsi="Times New Roman" w:cs="Times New Roman"/>
                <w:b/>
                <w:i/>
              </w:rPr>
            </w:pPr>
            <w:r w:rsidRPr="002A6A5A">
              <w:rPr>
                <w:rFonts w:ascii="Times New Roman" w:hAnsi="Times New Roman" w:cs="Times New Roman"/>
                <w:i/>
                <w:color w:val="000000"/>
                <w:sz w:val="24"/>
                <w:szCs w:val="24"/>
              </w:rPr>
              <w:t>Подписано эцп</w:t>
            </w:r>
          </w:p>
        </w:tc>
        <w:tc>
          <w:tcPr>
            <w:tcW w:w="4952" w:type="dxa"/>
            <w:hideMark/>
          </w:tcPr>
          <w:p w14:paraId="0EF9316D" w14:textId="77777777" w:rsidR="004258B9" w:rsidRPr="00064BE2" w:rsidRDefault="004258B9" w:rsidP="00BF2C78">
            <w:pPr>
              <w:spacing w:after="0"/>
              <w:jc w:val="both"/>
              <w:rPr>
                <w:rFonts w:ascii="Times New Roman" w:eastAsia="Times New Roman" w:hAnsi="Times New Roman" w:cs="Times New Roman"/>
                <w:b/>
              </w:rPr>
            </w:pPr>
            <w:r w:rsidRPr="00064BE2">
              <w:rPr>
                <w:rFonts w:ascii="Times New Roman" w:eastAsia="Times New Roman" w:hAnsi="Times New Roman" w:cs="Times New Roman"/>
                <w:b/>
              </w:rPr>
              <w:t>Исполнитель:</w:t>
            </w:r>
          </w:p>
          <w:p w14:paraId="08E9E5AA" w14:textId="77777777" w:rsidR="004258B9" w:rsidRPr="00064BE2" w:rsidRDefault="004258B9" w:rsidP="00BF2C78">
            <w:pPr>
              <w:spacing w:after="0" w:line="240" w:lineRule="atLeast"/>
              <w:rPr>
                <w:rFonts w:ascii="Times New Roman" w:eastAsia="Times New Roman" w:hAnsi="Times New Roman" w:cs="Times New Roman"/>
                <w:sz w:val="24"/>
                <w:szCs w:val="24"/>
                <w:lang w:eastAsia="ar-SA"/>
              </w:rPr>
            </w:pPr>
            <w:r w:rsidRPr="00064BE2">
              <w:rPr>
                <w:rFonts w:ascii="Times New Roman" w:eastAsia="Times New Roman" w:hAnsi="Times New Roman" w:cs="Times New Roman"/>
                <w:sz w:val="24"/>
                <w:szCs w:val="24"/>
                <w:lang w:eastAsia="ar-SA"/>
              </w:rPr>
              <w:t xml:space="preserve">Общество с ограниченной ответственностью «Торговый дом А.П.Иванов» </w:t>
            </w:r>
          </w:p>
          <w:p w14:paraId="101C4DAD" w14:textId="77777777" w:rsidR="004258B9" w:rsidRPr="00064BE2" w:rsidRDefault="004258B9" w:rsidP="00BF2C78">
            <w:pPr>
              <w:suppressAutoHyphens/>
              <w:spacing w:after="0" w:line="240" w:lineRule="auto"/>
              <w:rPr>
                <w:rFonts w:ascii="Times New Roman" w:eastAsia="Times New Roman" w:hAnsi="Times New Roman" w:cs="Times New Roman"/>
                <w:sz w:val="24"/>
                <w:szCs w:val="24"/>
                <w:lang w:eastAsia="ar-SA"/>
              </w:rPr>
            </w:pPr>
          </w:p>
          <w:p w14:paraId="28DCB20D" w14:textId="77777777" w:rsidR="004258B9" w:rsidRPr="00064BE2" w:rsidRDefault="004258B9" w:rsidP="00BF2C78">
            <w:pPr>
              <w:suppressAutoHyphens/>
              <w:spacing w:after="0" w:line="240" w:lineRule="auto"/>
              <w:rPr>
                <w:rFonts w:ascii="Times New Roman" w:eastAsia="Times New Roman" w:hAnsi="Times New Roman" w:cs="Times New Roman"/>
                <w:sz w:val="24"/>
                <w:szCs w:val="24"/>
                <w:lang w:eastAsia="ar-SA"/>
              </w:rPr>
            </w:pPr>
            <w:r w:rsidRPr="00064BE2">
              <w:rPr>
                <w:rFonts w:ascii="Times New Roman" w:eastAsia="Times New Roman" w:hAnsi="Times New Roman" w:cs="Times New Roman"/>
                <w:sz w:val="24"/>
                <w:szCs w:val="24"/>
                <w:lang w:eastAsia="ar-SA"/>
              </w:rPr>
              <w:t>Директор</w:t>
            </w:r>
          </w:p>
          <w:p w14:paraId="35A76C26" w14:textId="77777777" w:rsidR="004258B9" w:rsidRPr="00064BE2" w:rsidRDefault="004258B9" w:rsidP="00BF2C78">
            <w:pPr>
              <w:suppressAutoHyphens/>
              <w:spacing w:after="0" w:line="240" w:lineRule="auto"/>
              <w:rPr>
                <w:rFonts w:ascii="Times New Roman" w:eastAsia="Times New Roman" w:hAnsi="Times New Roman" w:cs="Times New Roman"/>
                <w:sz w:val="24"/>
                <w:szCs w:val="24"/>
                <w:lang w:eastAsia="ar-SA"/>
              </w:rPr>
            </w:pPr>
            <w:r w:rsidRPr="00064BE2">
              <w:rPr>
                <w:rFonts w:ascii="Times New Roman" w:eastAsia="Times New Roman" w:hAnsi="Times New Roman" w:cs="Times New Roman"/>
                <w:sz w:val="24"/>
                <w:szCs w:val="24"/>
                <w:lang w:eastAsia="ar-SA"/>
              </w:rPr>
              <w:tab/>
            </w:r>
          </w:p>
          <w:p w14:paraId="72ECB5F5" w14:textId="77777777" w:rsidR="004258B9" w:rsidRPr="00064BE2" w:rsidRDefault="004258B9" w:rsidP="00BF2C78">
            <w:pPr>
              <w:suppressAutoHyphens/>
              <w:spacing w:after="0" w:line="240" w:lineRule="auto"/>
              <w:rPr>
                <w:rFonts w:ascii="Times New Roman" w:eastAsia="Times New Roman" w:hAnsi="Times New Roman" w:cs="Times New Roman"/>
                <w:sz w:val="24"/>
                <w:szCs w:val="24"/>
                <w:lang w:eastAsia="ar-SA"/>
              </w:rPr>
            </w:pPr>
            <w:r w:rsidRPr="00064BE2">
              <w:rPr>
                <w:rFonts w:ascii="Times New Roman" w:eastAsia="Times New Roman" w:hAnsi="Times New Roman" w:cs="Times New Roman"/>
                <w:sz w:val="24"/>
                <w:szCs w:val="24"/>
                <w:lang w:eastAsia="ar-SA"/>
              </w:rPr>
              <w:t>__________/ Иванов  Ю. А./</w:t>
            </w:r>
          </w:p>
          <w:p w14:paraId="7E0D7521" w14:textId="77777777" w:rsidR="004258B9" w:rsidRPr="002A6A5A" w:rsidRDefault="004258B9" w:rsidP="00BF2C78">
            <w:pPr>
              <w:spacing w:after="0"/>
              <w:jc w:val="both"/>
              <w:rPr>
                <w:rFonts w:ascii="Times New Roman" w:eastAsia="Times New Roman" w:hAnsi="Times New Roman" w:cs="Times New Roman"/>
                <w:b/>
                <w:i/>
              </w:rPr>
            </w:pPr>
            <w:r w:rsidRPr="002A6A5A">
              <w:rPr>
                <w:rFonts w:ascii="Times New Roman" w:hAnsi="Times New Roman" w:cs="Times New Roman"/>
                <w:i/>
                <w:sz w:val="24"/>
                <w:szCs w:val="24"/>
              </w:rPr>
              <w:t>Подписано эцп</w:t>
            </w:r>
          </w:p>
        </w:tc>
      </w:tr>
    </w:tbl>
    <w:p w14:paraId="705D8433" w14:textId="77777777" w:rsidR="004258B9" w:rsidRPr="00276BD2" w:rsidRDefault="004258B9" w:rsidP="00B25256">
      <w:pPr>
        <w:pStyle w:val="af2"/>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4"/>
          <w:szCs w:val="24"/>
          <w:lang w:eastAsia="ru-RU"/>
        </w:rPr>
      </w:pPr>
    </w:p>
    <w:p w14:paraId="694EC335" w14:textId="6F831FEA" w:rsidR="0061792E" w:rsidRPr="00BD21D5" w:rsidRDefault="0061792E" w:rsidP="00BA1E88">
      <w:pPr>
        <w:pageBreakBefore/>
        <w:widowControl w:val="0"/>
        <w:tabs>
          <w:tab w:val="center" w:pos="5244"/>
          <w:tab w:val="right" w:pos="9922"/>
        </w:tabs>
        <w:autoSpaceDE w:val="0"/>
        <w:autoSpaceDN w:val="0"/>
        <w:spacing w:after="0" w:line="240" w:lineRule="auto"/>
        <w:ind w:firstLine="567"/>
        <w:jc w:val="right"/>
        <w:outlineLvl w:val="2"/>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Приложение № 1</w:t>
      </w:r>
      <w:r w:rsidR="0034272F" w:rsidRPr="00BD21D5">
        <w:rPr>
          <w:rFonts w:ascii="Times New Roman" w:eastAsia="Times New Roman" w:hAnsi="Times New Roman" w:cs="Times New Roman"/>
          <w:sz w:val="24"/>
          <w:szCs w:val="20"/>
          <w:lang w:eastAsia="ru-RU"/>
        </w:rPr>
        <w:t>.1</w:t>
      </w:r>
      <w:r w:rsidRPr="00BD21D5">
        <w:rPr>
          <w:rFonts w:ascii="Times New Roman" w:eastAsia="Times New Roman" w:hAnsi="Times New Roman" w:cs="Times New Roman"/>
          <w:sz w:val="24"/>
          <w:szCs w:val="20"/>
          <w:lang w:eastAsia="ru-RU"/>
        </w:rPr>
        <w:t xml:space="preserve"> к Контракту</w:t>
      </w:r>
      <w:r w:rsidR="00015A9B" w:rsidRPr="00BD21D5">
        <w:rPr>
          <w:rFonts w:ascii="Times New Roman" w:eastAsia="Times New Roman" w:hAnsi="Times New Roman" w:cs="Times New Roman"/>
          <w:sz w:val="24"/>
          <w:szCs w:val="20"/>
          <w:lang w:eastAsia="ru-RU"/>
        </w:rPr>
        <w:t xml:space="preserve">                                                                                                     </w:t>
      </w:r>
      <w:r w:rsidR="00AF16B3" w:rsidRPr="00BD21D5">
        <w:rPr>
          <w:rFonts w:ascii="Times New Roman" w:eastAsia="Times New Roman" w:hAnsi="Times New Roman" w:cs="Times New Roman"/>
          <w:sz w:val="24"/>
          <w:szCs w:val="20"/>
          <w:lang w:eastAsia="ru-RU"/>
        </w:rPr>
        <w:t>№</w:t>
      </w:r>
      <w:r w:rsidR="00AF16B3">
        <w:rPr>
          <w:rFonts w:ascii="Times New Roman" w:eastAsia="Times New Roman" w:hAnsi="Times New Roman" w:cs="Times New Roman"/>
          <w:sz w:val="24"/>
          <w:szCs w:val="20"/>
          <w:lang w:eastAsia="ru-RU"/>
        </w:rPr>
        <w:t xml:space="preserve"> </w:t>
      </w:r>
      <w:r w:rsidR="00AF16B3" w:rsidRPr="006B5C19">
        <w:rPr>
          <w:rFonts w:ascii="Times New Roman" w:eastAsia="Times New Roman" w:hAnsi="Times New Roman" w:cs="Times New Roman"/>
          <w:b/>
          <w:sz w:val="24"/>
          <w:szCs w:val="20"/>
          <w:lang w:eastAsia="ru-RU"/>
        </w:rPr>
        <w:t>0172200002523000264</w:t>
      </w:r>
      <w:r w:rsidR="00AF16B3">
        <w:rPr>
          <w:rFonts w:ascii="Times New Roman" w:eastAsia="Times New Roman" w:hAnsi="Times New Roman" w:cs="Times New Roman"/>
          <w:b/>
          <w:sz w:val="24"/>
          <w:szCs w:val="20"/>
          <w:lang w:eastAsia="ru-RU"/>
        </w:rPr>
        <w:t>-</w:t>
      </w:r>
      <w:r w:rsidR="00683D5E">
        <w:rPr>
          <w:rFonts w:ascii="Times New Roman" w:eastAsia="Times New Roman" w:hAnsi="Times New Roman" w:cs="Times New Roman"/>
          <w:b/>
          <w:sz w:val="24"/>
          <w:szCs w:val="20"/>
          <w:lang w:eastAsia="ru-RU"/>
        </w:rPr>
        <w:t>363</w:t>
      </w:r>
      <w:r w:rsidR="00AF16B3" w:rsidRPr="008106D7">
        <w:rPr>
          <w:b/>
        </w:rPr>
        <w:t xml:space="preserve"> </w:t>
      </w:r>
      <w:r w:rsidR="00AF16B3">
        <w:rPr>
          <w:rFonts w:ascii="Times New Roman" w:eastAsia="Times New Roman" w:hAnsi="Times New Roman" w:cs="Times New Roman"/>
          <w:b/>
          <w:sz w:val="24"/>
          <w:szCs w:val="20"/>
          <w:lang w:eastAsia="ru-RU"/>
        </w:rPr>
        <w:t xml:space="preserve"> </w:t>
      </w:r>
      <w:r w:rsidR="00AF16B3" w:rsidRPr="00BD21D5">
        <w:rPr>
          <w:rFonts w:ascii="Times New Roman" w:eastAsia="Times New Roman" w:hAnsi="Times New Roman" w:cs="Times New Roman"/>
          <w:sz w:val="24"/>
          <w:szCs w:val="20"/>
          <w:lang w:eastAsia="ru-RU"/>
        </w:rPr>
        <w:t>от «</w:t>
      </w:r>
      <w:r w:rsidR="004C2EB3">
        <w:rPr>
          <w:rFonts w:ascii="Times New Roman" w:eastAsia="Times New Roman" w:hAnsi="Times New Roman" w:cs="Times New Roman"/>
          <w:sz w:val="24"/>
          <w:szCs w:val="20"/>
          <w:lang w:eastAsia="ru-RU"/>
        </w:rPr>
        <w:t>10</w:t>
      </w:r>
      <w:r w:rsidR="00AF16B3" w:rsidRPr="00BD21D5">
        <w:rPr>
          <w:rFonts w:ascii="Times New Roman" w:eastAsia="Times New Roman" w:hAnsi="Times New Roman" w:cs="Times New Roman"/>
          <w:sz w:val="24"/>
          <w:szCs w:val="20"/>
          <w:lang w:eastAsia="ru-RU"/>
        </w:rPr>
        <w:t>»</w:t>
      </w:r>
      <w:r w:rsidR="004C2EB3">
        <w:rPr>
          <w:rFonts w:ascii="Times New Roman" w:eastAsia="Times New Roman" w:hAnsi="Times New Roman" w:cs="Times New Roman"/>
          <w:sz w:val="24"/>
          <w:szCs w:val="20"/>
          <w:lang w:eastAsia="ru-RU"/>
        </w:rPr>
        <w:t>июля</w:t>
      </w:r>
      <w:r w:rsidR="00AF16B3" w:rsidRPr="00BD21D5">
        <w:rPr>
          <w:rFonts w:ascii="Times New Roman" w:eastAsia="Times New Roman" w:hAnsi="Times New Roman" w:cs="Times New Roman"/>
          <w:sz w:val="24"/>
          <w:szCs w:val="20"/>
          <w:lang w:eastAsia="ru-RU"/>
        </w:rPr>
        <w:t xml:space="preserve"> 2023 года</w:t>
      </w:r>
    </w:p>
    <w:p w14:paraId="0DA3B88A"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14:paraId="04A5B7DA" w14:textId="77777777" w:rsidR="0034272F" w:rsidRPr="00BD21D5" w:rsidRDefault="0034272F" w:rsidP="0034272F">
      <w:pPr>
        <w:pStyle w:val="ConsPlusNormal"/>
        <w:jc w:val="center"/>
        <w:rPr>
          <w:rFonts w:ascii="Times New Roman" w:hAnsi="Times New Roman" w:cs="Times New Roman"/>
          <w:b/>
          <w:bCs/>
          <w:sz w:val="24"/>
          <w:szCs w:val="24"/>
        </w:rPr>
      </w:pPr>
    </w:p>
    <w:p w14:paraId="6DD1DA6E" w14:textId="77777777" w:rsidR="0034272F" w:rsidRPr="00BD21D5" w:rsidRDefault="0034272F" w:rsidP="0034272F">
      <w:pPr>
        <w:pStyle w:val="ConsPlusNormal"/>
        <w:jc w:val="center"/>
        <w:rPr>
          <w:rFonts w:ascii="Times New Roman" w:hAnsi="Times New Roman" w:cs="Times New Roman"/>
          <w:b/>
          <w:bCs/>
          <w:sz w:val="24"/>
          <w:szCs w:val="24"/>
        </w:rPr>
      </w:pPr>
      <w:r w:rsidRPr="00BD21D5">
        <w:rPr>
          <w:rFonts w:ascii="Times New Roman" w:hAnsi="Times New Roman" w:cs="Times New Roman"/>
          <w:b/>
          <w:bCs/>
          <w:sz w:val="24"/>
          <w:szCs w:val="24"/>
        </w:rPr>
        <w:t xml:space="preserve">ТРЕБОВАНИЯ ЗАКАЗЧИКА </w:t>
      </w:r>
    </w:p>
    <w:p w14:paraId="7DB52FBD" w14:textId="1DF96BB5" w:rsidR="0061792E" w:rsidRPr="00BD21D5" w:rsidRDefault="0034272F" w:rsidP="0034272F">
      <w:pPr>
        <w:pStyle w:val="ConsPlusNormal"/>
        <w:jc w:val="center"/>
        <w:rPr>
          <w:rFonts w:ascii="Times New Roman" w:hAnsi="Times New Roman" w:cs="Times New Roman"/>
          <w:b/>
          <w:bCs/>
          <w:sz w:val="24"/>
          <w:szCs w:val="24"/>
        </w:rPr>
      </w:pPr>
      <w:r w:rsidRPr="00BD21D5">
        <w:rPr>
          <w:rFonts w:ascii="Times New Roman" w:hAnsi="Times New Roman" w:cs="Times New Roman"/>
          <w:b/>
          <w:bCs/>
          <w:sz w:val="24"/>
          <w:szCs w:val="24"/>
        </w:rPr>
        <w:t>К МЕНЮ ОСНОВНОГО (ОРГАНИЗОВАННОГО) ПИТАНИЯ</w:t>
      </w:r>
    </w:p>
    <w:p w14:paraId="1BC6F378" w14:textId="77777777" w:rsidR="0034272F" w:rsidRPr="00BD21D5" w:rsidRDefault="0034272F" w:rsidP="0034272F">
      <w:pPr>
        <w:pStyle w:val="ConsPlusNormal"/>
        <w:jc w:val="center"/>
        <w:rPr>
          <w:rFonts w:ascii="Times New Roman" w:hAnsi="Times New Roman" w:cs="Times New Roman"/>
          <w:i/>
          <w:sz w:val="24"/>
          <w:szCs w:val="24"/>
        </w:rPr>
      </w:pPr>
    </w:p>
    <w:p w14:paraId="0003F34D" w14:textId="77777777" w:rsidR="00B25256" w:rsidRPr="00276BD2" w:rsidRDefault="00B25256" w:rsidP="00B25256">
      <w:pPr>
        <w:autoSpaceDE w:val="0"/>
        <w:autoSpaceDN w:val="0"/>
        <w:adjustRightInd w:val="0"/>
        <w:spacing w:after="0" w:line="240" w:lineRule="auto"/>
        <w:jc w:val="right"/>
        <w:rPr>
          <w:rFonts w:ascii="Times New Roman" w:hAnsi="Times New Roman" w:cs="Times New Roman"/>
          <w:b/>
          <w:bCs/>
          <w:sz w:val="24"/>
          <w:szCs w:val="24"/>
        </w:rPr>
      </w:pPr>
    </w:p>
    <w:p w14:paraId="32998007" w14:textId="77777777" w:rsidR="00B25256" w:rsidRPr="00276BD2" w:rsidRDefault="00B25256" w:rsidP="00B25256">
      <w:pPr>
        <w:pStyle w:val="af2"/>
        <w:numPr>
          <w:ilvl w:val="0"/>
          <w:numId w:val="1"/>
        </w:numPr>
        <w:spacing w:after="0" w:line="240" w:lineRule="auto"/>
        <w:ind w:left="0" w:firstLine="567"/>
        <w:jc w:val="both"/>
        <w:rPr>
          <w:rFonts w:ascii="Times New Roman" w:eastAsia="Times New Roman" w:hAnsi="Times New Roman" w:cs="Times New Roman"/>
          <w:sz w:val="24"/>
          <w:szCs w:val="24"/>
        </w:rPr>
      </w:pPr>
      <w:r w:rsidRPr="00276BD2">
        <w:rPr>
          <w:rFonts w:ascii="Times New Roman" w:eastAsia="Times New Roman" w:hAnsi="Times New Roman" w:cs="Times New Roman"/>
          <w:sz w:val="24"/>
          <w:szCs w:val="24"/>
        </w:rPr>
        <w:t>Меню основного (организованного) питания разрабатывается Исполнителем на каждую возрастную группу детей на период не менее двух недель с учетом режима Заказчика.</w:t>
      </w:r>
    </w:p>
    <w:p w14:paraId="45D16915" w14:textId="77777777" w:rsidR="00B25256" w:rsidRPr="00276BD2" w:rsidRDefault="00B25256" w:rsidP="00B25256">
      <w:pPr>
        <w:pStyle w:val="af2"/>
        <w:numPr>
          <w:ilvl w:val="0"/>
          <w:numId w:val="1"/>
        </w:numPr>
        <w:spacing w:after="0" w:line="240" w:lineRule="auto"/>
        <w:ind w:left="0" w:firstLine="567"/>
        <w:jc w:val="both"/>
        <w:rPr>
          <w:rFonts w:ascii="Times New Roman" w:eastAsia="Times New Roman" w:hAnsi="Times New Roman" w:cs="Times New Roman"/>
          <w:sz w:val="24"/>
          <w:szCs w:val="24"/>
        </w:rPr>
      </w:pPr>
      <w:r w:rsidRPr="00276BD2">
        <w:rPr>
          <w:rFonts w:ascii="Times New Roman" w:eastAsia="Times New Roman" w:hAnsi="Times New Roman" w:cs="Times New Roman"/>
          <w:sz w:val="24"/>
          <w:szCs w:val="24"/>
        </w:rPr>
        <w:t>Разработанное Исполнителем меню основного (организованного) питания должно соответствовать требованиям действующего законодательства Российской Федерации, в том числе требованиям:</w:t>
      </w:r>
    </w:p>
    <w:p w14:paraId="0DB91872" w14:textId="77777777" w:rsidR="00B25256" w:rsidRPr="00276BD2" w:rsidRDefault="00B25256" w:rsidP="00B25256">
      <w:pPr>
        <w:autoSpaceDE w:val="0"/>
        <w:autoSpaceDN w:val="0"/>
        <w:adjustRightInd w:val="0"/>
        <w:spacing w:after="0" w:line="240" w:lineRule="auto"/>
        <w:ind w:firstLine="709"/>
        <w:jc w:val="both"/>
        <w:rPr>
          <w:rFonts w:ascii="Times New Roman" w:hAnsi="Times New Roman" w:cs="Times New Roman"/>
          <w:sz w:val="24"/>
          <w:szCs w:val="24"/>
        </w:rPr>
      </w:pPr>
      <w:r w:rsidRPr="00276BD2">
        <w:rPr>
          <w:rFonts w:ascii="Times New Roman" w:eastAsia="Times New Roman" w:hAnsi="Times New Roman" w:cs="Times New Roman"/>
          <w:sz w:val="24"/>
          <w:szCs w:val="24"/>
        </w:rPr>
        <w:t>- ст. 37 Федерального закона</w:t>
      </w:r>
      <w:r w:rsidRPr="00276BD2">
        <w:rPr>
          <w:rFonts w:ascii="Times New Roman" w:hAnsi="Times New Roman" w:cs="Times New Roman"/>
          <w:sz w:val="24"/>
          <w:szCs w:val="24"/>
        </w:rPr>
        <w:t xml:space="preserve"> от 29.12.2012 N 273-ФЗ "Об образовании в Российской Федерации"</w:t>
      </w:r>
    </w:p>
    <w:p w14:paraId="10EB8610" w14:textId="77777777" w:rsidR="00B25256" w:rsidRPr="00276BD2" w:rsidRDefault="00B25256" w:rsidP="00B25256">
      <w:pPr>
        <w:autoSpaceDE w:val="0"/>
        <w:autoSpaceDN w:val="0"/>
        <w:adjustRightInd w:val="0"/>
        <w:spacing w:after="0" w:line="240" w:lineRule="auto"/>
        <w:ind w:firstLine="709"/>
        <w:jc w:val="both"/>
        <w:rPr>
          <w:rFonts w:ascii="Times New Roman" w:hAnsi="Times New Roman" w:cs="Times New Roman"/>
          <w:sz w:val="24"/>
          <w:szCs w:val="24"/>
        </w:rPr>
      </w:pPr>
      <w:r w:rsidRPr="00276BD2">
        <w:rPr>
          <w:rFonts w:ascii="Times New Roman" w:eastAsia="Times New Roman" w:hAnsi="Times New Roman" w:cs="Times New Roman"/>
          <w:sz w:val="24"/>
          <w:szCs w:val="24"/>
        </w:rPr>
        <w:t xml:space="preserve">- </w:t>
      </w:r>
      <w:r w:rsidRPr="00276BD2">
        <w:rPr>
          <w:rFonts w:ascii="Times New Roman" w:hAnsi="Times New Roman" w:cs="Times New Roman"/>
          <w:sz w:val="24"/>
          <w:szCs w:val="24"/>
        </w:rPr>
        <w:t>Федерального закона от 01.03.2020 N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w:t>
      </w:r>
    </w:p>
    <w:p w14:paraId="3682D394" w14:textId="77777777" w:rsidR="00B25256" w:rsidRPr="00276BD2" w:rsidRDefault="00B25256" w:rsidP="00B25256">
      <w:pPr>
        <w:autoSpaceDE w:val="0"/>
        <w:autoSpaceDN w:val="0"/>
        <w:adjustRightInd w:val="0"/>
        <w:spacing w:after="0" w:line="240" w:lineRule="auto"/>
        <w:ind w:firstLine="709"/>
        <w:jc w:val="both"/>
        <w:rPr>
          <w:rFonts w:ascii="Times New Roman" w:hAnsi="Times New Roman" w:cs="Times New Roman"/>
          <w:sz w:val="24"/>
          <w:szCs w:val="24"/>
        </w:rPr>
      </w:pPr>
      <w:r w:rsidRPr="00276BD2">
        <w:rPr>
          <w:rFonts w:ascii="Times New Roman" w:eastAsia="Times New Roman" w:hAnsi="Times New Roman" w:cs="Times New Roman"/>
          <w:sz w:val="24"/>
          <w:szCs w:val="24"/>
        </w:rPr>
        <w:t xml:space="preserve">- </w:t>
      </w:r>
      <w:r w:rsidRPr="00276BD2">
        <w:rPr>
          <w:rFonts w:ascii="Times New Roman" w:hAnsi="Times New Roman" w:cs="Times New Roman"/>
          <w:sz w:val="24"/>
          <w:szCs w:val="24"/>
        </w:rPr>
        <w:t>СанПиН 2.3/2.4.3590-20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РФ от 27.10.2020 N 32;</w:t>
      </w:r>
    </w:p>
    <w:p w14:paraId="53FB9E58" w14:textId="77777777" w:rsidR="00B25256" w:rsidRPr="00276BD2" w:rsidRDefault="00B25256" w:rsidP="00B25256">
      <w:pPr>
        <w:autoSpaceDE w:val="0"/>
        <w:autoSpaceDN w:val="0"/>
        <w:adjustRightInd w:val="0"/>
        <w:spacing w:after="0" w:line="240" w:lineRule="auto"/>
        <w:ind w:firstLine="709"/>
        <w:jc w:val="both"/>
        <w:rPr>
          <w:rFonts w:ascii="Times New Roman" w:hAnsi="Times New Roman" w:cs="Times New Roman"/>
          <w:sz w:val="24"/>
          <w:szCs w:val="24"/>
        </w:rPr>
      </w:pPr>
      <w:r w:rsidRPr="00276BD2">
        <w:rPr>
          <w:rFonts w:ascii="Times New Roman" w:hAnsi="Times New Roman" w:cs="Times New Roman"/>
          <w:sz w:val="24"/>
          <w:szCs w:val="24"/>
        </w:rPr>
        <w:t>- "МР 2.4.0179-20. 2.4. Гигиена детей и подростков. Рекомендации по организации питания обучающихся общеобразовательных организаций. Методические рекомендации", утвержденные Главным государственным санитарным врачом РФ 18.05.2020.</w:t>
      </w:r>
    </w:p>
    <w:p w14:paraId="76F67E0B" w14:textId="77777777" w:rsidR="00B25256" w:rsidRPr="00276BD2" w:rsidRDefault="00B25256" w:rsidP="00B25256">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276BD2">
        <w:rPr>
          <w:rFonts w:ascii="Times New Roman" w:hAnsi="Times New Roman" w:cs="Times New Roman"/>
          <w:sz w:val="24"/>
          <w:szCs w:val="24"/>
        </w:rPr>
        <w:t xml:space="preserve">3.  </w:t>
      </w:r>
      <w:r w:rsidRPr="00276BD2">
        <w:rPr>
          <w:rFonts w:ascii="Times New Roman" w:eastAsia="Times New Roman" w:hAnsi="Times New Roman" w:cs="Times New Roman"/>
          <w:sz w:val="24"/>
          <w:szCs w:val="24"/>
        </w:rPr>
        <w:t xml:space="preserve">При разработке меню основного (организационного) питания Исполнитель вправе воспользоваться рекомендуемой формой меню, указанной в приложении </w:t>
      </w:r>
      <w:r w:rsidRPr="00276BD2">
        <w:rPr>
          <w:rFonts w:ascii="Times New Roman" w:hAnsi="Times New Roman" w:cs="Times New Roman"/>
          <w:sz w:val="24"/>
          <w:szCs w:val="24"/>
        </w:rPr>
        <w:t xml:space="preserve">N 8 к СанПиН 2.3/2.4.3590-20, </w:t>
      </w:r>
      <w:r w:rsidRPr="00276BD2">
        <w:rPr>
          <w:rFonts w:ascii="Times New Roman" w:eastAsia="Times New Roman" w:hAnsi="Times New Roman" w:cs="Times New Roman"/>
          <w:sz w:val="24"/>
          <w:szCs w:val="24"/>
        </w:rPr>
        <w:t xml:space="preserve">примерными сбалансированными меню рационов горячего питания, разработанными Управлением социального питания, размещенные на странице Управления социального питания на официальном сайте Администрации Санкт-Петербурга в сети Интернет: </w:t>
      </w:r>
      <w:hyperlink r:id="rId23">
        <w:r w:rsidRPr="00276BD2">
          <w:rPr>
            <w:rFonts w:ascii="Times New Roman" w:eastAsia="Times New Roman" w:hAnsi="Times New Roman" w:cs="Times New Roman"/>
            <w:sz w:val="24"/>
            <w:szCs w:val="24"/>
          </w:rPr>
          <w:t>http://www.gov.spb.ru</w:t>
        </w:r>
      </w:hyperlink>
      <w:r w:rsidRPr="00276BD2">
        <w:rPr>
          <w:rFonts w:ascii="Times New Roman" w:eastAsia="Times New Roman" w:hAnsi="Times New Roman" w:cs="Times New Roman"/>
          <w:sz w:val="24"/>
          <w:szCs w:val="24"/>
        </w:rPr>
        <w:t>).</w:t>
      </w:r>
    </w:p>
    <w:p w14:paraId="694E514C" w14:textId="77777777" w:rsidR="00B25256" w:rsidRPr="00276BD2" w:rsidRDefault="00B25256" w:rsidP="00B25256">
      <w:pPr>
        <w:autoSpaceDE w:val="0"/>
        <w:autoSpaceDN w:val="0"/>
        <w:adjustRightInd w:val="0"/>
        <w:spacing w:after="0" w:line="240" w:lineRule="auto"/>
        <w:ind w:firstLine="567"/>
        <w:jc w:val="both"/>
        <w:outlineLvl w:val="0"/>
        <w:rPr>
          <w:rFonts w:ascii="Times New Roman" w:hAnsi="Times New Roman" w:cs="Times New Roman"/>
          <w:sz w:val="24"/>
          <w:szCs w:val="24"/>
        </w:rPr>
      </w:pPr>
      <w:r w:rsidRPr="00276BD2">
        <w:rPr>
          <w:rFonts w:ascii="Times New Roman" w:eastAsia="Times New Roman" w:hAnsi="Times New Roman" w:cs="Times New Roman"/>
          <w:sz w:val="24"/>
          <w:szCs w:val="24"/>
        </w:rPr>
        <w:t xml:space="preserve">4. </w:t>
      </w:r>
      <w:r w:rsidRPr="00276BD2">
        <w:rPr>
          <w:rFonts w:ascii="Times New Roman" w:hAnsi="Times New Roman" w:cs="Times New Roman"/>
          <w:sz w:val="24"/>
          <w:szCs w:val="24"/>
        </w:rPr>
        <w:t>В случае замены отдельных видов пищевой продукции Исполнителем применяется таблица замены пищевой продукции, указанная в Приложении № 11 к СанПиН 2.3/2.4.3590-20.</w:t>
      </w:r>
    </w:p>
    <w:p w14:paraId="7C91C0A0" w14:textId="77777777" w:rsidR="00B25256" w:rsidRPr="00276BD2" w:rsidRDefault="00B25256" w:rsidP="00B25256">
      <w:pPr>
        <w:autoSpaceDE w:val="0"/>
        <w:autoSpaceDN w:val="0"/>
        <w:adjustRightInd w:val="0"/>
        <w:spacing w:after="0" w:line="240" w:lineRule="auto"/>
        <w:ind w:firstLine="567"/>
        <w:jc w:val="both"/>
        <w:rPr>
          <w:rFonts w:ascii="Times New Roman" w:hAnsi="Times New Roman" w:cs="Times New Roman"/>
          <w:sz w:val="24"/>
          <w:szCs w:val="24"/>
        </w:rPr>
      </w:pPr>
      <w:r w:rsidRPr="00276BD2">
        <w:rPr>
          <w:rFonts w:ascii="Times New Roman" w:hAnsi="Times New Roman" w:cs="Times New Roman"/>
          <w:sz w:val="24"/>
          <w:szCs w:val="24"/>
        </w:rPr>
        <w:t>5. При составлении меню Исполнитель обязан руководствоваться среднесуточными наборами пищевой продукции и не допускать использования запрещенной  в детском питании пищевой продукции (Среднесуточные наборы пищевой продукции и перечень использования запрещенной в детском питании пищевой продукции отражены в приложениях к СанПиН 2.3/2.4.3590-20).</w:t>
      </w:r>
    </w:p>
    <w:p w14:paraId="7E97A92A" w14:textId="77777777" w:rsidR="00B25256" w:rsidRPr="00276BD2" w:rsidRDefault="00B25256" w:rsidP="00B25256">
      <w:pPr>
        <w:autoSpaceDE w:val="0"/>
        <w:autoSpaceDN w:val="0"/>
        <w:adjustRightInd w:val="0"/>
        <w:spacing w:after="0" w:line="240" w:lineRule="auto"/>
        <w:ind w:firstLine="567"/>
        <w:jc w:val="both"/>
        <w:rPr>
          <w:rFonts w:ascii="Times New Roman" w:hAnsi="Times New Roman" w:cs="Times New Roman"/>
          <w:sz w:val="24"/>
          <w:szCs w:val="24"/>
        </w:rPr>
      </w:pPr>
      <w:r w:rsidRPr="00276BD2">
        <w:rPr>
          <w:rFonts w:ascii="Times New Roman" w:hAnsi="Times New Roman" w:cs="Times New Roman"/>
          <w:sz w:val="24"/>
          <w:szCs w:val="24"/>
        </w:rPr>
        <w:t>6. Разработанное меню основного (организованного) питания утверждается Исполнителем после согласования с Заказчиком.</w:t>
      </w:r>
    </w:p>
    <w:tbl>
      <w:tblPr>
        <w:tblpPr w:leftFromText="180" w:rightFromText="180" w:vertAnchor="text" w:horzAnchor="margin" w:tblpY="1000"/>
        <w:tblW w:w="9903" w:type="dxa"/>
        <w:tblCellMar>
          <w:left w:w="0" w:type="dxa"/>
          <w:right w:w="0" w:type="dxa"/>
        </w:tblCellMar>
        <w:tblLook w:val="04A0" w:firstRow="1" w:lastRow="0" w:firstColumn="1" w:lastColumn="0" w:noHBand="0" w:noVBand="1"/>
      </w:tblPr>
      <w:tblGrid>
        <w:gridCol w:w="4951"/>
        <w:gridCol w:w="4952"/>
      </w:tblGrid>
      <w:tr w:rsidR="00AF16B3" w:rsidRPr="00064BE2" w14:paraId="7ED3E382" w14:textId="77777777" w:rsidTr="00AF16B3">
        <w:tc>
          <w:tcPr>
            <w:tcW w:w="4951" w:type="dxa"/>
            <w:hideMark/>
          </w:tcPr>
          <w:p w14:paraId="41B66602" w14:textId="77777777" w:rsidR="00AF16B3" w:rsidRPr="00064BE2" w:rsidRDefault="00AF16B3" w:rsidP="00AF16B3">
            <w:pPr>
              <w:spacing w:after="0"/>
              <w:jc w:val="both"/>
              <w:rPr>
                <w:rFonts w:ascii="Times New Roman" w:eastAsia="Times New Roman" w:hAnsi="Times New Roman" w:cs="Times New Roman"/>
                <w:b/>
              </w:rPr>
            </w:pPr>
            <w:r w:rsidRPr="00064BE2">
              <w:rPr>
                <w:rFonts w:ascii="Times New Roman" w:eastAsia="Times New Roman" w:hAnsi="Times New Roman" w:cs="Times New Roman"/>
                <w:b/>
              </w:rPr>
              <w:t>Заказчик:</w:t>
            </w:r>
          </w:p>
          <w:p w14:paraId="0D742BBA" w14:textId="0EAB9469" w:rsidR="00AF16B3" w:rsidRDefault="00683D5E" w:rsidP="00AF16B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Государственное бюджетное общеобразовательное учреждение гимназия № 363 Фрунзенского района Санкт-Петербурга </w:t>
            </w:r>
          </w:p>
          <w:p w14:paraId="3CBE3F9C" w14:textId="77777777" w:rsidR="00AF16B3" w:rsidRDefault="00AF16B3" w:rsidP="00AF16B3">
            <w:pPr>
              <w:pStyle w:val="ConsPlusNormal"/>
              <w:rPr>
                <w:rFonts w:ascii="Times New Roman" w:hAnsi="Times New Roman" w:cs="Times New Roman"/>
                <w:color w:val="000000"/>
                <w:sz w:val="24"/>
                <w:szCs w:val="24"/>
              </w:rPr>
            </w:pPr>
          </w:p>
          <w:p w14:paraId="699B109F" w14:textId="0E372D25" w:rsidR="00AF16B3" w:rsidRPr="002A6A5A" w:rsidRDefault="00683D5E" w:rsidP="00AF16B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r w:rsidR="00AF16B3" w:rsidRPr="002A6A5A">
              <w:rPr>
                <w:rFonts w:ascii="Times New Roman" w:hAnsi="Times New Roman" w:cs="Times New Roman"/>
                <w:color w:val="000000"/>
                <w:sz w:val="24"/>
                <w:szCs w:val="24"/>
              </w:rPr>
              <w:t xml:space="preserve"> </w:t>
            </w:r>
          </w:p>
          <w:p w14:paraId="7CD99281" w14:textId="77777777" w:rsidR="00AF16B3" w:rsidRPr="002A6A5A" w:rsidRDefault="00AF16B3" w:rsidP="00AF16B3">
            <w:pPr>
              <w:pStyle w:val="ConsPlusNormal"/>
              <w:rPr>
                <w:rFonts w:ascii="Times New Roman" w:hAnsi="Times New Roman" w:cs="Times New Roman"/>
                <w:color w:val="000000"/>
                <w:sz w:val="24"/>
                <w:szCs w:val="24"/>
              </w:rPr>
            </w:pPr>
          </w:p>
          <w:p w14:paraId="41D64A89" w14:textId="10A091CA" w:rsidR="00AF16B3" w:rsidRPr="002A6A5A" w:rsidRDefault="00AF16B3" w:rsidP="00AF16B3">
            <w:pPr>
              <w:pStyle w:val="ConsPlusNormal"/>
              <w:rPr>
                <w:rFonts w:ascii="Times New Roman" w:hAnsi="Times New Roman" w:cs="Times New Roman"/>
                <w:color w:val="000000"/>
                <w:sz w:val="24"/>
                <w:szCs w:val="24"/>
              </w:rPr>
            </w:pPr>
            <w:r w:rsidRPr="002A6A5A">
              <w:rPr>
                <w:rFonts w:ascii="Times New Roman" w:hAnsi="Times New Roman" w:cs="Times New Roman"/>
                <w:color w:val="000000"/>
                <w:sz w:val="24"/>
                <w:szCs w:val="24"/>
              </w:rPr>
              <w:t>_______________ /</w:t>
            </w:r>
            <w:r w:rsidR="00683D5E">
              <w:rPr>
                <w:rFonts w:ascii="Times New Roman" w:hAnsi="Times New Roman" w:cs="Times New Roman"/>
                <w:color w:val="000000"/>
                <w:sz w:val="24"/>
                <w:szCs w:val="24"/>
              </w:rPr>
              <w:t>Акатова И.Б.</w:t>
            </w:r>
            <w:r w:rsidRPr="002A6A5A">
              <w:rPr>
                <w:rFonts w:ascii="Times New Roman" w:hAnsi="Times New Roman" w:cs="Times New Roman"/>
                <w:color w:val="000000"/>
                <w:sz w:val="24"/>
                <w:szCs w:val="24"/>
              </w:rPr>
              <w:t xml:space="preserve"> /</w:t>
            </w:r>
          </w:p>
          <w:p w14:paraId="54F6445B" w14:textId="77777777" w:rsidR="00AF16B3" w:rsidRPr="002A6A5A" w:rsidRDefault="00AF16B3" w:rsidP="00AF16B3">
            <w:pPr>
              <w:spacing w:after="0"/>
              <w:jc w:val="both"/>
              <w:rPr>
                <w:rFonts w:ascii="Times New Roman" w:eastAsia="Times New Roman" w:hAnsi="Times New Roman" w:cs="Times New Roman"/>
                <w:b/>
                <w:i/>
              </w:rPr>
            </w:pPr>
            <w:r w:rsidRPr="002A6A5A">
              <w:rPr>
                <w:rFonts w:ascii="Times New Roman" w:hAnsi="Times New Roman" w:cs="Times New Roman"/>
                <w:i/>
                <w:color w:val="000000"/>
                <w:sz w:val="24"/>
                <w:szCs w:val="24"/>
              </w:rPr>
              <w:t>Подписано эцп</w:t>
            </w:r>
          </w:p>
        </w:tc>
        <w:tc>
          <w:tcPr>
            <w:tcW w:w="4952" w:type="dxa"/>
            <w:hideMark/>
          </w:tcPr>
          <w:p w14:paraId="06A9480E" w14:textId="77777777" w:rsidR="00AF16B3" w:rsidRPr="00064BE2" w:rsidRDefault="00AF16B3" w:rsidP="00AF16B3">
            <w:pPr>
              <w:spacing w:after="0"/>
              <w:jc w:val="both"/>
              <w:rPr>
                <w:rFonts w:ascii="Times New Roman" w:eastAsia="Times New Roman" w:hAnsi="Times New Roman" w:cs="Times New Roman"/>
                <w:b/>
              </w:rPr>
            </w:pPr>
            <w:r w:rsidRPr="00064BE2">
              <w:rPr>
                <w:rFonts w:ascii="Times New Roman" w:eastAsia="Times New Roman" w:hAnsi="Times New Roman" w:cs="Times New Roman"/>
                <w:b/>
              </w:rPr>
              <w:t>Исполнитель:</w:t>
            </w:r>
          </w:p>
          <w:p w14:paraId="273DF144" w14:textId="77777777" w:rsidR="00AF16B3" w:rsidRPr="00064BE2" w:rsidRDefault="00AF16B3" w:rsidP="00AF16B3">
            <w:pPr>
              <w:spacing w:after="0" w:line="240" w:lineRule="atLeast"/>
              <w:rPr>
                <w:rFonts w:ascii="Times New Roman" w:eastAsia="Times New Roman" w:hAnsi="Times New Roman" w:cs="Times New Roman"/>
                <w:sz w:val="24"/>
                <w:szCs w:val="24"/>
                <w:lang w:eastAsia="ar-SA"/>
              </w:rPr>
            </w:pPr>
            <w:r w:rsidRPr="00064BE2">
              <w:rPr>
                <w:rFonts w:ascii="Times New Roman" w:eastAsia="Times New Roman" w:hAnsi="Times New Roman" w:cs="Times New Roman"/>
                <w:sz w:val="24"/>
                <w:szCs w:val="24"/>
                <w:lang w:eastAsia="ar-SA"/>
              </w:rPr>
              <w:t xml:space="preserve">Общество с ограниченной ответственностью «Торговый дом А.П.Иванов» </w:t>
            </w:r>
          </w:p>
          <w:p w14:paraId="0E5D8FAE" w14:textId="77777777" w:rsidR="00AF16B3" w:rsidRPr="00064BE2" w:rsidRDefault="00AF16B3" w:rsidP="00AF16B3">
            <w:pPr>
              <w:suppressAutoHyphens/>
              <w:spacing w:after="0" w:line="240" w:lineRule="auto"/>
              <w:rPr>
                <w:rFonts w:ascii="Times New Roman" w:eastAsia="Times New Roman" w:hAnsi="Times New Roman" w:cs="Times New Roman"/>
                <w:sz w:val="24"/>
                <w:szCs w:val="24"/>
                <w:lang w:eastAsia="ar-SA"/>
              </w:rPr>
            </w:pPr>
          </w:p>
          <w:p w14:paraId="365DAEC0" w14:textId="77777777" w:rsidR="00AF16B3" w:rsidRPr="00064BE2" w:rsidRDefault="00AF16B3" w:rsidP="00AF16B3">
            <w:pPr>
              <w:suppressAutoHyphens/>
              <w:spacing w:after="0" w:line="240" w:lineRule="auto"/>
              <w:rPr>
                <w:rFonts w:ascii="Times New Roman" w:eastAsia="Times New Roman" w:hAnsi="Times New Roman" w:cs="Times New Roman"/>
                <w:sz w:val="24"/>
                <w:szCs w:val="24"/>
                <w:lang w:eastAsia="ar-SA"/>
              </w:rPr>
            </w:pPr>
            <w:r w:rsidRPr="00064BE2">
              <w:rPr>
                <w:rFonts w:ascii="Times New Roman" w:eastAsia="Times New Roman" w:hAnsi="Times New Roman" w:cs="Times New Roman"/>
                <w:sz w:val="24"/>
                <w:szCs w:val="24"/>
                <w:lang w:eastAsia="ar-SA"/>
              </w:rPr>
              <w:t>Директор</w:t>
            </w:r>
          </w:p>
          <w:p w14:paraId="4305B97E" w14:textId="77777777" w:rsidR="00AF16B3" w:rsidRPr="00064BE2" w:rsidRDefault="00AF16B3" w:rsidP="00AF16B3">
            <w:pPr>
              <w:suppressAutoHyphens/>
              <w:spacing w:after="0" w:line="240" w:lineRule="auto"/>
              <w:rPr>
                <w:rFonts w:ascii="Times New Roman" w:eastAsia="Times New Roman" w:hAnsi="Times New Roman" w:cs="Times New Roman"/>
                <w:sz w:val="24"/>
                <w:szCs w:val="24"/>
                <w:lang w:eastAsia="ar-SA"/>
              </w:rPr>
            </w:pPr>
            <w:r w:rsidRPr="00064BE2">
              <w:rPr>
                <w:rFonts w:ascii="Times New Roman" w:eastAsia="Times New Roman" w:hAnsi="Times New Roman" w:cs="Times New Roman"/>
                <w:sz w:val="24"/>
                <w:szCs w:val="24"/>
                <w:lang w:eastAsia="ar-SA"/>
              </w:rPr>
              <w:tab/>
            </w:r>
          </w:p>
          <w:p w14:paraId="4DA9E406" w14:textId="77777777" w:rsidR="00AF16B3" w:rsidRPr="00064BE2" w:rsidRDefault="00AF16B3" w:rsidP="00AF16B3">
            <w:pPr>
              <w:suppressAutoHyphens/>
              <w:spacing w:after="0" w:line="240" w:lineRule="auto"/>
              <w:rPr>
                <w:rFonts w:ascii="Times New Roman" w:eastAsia="Times New Roman" w:hAnsi="Times New Roman" w:cs="Times New Roman"/>
                <w:sz w:val="24"/>
                <w:szCs w:val="24"/>
                <w:lang w:eastAsia="ar-SA"/>
              </w:rPr>
            </w:pPr>
            <w:r w:rsidRPr="00064BE2">
              <w:rPr>
                <w:rFonts w:ascii="Times New Roman" w:eastAsia="Times New Roman" w:hAnsi="Times New Roman" w:cs="Times New Roman"/>
                <w:sz w:val="24"/>
                <w:szCs w:val="24"/>
                <w:lang w:eastAsia="ar-SA"/>
              </w:rPr>
              <w:t>__________/ Иванов  Ю. А./</w:t>
            </w:r>
          </w:p>
          <w:p w14:paraId="099D9E70" w14:textId="77777777" w:rsidR="00AF16B3" w:rsidRPr="002A6A5A" w:rsidRDefault="00AF16B3" w:rsidP="00AF16B3">
            <w:pPr>
              <w:spacing w:after="0"/>
              <w:jc w:val="both"/>
              <w:rPr>
                <w:rFonts w:ascii="Times New Roman" w:eastAsia="Times New Roman" w:hAnsi="Times New Roman" w:cs="Times New Roman"/>
                <w:b/>
                <w:i/>
              </w:rPr>
            </w:pPr>
            <w:r w:rsidRPr="002A6A5A">
              <w:rPr>
                <w:rFonts w:ascii="Times New Roman" w:hAnsi="Times New Roman" w:cs="Times New Roman"/>
                <w:i/>
                <w:sz w:val="24"/>
                <w:szCs w:val="24"/>
              </w:rPr>
              <w:t>Подписано эцп</w:t>
            </w:r>
          </w:p>
        </w:tc>
      </w:tr>
    </w:tbl>
    <w:p w14:paraId="54044160" w14:textId="41E2CD42" w:rsidR="00AF16B3" w:rsidRPr="00BD21D5" w:rsidRDefault="00AF16B3" w:rsidP="0061792E">
      <w:pPr>
        <w:rPr>
          <w:rFonts w:ascii="Times New Roman" w:eastAsia="Times New Roman" w:hAnsi="Times New Roman" w:cs="Times New Roman"/>
          <w:sz w:val="24"/>
          <w:szCs w:val="24"/>
          <w:lang w:eastAsia="ru-RU"/>
        </w:rPr>
      </w:pPr>
    </w:p>
    <w:p w14:paraId="1EE9C834" w14:textId="0600492F" w:rsidR="0061792E" w:rsidRPr="00BD21D5" w:rsidRDefault="0061792E" w:rsidP="0061792E">
      <w:pPr>
        <w:rPr>
          <w:rFonts w:ascii="Times New Roman" w:eastAsia="Times New Roman" w:hAnsi="Times New Roman" w:cs="Times New Roman"/>
          <w:sz w:val="24"/>
          <w:szCs w:val="24"/>
          <w:lang w:eastAsia="ru-RU"/>
        </w:rPr>
      </w:pPr>
    </w:p>
    <w:p w14:paraId="3B533101" w14:textId="77777777" w:rsidR="00253565" w:rsidRPr="00BD21D5" w:rsidRDefault="00253565" w:rsidP="00015A9B">
      <w:pPr>
        <w:pageBreakBefore/>
        <w:widowControl w:val="0"/>
        <w:tabs>
          <w:tab w:val="center" w:pos="5244"/>
          <w:tab w:val="right" w:pos="9922"/>
        </w:tabs>
        <w:autoSpaceDE w:val="0"/>
        <w:autoSpaceDN w:val="0"/>
        <w:spacing w:after="0" w:line="240" w:lineRule="auto"/>
        <w:ind w:firstLine="567"/>
        <w:jc w:val="right"/>
        <w:outlineLvl w:val="2"/>
        <w:rPr>
          <w:rFonts w:ascii="Times New Roman" w:eastAsia="Times New Roman" w:hAnsi="Times New Roman" w:cs="Times New Roman"/>
          <w:sz w:val="24"/>
          <w:szCs w:val="20"/>
          <w:lang w:eastAsia="ru-RU"/>
        </w:rPr>
        <w:sectPr w:rsidR="00253565" w:rsidRPr="00BD21D5" w:rsidSect="0097598F">
          <w:pgSz w:w="11906" w:h="16838"/>
          <w:pgMar w:top="1134" w:right="851" w:bottom="1134" w:left="1134" w:header="709" w:footer="709" w:gutter="0"/>
          <w:cols w:space="708"/>
          <w:docGrid w:linePitch="360"/>
        </w:sectPr>
      </w:pPr>
    </w:p>
    <w:p w14:paraId="09B23DBF" w14:textId="40A9A7C3" w:rsidR="0061792E" w:rsidRPr="00BD21D5" w:rsidRDefault="0061792E" w:rsidP="00015A9B">
      <w:pPr>
        <w:pageBreakBefore/>
        <w:widowControl w:val="0"/>
        <w:tabs>
          <w:tab w:val="center" w:pos="5244"/>
          <w:tab w:val="right" w:pos="9922"/>
        </w:tabs>
        <w:autoSpaceDE w:val="0"/>
        <w:autoSpaceDN w:val="0"/>
        <w:spacing w:after="0" w:line="240" w:lineRule="auto"/>
        <w:ind w:firstLine="567"/>
        <w:jc w:val="right"/>
        <w:outlineLvl w:val="2"/>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Приложение № 2 к Контракту</w:t>
      </w:r>
      <w:r w:rsidR="00253565" w:rsidRPr="00BD21D5">
        <w:rPr>
          <w:rFonts w:ascii="Times New Roman" w:eastAsia="Times New Roman" w:hAnsi="Times New Roman" w:cs="Times New Roman"/>
          <w:sz w:val="24"/>
          <w:szCs w:val="20"/>
          <w:lang w:eastAsia="ru-RU"/>
        </w:rPr>
        <w:t xml:space="preserve"> </w:t>
      </w:r>
      <w:r w:rsidR="00015A9B" w:rsidRPr="00BD21D5">
        <w:rPr>
          <w:rFonts w:ascii="Times New Roman" w:eastAsia="Times New Roman" w:hAnsi="Times New Roman" w:cs="Times New Roman"/>
          <w:sz w:val="24"/>
          <w:szCs w:val="20"/>
          <w:lang w:eastAsia="ru-RU"/>
        </w:rPr>
        <w:t xml:space="preserve"> </w:t>
      </w:r>
      <w:r w:rsidR="00496CDA" w:rsidRPr="00BD21D5">
        <w:rPr>
          <w:rFonts w:ascii="Times New Roman" w:eastAsia="Times New Roman" w:hAnsi="Times New Roman" w:cs="Times New Roman"/>
          <w:sz w:val="24"/>
          <w:szCs w:val="20"/>
          <w:lang w:eastAsia="ru-RU"/>
        </w:rPr>
        <w:t>№</w:t>
      </w:r>
      <w:r w:rsidR="00496CDA">
        <w:rPr>
          <w:rFonts w:ascii="Times New Roman" w:eastAsia="Times New Roman" w:hAnsi="Times New Roman" w:cs="Times New Roman"/>
          <w:sz w:val="24"/>
          <w:szCs w:val="20"/>
          <w:lang w:eastAsia="ru-RU"/>
        </w:rPr>
        <w:t xml:space="preserve"> </w:t>
      </w:r>
      <w:r w:rsidR="00496CDA" w:rsidRPr="006B5C19">
        <w:rPr>
          <w:rFonts w:ascii="Times New Roman" w:eastAsia="Times New Roman" w:hAnsi="Times New Roman" w:cs="Times New Roman"/>
          <w:b/>
          <w:sz w:val="24"/>
          <w:szCs w:val="20"/>
          <w:lang w:eastAsia="ru-RU"/>
        </w:rPr>
        <w:t>0172200002523000264</w:t>
      </w:r>
      <w:r w:rsidR="00496CDA">
        <w:rPr>
          <w:rFonts w:ascii="Times New Roman" w:eastAsia="Times New Roman" w:hAnsi="Times New Roman" w:cs="Times New Roman"/>
          <w:b/>
          <w:sz w:val="24"/>
          <w:szCs w:val="20"/>
          <w:lang w:eastAsia="ru-RU"/>
        </w:rPr>
        <w:t>-</w:t>
      </w:r>
      <w:r w:rsidR="00683D5E">
        <w:rPr>
          <w:rFonts w:ascii="Times New Roman" w:eastAsia="Times New Roman" w:hAnsi="Times New Roman" w:cs="Times New Roman"/>
          <w:b/>
          <w:sz w:val="24"/>
          <w:szCs w:val="20"/>
          <w:lang w:eastAsia="ru-RU"/>
        </w:rPr>
        <w:t>363</w:t>
      </w:r>
      <w:r w:rsidR="00496CDA" w:rsidRPr="008106D7">
        <w:rPr>
          <w:b/>
        </w:rPr>
        <w:t xml:space="preserve"> </w:t>
      </w:r>
      <w:r w:rsidR="00496CDA">
        <w:rPr>
          <w:rFonts w:ascii="Times New Roman" w:eastAsia="Times New Roman" w:hAnsi="Times New Roman" w:cs="Times New Roman"/>
          <w:b/>
          <w:sz w:val="24"/>
          <w:szCs w:val="20"/>
          <w:lang w:eastAsia="ru-RU"/>
        </w:rPr>
        <w:t xml:space="preserve"> </w:t>
      </w:r>
      <w:r w:rsidR="00496CDA" w:rsidRPr="00BD21D5">
        <w:rPr>
          <w:rFonts w:ascii="Times New Roman" w:eastAsia="Times New Roman" w:hAnsi="Times New Roman" w:cs="Times New Roman"/>
          <w:sz w:val="24"/>
          <w:szCs w:val="20"/>
          <w:lang w:eastAsia="ru-RU"/>
        </w:rPr>
        <w:t>от «</w:t>
      </w:r>
      <w:r w:rsidR="004C2EB3">
        <w:rPr>
          <w:rFonts w:ascii="Times New Roman" w:eastAsia="Times New Roman" w:hAnsi="Times New Roman" w:cs="Times New Roman"/>
          <w:sz w:val="24"/>
          <w:szCs w:val="20"/>
          <w:lang w:eastAsia="ru-RU"/>
        </w:rPr>
        <w:t>10</w:t>
      </w:r>
      <w:r w:rsidR="00496CDA" w:rsidRPr="00BD21D5">
        <w:rPr>
          <w:rFonts w:ascii="Times New Roman" w:eastAsia="Times New Roman" w:hAnsi="Times New Roman" w:cs="Times New Roman"/>
          <w:sz w:val="24"/>
          <w:szCs w:val="20"/>
          <w:lang w:eastAsia="ru-RU"/>
        </w:rPr>
        <w:t>»</w:t>
      </w:r>
      <w:r w:rsidR="004C2EB3">
        <w:rPr>
          <w:rFonts w:ascii="Times New Roman" w:eastAsia="Times New Roman" w:hAnsi="Times New Roman" w:cs="Times New Roman"/>
          <w:sz w:val="24"/>
          <w:szCs w:val="20"/>
          <w:lang w:eastAsia="ru-RU"/>
        </w:rPr>
        <w:t>июля</w:t>
      </w:r>
      <w:r w:rsidR="00496CDA" w:rsidRPr="00BD21D5">
        <w:rPr>
          <w:rFonts w:ascii="Times New Roman" w:eastAsia="Times New Roman" w:hAnsi="Times New Roman" w:cs="Times New Roman"/>
          <w:sz w:val="24"/>
          <w:szCs w:val="20"/>
          <w:lang w:eastAsia="ru-RU"/>
        </w:rPr>
        <w:t xml:space="preserve"> 2023 года</w:t>
      </w:r>
    </w:p>
    <w:p w14:paraId="15F78D79" w14:textId="77777777" w:rsidR="0061792E" w:rsidRPr="00BD21D5" w:rsidRDefault="0061792E" w:rsidP="0061792E">
      <w:pPr>
        <w:autoSpaceDE w:val="0"/>
        <w:autoSpaceDN w:val="0"/>
        <w:adjustRightInd w:val="0"/>
        <w:spacing w:after="0"/>
        <w:ind w:firstLine="709"/>
        <w:jc w:val="both"/>
        <w:rPr>
          <w:rFonts w:ascii="Times New Roman" w:hAnsi="Times New Roman" w:cs="Times New Roman"/>
          <w:bCs/>
        </w:rPr>
      </w:pPr>
    </w:p>
    <w:p w14:paraId="54FB2091" w14:textId="4AFF343A" w:rsidR="0061792E" w:rsidRPr="00BD21D5" w:rsidRDefault="0061792E" w:rsidP="0061792E">
      <w:pPr>
        <w:autoSpaceDE w:val="0"/>
        <w:autoSpaceDN w:val="0"/>
        <w:adjustRightInd w:val="0"/>
        <w:spacing w:after="0"/>
        <w:jc w:val="center"/>
        <w:rPr>
          <w:rFonts w:ascii="Times New Roman" w:hAnsi="Times New Roman" w:cs="Times New Roman"/>
          <w:b/>
          <w:bCs/>
        </w:rPr>
      </w:pPr>
      <w:r w:rsidRPr="00BD21D5">
        <w:rPr>
          <w:rFonts w:ascii="Times New Roman" w:hAnsi="Times New Roman" w:cs="Times New Roman"/>
          <w:b/>
          <w:bCs/>
        </w:rPr>
        <w:t xml:space="preserve">РАСЧЕТ ЦЕНЫ ОКАЗЫВАЕМЫХ УСЛУГ </w:t>
      </w:r>
      <w:r w:rsidR="00265BAE" w:rsidRPr="00BD21D5">
        <w:rPr>
          <w:rStyle w:val="a5"/>
          <w:rFonts w:ascii="Times New Roman" w:hAnsi="Times New Roman" w:cs="Times New Roman"/>
          <w:b/>
          <w:bCs/>
        </w:rPr>
        <w:footnoteReference w:id="3"/>
      </w:r>
    </w:p>
    <w:p w14:paraId="16FBEE92"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tbl>
      <w:tblPr>
        <w:tblW w:w="1539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3498"/>
        <w:gridCol w:w="6"/>
        <w:gridCol w:w="2206"/>
        <w:gridCol w:w="2915"/>
        <w:gridCol w:w="1891"/>
        <w:gridCol w:w="1275"/>
        <w:gridCol w:w="2500"/>
      </w:tblGrid>
      <w:tr w:rsidR="00253565" w:rsidRPr="00496CDA" w14:paraId="670E2247" w14:textId="77777777" w:rsidTr="00253565">
        <w:trPr>
          <w:trHeight w:val="710"/>
        </w:trPr>
        <w:tc>
          <w:tcPr>
            <w:tcW w:w="1100" w:type="dxa"/>
            <w:tcBorders>
              <w:top w:val="single" w:sz="4" w:space="0" w:color="auto"/>
              <w:left w:val="single" w:sz="4" w:space="0" w:color="auto"/>
              <w:bottom w:val="single" w:sz="4" w:space="0" w:color="auto"/>
              <w:right w:val="single" w:sz="4" w:space="0" w:color="auto"/>
            </w:tcBorders>
            <w:vAlign w:val="center"/>
            <w:hideMark/>
          </w:tcPr>
          <w:p w14:paraId="42384EFF" w14:textId="77777777" w:rsidR="00253565" w:rsidRPr="00496CDA" w:rsidRDefault="00253565">
            <w:pPr>
              <w:spacing w:after="0" w:line="240" w:lineRule="auto"/>
              <w:jc w:val="center"/>
              <w:rPr>
                <w:rFonts w:ascii="Times New Roman" w:eastAsia="Times New Roman" w:hAnsi="Times New Roman" w:cs="Times New Roman"/>
                <w:b/>
                <w:bCs/>
                <w:color w:val="000000"/>
                <w:lang w:eastAsia="ru-RU"/>
              </w:rPr>
            </w:pPr>
            <w:r w:rsidRPr="00496CDA">
              <w:rPr>
                <w:rFonts w:ascii="Times New Roman" w:eastAsia="Times New Roman" w:hAnsi="Times New Roman" w:cs="Times New Roman"/>
                <w:b/>
                <w:bCs/>
                <w:color w:val="000000"/>
                <w:lang w:eastAsia="ru-RU"/>
              </w:rPr>
              <w:t>№ п/п</w:t>
            </w:r>
          </w:p>
        </w:tc>
        <w:tc>
          <w:tcPr>
            <w:tcW w:w="3504" w:type="dxa"/>
            <w:gridSpan w:val="2"/>
            <w:tcBorders>
              <w:top w:val="single" w:sz="4" w:space="0" w:color="auto"/>
              <w:left w:val="single" w:sz="4" w:space="0" w:color="auto"/>
              <w:bottom w:val="single" w:sz="4" w:space="0" w:color="auto"/>
              <w:right w:val="single" w:sz="4" w:space="0" w:color="auto"/>
            </w:tcBorders>
            <w:vAlign w:val="center"/>
            <w:hideMark/>
          </w:tcPr>
          <w:p w14:paraId="053B6295" w14:textId="77777777" w:rsidR="00253565" w:rsidRPr="00496CDA" w:rsidRDefault="00253565">
            <w:pPr>
              <w:spacing w:after="0" w:line="240" w:lineRule="auto"/>
              <w:jc w:val="center"/>
              <w:rPr>
                <w:rFonts w:ascii="Times New Roman" w:eastAsia="Times New Roman" w:hAnsi="Times New Roman" w:cs="Times New Roman"/>
                <w:b/>
                <w:bCs/>
                <w:color w:val="000000"/>
                <w:lang w:eastAsia="ru-RU"/>
              </w:rPr>
            </w:pPr>
            <w:r w:rsidRPr="00496CDA">
              <w:rPr>
                <w:rFonts w:ascii="Times New Roman" w:eastAsia="Times New Roman" w:hAnsi="Times New Roman" w:cs="Times New Roman"/>
                <w:b/>
                <w:bCs/>
                <w:color w:val="000000"/>
                <w:lang w:eastAsia="ru-RU"/>
              </w:rPr>
              <w:t>Наименование услуги (наименование ККН)</w:t>
            </w:r>
          </w:p>
        </w:tc>
        <w:tc>
          <w:tcPr>
            <w:tcW w:w="2206" w:type="dxa"/>
            <w:tcBorders>
              <w:top w:val="single" w:sz="4" w:space="0" w:color="auto"/>
              <w:left w:val="single" w:sz="4" w:space="0" w:color="auto"/>
              <w:bottom w:val="single" w:sz="4" w:space="0" w:color="auto"/>
              <w:right w:val="single" w:sz="4" w:space="0" w:color="auto"/>
            </w:tcBorders>
            <w:vAlign w:val="center"/>
            <w:hideMark/>
          </w:tcPr>
          <w:p w14:paraId="5241AEB7" w14:textId="77777777" w:rsidR="00253565" w:rsidRPr="00496CDA" w:rsidRDefault="00253565">
            <w:pPr>
              <w:spacing w:after="0" w:line="240" w:lineRule="auto"/>
              <w:jc w:val="center"/>
              <w:rPr>
                <w:rFonts w:ascii="Times New Roman" w:eastAsia="Times New Roman" w:hAnsi="Times New Roman" w:cs="Times New Roman"/>
                <w:b/>
                <w:bCs/>
                <w:color w:val="000000"/>
                <w:lang w:eastAsia="ru-RU"/>
              </w:rPr>
            </w:pPr>
            <w:r w:rsidRPr="00496CDA">
              <w:rPr>
                <w:rFonts w:ascii="Times New Roman" w:eastAsia="Times New Roman" w:hAnsi="Times New Roman" w:cs="Times New Roman"/>
                <w:b/>
                <w:bCs/>
                <w:color w:val="000000"/>
                <w:lang w:eastAsia="ru-RU"/>
              </w:rPr>
              <w:t>Код ОКПД2/код ККН</w:t>
            </w:r>
          </w:p>
        </w:tc>
        <w:tc>
          <w:tcPr>
            <w:tcW w:w="2915" w:type="dxa"/>
            <w:tcBorders>
              <w:top w:val="single" w:sz="4" w:space="0" w:color="auto"/>
              <w:left w:val="single" w:sz="4" w:space="0" w:color="auto"/>
              <w:bottom w:val="single" w:sz="4" w:space="0" w:color="auto"/>
              <w:right w:val="single" w:sz="4" w:space="0" w:color="auto"/>
            </w:tcBorders>
            <w:vAlign w:val="center"/>
            <w:hideMark/>
          </w:tcPr>
          <w:p w14:paraId="3CD89259" w14:textId="77777777" w:rsidR="00253565" w:rsidRPr="00496CDA" w:rsidRDefault="00253565">
            <w:pPr>
              <w:spacing w:after="0" w:line="240" w:lineRule="auto"/>
              <w:jc w:val="center"/>
              <w:rPr>
                <w:rFonts w:ascii="Times New Roman" w:eastAsia="Times New Roman" w:hAnsi="Times New Roman" w:cs="Times New Roman"/>
                <w:b/>
                <w:bCs/>
                <w:color w:val="000000"/>
                <w:lang w:eastAsia="ru-RU"/>
              </w:rPr>
            </w:pPr>
            <w:r w:rsidRPr="00496CDA">
              <w:rPr>
                <w:rFonts w:ascii="Times New Roman" w:eastAsia="Times New Roman" w:hAnsi="Times New Roman" w:cs="Times New Roman"/>
                <w:b/>
                <w:bCs/>
                <w:color w:val="000000"/>
                <w:lang w:eastAsia="ru-RU"/>
              </w:rPr>
              <w:t>Категория обучающихся</w:t>
            </w:r>
          </w:p>
        </w:tc>
        <w:tc>
          <w:tcPr>
            <w:tcW w:w="1891" w:type="dxa"/>
            <w:tcBorders>
              <w:top w:val="single" w:sz="4" w:space="0" w:color="auto"/>
              <w:left w:val="single" w:sz="4" w:space="0" w:color="auto"/>
              <w:bottom w:val="single" w:sz="4" w:space="0" w:color="auto"/>
              <w:right w:val="single" w:sz="4" w:space="0" w:color="auto"/>
            </w:tcBorders>
            <w:vAlign w:val="center"/>
            <w:hideMark/>
          </w:tcPr>
          <w:p w14:paraId="5B734170" w14:textId="77777777" w:rsidR="00253565" w:rsidRPr="00496CDA" w:rsidRDefault="00253565">
            <w:pPr>
              <w:spacing w:after="0" w:line="240" w:lineRule="auto"/>
              <w:jc w:val="center"/>
              <w:rPr>
                <w:rFonts w:ascii="Times New Roman" w:eastAsia="Times New Roman" w:hAnsi="Times New Roman" w:cs="Times New Roman"/>
                <w:b/>
                <w:bCs/>
                <w:color w:val="000000"/>
                <w:lang w:eastAsia="ru-RU"/>
              </w:rPr>
            </w:pPr>
            <w:r w:rsidRPr="00496CDA">
              <w:rPr>
                <w:rFonts w:ascii="Times New Roman" w:eastAsia="Times New Roman" w:hAnsi="Times New Roman" w:cs="Times New Roman"/>
                <w:b/>
                <w:bCs/>
                <w:color w:val="000000"/>
                <w:lang w:eastAsia="ru-RU"/>
              </w:rPr>
              <w:t>Тип рациона питания</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FA24F1C" w14:textId="77777777" w:rsidR="00253565" w:rsidRPr="00496CDA" w:rsidRDefault="00253565">
            <w:pPr>
              <w:spacing w:after="0" w:line="240" w:lineRule="auto"/>
              <w:jc w:val="center"/>
              <w:rPr>
                <w:rFonts w:ascii="Times New Roman" w:eastAsia="Times New Roman" w:hAnsi="Times New Roman" w:cs="Times New Roman"/>
                <w:b/>
                <w:bCs/>
                <w:color w:val="000000"/>
                <w:lang w:eastAsia="ru-RU"/>
              </w:rPr>
            </w:pPr>
            <w:r w:rsidRPr="00496CDA">
              <w:rPr>
                <w:rFonts w:ascii="Times New Roman" w:eastAsia="Times New Roman" w:hAnsi="Times New Roman" w:cs="Times New Roman"/>
                <w:b/>
                <w:bCs/>
                <w:color w:val="000000"/>
                <w:lang w:eastAsia="ru-RU"/>
              </w:rPr>
              <w:t>Единица измерения</w:t>
            </w:r>
          </w:p>
        </w:tc>
        <w:tc>
          <w:tcPr>
            <w:tcW w:w="2500" w:type="dxa"/>
            <w:tcBorders>
              <w:top w:val="single" w:sz="4" w:space="0" w:color="auto"/>
              <w:left w:val="single" w:sz="4" w:space="0" w:color="auto"/>
              <w:bottom w:val="single" w:sz="4" w:space="0" w:color="auto"/>
              <w:right w:val="single" w:sz="4" w:space="0" w:color="auto"/>
            </w:tcBorders>
            <w:vAlign w:val="center"/>
            <w:hideMark/>
          </w:tcPr>
          <w:p w14:paraId="40C1D4D1" w14:textId="77777777" w:rsidR="00253565" w:rsidRPr="00496CDA" w:rsidRDefault="00253565">
            <w:pPr>
              <w:spacing w:after="0" w:line="240" w:lineRule="auto"/>
              <w:jc w:val="center"/>
              <w:rPr>
                <w:rFonts w:ascii="Times New Roman" w:eastAsia="Times New Roman" w:hAnsi="Times New Roman" w:cs="Times New Roman"/>
                <w:b/>
                <w:bCs/>
                <w:color w:val="000000"/>
                <w:lang w:eastAsia="ru-RU"/>
              </w:rPr>
            </w:pPr>
            <w:r w:rsidRPr="00496CDA">
              <w:rPr>
                <w:rFonts w:ascii="Times New Roman" w:eastAsia="Times New Roman" w:hAnsi="Times New Roman" w:cs="Times New Roman"/>
                <w:b/>
                <w:bCs/>
                <w:color w:val="000000"/>
                <w:lang w:eastAsia="ru-RU"/>
              </w:rPr>
              <w:t>Цена за единицу измерения, руб. (включая НДС) (если облагается НДС)</w:t>
            </w:r>
          </w:p>
        </w:tc>
      </w:tr>
      <w:tr w:rsidR="00253565" w:rsidRPr="00496CDA" w14:paraId="6C169B14" w14:textId="77777777" w:rsidTr="00253565">
        <w:trPr>
          <w:trHeight w:val="70"/>
        </w:trPr>
        <w:tc>
          <w:tcPr>
            <w:tcW w:w="1100" w:type="dxa"/>
            <w:tcBorders>
              <w:top w:val="single" w:sz="4" w:space="0" w:color="auto"/>
              <w:left w:val="single" w:sz="4" w:space="0" w:color="auto"/>
              <w:bottom w:val="single" w:sz="4" w:space="0" w:color="auto"/>
              <w:right w:val="single" w:sz="4" w:space="0" w:color="auto"/>
            </w:tcBorders>
            <w:vAlign w:val="center"/>
            <w:hideMark/>
          </w:tcPr>
          <w:p w14:paraId="2445DB28" w14:textId="77777777" w:rsidR="00253565" w:rsidRPr="00496CDA" w:rsidRDefault="00253565">
            <w:pPr>
              <w:spacing w:after="0" w:line="240" w:lineRule="auto"/>
              <w:jc w:val="center"/>
              <w:rPr>
                <w:rFonts w:ascii="Times New Roman" w:eastAsia="Times New Roman" w:hAnsi="Times New Roman" w:cs="Times New Roman"/>
                <w:b/>
                <w:bCs/>
                <w:color w:val="000000"/>
                <w:lang w:eastAsia="ru-RU"/>
              </w:rPr>
            </w:pPr>
            <w:r w:rsidRPr="00496CDA">
              <w:rPr>
                <w:rFonts w:ascii="Times New Roman" w:eastAsia="Times New Roman" w:hAnsi="Times New Roman" w:cs="Times New Roman"/>
                <w:b/>
                <w:bCs/>
                <w:color w:val="000000"/>
                <w:lang w:eastAsia="ru-RU"/>
              </w:rPr>
              <w:t>1</w:t>
            </w:r>
          </w:p>
        </w:tc>
        <w:tc>
          <w:tcPr>
            <w:tcW w:w="3504" w:type="dxa"/>
            <w:gridSpan w:val="2"/>
            <w:tcBorders>
              <w:top w:val="single" w:sz="4" w:space="0" w:color="auto"/>
              <w:left w:val="single" w:sz="4" w:space="0" w:color="auto"/>
              <w:bottom w:val="single" w:sz="4" w:space="0" w:color="auto"/>
              <w:right w:val="single" w:sz="4" w:space="0" w:color="auto"/>
            </w:tcBorders>
            <w:vAlign w:val="center"/>
            <w:hideMark/>
          </w:tcPr>
          <w:p w14:paraId="26F54D72" w14:textId="77777777" w:rsidR="00253565" w:rsidRPr="00496CDA" w:rsidRDefault="00253565">
            <w:pPr>
              <w:spacing w:after="0" w:line="240" w:lineRule="auto"/>
              <w:jc w:val="center"/>
              <w:rPr>
                <w:rFonts w:ascii="Times New Roman" w:eastAsia="Times New Roman" w:hAnsi="Times New Roman" w:cs="Times New Roman"/>
                <w:b/>
                <w:bCs/>
                <w:color w:val="000000"/>
                <w:lang w:eastAsia="ru-RU"/>
              </w:rPr>
            </w:pPr>
            <w:r w:rsidRPr="00496CDA">
              <w:rPr>
                <w:rFonts w:ascii="Times New Roman" w:eastAsia="Times New Roman" w:hAnsi="Times New Roman" w:cs="Times New Roman"/>
                <w:b/>
                <w:bCs/>
                <w:color w:val="000000"/>
                <w:lang w:eastAsia="ru-RU"/>
              </w:rPr>
              <w:t>2</w:t>
            </w:r>
          </w:p>
        </w:tc>
        <w:tc>
          <w:tcPr>
            <w:tcW w:w="2206" w:type="dxa"/>
            <w:tcBorders>
              <w:top w:val="single" w:sz="4" w:space="0" w:color="auto"/>
              <w:left w:val="single" w:sz="4" w:space="0" w:color="auto"/>
              <w:bottom w:val="single" w:sz="4" w:space="0" w:color="auto"/>
              <w:right w:val="single" w:sz="4" w:space="0" w:color="auto"/>
            </w:tcBorders>
            <w:hideMark/>
          </w:tcPr>
          <w:p w14:paraId="2BA8E5EF" w14:textId="77777777" w:rsidR="00253565" w:rsidRPr="00496CDA" w:rsidRDefault="00253565">
            <w:pPr>
              <w:spacing w:after="0" w:line="240" w:lineRule="auto"/>
              <w:jc w:val="center"/>
              <w:rPr>
                <w:rFonts w:ascii="Times New Roman" w:eastAsia="Times New Roman" w:hAnsi="Times New Roman" w:cs="Times New Roman"/>
                <w:b/>
                <w:bCs/>
                <w:color w:val="000000"/>
                <w:lang w:eastAsia="ru-RU"/>
              </w:rPr>
            </w:pPr>
            <w:r w:rsidRPr="00496CDA">
              <w:rPr>
                <w:rFonts w:ascii="Times New Roman" w:eastAsia="Times New Roman" w:hAnsi="Times New Roman" w:cs="Times New Roman"/>
                <w:b/>
                <w:bCs/>
                <w:color w:val="000000"/>
                <w:lang w:eastAsia="ru-RU"/>
              </w:rPr>
              <w:t>3</w:t>
            </w:r>
          </w:p>
        </w:tc>
        <w:tc>
          <w:tcPr>
            <w:tcW w:w="2915" w:type="dxa"/>
            <w:tcBorders>
              <w:top w:val="single" w:sz="4" w:space="0" w:color="auto"/>
              <w:left w:val="single" w:sz="4" w:space="0" w:color="auto"/>
              <w:bottom w:val="single" w:sz="4" w:space="0" w:color="auto"/>
              <w:right w:val="single" w:sz="4" w:space="0" w:color="auto"/>
            </w:tcBorders>
            <w:vAlign w:val="center"/>
            <w:hideMark/>
          </w:tcPr>
          <w:p w14:paraId="0989BB4C" w14:textId="77777777" w:rsidR="00253565" w:rsidRPr="00496CDA" w:rsidRDefault="00253565">
            <w:pPr>
              <w:spacing w:after="0" w:line="240" w:lineRule="auto"/>
              <w:jc w:val="center"/>
              <w:rPr>
                <w:rFonts w:ascii="Times New Roman" w:eastAsia="Times New Roman" w:hAnsi="Times New Roman" w:cs="Times New Roman"/>
                <w:b/>
                <w:bCs/>
                <w:color w:val="000000"/>
                <w:lang w:eastAsia="ru-RU"/>
              </w:rPr>
            </w:pPr>
            <w:r w:rsidRPr="00496CDA">
              <w:rPr>
                <w:rFonts w:ascii="Times New Roman" w:eastAsia="Times New Roman" w:hAnsi="Times New Roman" w:cs="Times New Roman"/>
                <w:b/>
                <w:bCs/>
                <w:color w:val="000000"/>
                <w:lang w:eastAsia="ru-RU"/>
              </w:rPr>
              <w:t>4</w:t>
            </w:r>
          </w:p>
        </w:tc>
        <w:tc>
          <w:tcPr>
            <w:tcW w:w="1891" w:type="dxa"/>
            <w:tcBorders>
              <w:top w:val="single" w:sz="4" w:space="0" w:color="auto"/>
              <w:left w:val="single" w:sz="4" w:space="0" w:color="auto"/>
              <w:bottom w:val="single" w:sz="4" w:space="0" w:color="auto"/>
              <w:right w:val="single" w:sz="4" w:space="0" w:color="auto"/>
            </w:tcBorders>
            <w:vAlign w:val="center"/>
            <w:hideMark/>
          </w:tcPr>
          <w:p w14:paraId="03E3124D" w14:textId="77777777" w:rsidR="00253565" w:rsidRPr="00496CDA" w:rsidRDefault="00253565">
            <w:pPr>
              <w:spacing w:after="0" w:line="240" w:lineRule="auto"/>
              <w:jc w:val="center"/>
              <w:rPr>
                <w:rFonts w:ascii="Times New Roman" w:eastAsia="Times New Roman" w:hAnsi="Times New Roman" w:cs="Times New Roman"/>
                <w:b/>
                <w:bCs/>
                <w:color w:val="000000"/>
                <w:lang w:eastAsia="ru-RU"/>
              </w:rPr>
            </w:pPr>
            <w:r w:rsidRPr="00496CDA">
              <w:rPr>
                <w:rFonts w:ascii="Times New Roman" w:eastAsia="Times New Roman" w:hAnsi="Times New Roman" w:cs="Times New Roman"/>
                <w:b/>
                <w:bCs/>
                <w:color w:val="000000"/>
                <w:lang w:eastAsia="ru-RU"/>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941D696" w14:textId="77777777" w:rsidR="00253565" w:rsidRPr="00496CDA" w:rsidRDefault="00253565">
            <w:pPr>
              <w:spacing w:after="0" w:line="240" w:lineRule="auto"/>
              <w:jc w:val="center"/>
              <w:rPr>
                <w:rFonts w:ascii="Times New Roman" w:eastAsia="Times New Roman" w:hAnsi="Times New Roman" w:cs="Times New Roman"/>
                <w:b/>
                <w:bCs/>
                <w:color w:val="000000"/>
                <w:lang w:eastAsia="ru-RU"/>
              </w:rPr>
            </w:pPr>
            <w:r w:rsidRPr="00496CDA">
              <w:rPr>
                <w:rFonts w:ascii="Times New Roman" w:eastAsia="Times New Roman" w:hAnsi="Times New Roman" w:cs="Times New Roman"/>
                <w:b/>
                <w:bCs/>
                <w:color w:val="000000"/>
                <w:lang w:eastAsia="ru-RU"/>
              </w:rPr>
              <w:t>6</w:t>
            </w:r>
          </w:p>
        </w:tc>
        <w:tc>
          <w:tcPr>
            <w:tcW w:w="2500" w:type="dxa"/>
            <w:tcBorders>
              <w:top w:val="single" w:sz="4" w:space="0" w:color="auto"/>
              <w:left w:val="single" w:sz="4" w:space="0" w:color="auto"/>
              <w:bottom w:val="single" w:sz="4" w:space="0" w:color="auto"/>
              <w:right w:val="single" w:sz="4" w:space="0" w:color="auto"/>
            </w:tcBorders>
            <w:vAlign w:val="center"/>
            <w:hideMark/>
          </w:tcPr>
          <w:p w14:paraId="2DD1FE54" w14:textId="77777777" w:rsidR="00253565" w:rsidRPr="00496CDA" w:rsidRDefault="00253565">
            <w:pPr>
              <w:spacing w:after="0" w:line="240" w:lineRule="auto"/>
              <w:jc w:val="center"/>
              <w:rPr>
                <w:rFonts w:ascii="Times New Roman" w:eastAsia="Times New Roman" w:hAnsi="Times New Roman" w:cs="Times New Roman"/>
                <w:b/>
                <w:bCs/>
                <w:color w:val="000000"/>
                <w:lang w:eastAsia="ru-RU"/>
              </w:rPr>
            </w:pPr>
            <w:r w:rsidRPr="00496CDA">
              <w:rPr>
                <w:rFonts w:ascii="Times New Roman" w:eastAsia="Times New Roman" w:hAnsi="Times New Roman" w:cs="Times New Roman"/>
                <w:b/>
                <w:bCs/>
                <w:color w:val="000000"/>
                <w:lang w:eastAsia="ru-RU"/>
              </w:rPr>
              <w:t>7</w:t>
            </w:r>
          </w:p>
        </w:tc>
      </w:tr>
      <w:tr w:rsidR="00B25256" w:rsidRPr="00496CDA" w14:paraId="404B49C6" w14:textId="77777777" w:rsidTr="00253565">
        <w:trPr>
          <w:trHeight w:val="70"/>
        </w:trPr>
        <w:tc>
          <w:tcPr>
            <w:tcW w:w="1100" w:type="dxa"/>
            <w:tcBorders>
              <w:top w:val="single" w:sz="4" w:space="0" w:color="auto"/>
              <w:left w:val="single" w:sz="4" w:space="0" w:color="auto"/>
              <w:bottom w:val="single" w:sz="4" w:space="0" w:color="auto"/>
              <w:right w:val="single" w:sz="4" w:space="0" w:color="auto"/>
            </w:tcBorders>
            <w:noWrap/>
            <w:vAlign w:val="center"/>
            <w:hideMark/>
          </w:tcPr>
          <w:p w14:paraId="3A4841CE" w14:textId="77777777" w:rsidR="00B25256" w:rsidRPr="00496CDA" w:rsidRDefault="00B25256">
            <w:pPr>
              <w:spacing w:after="0" w:line="240" w:lineRule="auto"/>
              <w:jc w:val="center"/>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1</w:t>
            </w:r>
          </w:p>
        </w:tc>
        <w:tc>
          <w:tcPr>
            <w:tcW w:w="3504" w:type="dxa"/>
            <w:gridSpan w:val="2"/>
            <w:tcBorders>
              <w:top w:val="single" w:sz="4" w:space="0" w:color="auto"/>
              <w:left w:val="single" w:sz="4" w:space="0" w:color="auto"/>
              <w:bottom w:val="single" w:sz="4" w:space="0" w:color="auto"/>
              <w:right w:val="single" w:sz="4" w:space="0" w:color="auto"/>
            </w:tcBorders>
            <w:vAlign w:val="center"/>
            <w:hideMark/>
          </w:tcPr>
          <w:p w14:paraId="01115947" w14:textId="77777777" w:rsidR="00B25256" w:rsidRPr="00496CDA" w:rsidRDefault="00B25256">
            <w:pPr>
              <w:spacing w:after="0" w:line="240" w:lineRule="auto"/>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 xml:space="preserve">Услуги столовых тип 3 </w:t>
            </w:r>
          </w:p>
        </w:tc>
        <w:tc>
          <w:tcPr>
            <w:tcW w:w="2206" w:type="dxa"/>
            <w:tcBorders>
              <w:top w:val="single" w:sz="4" w:space="0" w:color="auto"/>
              <w:left w:val="single" w:sz="4" w:space="0" w:color="auto"/>
              <w:bottom w:val="single" w:sz="4" w:space="0" w:color="auto"/>
              <w:right w:val="single" w:sz="4" w:space="0" w:color="auto"/>
            </w:tcBorders>
            <w:vAlign w:val="center"/>
            <w:hideMark/>
          </w:tcPr>
          <w:p w14:paraId="119A9951" w14:textId="77777777" w:rsidR="00B25256" w:rsidRPr="00496CDA" w:rsidRDefault="00B25256">
            <w:pPr>
              <w:spacing w:after="0" w:line="240" w:lineRule="auto"/>
              <w:jc w:val="center"/>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56.29.20.120-003</w:t>
            </w:r>
          </w:p>
        </w:tc>
        <w:tc>
          <w:tcPr>
            <w:tcW w:w="2915" w:type="dxa"/>
            <w:tcBorders>
              <w:top w:val="single" w:sz="4" w:space="0" w:color="auto"/>
              <w:left w:val="single" w:sz="4" w:space="0" w:color="auto"/>
              <w:bottom w:val="single" w:sz="4" w:space="0" w:color="auto"/>
              <w:right w:val="single" w:sz="4" w:space="0" w:color="auto"/>
            </w:tcBorders>
            <w:vAlign w:val="center"/>
            <w:hideMark/>
          </w:tcPr>
          <w:p w14:paraId="72F86575" w14:textId="77777777" w:rsidR="00B25256" w:rsidRPr="00496CDA" w:rsidRDefault="00B25256">
            <w:pPr>
              <w:spacing w:after="0" w:line="240" w:lineRule="auto"/>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1-4 классы в государственных образовательных учреждениях</w:t>
            </w:r>
          </w:p>
        </w:tc>
        <w:tc>
          <w:tcPr>
            <w:tcW w:w="1891" w:type="dxa"/>
            <w:tcBorders>
              <w:top w:val="single" w:sz="4" w:space="0" w:color="auto"/>
              <w:left w:val="single" w:sz="4" w:space="0" w:color="auto"/>
              <w:bottom w:val="single" w:sz="4" w:space="0" w:color="auto"/>
              <w:right w:val="single" w:sz="4" w:space="0" w:color="auto"/>
            </w:tcBorders>
            <w:vAlign w:val="center"/>
            <w:hideMark/>
          </w:tcPr>
          <w:p w14:paraId="3E592537" w14:textId="77777777" w:rsidR="00B25256" w:rsidRPr="00496CDA" w:rsidRDefault="00B25256">
            <w:pPr>
              <w:spacing w:after="0" w:line="240" w:lineRule="auto"/>
              <w:jc w:val="center"/>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завтрак</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CF579D5" w14:textId="77777777" w:rsidR="00B25256" w:rsidRPr="00496CDA" w:rsidRDefault="00B25256">
            <w:pPr>
              <w:spacing w:after="0" w:line="240" w:lineRule="auto"/>
              <w:jc w:val="center"/>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шт</w:t>
            </w:r>
          </w:p>
        </w:tc>
        <w:tc>
          <w:tcPr>
            <w:tcW w:w="2500" w:type="dxa"/>
            <w:tcBorders>
              <w:top w:val="single" w:sz="4" w:space="0" w:color="auto"/>
              <w:left w:val="single" w:sz="4" w:space="0" w:color="auto"/>
              <w:bottom w:val="single" w:sz="4" w:space="0" w:color="auto"/>
              <w:right w:val="single" w:sz="4" w:space="0" w:color="auto"/>
            </w:tcBorders>
            <w:noWrap/>
            <w:vAlign w:val="center"/>
          </w:tcPr>
          <w:p w14:paraId="704FCBD3" w14:textId="6299BC3B" w:rsidR="00B25256" w:rsidRPr="00496CDA" w:rsidRDefault="00B25256">
            <w:pPr>
              <w:spacing w:after="0" w:line="240" w:lineRule="auto"/>
              <w:jc w:val="center"/>
              <w:rPr>
                <w:rFonts w:ascii="Times New Roman" w:eastAsia="Times New Roman" w:hAnsi="Times New Roman" w:cs="Times New Roman"/>
                <w:color w:val="000000"/>
                <w:lang w:eastAsia="ru-RU"/>
              </w:rPr>
            </w:pPr>
            <w:r w:rsidRPr="00496CDA">
              <w:rPr>
                <w:rFonts w:ascii="Times New Roman" w:hAnsi="Times New Roman" w:cs="Times New Roman"/>
                <w:color w:val="000000"/>
              </w:rPr>
              <w:t>96,90</w:t>
            </w:r>
          </w:p>
        </w:tc>
      </w:tr>
      <w:tr w:rsidR="00B25256" w:rsidRPr="00496CDA" w14:paraId="6493AE42" w14:textId="77777777" w:rsidTr="00253565">
        <w:trPr>
          <w:trHeight w:val="70"/>
        </w:trPr>
        <w:tc>
          <w:tcPr>
            <w:tcW w:w="1100" w:type="dxa"/>
            <w:tcBorders>
              <w:top w:val="single" w:sz="4" w:space="0" w:color="auto"/>
              <w:left w:val="single" w:sz="4" w:space="0" w:color="auto"/>
              <w:bottom w:val="single" w:sz="4" w:space="0" w:color="auto"/>
              <w:right w:val="single" w:sz="4" w:space="0" w:color="auto"/>
            </w:tcBorders>
            <w:noWrap/>
            <w:vAlign w:val="center"/>
            <w:hideMark/>
          </w:tcPr>
          <w:p w14:paraId="235A0EF7" w14:textId="77777777" w:rsidR="00B25256" w:rsidRPr="00496CDA" w:rsidRDefault="00B25256">
            <w:pPr>
              <w:spacing w:after="0" w:line="240" w:lineRule="auto"/>
              <w:jc w:val="center"/>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2</w:t>
            </w:r>
          </w:p>
        </w:tc>
        <w:tc>
          <w:tcPr>
            <w:tcW w:w="3504" w:type="dxa"/>
            <w:gridSpan w:val="2"/>
            <w:tcBorders>
              <w:top w:val="single" w:sz="4" w:space="0" w:color="auto"/>
              <w:left w:val="single" w:sz="4" w:space="0" w:color="auto"/>
              <w:bottom w:val="single" w:sz="4" w:space="0" w:color="auto"/>
              <w:right w:val="single" w:sz="4" w:space="0" w:color="auto"/>
            </w:tcBorders>
            <w:vAlign w:val="center"/>
            <w:hideMark/>
          </w:tcPr>
          <w:p w14:paraId="50FCF1FF" w14:textId="77777777" w:rsidR="00B25256" w:rsidRPr="00496CDA" w:rsidRDefault="00B25256">
            <w:pPr>
              <w:spacing w:after="0" w:line="240" w:lineRule="auto"/>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 xml:space="preserve">Услуги столовых тип 6 </w:t>
            </w:r>
          </w:p>
        </w:tc>
        <w:tc>
          <w:tcPr>
            <w:tcW w:w="2206" w:type="dxa"/>
            <w:tcBorders>
              <w:top w:val="single" w:sz="4" w:space="0" w:color="auto"/>
              <w:left w:val="single" w:sz="4" w:space="0" w:color="auto"/>
              <w:bottom w:val="single" w:sz="4" w:space="0" w:color="auto"/>
              <w:right w:val="single" w:sz="4" w:space="0" w:color="auto"/>
            </w:tcBorders>
            <w:vAlign w:val="center"/>
            <w:hideMark/>
          </w:tcPr>
          <w:p w14:paraId="12DC9C6E" w14:textId="77777777" w:rsidR="00B25256" w:rsidRPr="00496CDA" w:rsidRDefault="00B25256">
            <w:pPr>
              <w:spacing w:after="0" w:line="240" w:lineRule="auto"/>
              <w:jc w:val="center"/>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56.29.20.120.006</w:t>
            </w:r>
          </w:p>
        </w:tc>
        <w:tc>
          <w:tcPr>
            <w:tcW w:w="2915" w:type="dxa"/>
            <w:tcBorders>
              <w:top w:val="single" w:sz="4" w:space="0" w:color="auto"/>
              <w:left w:val="single" w:sz="4" w:space="0" w:color="auto"/>
              <w:bottom w:val="single" w:sz="4" w:space="0" w:color="auto"/>
              <w:right w:val="single" w:sz="4" w:space="0" w:color="auto"/>
            </w:tcBorders>
            <w:vAlign w:val="center"/>
            <w:hideMark/>
          </w:tcPr>
          <w:p w14:paraId="3469E4CE" w14:textId="77777777" w:rsidR="00B25256" w:rsidRPr="00496CDA" w:rsidRDefault="00B25256">
            <w:pPr>
              <w:spacing w:after="0" w:line="240" w:lineRule="auto"/>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1-4 классы в государственных образовательных учреждениях</w:t>
            </w:r>
          </w:p>
        </w:tc>
        <w:tc>
          <w:tcPr>
            <w:tcW w:w="1891" w:type="dxa"/>
            <w:tcBorders>
              <w:top w:val="single" w:sz="4" w:space="0" w:color="auto"/>
              <w:left w:val="single" w:sz="4" w:space="0" w:color="auto"/>
              <w:bottom w:val="single" w:sz="4" w:space="0" w:color="auto"/>
              <w:right w:val="single" w:sz="4" w:space="0" w:color="auto"/>
            </w:tcBorders>
            <w:vAlign w:val="center"/>
            <w:hideMark/>
          </w:tcPr>
          <w:p w14:paraId="5D7B7931" w14:textId="77777777" w:rsidR="00B25256" w:rsidRPr="00496CDA" w:rsidRDefault="00B25256">
            <w:pPr>
              <w:spacing w:after="0" w:line="240" w:lineRule="auto"/>
              <w:jc w:val="center"/>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 xml:space="preserve">Обед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4E53C24" w14:textId="77777777" w:rsidR="00B25256" w:rsidRPr="00496CDA" w:rsidRDefault="00B25256">
            <w:pPr>
              <w:spacing w:after="0" w:line="240" w:lineRule="auto"/>
              <w:jc w:val="center"/>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шт</w:t>
            </w:r>
          </w:p>
        </w:tc>
        <w:tc>
          <w:tcPr>
            <w:tcW w:w="2500" w:type="dxa"/>
            <w:tcBorders>
              <w:top w:val="single" w:sz="4" w:space="0" w:color="auto"/>
              <w:left w:val="single" w:sz="4" w:space="0" w:color="auto"/>
              <w:bottom w:val="single" w:sz="4" w:space="0" w:color="auto"/>
              <w:right w:val="single" w:sz="4" w:space="0" w:color="auto"/>
            </w:tcBorders>
            <w:noWrap/>
            <w:vAlign w:val="center"/>
          </w:tcPr>
          <w:p w14:paraId="49412E22" w14:textId="3ED7109B" w:rsidR="00B25256" w:rsidRPr="00496CDA" w:rsidRDefault="00B25256">
            <w:pPr>
              <w:spacing w:after="0" w:line="240" w:lineRule="auto"/>
              <w:jc w:val="center"/>
              <w:rPr>
                <w:rFonts w:ascii="Times New Roman" w:eastAsia="Times New Roman" w:hAnsi="Times New Roman" w:cs="Times New Roman"/>
                <w:color w:val="000000"/>
                <w:lang w:eastAsia="ru-RU"/>
              </w:rPr>
            </w:pPr>
            <w:r w:rsidRPr="00496CDA">
              <w:rPr>
                <w:rFonts w:ascii="Times New Roman" w:hAnsi="Times New Roman" w:cs="Times New Roman"/>
                <w:color w:val="000000"/>
              </w:rPr>
              <w:t>145,30</w:t>
            </w:r>
          </w:p>
        </w:tc>
      </w:tr>
      <w:tr w:rsidR="00B25256" w:rsidRPr="00496CDA" w14:paraId="508502C1" w14:textId="77777777" w:rsidTr="00253565">
        <w:trPr>
          <w:trHeight w:val="241"/>
        </w:trPr>
        <w:tc>
          <w:tcPr>
            <w:tcW w:w="1100" w:type="dxa"/>
            <w:tcBorders>
              <w:top w:val="single" w:sz="4" w:space="0" w:color="auto"/>
              <w:left w:val="single" w:sz="4" w:space="0" w:color="auto"/>
              <w:bottom w:val="single" w:sz="4" w:space="0" w:color="auto"/>
              <w:right w:val="single" w:sz="4" w:space="0" w:color="auto"/>
            </w:tcBorders>
            <w:noWrap/>
            <w:vAlign w:val="center"/>
            <w:hideMark/>
          </w:tcPr>
          <w:p w14:paraId="10910700" w14:textId="77777777" w:rsidR="00B25256" w:rsidRPr="00496CDA" w:rsidRDefault="00B25256">
            <w:pPr>
              <w:spacing w:after="0" w:line="240" w:lineRule="auto"/>
              <w:jc w:val="center"/>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3</w:t>
            </w:r>
          </w:p>
        </w:tc>
        <w:tc>
          <w:tcPr>
            <w:tcW w:w="3504" w:type="dxa"/>
            <w:gridSpan w:val="2"/>
            <w:tcBorders>
              <w:top w:val="single" w:sz="4" w:space="0" w:color="auto"/>
              <w:left w:val="single" w:sz="4" w:space="0" w:color="auto"/>
              <w:bottom w:val="single" w:sz="4" w:space="0" w:color="auto"/>
              <w:right w:val="single" w:sz="4" w:space="0" w:color="auto"/>
            </w:tcBorders>
            <w:vAlign w:val="center"/>
            <w:hideMark/>
          </w:tcPr>
          <w:p w14:paraId="26C6497E" w14:textId="77777777" w:rsidR="00B25256" w:rsidRPr="00496CDA" w:rsidRDefault="00B25256">
            <w:pPr>
              <w:spacing w:after="0" w:line="240" w:lineRule="auto"/>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 xml:space="preserve">Услуги столовых тип 9 </w:t>
            </w:r>
          </w:p>
        </w:tc>
        <w:tc>
          <w:tcPr>
            <w:tcW w:w="2206" w:type="dxa"/>
            <w:tcBorders>
              <w:top w:val="single" w:sz="4" w:space="0" w:color="auto"/>
              <w:left w:val="single" w:sz="4" w:space="0" w:color="auto"/>
              <w:bottom w:val="single" w:sz="4" w:space="0" w:color="auto"/>
              <w:right w:val="single" w:sz="4" w:space="0" w:color="auto"/>
            </w:tcBorders>
            <w:vAlign w:val="center"/>
            <w:hideMark/>
          </w:tcPr>
          <w:p w14:paraId="1FFE2CFC" w14:textId="77777777" w:rsidR="00B25256" w:rsidRPr="00496CDA" w:rsidRDefault="00B25256">
            <w:pPr>
              <w:spacing w:after="0" w:line="240" w:lineRule="auto"/>
              <w:jc w:val="center"/>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56.29.20.120-009</w:t>
            </w:r>
          </w:p>
        </w:tc>
        <w:tc>
          <w:tcPr>
            <w:tcW w:w="2915" w:type="dxa"/>
            <w:tcBorders>
              <w:top w:val="single" w:sz="4" w:space="0" w:color="auto"/>
              <w:left w:val="single" w:sz="4" w:space="0" w:color="auto"/>
              <w:bottom w:val="single" w:sz="4" w:space="0" w:color="auto"/>
              <w:right w:val="single" w:sz="4" w:space="0" w:color="auto"/>
            </w:tcBorders>
            <w:vAlign w:val="center"/>
            <w:hideMark/>
          </w:tcPr>
          <w:p w14:paraId="75107A96" w14:textId="77777777" w:rsidR="00B25256" w:rsidRPr="00496CDA" w:rsidRDefault="00B25256">
            <w:pPr>
              <w:spacing w:after="0" w:line="240" w:lineRule="auto"/>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1-4 классы в государственных образовательных учреждениях</w:t>
            </w:r>
          </w:p>
        </w:tc>
        <w:tc>
          <w:tcPr>
            <w:tcW w:w="1891" w:type="dxa"/>
            <w:tcBorders>
              <w:top w:val="single" w:sz="4" w:space="0" w:color="auto"/>
              <w:left w:val="single" w:sz="4" w:space="0" w:color="auto"/>
              <w:bottom w:val="single" w:sz="4" w:space="0" w:color="auto"/>
              <w:right w:val="single" w:sz="4" w:space="0" w:color="auto"/>
            </w:tcBorders>
            <w:vAlign w:val="center"/>
            <w:hideMark/>
          </w:tcPr>
          <w:p w14:paraId="143BD1CB" w14:textId="77777777" w:rsidR="00B25256" w:rsidRPr="00496CDA" w:rsidRDefault="00B25256">
            <w:pPr>
              <w:spacing w:after="0" w:line="240" w:lineRule="auto"/>
              <w:jc w:val="center"/>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Комплексный обед (завтрак и обед)</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5EC119E" w14:textId="77777777" w:rsidR="00B25256" w:rsidRPr="00496CDA" w:rsidRDefault="00B25256">
            <w:pPr>
              <w:spacing w:after="0" w:line="240" w:lineRule="auto"/>
              <w:jc w:val="center"/>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шт</w:t>
            </w:r>
          </w:p>
        </w:tc>
        <w:tc>
          <w:tcPr>
            <w:tcW w:w="2500" w:type="dxa"/>
            <w:tcBorders>
              <w:top w:val="single" w:sz="4" w:space="0" w:color="auto"/>
              <w:left w:val="single" w:sz="4" w:space="0" w:color="auto"/>
              <w:bottom w:val="single" w:sz="4" w:space="0" w:color="auto"/>
              <w:right w:val="single" w:sz="4" w:space="0" w:color="auto"/>
            </w:tcBorders>
            <w:noWrap/>
            <w:vAlign w:val="center"/>
          </w:tcPr>
          <w:p w14:paraId="5C6CAF11" w14:textId="5BA4D6BC" w:rsidR="00B25256" w:rsidRPr="00496CDA" w:rsidRDefault="00B25256">
            <w:pPr>
              <w:spacing w:after="0" w:line="240" w:lineRule="auto"/>
              <w:jc w:val="center"/>
              <w:rPr>
                <w:rFonts w:ascii="Times New Roman" w:eastAsia="Times New Roman" w:hAnsi="Times New Roman" w:cs="Times New Roman"/>
                <w:color w:val="000000"/>
                <w:lang w:eastAsia="ru-RU"/>
              </w:rPr>
            </w:pPr>
            <w:r w:rsidRPr="00496CDA">
              <w:rPr>
                <w:rFonts w:ascii="Times New Roman" w:hAnsi="Times New Roman" w:cs="Times New Roman"/>
                <w:color w:val="000000"/>
              </w:rPr>
              <w:t>242,20</w:t>
            </w:r>
          </w:p>
        </w:tc>
      </w:tr>
      <w:tr w:rsidR="00B25256" w:rsidRPr="00496CDA" w14:paraId="315771A9" w14:textId="77777777" w:rsidTr="00253565">
        <w:trPr>
          <w:trHeight w:val="254"/>
        </w:trPr>
        <w:tc>
          <w:tcPr>
            <w:tcW w:w="1100" w:type="dxa"/>
            <w:tcBorders>
              <w:top w:val="single" w:sz="4" w:space="0" w:color="auto"/>
              <w:left w:val="single" w:sz="4" w:space="0" w:color="auto"/>
              <w:bottom w:val="single" w:sz="4" w:space="0" w:color="auto"/>
              <w:right w:val="single" w:sz="4" w:space="0" w:color="auto"/>
            </w:tcBorders>
            <w:noWrap/>
            <w:vAlign w:val="center"/>
            <w:hideMark/>
          </w:tcPr>
          <w:p w14:paraId="19C78F51" w14:textId="77777777" w:rsidR="00B25256" w:rsidRPr="00496CDA" w:rsidRDefault="00B25256">
            <w:pPr>
              <w:spacing w:after="0" w:line="240" w:lineRule="auto"/>
              <w:jc w:val="center"/>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4</w:t>
            </w:r>
          </w:p>
        </w:tc>
        <w:tc>
          <w:tcPr>
            <w:tcW w:w="3504" w:type="dxa"/>
            <w:gridSpan w:val="2"/>
            <w:tcBorders>
              <w:top w:val="single" w:sz="4" w:space="0" w:color="auto"/>
              <w:left w:val="single" w:sz="4" w:space="0" w:color="auto"/>
              <w:bottom w:val="single" w:sz="4" w:space="0" w:color="auto"/>
              <w:right w:val="single" w:sz="4" w:space="0" w:color="auto"/>
            </w:tcBorders>
            <w:vAlign w:val="center"/>
            <w:hideMark/>
          </w:tcPr>
          <w:p w14:paraId="17D1CACE" w14:textId="77777777" w:rsidR="00B25256" w:rsidRPr="00496CDA" w:rsidRDefault="00B25256">
            <w:pPr>
              <w:spacing w:after="0" w:line="240" w:lineRule="auto"/>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 xml:space="preserve">Услуги столовых тип 1 </w:t>
            </w:r>
          </w:p>
        </w:tc>
        <w:tc>
          <w:tcPr>
            <w:tcW w:w="2206" w:type="dxa"/>
            <w:tcBorders>
              <w:top w:val="single" w:sz="4" w:space="0" w:color="auto"/>
              <w:left w:val="single" w:sz="4" w:space="0" w:color="auto"/>
              <w:bottom w:val="single" w:sz="4" w:space="0" w:color="auto"/>
              <w:right w:val="single" w:sz="4" w:space="0" w:color="auto"/>
            </w:tcBorders>
            <w:vAlign w:val="center"/>
            <w:hideMark/>
          </w:tcPr>
          <w:p w14:paraId="665DF309" w14:textId="77777777" w:rsidR="00B25256" w:rsidRPr="00496CDA" w:rsidRDefault="00B25256">
            <w:pPr>
              <w:spacing w:after="0" w:line="240" w:lineRule="auto"/>
              <w:jc w:val="center"/>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56.29.20.120-001</w:t>
            </w:r>
          </w:p>
        </w:tc>
        <w:tc>
          <w:tcPr>
            <w:tcW w:w="2915" w:type="dxa"/>
            <w:tcBorders>
              <w:top w:val="single" w:sz="4" w:space="0" w:color="auto"/>
              <w:left w:val="single" w:sz="4" w:space="0" w:color="auto"/>
              <w:bottom w:val="single" w:sz="4" w:space="0" w:color="auto"/>
              <w:right w:val="single" w:sz="4" w:space="0" w:color="auto"/>
            </w:tcBorders>
            <w:vAlign w:val="center"/>
            <w:hideMark/>
          </w:tcPr>
          <w:p w14:paraId="3D4194EF" w14:textId="77777777" w:rsidR="00B25256" w:rsidRPr="00496CDA" w:rsidRDefault="00B25256">
            <w:pPr>
              <w:spacing w:after="0" w:line="240" w:lineRule="auto"/>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5-11 классы в государственных образовательных учреждениях</w:t>
            </w:r>
          </w:p>
        </w:tc>
        <w:tc>
          <w:tcPr>
            <w:tcW w:w="1891" w:type="dxa"/>
            <w:tcBorders>
              <w:top w:val="single" w:sz="4" w:space="0" w:color="auto"/>
              <w:left w:val="single" w:sz="4" w:space="0" w:color="auto"/>
              <w:bottom w:val="single" w:sz="4" w:space="0" w:color="auto"/>
              <w:right w:val="single" w:sz="4" w:space="0" w:color="auto"/>
            </w:tcBorders>
            <w:vAlign w:val="center"/>
            <w:hideMark/>
          </w:tcPr>
          <w:p w14:paraId="17FB678C" w14:textId="77777777" w:rsidR="00B25256" w:rsidRPr="00496CDA" w:rsidRDefault="00B25256">
            <w:pPr>
              <w:spacing w:after="0" w:line="240" w:lineRule="auto"/>
              <w:jc w:val="center"/>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завтрак</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2C02DB8" w14:textId="77777777" w:rsidR="00B25256" w:rsidRPr="00496CDA" w:rsidRDefault="00B25256">
            <w:pPr>
              <w:spacing w:after="0" w:line="240" w:lineRule="auto"/>
              <w:jc w:val="center"/>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шт</w:t>
            </w:r>
          </w:p>
        </w:tc>
        <w:tc>
          <w:tcPr>
            <w:tcW w:w="2500" w:type="dxa"/>
            <w:tcBorders>
              <w:top w:val="single" w:sz="4" w:space="0" w:color="auto"/>
              <w:left w:val="single" w:sz="4" w:space="0" w:color="auto"/>
              <w:bottom w:val="single" w:sz="4" w:space="0" w:color="auto"/>
              <w:right w:val="single" w:sz="4" w:space="0" w:color="auto"/>
            </w:tcBorders>
            <w:noWrap/>
            <w:vAlign w:val="center"/>
          </w:tcPr>
          <w:p w14:paraId="41A6A6BD" w14:textId="5DCECEA0" w:rsidR="00B25256" w:rsidRPr="00496CDA" w:rsidRDefault="00B25256">
            <w:pPr>
              <w:spacing w:after="0" w:line="240" w:lineRule="auto"/>
              <w:jc w:val="center"/>
              <w:rPr>
                <w:rFonts w:ascii="Times New Roman" w:eastAsia="Times New Roman" w:hAnsi="Times New Roman" w:cs="Times New Roman"/>
                <w:color w:val="000000"/>
                <w:lang w:eastAsia="ru-RU"/>
              </w:rPr>
            </w:pPr>
            <w:r w:rsidRPr="00496CDA">
              <w:rPr>
                <w:rFonts w:ascii="Times New Roman" w:hAnsi="Times New Roman" w:cs="Times New Roman"/>
                <w:color w:val="000000"/>
              </w:rPr>
              <w:t>113,90</w:t>
            </w:r>
          </w:p>
        </w:tc>
      </w:tr>
      <w:tr w:rsidR="00B25256" w:rsidRPr="00496CDA" w14:paraId="13FB2911" w14:textId="77777777" w:rsidTr="00253565">
        <w:trPr>
          <w:trHeight w:val="279"/>
        </w:trPr>
        <w:tc>
          <w:tcPr>
            <w:tcW w:w="1100" w:type="dxa"/>
            <w:tcBorders>
              <w:top w:val="single" w:sz="4" w:space="0" w:color="auto"/>
              <w:left w:val="single" w:sz="4" w:space="0" w:color="auto"/>
              <w:bottom w:val="single" w:sz="4" w:space="0" w:color="auto"/>
              <w:right w:val="single" w:sz="4" w:space="0" w:color="auto"/>
            </w:tcBorders>
            <w:noWrap/>
            <w:vAlign w:val="center"/>
            <w:hideMark/>
          </w:tcPr>
          <w:p w14:paraId="02B02170" w14:textId="77777777" w:rsidR="00B25256" w:rsidRPr="00496CDA" w:rsidRDefault="00B25256">
            <w:pPr>
              <w:spacing w:after="0" w:line="240" w:lineRule="auto"/>
              <w:jc w:val="center"/>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5</w:t>
            </w:r>
          </w:p>
        </w:tc>
        <w:tc>
          <w:tcPr>
            <w:tcW w:w="3504" w:type="dxa"/>
            <w:gridSpan w:val="2"/>
            <w:tcBorders>
              <w:top w:val="single" w:sz="4" w:space="0" w:color="auto"/>
              <w:left w:val="single" w:sz="4" w:space="0" w:color="auto"/>
              <w:bottom w:val="single" w:sz="4" w:space="0" w:color="auto"/>
              <w:right w:val="single" w:sz="4" w:space="0" w:color="auto"/>
            </w:tcBorders>
            <w:vAlign w:val="center"/>
            <w:hideMark/>
          </w:tcPr>
          <w:p w14:paraId="39FF6C47" w14:textId="77777777" w:rsidR="00B25256" w:rsidRPr="00496CDA" w:rsidRDefault="00B25256">
            <w:pPr>
              <w:spacing w:after="0" w:line="240" w:lineRule="auto"/>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 xml:space="preserve">Услуги столовых тип 2 </w:t>
            </w:r>
          </w:p>
        </w:tc>
        <w:tc>
          <w:tcPr>
            <w:tcW w:w="2206" w:type="dxa"/>
            <w:tcBorders>
              <w:top w:val="single" w:sz="4" w:space="0" w:color="auto"/>
              <w:left w:val="single" w:sz="4" w:space="0" w:color="auto"/>
              <w:bottom w:val="single" w:sz="4" w:space="0" w:color="auto"/>
              <w:right w:val="single" w:sz="4" w:space="0" w:color="auto"/>
            </w:tcBorders>
            <w:vAlign w:val="center"/>
            <w:hideMark/>
          </w:tcPr>
          <w:p w14:paraId="16E9A82E" w14:textId="77777777" w:rsidR="00B25256" w:rsidRPr="00496CDA" w:rsidRDefault="00B25256">
            <w:pPr>
              <w:spacing w:after="0" w:line="240" w:lineRule="auto"/>
              <w:jc w:val="center"/>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56.29.20.120-002</w:t>
            </w:r>
          </w:p>
        </w:tc>
        <w:tc>
          <w:tcPr>
            <w:tcW w:w="2915" w:type="dxa"/>
            <w:tcBorders>
              <w:top w:val="single" w:sz="4" w:space="0" w:color="auto"/>
              <w:left w:val="single" w:sz="4" w:space="0" w:color="auto"/>
              <w:bottom w:val="single" w:sz="4" w:space="0" w:color="auto"/>
              <w:right w:val="single" w:sz="4" w:space="0" w:color="auto"/>
            </w:tcBorders>
            <w:vAlign w:val="center"/>
            <w:hideMark/>
          </w:tcPr>
          <w:p w14:paraId="1CE5A2A9" w14:textId="77777777" w:rsidR="00B25256" w:rsidRPr="00496CDA" w:rsidRDefault="00B25256">
            <w:pPr>
              <w:spacing w:after="0" w:line="240" w:lineRule="auto"/>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5-11 классы в государственных образовательных учреждениях</w:t>
            </w:r>
          </w:p>
        </w:tc>
        <w:tc>
          <w:tcPr>
            <w:tcW w:w="1891" w:type="dxa"/>
            <w:tcBorders>
              <w:top w:val="single" w:sz="4" w:space="0" w:color="auto"/>
              <w:left w:val="single" w:sz="4" w:space="0" w:color="auto"/>
              <w:bottom w:val="single" w:sz="4" w:space="0" w:color="auto"/>
              <w:right w:val="single" w:sz="4" w:space="0" w:color="auto"/>
            </w:tcBorders>
            <w:vAlign w:val="center"/>
            <w:hideMark/>
          </w:tcPr>
          <w:p w14:paraId="309DFED8" w14:textId="77777777" w:rsidR="00B25256" w:rsidRPr="00496CDA" w:rsidRDefault="00B25256">
            <w:pPr>
              <w:spacing w:after="0" w:line="240" w:lineRule="auto"/>
              <w:jc w:val="center"/>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обед</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84668F4" w14:textId="77777777" w:rsidR="00B25256" w:rsidRPr="00496CDA" w:rsidRDefault="00B25256">
            <w:pPr>
              <w:spacing w:after="0" w:line="240" w:lineRule="auto"/>
              <w:jc w:val="center"/>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шт</w:t>
            </w:r>
          </w:p>
        </w:tc>
        <w:tc>
          <w:tcPr>
            <w:tcW w:w="2500" w:type="dxa"/>
            <w:tcBorders>
              <w:top w:val="single" w:sz="4" w:space="0" w:color="auto"/>
              <w:left w:val="single" w:sz="4" w:space="0" w:color="auto"/>
              <w:bottom w:val="single" w:sz="4" w:space="0" w:color="auto"/>
              <w:right w:val="single" w:sz="4" w:space="0" w:color="auto"/>
            </w:tcBorders>
            <w:noWrap/>
            <w:vAlign w:val="center"/>
          </w:tcPr>
          <w:p w14:paraId="0035333C" w14:textId="61D9B248" w:rsidR="00B25256" w:rsidRPr="00496CDA" w:rsidRDefault="00B25256">
            <w:pPr>
              <w:spacing w:after="0" w:line="240" w:lineRule="auto"/>
              <w:jc w:val="center"/>
              <w:rPr>
                <w:rFonts w:ascii="Times New Roman" w:eastAsia="Times New Roman" w:hAnsi="Times New Roman" w:cs="Times New Roman"/>
                <w:color w:val="000000"/>
                <w:lang w:eastAsia="ru-RU"/>
              </w:rPr>
            </w:pPr>
            <w:r w:rsidRPr="00496CDA">
              <w:rPr>
                <w:rFonts w:ascii="Times New Roman" w:hAnsi="Times New Roman" w:cs="Times New Roman"/>
                <w:color w:val="000000"/>
              </w:rPr>
              <w:t>170,80</w:t>
            </w:r>
          </w:p>
        </w:tc>
      </w:tr>
      <w:tr w:rsidR="00B25256" w:rsidRPr="00496CDA" w14:paraId="32147DFC" w14:textId="77777777" w:rsidTr="00253565">
        <w:trPr>
          <w:trHeight w:val="192"/>
        </w:trPr>
        <w:tc>
          <w:tcPr>
            <w:tcW w:w="1100" w:type="dxa"/>
            <w:tcBorders>
              <w:top w:val="single" w:sz="4" w:space="0" w:color="auto"/>
              <w:left w:val="single" w:sz="4" w:space="0" w:color="auto"/>
              <w:bottom w:val="single" w:sz="4" w:space="0" w:color="auto"/>
              <w:right w:val="single" w:sz="4" w:space="0" w:color="auto"/>
            </w:tcBorders>
            <w:noWrap/>
            <w:vAlign w:val="center"/>
            <w:hideMark/>
          </w:tcPr>
          <w:p w14:paraId="2563215C" w14:textId="77777777" w:rsidR="00B25256" w:rsidRPr="00496CDA" w:rsidRDefault="00B25256">
            <w:pPr>
              <w:spacing w:after="0" w:line="240" w:lineRule="auto"/>
              <w:jc w:val="center"/>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6</w:t>
            </w:r>
          </w:p>
        </w:tc>
        <w:tc>
          <w:tcPr>
            <w:tcW w:w="3504" w:type="dxa"/>
            <w:gridSpan w:val="2"/>
            <w:tcBorders>
              <w:top w:val="single" w:sz="4" w:space="0" w:color="auto"/>
              <w:left w:val="single" w:sz="4" w:space="0" w:color="auto"/>
              <w:bottom w:val="single" w:sz="4" w:space="0" w:color="auto"/>
              <w:right w:val="single" w:sz="4" w:space="0" w:color="auto"/>
            </w:tcBorders>
            <w:vAlign w:val="center"/>
            <w:hideMark/>
          </w:tcPr>
          <w:p w14:paraId="67038065" w14:textId="77777777" w:rsidR="00B25256" w:rsidRPr="00496CDA" w:rsidRDefault="00B25256">
            <w:pPr>
              <w:spacing w:after="0" w:line="240" w:lineRule="auto"/>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 xml:space="preserve">Услуги столовых тип 4 </w:t>
            </w:r>
          </w:p>
        </w:tc>
        <w:tc>
          <w:tcPr>
            <w:tcW w:w="2206" w:type="dxa"/>
            <w:tcBorders>
              <w:top w:val="single" w:sz="4" w:space="0" w:color="auto"/>
              <w:left w:val="single" w:sz="4" w:space="0" w:color="auto"/>
              <w:bottom w:val="single" w:sz="4" w:space="0" w:color="auto"/>
              <w:right w:val="single" w:sz="4" w:space="0" w:color="auto"/>
            </w:tcBorders>
            <w:vAlign w:val="center"/>
            <w:hideMark/>
          </w:tcPr>
          <w:p w14:paraId="0C619B08" w14:textId="77777777" w:rsidR="00B25256" w:rsidRPr="00496CDA" w:rsidRDefault="00B25256">
            <w:pPr>
              <w:spacing w:after="0" w:line="240" w:lineRule="auto"/>
              <w:jc w:val="center"/>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56.29.20.120-004</w:t>
            </w:r>
          </w:p>
        </w:tc>
        <w:tc>
          <w:tcPr>
            <w:tcW w:w="2915" w:type="dxa"/>
            <w:tcBorders>
              <w:top w:val="single" w:sz="4" w:space="0" w:color="auto"/>
              <w:left w:val="single" w:sz="4" w:space="0" w:color="auto"/>
              <w:bottom w:val="single" w:sz="4" w:space="0" w:color="auto"/>
              <w:right w:val="single" w:sz="4" w:space="0" w:color="auto"/>
            </w:tcBorders>
            <w:vAlign w:val="center"/>
            <w:hideMark/>
          </w:tcPr>
          <w:p w14:paraId="17852A72" w14:textId="77777777" w:rsidR="00B25256" w:rsidRPr="00496CDA" w:rsidRDefault="00B25256">
            <w:pPr>
              <w:spacing w:after="0" w:line="240" w:lineRule="auto"/>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5-11 классы в государственных образовательных учреждениях</w:t>
            </w:r>
          </w:p>
        </w:tc>
        <w:tc>
          <w:tcPr>
            <w:tcW w:w="1891" w:type="dxa"/>
            <w:tcBorders>
              <w:top w:val="single" w:sz="4" w:space="0" w:color="auto"/>
              <w:left w:val="single" w:sz="4" w:space="0" w:color="auto"/>
              <w:bottom w:val="single" w:sz="4" w:space="0" w:color="auto"/>
              <w:right w:val="single" w:sz="4" w:space="0" w:color="auto"/>
            </w:tcBorders>
            <w:vAlign w:val="center"/>
            <w:hideMark/>
          </w:tcPr>
          <w:p w14:paraId="6ABA1527" w14:textId="77777777" w:rsidR="00B25256" w:rsidRPr="00496CDA" w:rsidRDefault="00B25256">
            <w:pPr>
              <w:spacing w:after="0" w:line="240" w:lineRule="auto"/>
              <w:jc w:val="center"/>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Комплексный обед (завтрак и обед)</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FCA6CC7" w14:textId="77777777" w:rsidR="00B25256" w:rsidRPr="00496CDA" w:rsidRDefault="00B25256">
            <w:pPr>
              <w:spacing w:after="0" w:line="240" w:lineRule="auto"/>
              <w:jc w:val="center"/>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шт</w:t>
            </w:r>
          </w:p>
        </w:tc>
        <w:tc>
          <w:tcPr>
            <w:tcW w:w="2500" w:type="dxa"/>
            <w:tcBorders>
              <w:top w:val="single" w:sz="4" w:space="0" w:color="auto"/>
              <w:left w:val="single" w:sz="4" w:space="0" w:color="auto"/>
              <w:bottom w:val="single" w:sz="4" w:space="0" w:color="auto"/>
              <w:right w:val="single" w:sz="4" w:space="0" w:color="auto"/>
            </w:tcBorders>
            <w:noWrap/>
            <w:vAlign w:val="center"/>
          </w:tcPr>
          <w:p w14:paraId="13BC18EA" w14:textId="77994C0B" w:rsidR="00B25256" w:rsidRPr="00496CDA" w:rsidRDefault="00B25256">
            <w:pPr>
              <w:spacing w:after="0" w:line="240" w:lineRule="auto"/>
              <w:jc w:val="center"/>
              <w:rPr>
                <w:rFonts w:ascii="Times New Roman" w:eastAsia="Times New Roman" w:hAnsi="Times New Roman" w:cs="Times New Roman"/>
                <w:color w:val="000000"/>
                <w:lang w:eastAsia="ru-RU"/>
              </w:rPr>
            </w:pPr>
            <w:r w:rsidRPr="00496CDA">
              <w:rPr>
                <w:rFonts w:ascii="Times New Roman" w:hAnsi="Times New Roman" w:cs="Times New Roman"/>
                <w:color w:val="000000"/>
              </w:rPr>
              <w:t>284,70</w:t>
            </w:r>
          </w:p>
        </w:tc>
      </w:tr>
      <w:tr w:rsidR="00253565" w:rsidRPr="00496CDA" w14:paraId="7DFECE13" w14:textId="77777777" w:rsidTr="00B25256">
        <w:trPr>
          <w:trHeight w:val="70"/>
        </w:trPr>
        <w:tc>
          <w:tcPr>
            <w:tcW w:w="12891" w:type="dxa"/>
            <w:gridSpan w:val="7"/>
            <w:tcBorders>
              <w:top w:val="single" w:sz="4" w:space="0" w:color="auto"/>
              <w:left w:val="single" w:sz="4" w:space="0" w:color="auto"/>
              <w:bottom w:val="single" w:sz="4" w:space="0" w:color="auto"/>
              <w:right w:val="single" w:sz="4" w:space="0" w:color="auto"/>
            </w:tcBorders>
            <w:hideMark/>
          </w:tcPr>
          <w:p w14:paraId="5731F022" w14:textId="77777777" w:rsidR="00253565" w:rsidRPr="00496CDA" w:rsidRDefault="00253565">
            <w:pPr>
              <w:spacing w:after="0" w:line="240" w:lineRule="auto"/>
              <w:jc w:val="center"/>
              <w:rPr>
                <w:rFonts w:ascii="Times New Roman" w:eastAsia="Times New Roman" w:hAnsi="Times New Roman" w:cs="Times New Roman"/>
                <w:b/>
                <w:bCs/>
                <w:color w:val="000000"/>
                <w:lang w:eastAsia="ru-RU"/>
              </w:rPr>
            </w:pPr>
            <w:r w:rsidRPr="00496CDA">
              <w:rPr>
                <w:rFonts w:ascii="Times New Roman" w:eastAsia="Times New Roman" w:hAnsi="Times New Roman" w:cs="Times New Roman"/>
                <w:b/>
                <w:bCs/>
                <w:color w:val="000000"/>
                <w:lang w:eastAsia="ru-RU"/>
              </w:rPr>
              <w:t>Максимальное значение цены контракта в 2023 году, рублей</w:t>
            </w:r>
          </w:p>
        </w:tc>
        <w:tc>
          <w:tcPr>
            <w:tcW w:w="2500" w:type="dxa"/>
            <w:tcBorders>
              <w:top w:val="single" w:sz="4" w:space="0" w:color="auto"/>
              <w:left w:val="single" w:sz="4" w:space="0" w:color="auto"/>
              <w:bottom w:val="single" w:sz="4" w:space="0" w:color="auto"/>
              <w:right w:val="single" w:sz="4" w:space="0" w:color="auto"/>
            </w:tcBorders>
            <w:vAlign w:val="center"/>
            <w:hideMark/>
          </w:tcPr>
          <w:p w14:paraId="18F1FD04" w14:textId="31BDB367" w:rsidR="006D069F" w:rsidRPr="006D069F" w:rsidRDefault="00683D5E" w:rsidP="006D069F">
            <w:pPr>
              <w:spacing w:after="0" w:line="240" w:lineRule="auto"/>
              <w:jc w:val="center"/>
              <w:rPr>
                <w:rFonts w:ascii="Times New Roman" w:hAnsi="Times New Roman" w:cs="Times New Roman"/>
                <w:color w:val="000000"/>
              </w:rPr>
            </w:pPr>
            <w:r>
              <w:rPr>
                <w:rFonts w:ascii="Times New Roman" w:hAnsi="Times New Roman" w:cs="Times New Roman"/>
                <w:color w:val="000000"/>
              </w:rPr>
              <w:t>4 991 268,90</w:t>
            </w:r>
          </w:p>
          <w:p w14:paraId="31D61C0C" w14:textId="0A23C2BA" w:rsidR="00253565" w:rsidRPr="00496CDA" w:rsidRDefault="00253565" w:rsidP="006D069F">
            <w:pPr>
              <w:jc w:val="center"/>
              <w:rPr>
                <w:rFonts w:ascii="Times New Roman" w:eastAsia="Times New Roman" w:hAnsi="Times New Roman" w:cs="Times New Roman"/>
                <w:b/>
                <w:bCs/>
                <w:color w:val="000000"/>
                <w:lang w:eastAsia="ru-RU"/>
              </w:rPr>
            </w:pPr>
          </w:p>
        </w:tc>
      </w:tr>
      <w:tr w:rsidR="00B25256" w:rsidRPr="00496CDA" w14:paraId="2C853FB8" w14:textId="77777777" w:rsidTr="00253565">
        <w:trPr>
          <w:trHeight w:val="369"/>
        </w:trPr>
        <w:tc>
          <w:tcPr>
            <w:tcW w:w="1100" w:type="dxa"/>
            <w:tcBorders>
              <w:top w:val="single" w:sz="4" w:space="0" w:color="auto"/>
              <w:left w:val="single" w:sz="4" w:space="0" w:color="auto"/>
              <w:bottom w:val="single" w:sz="4" w:space="0" w:color="auto"/>
              <w:right w:val="single" w:sz="4" w:space="0" w:color="auto"/>
            </w:tcBorders>
            <w:noWrap/>
            <w:vAlign w:val="center"/>
            <w:hideMark/>
          </w:tcPr>
          <w:p w14:paraId="3334A750" w14:textId="77777777" w:rsidR="00B25256" w:rsidRPr="00496CDA" w:rsidRDefault="00B25256" w:rsidP="00B915E4">
            <w:pPr>
              <w:spacing w:after="0" w:line="240" w:lineRule="auto"/>
              <w:jc w:val="center"/>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7</w:t>
            </w:r>
          </w:p>
        </w:tc>
        <w:tc>
          <w:tcPr>
            <w:tcW w:w="3504" w:type="dxa"/>
            <w:gridSpan w:val="2"/>
            <w:tcBorders>
              <w:top w:val="single" w:sz="4" w:space="0" w:color="auto"/>
              <w:left w:val="single" w:sz="4" w:space="0" w:color="auto"/>
              <w:bottom w:val="single" w:sz="4" w:space="0" w:color="auto"/>
              <w:right w:val="single" w:sz="4" w:space="0" w:color="auto"/>
            </w:tcBorders>
            <w:vAlign w:val="center"/>
            <w:hideMark/>
          </w:tcPr>
          <w:p w14:paraId="06037E02" w14:textId="49A5179A" w:rsidR="00B25256" w:rsidRPr="00496CDA" w:rsidRDefault="00B25256" w:rsidP="00B915E4">
            <w:pPr>
              <w:spacing w:after="0" w:line="240" w:lineRule="auto"/>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 xml:space="preserve">Услуги столовых тип 118 </w:t>
            </w:r>
          </w:p>
        </w:tc>
        <w:tc>
          <w:tcPr>
            <w:tcW w:w="2206" w:type="dxa"/>
            <w:tcBorders>
              <w:top w:val="single" w:sz="4" w:space="0" w:color="auto"/>
              <w:left w:val="single" w:sz="4" w:space="0" w:color="auto"/>
              <w:bottom w:val="single" w:sz="4" w:space="0" w:color="auto"/>
              <w:right w:val="single" w:sz="4" w:space="0" w:color="auto"/>
            </w:tcBorders>
            <w:vAlign w:val="center"/>
            <w:hideMark/>
          </w:tcPr>
          <w:p w14:paraId="4F05D350" w14:textId="2C811BDA" w:rsidR="00B25256" w:rsidRPr="00496CDA" w:rsidRDefault="00B25256" w:rsidP="00B915E4">
            <w:pPr>
              <w:spacing w:after="0" w:line="240" w:lineRule="auto"/>
              <w:jc w:val="center"/>
              <w:rPr>
                <w:rFonts w:ascii="Times New Roman" w:eastAsia="Times New Roman" w:hAnsi="Times New Roman" w:cs="Times New Roman"/>
                <w:color w:val="000000"/>
                <w:lang w:eastAsia="ru-RU"/>
              </w:rPr>
            </w:pPr>
            <w:r w:rsidRPr="00496CDA">
              <w:rPr>
                <w:rFonts w:ascii="Times New Roman" w:hAnsi="Times New Roman" w:cs="Times New Roman"/>
                <w:color w:val="000000"/>
              </w:rPr>
              <w:t>56.29.20.120-109</w:t>
            </w:r>
          </w:p>
        </w:tc>
        <w:tc>
          <w:tcPr>
            <w:tcW w:w="2915" w:type="dxa"/>
            <w:tcBorders>
              <w:top w:val="single" w:sz="4" w:space="0" w:color="auto"/>
              <w:left w:val="single" w:sz="4" w:space="0" w:color="auto"/>
              <w:bottom w:val="single" w:sz="4" w:space="0" w:color="auto"/>
              <w:right w:val="single" w:sz="4" w:space="0" w:color="auto"/>
            </w:tcBorders>
            <w:vAlign w:val="center"/>
            <w:hideMark/>
          </w:tcPr>
          <w:p w14:paraId="2D8893EF" w14:textId="77777777" w:rsidR="00B25256" w:rsidRPr="00496CDA" w:rsidRDefault="00B25256" w:rsidP="00B915E4">
            <w:pPr>
              <w:spacing w:after="0" w:line="240" w:lineRule="auto"/>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1-4 классы в государственных образовательных учреждениях</w:t>
            </w:r>
          </w:p>
        </w:tc>
        <w:tc>
          <w:tcPr>
            <w:tcW w:w="1891" w:type="dxa"/>
            <w:tcBorders>
              <w:top w:val="single" w:sz="4" w:space="0" w:color="auto"/>
              <w:left w:val="single" w:sz="4" w:space="0" w:color="auto"/>
              <w:bottom w:val="single" w:sz="4" w:space="0" w:color="auto"/>
              <w:right w:val="single" w:sz="4" w:space="0" w:color="auto"/>
            </w:tcBorders>
            <w:vAlign w:val="center"/>
            <w:hideMark/>
          </w:tcPr>
          <w:p w14:paraId="6B9FF291" w14:textId="77777777" w:rsidR="00B25256" w:rsidRPr="00496CDA" w:rsidRDefault="00B25256" w:rsidP="00B915E4">
            <w:pPr>
              <w:spacing w:after="0" w:line="240" w:lineRule="auto"/>
              <w:jc w:val="center"/>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завтрак</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2298E19" w14:textId="77777777" w:rsidR="00B25256" w:rsidRPr="00496CDA" w:rsidRDefault="00B25256" w:rsidP="00B915E4">
            <w:pPr>
              <w:spacing w:after="0" w:line="240" w:lineRule="auto"/>
              <w:jc w:val="center"/>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шт</w:t>
            </w:r>
          </w:p>
        </w:tc>
        <w:tc>
          <w:tcPr>
            <w:tcW w:w="2500" w:type="dxa"/>
            <w:tcBorders>
              <w:top w:val="single" w:sz="4" w:space="0" w:color="auto"/>
              <w:left w:val="single" w:sz="4" w:space="0" w:color="auto"/>
              <w:bottom w:val="single" w:sz="4" w:space="0" w:color="auto"/>
              <w:right w:val="single" w:sz="4" w:space="0" w:color="auto"/>
            </w:tcBorders>
            <w:noWrap/>
            <w:vAlign w:val="center"/>
          </w:tcPr>
          <w:p w14:paraId="3F3D44CD" w14:textId="611F80EF" w:rsidR="00B25256" w:rsidRPr="00496CDA" w:rsidRDefault="00B25256" w:rsidP="00B915E4">
            <w:pPr>
              <w:spacing w:after="0" w:line="240" w:lineRule="auto"/>
              <w:jc w:val="center"/>
              <w:rPr>
                <w:rFonts w:ascii="Times New Roman" w:eastAsia="Times New Roman" w:hAnsi="Times New Roman" w:cs="Times New Roman"/>
                <w:color w:val="000000"/>
                <w:lang w:eastAsia="ru-RU"/>
              </w:rPr>
            </w:pPr>
            <w:r w:rsidRPr="00496CDA">
              <w:rPr>
                <w:rFonts w:ascii="Times New Roman" w:hAnsi="Times New Roman" w:cs="Times New Roman"/>
                <w:color w:val="000000"/>
              </w:rPr>
              <w:t>98,87</w:t>
            </w:r>
          </w:p>
        </w:tc>
      </w:tr>
      <w:tr w:rsidR="00B25256" w:rsidRPr="00496CDA" w14:paraId="23107E88" w14:textId="77777777" w:rsidTr="00253565">
        <w:trPr>
          <w:trHeight w:val="240"/>
        </w:trPr>
        <w:tc>
          <w:tcPr>
            <w:tcW w:w="1100" w:type="dxa"/>
            <w:tcBorders>
              <w:top w:val="single" w:sz="4" w:space="0" w:color="auto"/>
              <w:left w:val="single" w:sz="4" w:space="0" w:color="auto"/>
              <w:bottom w:val="single" w:sz="4" w:space="0" w:color="auto"/>
              <w:right w:val="single" w:sz="4" w:space="0" w:color="auto"/>
            </w:tcBorders>
            <w:noWrap/>
            <w:vAlign w:val="center"/>
            <w:hideMark/>
          </w:tcPr>
          <w:p w14:paraId="0EEA481E" w14:textId="77777777" w:rsidR="00B25256" w:rsidRPr="00496CDA" w:rsidRDefault="00B25256" w:rsidP="00B915E4">
            <w:pPr>
              <w:spacing w:after="0" w:line="240" w:lineRule="auto"/>
              <w:jc w:val="center"/>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8</w:t>
            </w:r>
          </w:p>
        </w:tc>
        <w:tc>
          <w:tcPr>
            <w:tcW w:w="3504" w:type="dxa"/>
            <w:gridSpan w:val="2"/>
            <w:tcBorders>
              <w:top w:val="single" w:sz="4" w:space="0" w:color="auto"/>
              <w:left w:val="single" w:sz="4" w:space="0" w:color="auto"/>
              <w:bottom w:val="single" w:sz="4" w:space="0" w:color="auto"/>
              <w:right w:val="single" w:sz="4" w:space="0" w:color="auto"/>
            </w:tcBorders>
            <w:vAlign w:val="center"/>
            <w:hideMark/>
          </w:tcPr>
          <w:p w14:paraId="4CDD6B4F" w14:textId="23D38CBF" w:rsidR="00B25256" w:rsidRPr="00496CDA" w:rsidRDefault="00B25256" w:rsidP="00B915E4">
            <w:pPr>
              <w:spacing w:after="0" w:line="240" w:lineRule="auto"/>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 xml:space="preserve">Услуги столовых тип 119 </w:t>
            </w:r>
          </w:p>
        </w:tc>
        <w:tc>
          <w:tcPr>
            <w:tcW w:w="2206" w:type="dxa"/>
            <w:tcBorders>
              <w:top w:val="single" w:sz="4" w:space="0" w:color="auto"/>
              <w:left w:val="single" w:sz="4" w:space="0" w:color="auto"/>
              <w:bottom w:val="single" w:sz="4" w:space="0" w:color="auto"/>
              <w:right w:val="single" w:sz="4" w:space="0" w:color="auto"/>
            </w:tcBorders>
            <w:vAlign w:val="center"/>
            <w:hideMark/>
          </w:tcPr>
          <w:p w14:paraId="656A8951" w14:textId="25B93376" w:rsidR="00B25256" w:rsidRPr="00496CDA" w:rsidRDefault="00B25256" w:rsidP="00B915E4">
            <w:pPr>
              <w:spacing w:after="0" w:line="240" w:lineRule="auto"/>
              <w:jc w:val="center"/>
              <w:rPr>
                <w:rFonts w:ascii="Times New Roman" w:eastAsia="Times New Roman" w:hAnsi="Times New Roman" w:cs="Times New Roman"/>
                <w:color w:val="000000"/>
                <w:lang w:eastAsia="ru-RU"/>
              </w:rPr>
            </w:pPr>
            <w:r w:rsidRPr="00496CDA">
              <w:rPr>
                <w:rFonts w:ascii="Times New Roman" w:hAnsi="Times New Roman" w:cs="Times New Roman"/>
                <w:color w:val="000000"/>
              </w:rPr>
              <w:t>56.29.20.120-110</w:t>
            </w:r>
          </w:p>
        </w:tc>
        <w:tc>
          <w:tcPr>
            <w:tcW w:w="2915" w:type="dxa"/>
            <w:tcBorders>
              <w:top w:val="single" w:sz="4" w:space="0" w:color="auto"/>
              <w:left w:val="single" w:sz="4" w:space="0" w:color="auto"/>
              <w:bottom w:val="single" w:sz="4" w:space="0" w:color="auto"/>
              <w:right w:val="single" w:sz="4" w:space="0" w:color="auto"/>
            </w:tcBorders>
            <w:vAlign w:val="center"/>
            <w:hideMark/>
          </w:tcPr>
          <w:p w14:paraId="4322DD8A" w14:textId="77777777" w:rsidR="00B25256" w:rsidRPr="00496CDA" w:rsidRDefault="00B25256" w:rsidP="00B915E4">
            <w:pPr>
              <w:spacing w:after="0" w:line="240" w:lineRule="auto"/>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1-4 классы в государственных образовательных учреждениях</w:t>
            </w:r>
          </w:p>
        </w:tc>
        <w:tc>
          <w:tcPr>
            <w:tcW w:w="1891" w:type="dxa"/>
            <w:tcBorders>
              <w:top w:val="single" w:sz="4" w:space="0" w:color="auto"/>
              <w:left w:val="single" w:sz="4" w:space="0" w:color="auto"/>
              <w:bottom w:val="single" w:sz="4" w:space="0" w:color="auto"/>
              <w:right w:val="single" w:sz="4" w:space="0" w:color="auto"/>
            </w:tcBorders>
            <w:vAlign w:val="center"/>
            <w:hideMark/>
          </w:tcPr>
          <w:p w14:paraId="2B99CD4D" w14:textId="77777777" w:rsidR="00B25256" w:rsidRPr="00496CDA" w:rsidRDefault="00B25256" w:rsidP="00B915E4">
            <w:pPr>
              <w:spacing w:after="0" w:line="240" w:lineRule="auto"/>
              <w:jc w:val="center"/>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 xml:space="preserve">Обед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665D877" w14:textId="77777777" w:rsidR="00B25256" w:rsidRPr="00496CDA" w:rsidRDefault="00B25256" w:rsidP="00B915E4">
            <w:pPr>
              <w:spacing w:after="0" w:line="240" w:lineRule="auto"/>
              <w:jc w:val="center"/>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шт</w:t>
            </w:r>
          </w:p>
        </w:tc>
        <w:tc>
          <w:tcPr>
            <w:tcW w:w="2500" w:type="dxa"/>
            <w:tcBorders>
              <w:top w:val="single" w:sz="4" w:space="0" w:color="auto"/>
              <w:left w:val="single" w:sz="4" w:space="0" w:color="auto"/>
              <w:bottom w:val="single" w:sz="4" w:space="0" w:color="auto"/>
              <w:right w:val="single" w:sz="4" w:space="0" w:color="auto"/>
            </w:tcBorders>
            <w:noWrap/>
            <w:vAlign w:val="center"/>
          </w:tcPr>
          <w:p w14:paraId="4C2E30BC" w14:textId="10A230A9" w:rsidR="00B25256" w:rsidRPr="00496CDA" w:rsidRDefault="00B25256" w:rsidP="00B915E4">
            <w:pPr>
              <w:spacing w:after="0" w:line="240" w:lineRule="auto"/>
              <w:jc w:val="center"/>
              <w:rPr>
                <w:rFonts w:ascii="Times New Roman" w:eastAsia="Times New Roman" w:hAnsi="Times New Roman" w:cs="Times New Roman"/>
                <w:color w:val="000000"/>
                <w:lang w:eastAsia="ru-RU"/>
              </w:rPr>
            </w:pPr>
            <w:r w:rsidRPr="00496CDA">
              <w:rPr>
                <w:rFonts w:ascii="Times New Roman" w:hAnsi="Times New Roman" w:cs="Times New Roman"/>
                <w:color w:val="000000"/>
              </w:rPr>
              <w:t>148,25</w:t>
            </w:r>
          </w:p>
        </w:tc>
      </w:tr>
      <w:tr w:rsidR="00B25256" w:rsidRPr="00496CDA" w14:paraId="56E221CB" w14:textId="77777777" w:rsidTr="00253565">
        <w:trPr>
          <w:trHeight w:val="110"/>
        </w:trPr>
        <w:tc>
          <w:tcPr>
            <w:tcW w:w="1100" w:type="dxa"/>
            <w:tcBorders>
              <w:top w:val="single" w:sz="4" w:space="0" w:color="auto"/>
              <w:left w:val="single" w:sz="4" w:space="0" w:color="auto"/>
              <w:bottom w:val="single" w:sz="4" w:space="0" w:color="auto"/>
              <w:right w:val="single" w:sz="4" w:space="0" w:color="auto"/>
            </w:tcBorders>
            <w:noWrap/>
            <w:vAlign w:val="center"/>
            <w:hideMark/>
          </w:tcPr>
          <w:p w14:paraId="4AD2DFE7" w14:textId="77777777" w:rsidR="00B25256" w:rsidRPr="00496CDA" w:rsidRDefault="00B25256" w:rsidP="00B915E4">
            <w:pPr>
              <w:spacing w:after="0" w:line="240" w:lineRule="auto"/>
              <w:jc w:val="center"/>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9</w:t>
            </w:r>
          </w:p>
        </w:tc>
        <w:tc>
          <w:tcPr>
            <w:tcW w:w="3504" w:type="dxa"/>
            <w:gridSpan w:val="2"/>
            <w:tcBorders>
              <w:top w:val="single" w:sz="4" w:space="0" w:color="auto"/>
              <w:left w:val="single" w:sz="4" w:space="0" w:color="auto"/>
              <w:bottom w:val="single" w:sz="4" w:space="0" w:color="auto"/>
              <w:right w:val="single" w:sz="4" w:space="0" w:color="auto"/>
            </w:tcBorders>
            <w:vAlign w:val="center"/>
            <w:hideMark/>
          </w:tcPr>
          <w:p w14:paraId="16E4791D" w14:textId="40F31EF3" w:rsidR="00B25256" w:rsidRPr="00496CDA" w:rsidRDefault="00B25256" w:rsidP="00B915E4">
            <w:pPr>
              <w:spacing w:after="0" w:line="240" w:lineRule="auto"/>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 xml:space="preserve">Услуги столовых тип 120 </w:t>
            </w:r>
          </w:p>
        </w:tc>
        <w:tc>
          <w:tcPr>
            <w:tcW w:w="2206" w:type="dxa"/>
            <w:tcBorders>
              <w:top w:val="single" w:sz="4" w:space="0" w:color="auto"/>
              <w:left w:val="single" w:sz="4" w:space="0" w:color="auto"/>
              <w:bottom w:val="single" w:sz="4" w:space="0" w:color="auto"/>
              <w:right w:val="single" w:sz="4" w:space="0" w:color="auto"/>
            </w:tcBorders>
            <w:vAlign w:val="center"/>
            <w:hideMark/>
          </w:tcPr>
          <w:p w14:paraId="5606F8FE" w14:textId="29A497BF" w:rsidR="00B25256" w:rsidRPr="00496CDA" w:rsidRDefault="00B25256" w:rsidP="00B915E4">
            <w:pPr>
              <w:spacing w:after="0" w:line="240" w:lineRule="auto"/>
              <w:jc w:val="center"/>
              <w:rPr>
                <w:rFonts w:ascii="Times New Roman" w:eastAsia="Times New Roman" w:hAnsi="Times New Roman" w:cs="Times New Roman"/>
                <w:color w:val="000000"/>
                <w:lang w:eastAsia="ru-RU"/>
              </w:rPr>
            </w:pPr>
            <w:r w:rsidRPr="00496CDA">
              <w:rPr>
                <w:rFonts w:ascii="Times New Roman" w:hAnsi="Times New Roman" w:cs="Times New Roman"/>
                <w:color w:val="000000"/>
              </w:rPr>
              <w:t>56.29.20.120-111</w:t>
            </w:r>
          </w:p>
        </w:tc>
        <w:tc>
          <w:tcPr>
            <w:tcW w:w="2915" w:type="dxa"/>
            <w:tcBorders>
              <w:top w:val="single" w:sz="4" w:space="0" w:color="auto"/>
              <w:left w:val="single" w:sz="4" w:space="0" w:color="auto"/>
              <w:bottom w:val="single" w:sz="4" w:space="0" w:color="auto"/>
              <w:right w:val="single" w:sz="4" w:space="0" w:color="auto"/>
            </w:tcBorders>
            <w:vAlign w:val="center"/>
            <w:hideMark/>
          </w:tcPr>
          <w:p w14:paraId="648B0F99" w14:textId="77777777" w:rsidR="00B25256" w:rsidRPr="00496CDA" w:rsidRDefault="00B25256" w:rsidP="00B915E4">
            <w:pPr>
              <w:spacing w:after="0" w:line="240" w:lineRule="auto"/>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1-4 классы в государственных образовательных учреждениях</w:t>
            </w:r>
          </w:p>
        </w:tc>
        <w:tc>
          <w:tcPr>
            <w:tcW w:w="1891" w:type="dxa"/>
            <w:tcBorders>
              <w:top w:val="single" w:sz="4" w:space="0" w:color="auto"/>
              <w:left w:val="single" w:sz="4" w:space="0" w:color="auto"/>
              <w:bottom w:val="single" w:sz="4" w:space="0" w:color="auto"/>
              <w:right w:val="single" w:sz="4" w:space="0" w:color="auto"/>
            </w:tcBorders>
            <w:vAlign w:val="center"/>
            <w:hideMark/>
          </w:tcPr>
          <w:p w14:paraId="45E24CEE" w14:textId="77777777" w:rsidR="00B25256" w:rsidRPr="00496CDA" w:rsidRDefault="00B25256" w:rsidP="00B915E4">
            <w:pPr>
              <w:spacing w:after="0" w:line="240" w:lineRule="auto"/>
              <w:jc w:val="center"/>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Комплексный обед (завтрак и обед)</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5AE12F7" w14:textId="77777777" w:rsidR="00B25256" w:rsidRPr="00496CDA" w:rsidRDefault="00B25256" w:rsidP="00B915E4">
            <w:pPr>
              <w:spacing w:after="0" w:line="240" w:lineRule="auto"/>
              <w:jc w:val="center"/>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шт</w:t>
            </w:r>
          </w:p>
        </w:tc>
        <w:tc>
          <w:tcPr>
            <w:tcW w:w="2500" w:type="dxa"/>
            <w:tcBorders>
              <w:top w:val="single" w:sz="4" w:space="0" w:color="auto"/>
              <w:left w:val="single" w:sz="4" w:space="0" w:color="auto"/>
              <w:bottom w:val="single" w:sz="4" w:space="0" w:color="auto"/>
              <w:right w:val="single" w:sz="4" w:space="0" w:color="auto"/>
            </w:tcBorders>
            <w:noWrap/>
            <w:vAlign w:val="center"/>
          </w:tcPr>
          <w:p w14:paraId="521A52AA" w14:textId="39318316" w:rsidR="00B25256" w:rsidRPr="00496CDA" w:rsidRDefault="00B25256" w:rsidP="00B915E4">
            <w:pPr>
              <w:spacing w:after="0" w:line="240" w:lineRule="auto"/>
              <w:jc w:val="center"/>
              <w:rPr>
                <w:rFonts w:ascii="Times New Roman" w:eastAsia="Times New Roman" w:hAnsi="Times New Roman" w:cs="Times New Roman"/>
                <w:color w:val="000000"/>
                <w:lang w:eastAsia="ru-RU"/>
              </w:rPr>
            </w:pPr>
            <w:r w:rsidRPr="00496CDA">
              <w:rPr>
                <w:rFonts w:ascii="Times New Roman" w:hAnsi="Times New Roman" w:cs="Times New Roman"/>
                <w:color w:val="000000"/>
              </w:rPr>
              <w:t>247,12</w:t>
            </w:r>
          </w:p>
        </w:tc>
      </w:tr>
      <w:tr w:rsidR="00B25256" w:rsidRPr="00496CDA" w14:paraId="04080E88" w14:textId="77777777" w:rsidTr="00253565">
        <w:trPr>
          <w:trHeight w:val="267"/>
        </w:trPr>
        <w:tc>
          <w:tcPr>
            <w:tcW w:w="1100" w:type="dxa"/>
            <w:tcBorders>
              <w:top w:val="single" w:sz="4" w:space="0" w:color="auto"/>
              <w:left w:val="single" w:sz="4" w:space="0" w:color="auto"/>
              <w:bottom w:val="single" w:sz="4" w:space="0" w:color="auto"/>
              <w:right w:val="single" w:sz="4" w:space="0" w:color="auto"/>
            </w:tcBorders>
            <w:noWrap/>
            <w:vAlign w:val="center"/>
            <w:hideMark/>
          </w:tcPr>
          <w:p w14:paraId="3C374103" w14:textId="77777777" w:rsidR="00B25256" w:rsidRPr="00496CDA" w:rsidRDefault="00B25256" w:rsidP="00B915E4">
            <w:pPr>
              <w:spacing w:after="0" w:line="240" w:lineRule="auto"/>
              <w:jc w:val="center"/>
              <w:rPr>
                <w:rFonts w:ascii="Times New Roman" w:eastAsia="Times New Roman" w:hAnsi="Times New Roman" w:cs="Times New Roman"/>
                <w:color w:val="000000"/>
                <w:lang w:eastAsia="ru-RU"/>
              </w:rPr>
            </w:pPr>
            <w:r w:rsidRPr="00496CDA">
              <w:rPr>
                <w:rFonts w:ascii="Arial" w:eastAsia="Times New Roman" w:hAnsi="Arial" w:cs="Arial"/>
                <w:lang w:eastAsia="ru-RU"/>
              </w:rPr>
              <w:br w:type="page"/>
            </w:r>
            <w:r w:rsidRPr="00496CDA">
              <w:rPr>
                <w:rFonts w:ascii="Times New Roman" w:eastAsia="Times New Roman" w:hAnsi="Times New Roman" w:cs="Times New Roman"/>
                <w:color w:val="000000"/>
                <w:lang w:eastAsia="ru-RU"/>
              </w:rPr>
              <w:t>10</w:t>
            </w:r>
          </w:p>
        </w:tc>
        <w:tc>
          <w:tcPr>
            <w:tcW w:w="3498" w:type="dxa"/>
            <w:tcBorders>
              <w:top w:val="single" w:sz="4" w:space="0" w:color="auto"/>
              <w:left w:val="single" w:sz="4" w:space="0" w:color="auto"/>
              <w:bottom w:val="single" w:sz="4" w:space="0" w:color="auto"/>
              <w:right w:val="single" w:sz="4" w:space="0" w:color="auto"/>
            </w:tcBorders>
            <w:vAlign w:val="center"/>
            <w:hideMark/>
          </w:tcPr>
          <w:p w14:paraId="2EC5E8E2" w14:textId="7BB5F612" w:rsidR="00B25256" w:rsidRPr="00496CDA" w:rsidRDefault="00B25256" w:rsidP="00B915E4">
            <w:pPr>
              <w:spacing w:after="0" w:line="240" w:lineRule="auto"/>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 xml:space="preserve">Услуги столовых тип 109 </w:t>
            </w:r>
          </w:p>
        </w:tc>
        <w:tc>
          <w:tcPr>
            <w:tcW w:w="2212" w:type="dxa"/>
            <w:gridSpan w:val="2"/>
            <w:tcBorders>
              <w:top w:val="single" w:sz="4" w:space="0" w:color="auto"/>
              <w:left w:val="single" w:sz="4" w:space="0" w:color="auto"/>
              <w:bottom w:val="single" w:sz="4" w:space="0" w:color="auto"/>
              <w:right w:val="single" w:sz="4" w:space="0" w:color="auto"/>
            </w:tcBorders>
            <w:vAlign w:val="center"/>
            <w:hideMark/>
          </w:tcPr>
          <w:p w14:paraId="7983E2F1" w14:textId="48858698" w:rsidR="00B25256" w:rsidRPr="00496CDA" w:rsidRDefault="00B25256" w:rsidP="00B915E4">
            <w:pPr>
              <w:spacing w:after="0" w:line="240" w:lineRule="auto"/>
              <w:jc w:val="center"/>
              <w:rPr>
                <w:rFonts w:ascii="Times New Roman" w:eastAsia="Times New Roman" w:hAnsi="Times New Roman" w:cs="Times New Roman"/>
                <w:color w:val="000000"/>
                <w:lang w:eastAsia="ru-RU"/>
              </w:rPr>
            </w:pPr>
            <w:r w:rsidRPr="00496CDA">
              <w:rPr>
                <w:rFonts w:ascii="Times New Roman" w:hAnsi="Times New Roman" w:cs="Times New Roman"/>
                <w:color w:val="000000"/>
              </w:rPr>
              <w:t>56.29.20.120-100</w:t>
            </w:r>
          </w:p>
        </w:tc>
        <w:tc>
          <w:tcPr>
            <w:tcW w:w="2915" w:type="dxa"/>
            <w:tcBorders>
              <w:top w:val="single" w:sz="4" w:space="0" w:color="auto"/>
              <w:left w:val="single" w:sz="4" w:space="0" w:color="auto"/>
              <w:bottom w:val="single" w:sz="4" w:space="0" w:color="auto"/>
              <w:right w:val="single" w:sz="4" w:space="0" w:color="auto"/>
            </w:tcBorders>
            <w:vAlign w:val="center"/>
            <w:hideMark/>
          </w:tcPr>
          <w:p w14:paraId="53A62445" w14:textId="77777777" w:rsidR="00B25256" w:rsidRPr="00496CDA" w:rsidRDefault="00B25256" w:rsidP="00B915E4">
            <w:pPr>
              <w:spacing w:after="0" w:line="240" w:lineRule="auto"/>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5-11 классы в государственных образовательных учреждениях</w:t>
            </w:r>
          </w:p>
        </w:tc>
        <w:tc>
          <w:tcPr>
            <w:tcW w:w="1891" w:type="dxa"/>
            <w:tcBorders>
              <w:top w:val="single" w:sz="4" w:space="0" w:color="auto"/>
              <w:left w:val="single" w:sz="4" w:space="0" w:color="auto"/>
              <w:bottom w:val="single" w:sz="4" w:space="0" w:color="auto"/>
              <w:right w:val="single" w:sz="4" w:space="0" w:color="auto"/>
            </w:tcBorders>
            <w:vAlign w:val="center"/>
            <w:hideMark/>
          </w:tcPr>
          <w:p w14:paraId="27CA5A7D" w14:textId="77777777" w:rsidR="00B25256" w:rsidRPr="00496CDA" w:rsidRDefault="00B25256" w:rsidP="00B915E4">
            <w:pPr>
              <w:spacing w:after="0" w:line="240" w:lineRule="auto"/>
              <w:jc w:val="center"/>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завтрак</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8FE24B6" w14:textId="77777777" w:rsidR="00B25256" w:rsidRPr="00496CDA" w:rsidRDefault="00B25256" w:rsidP="00B915E4">
            <w:pPr>
              <w:spacing w:after="0" w:line="240" w:lineRule="auto"/>
              <w:jc w:val="center"/>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шт</w:t>
            </w:r>
          </w:p>
        </w:tc>
        <w:tc>
          <w:tcPr>
            <w:tcW w:w="2500" w:type="dxa"/>
            <w:tcBorders>
              <w:top w:val="single" w:sz="4" w:space="0" w:color="auto"/>
              <w:left w:val="single" w:sz="4" w:space="0" w:color="auto"/>
              <w:bottom w:val="single" w:sz="4" w:space="0" w:color="auto"/>
              <w:right w:val="single" w:sz="4" w:space="0" w:color="auto"/>
            </w:tcBorders>
            <w:noWrap/>
            <w:vAlign w:val="center"/>
          </w:tcPr>
          <w:p w14:paraId="68D30F8A" w14:textId="3B7EA59B" w:rsidR="00B25256" w:rsidRPr="00496CDA" w:rsidRDefault="00B25256" w:rsidP="00B915E4">
            <w:pPr>
              <w:spacing w:after="0" w:line="240" w:lineRule="auto"/>
              <w:jc w:val="center"/>
              <w:rPr>
                <w:rFonts w:ascii="Times New Roman" w:eastAsia="Times New Roman" w:hAnsi="Times New Roman" w:cs="Times New Roman"/>
                <w:color w:val="000000"/>
                <w:lang w:eastAsia="ru-RU"/>
              </w:rPr>
            </w:pPr>
            <w:r w:rsidRPr="00496CDA">
              <w:rPr>
                <w:rFonts w:ascii="Times New Roman" w:hAnsi="Times New Roman" w:cs="Times New Roman"/>
                <w:color w:val="000000"/>
              </w:rPr>
              <w:t>116,21</w:t>
            </w:r>
          </w:p>
        </w:tc>
      </w:tr>
      <w:tr w:rsidR="00B25256" w:rsidRPr="00496CDA" w14:paraId="77B9D39F" w14:textId="77777777" w:rsidTr="00253565">
        <w:trPr>
          <w:trHeight w:val="278"/>
        </w:trPr>
        <w:tc>
          <w:tcPr>
            <w:tcW w:w="1100" w:type="dxa"/>
            <w:tcBorders>
              <w:top w:val="single" w:sz="4" w:space="0" w:color="auto"/>
              <w:left w:val="single" w:sz="4" w:space="0" w:color="auto"/>
              <w:bottom w:val="single" w:sz="4" w:space="0" w:color="auto"/>
              <w:right w:val="single" w:sz="4" w:space="0" w:color="auto"/>
            </w:tcBorders>
            <w:noWrap/>
            <w:vAlign w:val="center"/>
            <w:hideMark/>
          </w:tcPr>
          <w:p w14:paraId="44223260" w14:textId="77777777" w:rsidR="00B25256" w:rsidRPr="00496CDA" w:rsidRDefault="00B25256" w:rsidP="00B915E4">
            <w:pPr>
              <w:spacing w:after="0" w:line="240" w:lineRule="auto"/>
              <w:jc w:val="center"/>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11</w:t>
            </w:r>
          </w:p>
        </w:tc>
        <w:tc>
          <w:tcPr>
            <w:tcW w:w="3498" w:type="dxa"/>
            <w:tcBorders>
              <w:top w:val="single" w:sz="4" w:space="0" w:color="auto"/>
              <w:left w:val="single" w:sz="4" w:space="0" w:color="auto"/>
              <w:bottom w:val="single" w:sz="4" w:space="0" w:color="auto"/>
              <w:right w:val="single" w:sz="4" w:space="0" w:color="auto"/>
            </w:tcBorders>
            <w:vAlign w:val="center"/>
            <w:hideMark/>
          </w:tcPr>
          <w:p w14:paraId="6EF364D7" w14:textId="420948D5" w:rsidR="00B25256" w:rsidRPr="00496CDA" w:rsidRDefault="00B25256" w:rsidP="00B915E4">
            <w:pPr>
              <w:spacing w:after="0" w:line="240" w:lineRule="auto"/>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 xml:space="preserve">Услуги столовых тип 110 </w:t>
            </w:r>
          </w:p>
        </w:tc>
        <w:tc>
          <w:tcPr>
            <w:tcW w:w="2212" w:type="dxa"/>
            <w:gridSpan w:val="2"/>
            <w:tcBorders>
              <w:top w:val="single" w:sz="4" w:space="0" w:color="auto"/>
              <w:left w:val="single" w:sz="4" w:space="0" w:color="auto"/>
              <w:bottom w:val="single" w:sz="4" w:space="0" w:color="auto"/>
              <w:right w:val="single" w:sz="4" w:space="0" w:color="auto"/>
            </w:tcBorders>
            <w:vAlign w:val="center"/>
            <w:hideMark/>
          </w:tcPr>
          <w:p w14:paraId="0A706F64" w14:textId="0CE299AE" w:rsidR="00B25256" w:rsidRPr="00496CDA" w:rsidRDefault="00B25256" w:rsidP="00B915E4">
            <w:pPr>
              <w:spacing w:after="0" w:line="240" w:lineRule="auto"/>
              <w:jc w:val="center"/>
              <w:rPr>
                <w:rFonts w:ascii="Times New Roman" w:eastAsia="Times New Roman" w:hAnsi="Times New Roman" w:cs="Times New Roman"/>
                <w:color w:val="000000"/>
                <w:lang w:eastAsia="ru-RU"/>
              </w:rPr>
            </w:pPr>
            <w:r w:rsidRPr="00496CDA">
              <w:rPr>
                <w:rFonts w:ascii="Times New Roman" w:hAnsi="Times New Roman" w:cs="Times New Roman"/>
                <w:color w:val="000000"/>
              </w:rPr>
              <w:t>56.29.20.120-101</w:t>
            </w:r>
          </w:p>
        </w:tc>
        <w:tc>
          <w:tcPr>
            <w:tcW w:w="2915" w:type="dxa"/>
            <w:tcBorders>
              <w:top w:val="single" w:sz="4" w:space="0" w:color="auto"/>
              <w:left w:val="single" w:sz="4" w:space="0" w:color="auto"/>
              <w:bottom w:val="single" w:sz="4" w:space="0" w:color="auto"/>
              <w:right w:val="single" w:sz="4" w:space="0" w:color="auto"/>
            </w:tcBorders>
            <w:vAlign w:val="center"/>
            <w:hideMark/>
          </w:tcPr>
          <w:p w14:paraId="166DF65E" w14:textId="77777777" w:rsidR="00B25256" w:rsidRPr="00496CDA" w:rsidRDefault="00B25256" w:rsidP="00B915E4">
            <w:pPr>
              <w:spacing w:after="0" w:line="240" w:lineRule="auto"/>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5-11 классы в государственных образовательных учреждениях</w:t>
            </w:r>
          </w:p>
        </w:tc>
        <w:tc>
          <w:tcPr>
            <w:tcW w:w="1891" w:type="dxa"/>
            <w:tcBorders>
              <w:top w:val="single" w:sz="4" w:space="0" w:color="auto"/>
              <w:left w:val="single" w:sz="4" w:space="0" w:color="auto"/>
              <w:bottom w:val="single" w:sz="4" w:space="0" w:color="auto"/>
              <w:right w:val="single" w:sz="4" w:space="0" w:color="auto"/>
            </w:tcBorders>
            <w:vAlign w:val="center"/>
            <w:hideMark/>
          </w:tcPr>
          <w:p w14:paraId="13913FFB" w14:textId="77777777" w:rsidR="00B25256" w:rsidRPr="00496CDA" w:rsidRDefault="00B25256" w:rsidP="00B915E4">
            <w:pPr>
              <w:spacing w:after="0" w:line="240" w:lineRule="auto"/>
              <w:jc w:val="center"/>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обед</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6502CC4" w14:textId="77777777" w:rsidR="00B25256" w:rsidRPr="00496CDA" w:rsidRDefault="00B25256" w:rsidP="00B915E4">
            <w:pPr>
              <w:spacing w:after="0" w:line="240" w:lineRule="auto"/>
              <w:jc w:val="center"/>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шт</w:t>
            </w:r>
          </w:p>
        </w:tc>
        <w:tc>
          <w:tcPr>
            <w:tcW w:w="2500" w:type="dxa"/>
            <w:tcBorders>
              <w:top w:val="single" w:sz="4" w:space="0" w:color="auto"/>
              <w:left w:val="single" w:sz="4" w:space="0" w:color="auto"/>
              <w:bottom w:val="single" w:sz="4" w:space="0" w:color="auto"/>
              <w:right w:val="single" w:sz="4" w:space="0" w:color="auto"/>
            </w:tcBorders>
            <w:noWrap/>
            <w:vAlign w:val="center"/>
          </w:tcPr>
          <w:p w14:paraId="0CD237F8" w14:textId="04A3F125" w:rsidR="00B25256" w:rsidRPr="00496CDA" w:rsidRDefault="00B25256" w:rsidP="00B915E4">
            <w:pPr>
              <w:spacing w:after="0" w:line="240" w:lineRule="auto"/>
              <w:jc w:val="center"/>
              <w:rPr>
                <w:rFonts w:ascii="Times New Roman" w:eastAsia="Times New Roman" w:hAnsi="Times New Roman" w:cs="Times New Roman"/>
                <w:color w:val="000000"/>
                <w:lang w:eastAsia="ru-RU"/>
              </w:rPr>
            </w:pPr>
            <w:r w:rsidRPr="00496CDA">
              <w:rPr>
                <w:rFonts w:ascii="Times New Roman" w:hAnsi="Times New Roman" w:cs="Times New Roman"/>
                <w:color w:val="000000"/>
              </w:rPr>
              <w:t>174,27</w:t>
            </w:r>
          </w:p>
        </w:tc>
      </w:tr>
      <w:tr w:rsidR="00B25256" w:rsidRPr="00496CDA" w14:paraId="3975E9BD" w14:textId="77777777" w:rsidTr="00253565">
        <w:trPr>
          <w:trHeight w:val="70"/>
        </w:trPr>
        <w:tc>
          <w:tcPr>
            <w:tcW w:w="1100" w:type="dxa"/>
            <w:tcBorders>
              <w:top w:val="single" w:sz="4" w:space="0" w:color="auto"/>
              <w:left w:val="single" w:sz="4" w:space="0" w:color="auto"/>
              <w:bottom w:val="single" w:sz="4" w:space="0" w:color="auto"/>
              <w:right w:val="single" w:sz="4" w:space="0" w:color="auto"/>
            </w:tcBorders>
            <w:noWrap/>
            <w:vAlign w:val="center"/>
            <w:hideMark/>
          </w:tcPr>
          <w:p w14:paraId="2EF8733F" w14:textId="77777777" w:rsidR="00B25256" w:rsidRPr="00496CDA" w:rsidRDefault="00B25256" w:rsidP="00B915E4">
            <w:pPr>
              <w:spacing w:after="0" w:line="240" w:lineRule="auto"/>
              <w:jc w:val="center"/>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12</w:t>
            </w:r>
          </w:p>
        </w:tc>
        <w:tc>
          <w:tcPr>
            <w:tcW w:w="3498" w:type="dxa"/>
            <w:tcBorders>
              <w:top w:val="single" w:sz="4" w:space="0" w:color="auto"/>
              <w:left w:val="single" w:sz="4" w:space="0" w:color="auto"/>
              <w:bottom w:val="single" w:sz="4" w:space="0" w:color="auto"/>
              <w:right w:val="single" w:sz="4" w:space="0" w:color="auto"/>
            </w:tcBorders>
            <w:vAlign w:val="center"/>
            <w:hideMark/>
          </w:tcPr>
          <w:p w14:paraId="0C6A14BA" w14:textId="4B072F05" w:rsidR="00B25256" w:rsidRPr="00496CDA" w:rsidRDefault="00B25256" w:rsidP="00B915E4">
            <w:pPr>
              <w:spacing w:after="0" w:line="240" w:lineRule="auto"/>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 xml:space="preserve">Услуги столовых тип 111 </w:t>
            </w:r>
          </w:p>
        </w:tc>
        <w:tc>
          <w:tcPr>
            <w:tcW w:w="2212" w:type="dxa"/>
            <w:gridSpan w:val="2"/>
            <w:tcBorders>
              <w:top w:val="single" w:sz="4" w:space="0" w:color="auto"/>
              <w:left w:val="single" w:sz="4" w:space="0" w:color="auto"/>
              <w:bottom w:val="single" w:sz="4" w:space="0" w:color="auto"/>
              <w:right w:val="single" w:sz="4" w:space="0" w:color="auto"/>
            </w:tcBorders>
            <w:vAlign w:val="center"/>
            <w:hideMark/>
          </w:tcPr>
          <w:p w14:paraId="5CA9D911" w14:textId="3D56E15B" w:rsidR="00B25256" w:rsidRPr="00496CDA" w:rsidRDefault="00B25256" w:rsidP="00B915E4">
            <w:pPr>
              <w:spacing w:after="0" w:line="240" w:lineRule="auto"/>
              <w:jc w:val="center"/>
              <w:rPr>
                <w:rFonts w:ascii="Times New Roman" w:eastAsia="Times New Roman" w:hAnsi="Times New Roman" w:cs="Times New Roman"/>
                <w:color w:val="000000"/>
                <w:lang w:eastAsia="ru-RU"/>
              </w:rPr>
            </w:pPr>
            <w:r w:rsidRPr="00496CDA">
              <w:rPr>
                <w:rFonts w:ascii="Times New Roman" w:hAnsi="Times New Roman" w:cs="Times New Roman"/>
                <w:color w:val="000000"/>
              </w:rPr>
              <w:t>56.29.20.120-102</w:t>
            </w:r>
          </w:p>
        </w:tc>
        <w:tc>
          <w:tcPr>
            <w:tcW w:w="2915" w:type="dxa"/>
            <w:tcBorders>
              <w:top w:val="single" w:sz="4" w:space="0" w:color="auto"/>
              <w:left w:val="single" w:sz="4" w:space="0" w:color="auto"/>
              <w:bottom w:val="single" w:sz="4" w:space="0" w:color="auto"/>
              <w:right w:val="single" w:sz="4" w:space="0" w:color="auto"/>
            </w:tcBorders>
            <w:vAlign w:val="center"/>
            <w:hideMark/>
          </w:tcPr>
          <w:p w14:paraId="7AF95589" w14:textId="77777777" w:rsidR="00B25256" w:rsidRPr="00496CDA" w:rsidRDefault="00B25256" w:rsidP="00B915E4">
            <w:pPr>
              <w:spacing w:after="0" w:line="240" w:lineRule="auto"/>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5-11 классы в государственных образовательных учреждениях</w:t>
            </w:r>
          </w:p>
        </w:tc>
        <w:tc>
          <w:tcPr>
            <w:tcW w:w="1891" w:type="dxa"/>
            <w:tcBorders>
              <w:top w:val="single" w:sz="4" w:space="0" w:color="auto"/>
              <w:left w:val="single" w:sz="4" w:space="0" w:color="auto"/>
              <w:bottom w:val="single" w:sz="4" w:space="0" w:color="auto"/>
              <w:right w:val="single" w:sz="4" w:space="0" w:color="auto"/>
            </w:tcBorders>
            <w:vAlign w:val="center"/>
            <w:hideMark/>
          </w:tcPr>
          <w:p w14:paraId="4A536C58" w14:textId="77777777" w:rsidR="00B25256" w:rsidRPr="00496CDA" w:rsidRDefault="00B25256" w:rsidP="00B915E4">
            <w:pPr>
              <w:spacing w:after="0" w:line="240" w:lineRule="auto"/>
              <w:jc w:val="center"/>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Комплексный обед (завтрак и обед)</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D70444E" w14:textId="77777777" w:rsidR="00B25256" w:rsidRPr="00496CDA" w:rsidRDefault="00B25256" w:rsidP="00B915E4">
            <w:pPr>
              <w:spacing w:after="0" w:line="240" w:lineRule="auto"/>
              <w:jc w:val="center"/>
              <w:rPr>
                <w:rFonts w:ascii="Times New Roman" w:eastAsia="Times New Roman" w:hAnsi="Times New Roman" w:cs="Times New Roman"/>
                <w:color w:val="000000"/>
                <w:lang w:eastAsia="ru-RU"/>
              </w:rPr>
            </w:pPr>
            <w:r w:rsidRPr="00496CDA">
              <w:rPr>
                <w:rFonts w:ascii="Times New Roman" w:eastAsia="Times New Roman" w:hAnsi="Times New Roman" w:cs="Times New Roman"/>
                <w:color w:val="000000"/>
                <w:lang w:eastAsia="ru-RU"/>
              </w:rPr>
              <w:t>шт</w:t>
            </w:r>
          </w:p>
        </w:tc>
        <w:tc>
          <w:tcPr>
            <w:tcW w:w="2500" w:type="dxa"/>
            <w:tcBorders>
              <w:top w:val="single" w:sz="4" w:space="0" w:color="auto"/>
              <w:left w:val="single" w:sz="4" w:space="0" w:color="auto"/>
              <w:bottom w:val="single" w:sz="4" w:space="0" w:color="auto"/>
              <w:right w:val="single" w:sz="4" w:space="0" w:color="auto"/>
            </w:tcBorders>
            <w:noWrap/>
            <w:vAlign w:val="center"/>
          </w:tcPr>
          <w:p w14:paraId="56F96A75" w14:textId="2066D702" w:rsidR="00B25256" w:rsidRPr="00496CDA" w:rsidRDefault="00B25256" w:rsidP="00B915E4">
            <w:pPr>
              <w:spacing w:after="0" w:line="240" w:lineRule="auto"/>
              <w:jc w:val="center"/>
              <w:rPr>
                <w:rFonts w:ascii="Times New Roman" w:eastAsia="Times New Roman" w:hAnsi="Times New Roman" w:cs="Times New Roman"/>
                <w:color w:val="000000"/>
                <w:lang w:eastAsia="ru-RU"/>
              </w:rPr>
            </w:pPr>
            <w:r w:rsidRPr="00496CDA">
              <w:rPr>
                <w:rFonts w:ascii="Times New Roman" w:hAnsi="Times New Roman" w:cs="Times New Roman"/>
                <w:color w:val="000000"/>
              </w:rPr>
              <w:t>290,48</w:t>
            </w:r>
          </w:p>
        </w:tc>
      </w:tr>
      <w:tr w:rsidR="00253565" w:rsidRPr="00496CDA" w14:paraId="51DDFFFE" w14:textId="77777777" w:rsidTr="00253565">
        <w:trPr>
          <w:trHeight w:val="315"/>
        </w:trPr>
        <w:tc>
          <w:tcPr>
            <w:tcW w:w="12891" w:type="dxa"/>
            <w:gridSpan w:val="7"/>
            <w:tcBorders>
              <w:top w:val="single" w:sz="4" w:space="0" w:color="auto"/>
              <w:left w:val="single" w:sz="4" w:space="0" w:color="auto"/>
              <w:bottom w:val="single" w:sz="4" w:space="0" w:color="auto"/>
              <w:right w:val="single" w:sz="4" w:space="0" w:color="auto"/>
            </w:tcBorders>
            <w:hideMark/>
          </w:tcPr>
          <w:p w14:paraId="7B94CC53" w14:textId="77777777" w:rsidR="00253565" w:rsidRPr="00496CDA" w:rsidRDefault="00253565">
            <w:pPr>
              <w:spacing w:after="0" w:line="240" w:lineRule="auto"/>
              <w:jc w:val="center"/>
              <w:rPr>
                <w:rFonts w:ascii="Times New Roman" w:eastAsia="Times New Roman" w:hAnsi="Times New Roman" w:cs="Times New Roman"/>
                <w:b/>
                <w:bCs/>
                <w:color w:val="000000"/>
                <w:lang w:eastAsia="ru-RU"/>
              </w:rPr>
            </w:pPr>
            <w:r w:rsidRPr="00496CDA">
              <w:rPr>
                <w:rFonts w:ascii="Times New Roman" w:eastAsia="Times New Roman" w:hAnsi="Times New Roman" w:cs="Times New Roman"/>
                <w:b/>
                <w:bCs/>
                <w:color w:val="000000"/>
                <w:lang w:eastAsia="ru-RU"/>
              </w:rPr>
              <w:t>Максимальное значение цены контракта в 2024 году, рублей</w:t>
            </w:r>
          </w:p>
        </w:tc>
        <w:tc>
          <w:tcPr>
            <w:tcW w:w="2500" w:type="dxa"/>
            <w:tcBorders>
              <w:top w:val="single" w:sz="4" w:space="0" w:color="auto"/>
              <w:left w:val="single" w:sz="4" w:space="0" w:color="auto"/>
              <w:bottom w:val="single" w:sz="4" w:space="0" w:color="auto"/>
              <w:right w:val="single" w:sz="4" w:space="0" w:color="auto"/>
            </w:tcBorders>
            <w:vAlign w:val="center"/>
          </w:tcPr>
          <w:p w14:paraId="166F9619" w14:textId="3DEADD4E" w:rsidR="00253565" w:rsidRPr="00496CDA" w:rsidRDefault="00683D5E" w:rsidP="006D069F">
            <w:pPr>
              <w:spacing w:after="0" w:line="240" w:lineRule="auto"/>
              <w:jc w:val="center"/>
              <w:rPr>
                <w:rFonts w:ascii="Times New Roman" w:eastAsia="Times New Roman" w:hAnsi="Times New Roman" w:cs="Times New Roman"/>
                <w:b/>
                <w:bCs/>
                <w:color w:val="000000"/>
                <w:lang w:eastAsia="ru-RU"/>
              </w:rPr>
            </w:pPr>
            <w:r>
              <w:rPr>
                <w:rFonts w:ascii="Times New Roman" w:hAnsi="Times New Roman" w:cs="Times New Roman"/>
                <w:color w:val="000000"/>
              </w:rPr>
              <w:t>5 489 081,00</w:t>
            </w:r>
          </w:p>
        </w:tc>
      </w:tr>
      <w:tr w:rsidR="00253565" w:rsidRPr="00496CDA" w14:paraId="74B83029" w14:textId="77777777" w:rsidTr="00253565">
        <w:trPr>
          <w:trHeight w:val="315"/>
        </w:trPr>
        <w:tc>
          <w:tcPr>
            <w:tcW w:w="12891" w:type="dxa"/>
            <w:gridSpan w:val="7"/>
            <w:tcBorders>
              <w:top w:val="single" w:sz="4" w:space="0" w:color="auto"/>
              <w:left w:val="single" w:sz="4" w:space="0" w:color="auto"/>
              <w:bottom w:val="single" w:sz="4" w:space="0" w:color="auto"/>
              <w:right w:val="single" w:sz="4" w:space="0" w:color="auto"/>
            </w:tcBorders>
            <w:hideMark/>
          </w:tcPr>
          <w:p w14:paraId="4CB294FB" w14:textId="77777777" w:rsidR="00253565" w:rsidRPr="00496CDA" w:rsidRDefault="00253565">
            <w:pPr>
              <w:spacing w:after="0" w:line="240" w:lineRule="auto"/>
              <w:jc w:val="center"/>
              <w:rPr>
                <w:rFonts w:ascii="Times New Roman" w:eastAsia="Times New Roman" w:hAnsi="Times New Roman" w:cs="Times New Roman"/>
                <w:b/>
                <w:bCs/>
                <w:color w:val="000000"/>
                <w:lang w:eastAsia="ru-RU"/>
              </w:rPr>
            </w:pPr>
            <w:r w:rsidRPr="00496CDA">
              <w:rPr>
                <w:rFonts w:ascii="Times New Roman" w:eastAsia="Times New Roman" w:hAnsi="Times New Roman" w:cs="Times New Roman"/>
                <w:b/>
                <w:bCs/>
                <w:color w:val="000000"/>
                <w:lang w:eastAsia="ru-RU"/>
              </w:rPr>
              <w:t>ИТОГО максимальное значение цены контракта в 2023-2024 гг., рублей</w:t>
            </w:r>
          </w:p>
        </w:tc>
        <w:tc>
          <w:tcPr>
            <w:tcW w:w="2500" w:type="dxa"/>
            <w:tcBorders>
              <w:top w:val="single" w:sz="4" w:space="0" w:color="auto"/>
              <w:left w:val="single" w:sz="4" w:space="0" w:color="auto"/>
              <w:bottom w:val="single" w:sz="4" w:space="0" w:color="auto"/>
              <w:right w:val="single" w:sz="4" w:space="0" w:color="auto"/>
            </w:tcBorders>
            <w:vAlign w:val="center"/>
          </w:tcPr>
          <w:p w14:paraId="7A0A35A0" w14:textId="2B7FC5B9" w:rsidR="00253565" w:rsidRPr="00496CDA" w:rsidRDefault="00683D5E" w:rsidP="006D069F">
            <w:pPr>
              <w:spacing w:after="0" w:line="240" w:lineRule="auto"/>
              <w:jc w:val="center"/>
              <w:rPr>
                <w:rFonts w:ascii="Times New Roman" w:eastAsia="Times New Roman" w:hAnsi="Times New Roman" w:cs="Times New Roman"/>
                <w:b/>
                <w:bCs/>
                <w:color w:val="000000"/>
                <w:lang w:eastAsia="ru-RU"/>
              </w:rPr>
            </w:pPr>
            <w:r>
              <w:rPr>
                <w:rFonts w:ascii="Times New Roman" w:hAnsi="Times New Roman" w:cs="Times New Roman"/>
                <w:color w:val="000000"/>
              </w:rPr>
              <w:t>10 480 349,90</w:t>
            </w:r>
          </w:p>
        </w:tc>
      </w:tr>
    </w:tbl>
    <w:tbl>
      <w:tblPr>
        <w:tblpPr w:leftFromText="180" w:rightFromText="180" w:vertAnchor="text" w:horzAnchor="margin" w:tblpY="1"/>
        <w:tblW w:w="9903" w:type="dxa"/>
        <w:tblCellMar>
          <w:left w:w="0" w:type="dxa"/>
          <w:right w:w="0" w:type="dxa"/>
        </w:tblCellMar>
        <w:tblLook w:val="04A0" w:firstRow="1" w:lastRow="0" w:firstColumn="1" w:lastColumn="0" w:noHBand="0" w:noVBand="1"/>
      </w:tblPr>
      <w:tblGrid>
        <w:gridCol w:w="4951"/>
        <w:gridCol w:w="4952"/>
      </w:tblGrid>
      <w:tr w:rsidR="00496CDA" w:rsidRPr="00064BE2" w14:paraId="3F640DCB" w14:textId="77777777" w:rsidTr="00496CDA">
        <w:tc>
          <w:tcPr>
            <w:tcW w:w="4951" w:type="dxa"/>
            <w:hideMark/>
          </w:tcPr>
          <w:p w14:paraId="757DD8F9" w14:textId="77777777" w:rsidR="00496CDA" w:rsidRPr="00064BE2" w:rsidRDefault="00496CDA" w:rsidP="00496CDA">
            <w:pPr>
              <w:spacing w:after="0"/>
              <w:jc w:val="both"/>
              <w:rPr>
                <w:rFonts w:ascii="Times New Roman" w:eastAsia="Times New Roman" w:hAnsi="Times New Roman" w:cs="Times New Roman"/>
                <w:b/>
              </w:rPr>
            </w:pPr>
            <w:r w:rsidRPr="00064BE2">
              <w:rPr>
                <w:rFonts w:ascii="Times New Roman" w:eastAsia="Times New Roman" w:hAnsi="Times New Roman" w:cs="Times New Roman"/>
                <w:b/>
              </w:rPr>
              <w:t>Заказчик:</w:t>
            </w:r>
          </w:p>
          <w:p w14:paraId="77F9BC11" w14:textId="4889BC78" w:rsidR="00496CDA" w:rsidRDefault="00683D5E" w:rsidP="00496CDA">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Государственное бюджетное общеобразовательное учреждение гимназия № 363 Фрунзенского района Санкт-Петербурга </w:t>
            </w:r>
          </w:p>
          <w:p w14:paraId="42B0E2DE" w14:textId="77777777" w:rsidR="00496CDA" w:rsidRDefault="00496CDA" w:rsidP="00496CDA">
            <w:pPr>
              <w:pStyle w:val="ConsPlusNormal"/>
              <w:rPr>
                <w:rFonts w:ascii="Times New Roman" w:hAnsi="Times New Roman" w:cs="Times New Roman"/>
                <w:color w:val="000000"/>
                <w:sz w:val="24"/>
                <w:szCs w:val="24"/>
              </w:rPr>
            </w:pPr>
          </w:p>
          <w:p w14:paraId="16FC40E2" w14:textId="21A9405A" w:rsidR="00496CDA" w:rsidRPr="002A6A5A" w:rsidRDefault="00683D5E" w:rsidP="00496CDA">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r w:rsidR="00496CDA" w:rsidRPr="002A6A5A">
              <w:rPr>
                <w:rFonts w:ascii="Times New Roman" w:hAnsi="Times New Roman" w:cs="Times New Roman"/>
                <w:color w:val="000000"/>
                <w:sz w:val="24"/>
                <w:szCs w:val="24"/>
              </w:rPr>
              <w:t xml:space="preserve"> </w:t>
            </w:r>
          </w:p>
          <w:p w14:paraId="6651D698" w14:textId="77777777" w:rsidR="00496CDA" w:rsidRPr="002A6A5A" w:rsidRDefault="00496CDA" w:rsidP="00496CDA">
            <w:pPr>
              <w:pStyle w:val="ConsPlusNormal"/>
              <w:rPr>
                <w:rFonts w:ascii="Times New Roman" w:hAnsi="Times New Roman" w:cs="Times New Roman"/>
                <w:color w:val="000000"/>
                <w:sz w:val="24"/>
                <w:szCs w:val="24"/>
              </w:rPr>
            </w:pPr>
          </w:p>
          <w:p w14:paraId="6CA283C5" w14:textId="214BAB05" w:rsidR="00496CDA" w:rsidRPr="002A6A5A" w:rsidRDefault="00496CDA" w:rsidP="00496CDA">
            <w:pPr>
              <w:pStyle w:val="ConsPlusNormal"/>
              <w:rPr>
                <w:rFonts w:ascii="Times New Roman" w:hAnsi="Times New Roman" w:cs="Times New Roman"/>
                <w:color w:val="000000"/>
                <w:sz w:val="24"/>
                <w:szCs w:val="24"/>
              </w:rPr>
            </w:pPr>
            <w:r w:rsidRPr="002A6A5A">
              <w:rPr>
                <w:rFonts w:ascii="Times New Roman" w:hAnsi="Times New Roman" w:cs="Times New Roman"/>
                <w:color w:val="000000"/>
                <w:sz w:val="24"/>
                <w:szCs w:val="24"/>
              </w:rPr>
              <w:t>_______________ /</w:t>
            </w:r>
            <w:r w:rsidR="00683D5E">
              <w:rPr>
                <w:rFonts w:ascii="Times New Roman" w:hAnsi="Times New Roman" w:cs="Times New Roman"/>
                <w:color w:val="000000"/>
                <w:sz w:val="24"/>
                <w:szCs w:val="24"/>
              </w:rPr>
              <w:t>Акатова И.Б.</w:t>
            </w:r>
            <w:r w:rsidRPr="002A6A5A">
              <w:rPr>
                <w:rFonts w:ascii="Times New Roman" w:hAnsi="Times New Roman" w:cs="Times New Roman"/>
                <w:color w:val="000000"/>
                <w:sz w:val="24"/>
                <w:szCs w:val="24"/>
              </w:rPr>
              <w:t xml:space="preserve"> /</w:t>
            </w:r>
          </w:p>
          <w:p w14:paraId="31A614C1" w14:textId="77777777" w:rsidR="00496CDA" w:rsidRPr="002A6A5A" w:rsidRDefault="00496CDA" w:rsidP="00496CDA">
            <w:pPr>
              <w:spacing w:after="0"/>
              <w:jc w:val="both"/>
              <w:rPr>
                <w:rFonts w:ascii="Times New Roman" w:eastAsia="Times New Roman" w:hAnsi="Times New Roman" w:cs="Times New Roman"/>
                <w:b/>
                <w:i/>
              </w:rPr>
            </w:pPr>
            <w:r w:rsidRPr="002A6A5A">
              <w:rPr>
                <w:rFonts w:ascii="Times New Roman" w:hAnsi="Times New Roman" w:cs="Times New Roman"/>
                <w:i/>
                <w:color w:val="000000"/>
                <w:sz w:val="24"/>
                <w:szCs w:val="24"/>
              </w:rPr>
              <w:t>Подписано эцп</w:t>
            </w:r>
          </w:p>
        </w:tc>
        <w:tc>
          <w:tcPr>
            <w:tcW w:w="4952" w:type="dxa"/>
            <w:hideMark/>
          </w:tcPr>
          <w:p w14:paraId="4B76F113" w14:textId="77777777" w:rsidR="00496CDA" w:rsidRPr="00064BE2" w:rsidRDefault="00496CDA" w:rsidP="00496CDA">
            <w:pPr>
              <w:spacing w:after="0"/>
              <w:jc w:val="both"/>
              <w:rPr>
                <w:rFonts w:ascii="Times New Roman" w:eastAsia="Times New Roman" w:hAnsi="Times New Roman" w:cs="Times New Roman"/>
                <w:b/>
              </w:rPr>
            </w:pPr>
            <w:r w:rsidRPr="00064BE2">
              <w:rPr>
                <w:rFonts w:ascii="Times New Roman" w:eastAsia="Times New Roman" w:hAnsi="Times New Roman" w:cs="Times New Roman"/>
                <w:b/>
              </w:rPr>
              <w:t>Исполнитель:</w:t>
            </w:r>
          </w:p>
          <w:p w14:paraId="2D0B5240" w14:textId="77777777" w:rsidR="00496CDA" w:rsidRPr="00064BE2" w:rsidRDefault="00496CDA" w:rsidP="00496CDA">
            <w:pPr>
              <w:spacing w:after="0" w:line="240" w:lineRule="atLeast"/>
              <w:rPr>
                <w:rFonts w:ascii="Times New Roman" w:eastAsia="Times New Roman" w:hAnsi="Times New Roman" w:cs="Times New Roman"/>
                <w:sz w:val="24"/>
                <w:szCs w:val="24"/>
                <w:lang w:eastAsia="ar-SA"/>
              </w:rPr>
            </w:pPr>
            <w:r w:rsidRPr="00064BE2">
              <w:rPr>
                <w:rFonts w:ascii="Times New Roman" w:eastAsia="Times New Roman" w:hAnsi="Times New Roman" w:cs="Times New Roman"/>
                <w:sz w:val="24"/>
                <w:szCs w:val="24"/>
                <w:lang w:eastAsia="ar-SA"/>
              </w:rPr>
              <w:t xml:space="preserve">Общество с ограниченной ответственностью «Торговый дом А.П.Иванов» </w:t>
            </w:r>
          </w:p>
          <w:p w14:paraId="265F2DC1" w14:textId="77777777" w:rsidR="00496CDA" w:rsidRPr="00064BE2" w:rsidRDefault="00496CDA" w:rsidP="00496CDA">
            <w:pPr>
              <w:suppressAutoHyphens/>
              <w:spacing w:after="0" w:line="240" w:lineRule="auto"/>
              <w:rPr>
                <w:rFonts w:ascii="Times New Roman" w:eastAsia="Times New Roman" w:hAnsi="Times New Roman" w:cs="Times New Roman"/>
                <w:sz w:val="24"/>
                <w:szCs w:val="24"/>
                <w:lang w:eastAsia="ar-SA"/>
              </w:rPr>
            </w:pPr>
            <w:r w:rsidRPr="00064BE2">
              <w:rPr>
                <w:rFonts w:ascii="Times New Roman" w:eastAsia="Times New Roman" w:hAnsi="Times New Roman" w:cs="Times New Roman"/>
                <w:sz w:val="24"/>
                <w:szCs w:val="24"/>
                <w:lang w:eastAsia="ar-SA"/>
              </w:rPr>
              <w:t>Директор</w:t>
            </w:r>
          </w:p>
          <w:p w14:paraId="2C6B0A0D" w14:textId="77777777" w:rsidR="00496CDA" w:rsidRPr="00064BE2" w:rsidRDefault="00496CDA" w:rsidP="00496CDA">
            <w:pPr>
              <w:suppressAutoHyphens/>
              <w:spacing w:after="0" w:line="240" w:lineRule="auto"/>
              <w:rPr>
                <w:rFonts w:ascii="Times New Roman" w:eastAsia="Times New Roman" w:hAnsi="Times New Roman" w:cs="Times New Roman"/>
                <w:sz w:val="24"/>
                <w:szCs w:val="24"/>
                <w:lang w:eastAsia="ar-SA"/>
              </w:rPr>
            </w:pPr>
            <w:r w:rsidRPr="00064BE2">
              <w:rPr>
                <w:rFonts w:ascii="Times New Roman" w:eastAsia="Times New Roman" w:hAnsi="Times New Roman" w:cs="Times New Roman"/>
                <w:sz w:val="24"/>
                <w:szCs w:val="24"/>
                <w:lang w:eastAsia="ar-SA"/>
              </w:rPr>
              <w:tab/>
            </w:r>
          </w:p>
          <w:p w14:paraId="216D4C66" w14:textId="77777777" w:rsidR="00496CDA" w:rsidRPr="00064BE2" w:rsidRDefault="00496CDA" w:rsidP="00496CDA">
            <w:pPr>
              <w:suppressAutoHyphens/>
              <w:spacing w:after="0" w:line="240" w:lineRule="auto"/>
              <w:rPr>
                <w:rFonts w:ascii="Times New Roman" w:eastAsia="Times New Roman" w:hAnsi="Times New Roman" w:cs="Times New Roman"/>
                <w:sz w:val="24"/>
                <w:szCs w:val="24"/>
                <w:lang w:eastAsia="ar-SA"/>
              </w:rPr>
            </w:pPr>
            <w:r w:rsidRPr="00064BE2">
              <w:rPr>
                <w:rFonts w:ascii="Times New Roman" w:eastAsia="Times New Roman" w:hAnsi="Times New Roman" w:cs="Times New Roman"/>
                <w:sz w:val="24"/>
                <w:szCs w:val="24"/>
                <w:lang w:eastAsia="ar-SA"/>
              </w:rPr>
              <w:t>__________/ Иванов  Ю. А./</w:t>
            </w:r>
          </w:p>
          <w:p w14:paraId="791896F4" w14:textId="77777777" w:rsidR="00496CDA" w:rsidRPr="002A6A5A" w:rsidRDefault="00496CDA" w:rsidP="00496CDA">
            <w:pPr>
              <w:spacing w:after="0"/>
              <w:jc w:val="both"/>
              <w:rPr>
                <w:rFonts w:ascii="Times New Roman" w:eastAsia="Times New Roman" w:hAnsi="Times New Roman" w:cs="Times New Roman"/>
                <w:b/>
                <w:i/>
              </w:rPr>
            </w:pPr>
            <w:r w:rsidRPr="002A6A5A">
              <w:rPr>
                <w:rFonts w:ascii="Times New Roman" w:hAnsi="Times New Roman" w:cs="Times New Roman"/>
                <w:i/>
                <w:sz w:val="24"/>
                <w:szCs w:val="24"/>
              </w:rPr>
              <w:t>Подписано эцп</w:t>
            </w:r>
          </w:p>
        </w:tc>
      </w:tr>
    </w:tbl>
    <w:p w14:paraId="71D9FBE0"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52A0BF61"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7BDAC194"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43BB37F4"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sectPr w:rsidR="0061792E" w:rsidRPr="00BD21D5" w:rsidSect="00253565">
          <w:pgSz w:w="16838" w:h="11906" w:orient="landscape"/>
          <w:pgMar w:top="1134" w:right="1134" w:bottom="851" w:left="1134" w:header="709" w:footer="709" w:gutter="0"/>
          <w:cols w:space="708"/>
          <w:docGrid w:linePitch="360"/>
        </w:sectPr>
      </w:pPr>
    </w:p>
    <w:p w14:paraId="005E6A21" w14:textId="62498CB3" w:rsidR="0061792E" w:rsidRPr="00BD21D5" w:rsidRDefault="0061792E" w:rsidP="00015A9B">
      <w:pPr>
        <w:pageBreakBefore/>
        <w:widowControl w:val="0"/>
        <w:tabs>
          <w:tab w:val="center" w:pos="5244"/>
        </w:tabs>
        <w:autoSpaceDE w:val="0"/>
        <w:autoSpaceDN w:val="0"/>
        <w:spacing w:after="0" w:line="240" w:lineRule="auto"/>
        <w:ind w:firstLine="567"/>
        <w:jc w:val="right"/>
        <w:outlineLvl w:val="2"/>
        <w:rPr>
          <w:rFonts w:ascii="Times New Roman" w:eastAsia="Times New Roman" w:hAnsi="Times New Roman" w:cs="Times New Roman"/>
          <w:sz w:val="24"/>
          <w:szCs w:val="20"/>
          <w:lang w:eastAsia="ru-RU"/>
        </w:rPr>
      </w:pPr>
      <w:r w:rsidRPr="00BD21D5">
        <w:rPr>
          <w:rFonts w:ascii="Times New Roman" w:eastAsia="Times New Roman" w:hAnsi="Times New Roman" w:cs="Times New Roman"/>
          <w:sz w:val="24"/>
          <w:szCs w:val="20"/>
          <w:lang w:eastAsia="ru-RU"/>
        </w:rPr>
        <w:tab/>
      </w:r>
      <w:r w:rsidRPr="00BD21D5">
        <w:rPr>
          <w:rFonts w:ascii="Times New Roman" w:eastAsia="Times New Roman" w:hAnsi="Times New Roman" w:cs="Times New Roman"/>
          <w:sz w:val="24"/>
          <w:szCs w:val="20"/>
          <w:lang w:eastAsia="ru-RU"/>
        </w:rPr>
        <w:tab/>
      </w:r>
      <w:r w:rsidR="00BA1E88" w:rsidRPr="00BD21D5">
        <w:rPr>
          <w:rFonts w:ascii="Times New Roman" w:eastAsia="Times New Roman" w:hAnsi="Times New Roman" w:cs="Times New Roman"/>
          <w:sz w:val="24"/>
          <w:szCs w:val="20"/>
          <w:lang w:eastAsia="ru-RU"/>
        </w:rPr>
        <w:t xml:space="preserve">Приложение № </w:t>
      </w:r>
      <w:r w:rsidR="00015A9B" w:rsidRPr="00BD21D5">
        <w:rPr>
          <w:rFonts w:ascii="Times New Roman" w:eastAsia="Times New Roman" w:hAnsi="Times New Roman" w:cs="Times New Roman"/>
          <w:sz w:val="24"/>
          <w:szCs w:val="20"/>
          <w:lang w:eastAsia="ru-RU"/>
        </w:rPr>
        <w:t xml:space="preserve">3 к Контракту                                                                                   </w:t>
      </w:r>
      <w:r w:rsidR="00265BAE" w:rsidRPr="00BD21D5">
        <w:rPr>
          <w:rFonts w:ascii="Times New Roman" w:eastAsia="Times New Roman" w:hAnsi="Times New Roman" w:cs="Times New Roman"/>
          <w:sz w:val="24"/>
          <w:szCs w:val="20"/>
          <w:lang w:eastAsia="ru-RU"/>
        </w:rPr>
        <w:t>№</w:t>
      </w:r>
      <w:r w:rsidR="00496CDA" w:rsidRPr="006B5C19">
        <w:rPr>
          <w:rFonts w:ascii="Times New Roman" w:eastAsia="Times New Roman" w:hAnsi="Times New Roman" w:cs="Times New Roman"/>
          <w:b/>
          <w:sz w:val="24"/>
          <w:szCs w:val="20"/>
          <w:lang w:eastAsia="ru-RU"/>
        </w:rPr>
        <w:t>0172200002523000264</w:t>
      </w:r>
      <w:r w:rsidR="00496CDA">
        <w:rPr>
          <w:rFonts w:ascii="Times New Roman" w:eastAsia="Times New Roman" w:hAnsi="Times New Roman" w:cs="Times New Roman"/>
          <w:b/>
          <w:sz w:val="24"/>
          <w:szCs w:val="20"/>
          <w:lang w:eastAsia="ru-RU"/>
        </w:rPr>
        <w:t>-</w:t>
      </w:r>
      <w:r w:rsidR="00683D5E">
        <w:rPr>
          <w:rFonts w:ascii="Times New Roman" w:eastAsia="Times New Roman" w:hAnsi="Times New Roman" w:cs="Times New Roman"/>
          <w:b/>
          <w:sz w:val="24"/>
          <w:szCs w:val="20"/>
          <w:lang w:eastAsia="ru-RU"/>
        </w:rPr>
        <w:t>363</w:t>
      </w:r>
      <w:r w:rsidR="00496CDA" w:rsidRPr="008106D7">
        <w:rPr>
          <w:b/>
        </w:rPr>
        <w:t xml:space="preserve"> </w:t>
      </w:r>
      <w:r w:rsidR="00496CDA">
        <w:rPr>
          <w:rFonts w:ascii="Times New Roman" w:eastAsia="Times New Roman" w:hAnsi="Times New Roman" w:cs="Times New Roman"/>
          <w:b/>
          <w:sz w:val="24"/>
          <w:szCs w:val="20"/>
          <w:lang w:eastAsia="ru-RU"/>
        </w:rPr>
        <w:t xml:space="preserve"> </w:t>
      </w:r>
      <w:r w:rsidR="00496CDA" w:rsidRPr="00BD21D5">
        <w:rPr>
          <w:rFonts w:ascii="Times New Roman" w:eastAsia="Times New Roman" w:hAnsi="Times New Roman" w:cs="Times New Roman"/>
          <w:sz w:val="24"/>
          <w:szCs w:val="20"/>
          <w:lang w:eastAsia="ru-RU"/>
        </w:rPr>
        <w:t>от «</w:t>
      </w:r>
      <w:r w:rsidR="00F4434E">
        <w:rPr>
          <w:rFonts w:ascii="Times New Roman" w:eastAsia="Times New Roman" w:hAnsi="Times New Roman" w:cs="Times New Roman"/>
          <w:sz w:val="24"/>
          <w:szCs w:val="20"/>
          <w:lang w:eastAsia="ru-RU"/>
        </w:rPr>
        <w:t>10</w:t>
      </w:r>
      <w:r w:rsidR="00496CDA" w:rsidRPr="00BD21D5">
        <w:rPr>
          <w:rFonts w:ascii="Times New Roman" w:eastAsia="Times New Roman" w:hAnsi="Times New Roman" w:cs="Times New Roman"/>
          <w:sz w:val="24"/>
          <w:szCs w:val="20"/>
          <w:lang w:eastAsia="ru-RU"/>
        </w:rPr>
        <w:t>»</w:t>
      </w:r>
      <w:r w:rsidR="00F4434E">
        <w:rPr>
          <w:rFonts w:ascii="Times New Roman" w:eastAsia="Times New Roman" w:hAnsi="Times New Roman" w:cs="Times New Roman"/>
          <w:sz w:val="24"/>
          <w:szCs w:val="20"/>
          <w:lang w:eastAsia="ru-RU"/>
        </w:rPr>
        <w:t>июля</w:t>
      </w:r>
      <w:r w:rsidR="00496CDA" w:rsidRPr="00BD21D5">
        <w:rPr>
          <w:rFonts w:ascii="Times New Roman" w:eastAsia="Times New Roman" w:hAnsi="Times New Roman" w:cs="Times New Roman"/>
          <w:sz w:val="24"/>
          <w:szCs w:val="20"/>
          <w:lang w:eastAsia="ru-RU"/>
        </w:rPr>
        <w:t xml:space="preserve"> 2023 года</w:t>
      </w:r>
    </w:p>
    <w:p w14:paraId="411A2956"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14:paraId="463F5674" w14:textId="77777777" w:rsidR="00265BAE" w:rsidRPr="00BD21D5" w:rsidRDefault="00265BA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14:paraId="06E474E3" w14:textId="77777777" w:rsidR="00265BAE" w:rsidRPr="00BD21D5" w:rsidRDefault="00265BA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14:paraId="23B0AEAC" w14:textId="2B5E4BDF" w:rsidR="0061792E" w:rsidRPr="00BD21D5" w:rsidRDefault="0061792E" w:rsidP="0061792E">
      <w:pPr>
        <w:widowControl w:val="0"/>
        <w:autoSpaceDE w:val="0"/>
        <w:autoSpaceDN w:val="0"/>
        <w:spacing w:after="0" w:line="240" w:lineRule="auto"/>
        <w:ind w:firstLine="567"/>
        <w:jc w:val="center"/>
        <w:rPr>
          <w:rFonts w:ascii="Times New Roman" w:eastAsia="Times New Roman" w:hAnsi="Times New Roman" w:cs="Times New Roman"/>
          <w:b/>
          <w:sz w:val="24"/>
          <w:szCs w:val="20"/>
          <w:lang w:eastAsia="ru-RU"/>
        </w:rPr>
      </w:pPr>
      <w:r w:rsidRPr="00BD21D5">
        <w:rPr>
          <w:rFonts w:ascii="Times New Roman" w:eastAsia="Times New Roman" w:hAnsi="Times New Roman" w:cs="Times New Roman"/>
          <w:b/>
          <w:sz w:val="24"/>
          <w:szCs w:val="20"/>
          <w:lang w:eastAsia="ru-RU"/>
        </w:rPr>
        <w:t>ПРЕДЛОЖЕНИЕ ИСПОЛНИТЕЛЯ ПО КРИТЕРИЮ «КАЧЕСТВЕННЫЕ, ФУНКЦИОНАЛЬНЫЕ И ЭКОЛОГИЧЕСКИЕ ХАРАКТЕРИСТИКИ ОБЪЕКТА ЗАКУПКИ»</w:t>
      </w:r>
      <w:r w:rsidR="00805875" w:rsidRPr="00BD21D5">
        <w:rPr>
          <w:rFonts w:ascii="Times New Roman" w:eastAsia="Times New Roman" w:hAnsi="Times New Roman" w:cs="Times New Roman"/>
          <w:b/>
          <w:sz w:val="24"/>
          <w:szCs w:val="20"/>
          <w:lang w:eastAsia="ru-RU"/>
        </w:rPr>
        <w:t xml:space="preserve"> </w:t>
      </w:r>
    </w:p>
    <w:p w14:paraId="4C29C9F6"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14:paraId="7A35B529" w14:textId="77777777" w:rsidR="0061792E" w:rsidRPr="00BD21D5"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14:paraId="0718A18F" w14:textId="77777777" w:rsidR="0061792E" w:rsidRDefault="0061792E" w:rsidP="0061792E"/>
    <w:p w14:paraId="1FE77802" w14:textId="77777777" w:rsidR="00486C01" w:rsidRPr="00A55306" w:rsidRDefault="00486C01" w:rsidP="00486C01">
      <w:pPr>
        <w:autoSpaceDE w:val="0"/>
        <w:autoSpaceDN w:val="0"/>
        <w:adjustRightInd w:val="0"/>
        <w:spacing w:after="0" w:line="240" w:lineRule="auto"/>
        <w:ind w:firstLine="540"/>
        <w:jc w:val="both"/>
        <w:rPr>
          <w:rFonts w:ascii="Times New Roman" w:hAnsi="Times New Roman" w:cs="Times New Roman"/>
          <w:bCs/>
          <w:sz w:val="24"/>
          <w:szCs w:val="24"/>
        </w:rPr>
      </w:pPr>
      <w:r w:rsidRPr="00276BD2">
        <w:rPr>
          <w:rFonts w:ascii="Times New Roman" w:hAnsi="Times New Roman" w:cs="Times New Roman"/>
          <w:bCs/>
          <w:sz w:val="24"/>
          <w:szCs w:val="24"/>
        </w:rPr>
        <w:t>Прикреплено в виде отдельного файла.</w:t>
      </w:r>
      <w:r w:rsidRPr="00A55306">
        <w:rPr>
          <w:rFonts w:ascii="Times New Roman" w:hAnsi="Times New Roman" w:cs="Times New Roman"/>
          <w:bCs/>
          <w:sz w:val="24"/>
          <w:szCs w:val="24"/>
        </w:rPr>
        <w:t xml:space="preserve"> </w:t>
      </w:r>
    </w:p>
    <w:p w14:paraId="56FA9309" w14:textId="77777777" w:rsidR="008F5A4C" w:rsidRDefault="008F5A4C"/>
    <w:p w14:paraId="1340F0D5" w14:textId="77777777" w:rsidR="00B60A52" w:rsidRDefault="00B60A52"/>
    <w:p w14:paraId="3D63E99B" w14:textId="77777777" w:rsidR="00B60A52" w:rsidRDefault="00B60A52"/>
    <w:p w14:paraId="3D05AB10" w14:textId="77777777" w:rsidR="00B60A52" w:rsidRDefault="00B60A52"/>
    <w:tbl>
      <w:tblPr>
        <w:tblpPr w:leftFromText="180" w:rightFromText="180" w:vertAnchor="text" w:horzAnchor="margin" w:tblpY="1"/>
        <w:tblW w:w="9903" w:type="dxa"/>
        <w:tblCellMar>
          <w:left w:w="0" w:type="dxa"/>
          <w:right w:w="0" w:type="dxa"/>
        </w:tblCellMar>
        <w:tblLook w:val="04A0" w:firstRow="1" w:lastRow="0" w:firstColumn="1" w:lastColumn="0" w:noHBand="0" w:noVBand="1"/>
      </w:tblPr>
      <w:tblGrid>
        <w:gridCol w:w="4951"/>
        <w:gridCol w:w="4952"/>
      </w:tblGrid>
      <w:tr w:rsidR="00B60A52" w:rsidRPr="00064BE2" w14:paraId="191781D4" w14:textId="77777777" w:rsidTr="00BF2C78">
        <w:tc>
          <w:tcPr>
            <w:tcW w:w="4951" w:type="dxa"/>
            <w:hideMark/>
          </w:tcPr>
          <w:p w14:paraId="5EA83643" w14:textId="77777777" w:rsidR="00B60A52" w:rsidRPr="00064BE2" w:rsidRDefault="00B60A52" w:rsidP="00BF2C78">
            <w:pPr>
              <w:spacing w:after="0"/>
              <w:jc w:val="both"/>
              <w:rPr>
                <w:rFonts w:ascii="Times New Roman" w:eastAsia="Times New Roman" w:hAnsi="Times New Roman" w:cs="Times New Roman"/>
                <w:b/>
              </w:rPr>
            </w:pPr>
            <w:r w:rsidRPr="00064BE2">
              <w:rPr>
                <w:rFonts w:ascii="Times New Roman" w:eastAsia="Times New Roman" w:hAnsi="Times New Roman" w:cs="Times New Roman"/>
                <w:b/>
              </w:rPr>
              <w:t>Заказчик:</w:t>
            </w:r>
          </w:p>
          <w:p w14:paraId="7636A338" w14:textId="72A59C8F" w:rsidR="00B60A52" w:rsidRDefault="00683D5E" w:rsidP="00BF2C78">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Государственное бюджетное общеобразовательное учреждение гимназия № 363 Фрунзенского района Санкт-Петербурга </w:t>
            </w:r>
          </w:p>
          <w:p w14:paraId="2920975A" w14:textId="77777777" w:rsidR="00B60A52" w:rsidRDefault="00B60A52" w:rsidP="00BF2C78">
            <w:pPr>
              <w:pStyle w:val="ConsPlusNormal"/>
              <w:rPr>
                <w:rFonts w:ascii="Times New Roman" w:hAnsi="Times New Roman" w:cs="Times New Roman"/>
                <w:color w:val="000000"/>
                <w:sz w:val="24"/>
                <w:szCs w:val="24"/>
              </w:rPr>
            </w:pPr>
          </w:p>
          <w:p w14:paraId="625B22D9" w14:textId="7ACE4326" w:rsidR="00B60A52" w:rsidRPr="002A6A5A" w:rsidRDefault="00683D5E" w:rsidP="00BF2C78">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r w:rsidR="00B60A52" w:rsidRPr="002A6A5A">
              <w:rPr>
                <w:rFonts w:ascii="Times New Roman" w:hAnsi="Times New Roman" w:cs="Times New Roman"/>
                <w:color w:val="000000"/>
                <w:sz w:val="24"/>
                <w:szCs w:val="24"/>
              </w:rPr>
              <w:t xml:space="preserve"> </w:t>
            </w:r>
          </w:p>
          <w:p w14:paraId="5D54BFCA" w14:textId="77777777" w:rsidR="00B60A52" w:rsidRPr="002A6A5A" w:rsidRDefault="00B60A52" w:rsidP="00BF2C78">
            <w:pPr>
              <w:pStyle w:val="ConsPlusNormal"/>
              <w:rPr>
                <w:rFonts w:ascii="Times New Roman" w:hAnsi="Times New Roman" w:cs="Times New Roman"/>
                <w:color w:val="000000"/>
                <w:sz w:val="24"/>
                <w:szCs w:val="24"/>
              </w:rPr>
            </w:pPr>
          </w:p>
          <w:p w14:paraId="174E83E0" w14:textId="08586F05" w:rsidR="00B60A52" w:rsidRPr="002A6A5A" w:rsidRDefault="00B60A52" w:rsidP="00BF2C78">
            <w:pPr>
              <w:pStyle w:val="ConsPlusNormal"/>
              <w:rPr>
                <w:rFonts w:ascii="Times New Roman" w:hAnsi="Times New Roman" w:cs="Times New Roman"/>
                <w:color w:val="000000"/>
                <w:sz w:val="24"/>
                <w:szCs w:val="24"/>
              </w:rPr>
            </w:pPr>
            <w:r w:rsidRPr="002A6A5A">
              <w:rPr>
                <w:rFonts w:ascii="Times New Roman" w:hAnsi="Times New Roman" w:cs="Times New Roman"/>
                <w:color w:val="000000"/>
                <w:sz w:val="24"/>
                <w:szCs w:val="24"/>
              </w:rPr>
              <w:t>_______________ /</w:t>
            </w:r>
            <w:r w:rsidR="00683D5E">
              <w:rPr>
                <w:rFonts w:ascii="Times New Roman" w:hAnsi="Times New Roman" w:cs="Times New Roman"/>
                <w:color w:val="000000"/>
                <w:sz w:val="24"/>
                <w:szCs w:val="24"/>
              </w:rPr>
              <w:t>Акатова И.Б.</w:t>
            </w:r>
            <w:r w:rsidRPr="002A6A5A">
              <w:rPr>
                <w:rFonts w:ascii="Times New Roman" w:hAnsi="Times New Roman" w:cs="Times New Roman"/>
                <w:color w:val="000000"/>
                <w:sz w:val="24"/>
                <w:szCs w:val="24"/>
              </w:rPr>
              <w:t xml:space="preserve"> /</w:t>
            </w:r>
          </w:p>
          <w:p w14:paraId="3A25D389" w14:textId="77777777" w:rsidR="00B60A52" w:rsidRPr="002A6A5A" w:rsidRDefault="00B60A52" w:rsidP="00BF2C78">
            <w:pPr>
              <w:spacing w:after="0"/>
              <w:jc w:val="both"/>
              <w:rPr>
                <w:rFonts w:ascii="Times New Roman" w:eastAsia="Times New Roman" w:hAnsi="Times New Roman" w:cs="Times New Roman"/>
                <w:b/>
                <w:i/>
              </w:rPr>
            </w:pPr>
            <w:r w:rsidRPr="002A6A5A">
              <w:rPr>
                <w:rFonts w:ascii="Times New Roman" w:hAnsi="Times New Roman" w:cs="Times New Roman"/>
                <w:i/>
                <w:color w:val="000000"/>
                <w:sz w:val="24"/>
                <w:szCs w:val="24"/>
              </w:rPr>
              <w:t>Подписано эцп</w:t>
            </w:r>
          </w:p>
        </w:tc>
        <w:tc>
          <w:tcPr>
            <w:tcW w:w="4952" w:type="dxa"/>
            <w:hideMark/>
          </w:tcPr>
          <w:p w14:paraId="5830FA39" w14:textId="77777777" w:rsidR="00B60A52" w:rsidRPr="00064BE2" w:rsidRDefault="00B60A52" w:rsidP="00BF2C78">
            <w:pPr>
              <w:spacing w:after="0"/>
              <w:jc w:val="both"/>
              <w:rPr>
                <w:rFonts w:ascii="Times New Roman" w:eastAsia="Times New Roman" w:hAnsi="Times New Roman" w:cs="Times New Roman"/>
                <w:b/>
              </w:rPr>
            </w:pPr>
            <w:r w:rsidRPr="00064BE2">
              <w:rPr>
                <w:rFonts w:ascii="Times New Roman" w:eastAsia="Times New Roman" w:hAnsi="Times New Roman" w:cs="Times New Roman"/>
                <w:b/>
              </w:rPr>
              <w:t>Исполнитель:</w:t>
            </w:r>
          </w:p>
          <w:p w14:paraId="69FC332C" w14:textId="77777777" w:rsidR="00B60A52" w:rsidRPr="00064BE2" w:rsidRDefault="00B60A52" w:rsidP="00BF2C78">
            <w:pPr>
              <w:spacing w:after="0" w:line="240" w:lineRule="atLeast"/>
              <w:rPr>
                <w:rFonts w:ascii="Times New Roman" w:eastAsia="Times New Roman" w:hAnsi="Times New Roman" w:cs="Times New Roman"/>
                <w:sz w:val="24"/>
                <w:szCs w:val="24"/>
                <w:lang w:eastAsia="ar-SA"/>
              </w:rPr>
            </w:pPr>
            <w:r w:rsidRPr="00064BE2">
              <w:rPr>
                <w:rFonts w:ascii="Times New Roman" w:eastAsia="Times New Roman" w:hAnsi="Times New Roman" w:cs="Times New Roman"/>
                <w:sz w:val="24"/>
                <w:szCs w:val="24"/>
                <w:lang w:eastAsia="ar-SA"/>
              </w:rPr>
              <w:t xml:space="preserve">Общество с ограниченной ответственностью «Торговый дом А.П.Иванов» </w:t>
            </w:r>
          </w:p>
          <w:p w14:paraId="0B44105B" w14:textId="77777777" w:rsidR="00B60A52" w:rsidRPr="00064BE2" w:rsidRDefault="00B60A52" w:rsidP="00BF2C78">
            <w:pPr>
              <w:suppressAutoHyphens/>
              <w:spacing w:after="0" w:line="240" w:lineRule="auto"/>
              <w:rPr>
                <w:rFonts w:ascii="Times New Roman" w:eastAsia="Times New Roman" w:hAnsi="Times New Roman" w:cs="Times New Roman"/>
                <w:sz w:val="24"/>
                <w:szCs w:val="24"/>
                <w:lang w:eastAsia="ar-SA"/>
              </w:rPr>
            </w:pPr>
            <w:r w:rsidRPr="00064BE2">
              <w:rPr>
                <w:rFonts w:ascii="Times New Roman" w:eastAsia="Times New Roman" w:hAnsi="Times New Roman" w:cs="Times New Roman"/>
                <w:sz w:val="24"/>
                <w:szCs w:val="24"/>
                <w:lang w:eastAsia="ar-SA"/>
              </w:rPr>
              <w:t>Директор</w:t>
            </w:r>
          </w:p>
          <w:p w14:paraId="4D341FB7" w14:textId="77777777" w:rsidR="00B60A52" w:rsidRPr="00064BE2" w:rsidRDefault="00B60A52" w:rsidP="00BF2C78">
            <w:pPr>
              <w:suppressAutoHyphens/>
              <w:spacing w:after="0" w:line="240" w:lineRule="auto"/>
              <w:rPr>
                <w:rFonts w:ascii="Times New Roman" w:eastAsia="Times New Roman" w:hAnsi="Times New Roman" w:cs="Times New Roman"/>
                <w:sz w:val="24"/>
                <w:szCs w:val="24"/>
                <w:lang w:eastAsia="ar-SA"/>
              </w:rPr>
            </w:pPr>
            <w:r w:rsidRPr="00064BE2">
              <w:rPr>
                <w:rFonts w:ascii="Times New Roman" w:eastAsia="Times New Roman" w:hAnsi="Times New Roman" w:cs="Times New Roman"/>
                <w:sz w:val="24"/>
                <w:szCs w:val="24"/>
                <w:lang w:eastAsia="ar-SA"/>
              </w:rPr>
              <w:tab/>
            </w:r>
          </w:p>
          <w:p w14:paraId="63B19335" w14:textId="77777777" w:rsidR="00B60A52" w:rsidRPr="00064BE2" w:rsidRDefault="00B60A52" w:rsidP="00BF2C78">
            <w:pPr>
              <w:suppressAutoHyphens/>
              <w:spacing w:after="0" w:line="240" w:lineRule="auto"/>
              <w:rPr>
                <w:rFonts w:ascii="Times New Roman" w:eastAsia="Times New Roman" w:hAnsi="Times New Roman" w:cs="Times New Roman"/>
                <w:sz w:val="24"/>
                <w:szCs w:val="24"/>
                <w:lang w:eastAsia="ar-SA"/>
              </w:rPr>
            </w:pPr>
            <w:r w:rsidRPr="00064BE2">
              <w:rPr>
                <w:rFonts w:ascii="Times New Roman" w:eastAsia="Times New Roman" w:hAnsi="Times New Roman" w:cs="Times New Roman"/>
                <w:sz w:val="24"/>
                <w:szCs w:val="24"/>
                <w:lang w:eastAsia="ar-SA"/>
              </w:rPr>
              <w:t>__________/ Иванов  Ю. А./</w:t>
            </w:r>
          </w:p>
          <w:p w14:paraId="2E694F64" w14:textId="77777777" w:rsidR="00B60A52" w:rsidRPr="002A6A5A" w:rsidRDefault="00B60A52" w:rsidP="00BF2C78">
            <w:pPr>
              <w:spacing w:after="0"/>
              <w:jc w:val="both"/>
              <w:rPr>
                <w:rFonts w:ascii="Times New Roman" w:eastAsia="Times New Roman" w:hAnsi="Times New Roman" w:cs="Times New Roman"/>
                <w:b/>
                <w:i/>
              </w:rPr>
            </w:pPr>
            <w:r w:rsidRPr="002A6A5A">
              <w:rPr>
                <w:rFonts w:ascii="Times New Roman" w:hAnsi="Times New Roman" w:cs="Times New Roman"/>
                <w:i/>
                <w:sz w:val="24"/>
                <w:szCs w:val="24"/>
              </w:rPr>
              <w:t>Подписано эцп</w:t>
            </w:r>
          </w:p>
        </w:tc>
      </w:tr>
    </w:tbl>
    <w:p w14:paraId="1D8050CB" w14:textId="77777777" w:rsidR="00B60A52" w:rsidRDefault="00B60A52"/>
    <w:sectPr w:rsidR="00B60A52" w:rsidSect="0097598F">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4DFBC" w14:textId="77777777" w:rsidR="00923691" w:rsidRDefault="00923691" w:rsidP="0061792E">
      <w:pPr>
        <w:spacing w:after="0" w:line="240" w:lineRule="auto"/>
      </w:pPr>
      <w:r>
        <w:separator/>
      </w:r>
    </w:p>
  </w:endnote>
  <w:endnote w:type="continuationSeparator" w:id="0">
    <w:p w14:paraId="03371310" w14:textId="77777777" w:rsidR="00923691" w:rsidRDefault="00923691" w:rsidP="00617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0EAC2" w14:textId="77777777" w:rsidR="00923691" w:rsidRDefault="00923691" w:rsidP="0061792E">
      <w:pPr>
        <w:spacing w:after="0" w:line="240" w:lineRule="auto"/>
      </w:pPr>
      <w:r>
        <w:separator/>
      </w:r>
    </w:p>
  </w:footnote>
  <w:footnote w:type="continuationSeparator" w:id="0">
    <w:p w14:paraId="0525056D" w14:textId="77777777" w:rsidR="00923691" w:rsidRDefault="00923691" w:rsidP="0061792E">
      <w:pPr>
        <w:spacing w:after="0" w:line="240" w:lineRule="auto"/>
      </w:pPr>
      <w:r>
        <w:continuationSeparator/>
      </w:r>
    </w:p>
  </w:footnote>
  <w:footnote w:id="1">
    <w:p w14:paraId="4AFAA8C0" w14:textId="77777777" w:rsidR="00D977C2" w:rsidRDefault="00D977C2" w:rsidP="0061792E">
      <w:pPr>
        <w:pStyle w:val="a3"/>
      </w:pPr>
      <w:r w:rsidRPr="009A2AF0">
        <w:rPr>
          <w:rStyle w:val="a5"/>
        </w:rPr>
        <w:footnoteRef/>
      </w:r>
      <w:r w:rsidRPr="009A2AF0">
        <w:t xml:space="preserve"> В случае если Исполнитель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(устанавливается чекбокс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w:t>
      </w:r>
      <w:r>
        <w:t xml:space="preserve"> </w:t>
      </w:r>
      <w:r w:rsidRPr="009A2AF0">
        <w:t>В то же время Исполнитель вправе сформировать и направить Заказчику счет-фактуру в виде отдельного документа.</w:t>
      </w:r>
    </w:p>
  </w:footnote>
  <w:footnote w:id="2">
    <w:p w14:paraId="0D28BCDF" w14:textId="77777777" w:rsidR="00D977C2" w:rsidRDefault="00D977C2" w:rsidP="0061792E">
      <w:pPr>
        <w:pStyle w:val="a3"/>
      </w:pPr>
      <w:r>
        <w:rPr>
          <w:rStyle w:val="a5"/>
        </w:rPr>
        <w:footnoteRef/>
      </w:r>
      <w:r>
        <w:t xml:space="preserve"> </w:t>
      </w:r>
      <w:r w:rsidRPr="00315934">
        <w:t>В случае если Исполнитель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(устанавливается чекбокс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приемке").В то же время Исполнитель вправе сформировать и направить Заказчику счет-фактуру в виде отдельного документа.</w:t>
      </w:r>
    </w:p>
  </w:footnote>
  <w:footnote w:id="3">
    <w:p w14:paraId="0AD09441" w14:textId="4DFD8A52" w:rsidR="00D977C2" w:rsidRPr="00265BAE" w:rsidRDefault="00D977C2" w:rsidP="00265BAE">
      <w:pPr>
        <w:autoSpaceDE w:val="0"/>
        <w:autoSpaceDN w:val="0"/>
        <w:adjustRightInd w:val="0"/>
        <w:spacing w:after="0"/>
        <w:rPr>
          <w:rFonts w:ascii="Times New Roman" w:hAnsi="Times New Roman" w:cs="Times New Roman"/>
          <w:bCs/>
          <w:sz w:val="20"/>
          <w:szCs w:val="20"/>
        </w:rPr>
      </w:pPr>
      <w:r w:rsidRPr="00265BAE">
        <w:rPr>
          <w:rStyle w:val="a5"/>
          <w:sz w:val="20"/>
          <w:szCs w:val="20"/>
        </w:rPr>
        <w:footnoteRef/>
      </w:r>
      <w:r w:rsidRPr="00265BAE">
        <w:rPr>
          <w:sz w:val="20"/>
          <w:szCs w:val="20"/>
        </w:rPr>
        <w:t xml:space="preserve"> </w:t>
      </w:r>
      <w:r w:rsidRPr="00265BAE">
        <w:rPr>
          <w:rFonts w:ascii="Times New Roman" w:hAnsi="Times New Roman" w:cs="Times New Roman"/>
          <w:bCs/>
          <w:sz w:val="20"/>
          <w:szCs w:val="20"/>
        </w:rPr>
        <w:t>Заполняется с учетом предложения победителя, участника закупки</w:t>
      </w:r>
    </w:p>
    <w:p w14:paraId="3B83798D" w14:textId="10CE634B" w:rsidR="00D977C2" w:rsidRDefault="00D977C2">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B71B9"/>
    <w:multiLevelType w:val="hybridMultilevel"/>
    <w:tmpl w:val="FCA4A9D4"/>
    <w:lvl w:ilvl="0" w:tplc="50F66C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7630568"/>
    <w:multiLevelType w:val="hybridMultilevel"/>
    <w:tmpl w:val="3228754E"/>
    <w:lvl w:ilvl="0" w:tplc="569AA77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73DC05D0"/>
    <w:multiLevelType w:val="hybridMultilevel"/>
    <w:tmpl w:val="729C60CE"/>
    <w:lvl w:ilvl="0" w:tplc="569AA77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7ADF0C9E"/>
    <w:multiLevelType w:val="hybridMultilevel"/>
    <w:tmpl w:val="763EC282"/>
    <w:lvl w:ilvl="0" w:tplc="569AA77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2E"/>
    <w:rsid w:val="00015A9B"/>
    <w:rsid w:val="000170A0"/>
    <w:rsid w:val="00081796"/>
    <w:rsid w:val="00086312"/>
    <w:rsid w:val="000C32AC"/>
    <w:rsid w:val="000D0EFF"/>
    <w:rsid w:val="000E0220"/>
    <w:rsid w:val="000E0649"/>
    <w:rsid w:val="00115328"/>
    <w:rsid w:val="00131351"/>
    <w:rsid w:val="00140323"/>
    <w:rsid w:val="00147453"/>
    <w:rsid w:val="00155B40"/>
    <w:rsid w:val="001B31A4"/>
    <w:rsid w:val="001C1388"/>
    <w:rsid w:val="001C5898"/>
    <w:rsid w:val="001D4892"/>
    <w:rsid w:val="001E070E"/>
    <w:rsid w:val="00253565"/>
    <w:rsid w:val="002631C5"/>
    <w:rsid w:val="00264600"/>
    <w:rsid w:val="00265BAE"/>
    <w:rsid w:val="00287137"/>
    <w:rsid w:val="002A4684"/>
    <w:rsid w:val="002A51F9"/>
    <w:rsid w:val="002A6A5A"/>
    <w:rsid w:val="002D4CC3"/>
    <w:rsid w:val="002D509E"/>
    <w:rsid w:val="00341F92"/>
    <w:rsid w:val="0034272F"/>
    <w:rsid w:val="003815E5"/>
    <w:rsid w:val="003E4029"/>
    <w:rsid w:val="00410CB5"/>
    <w:rsid w:val="004258B9"/>
    <w:rsid w:val="00451856"/>
    <w:rsid w:val="00471A81"/>
    <w:rsid w:val="00486C01"/>
    <w:rsid w:val="00493038"/>
    <w:rsid w:val="00496CDA"/>
    <w:rsid w:val="004B1868"/>
    <w:rsid w:val="004C2EB3"/>
    <w:rsid w:val="004D7C6A"/>
    <w:rsid w:val="004E6391"/>
    <w:rsid w:val="004F2427"/>
    <w:rsid w:val="00526264"/>
    <w:rsid w:val="00565380"/>
    <w:rsid w:val="005A2BB1"/>
    <w:rsid w:val="005B1263"/>
    <w:rsid w:val="00607057"/>
    <w:rsid w:val="00615195"/>
    <w:rsid w:val="0061792E"/>
    <w:rsid w:val="00663E39"/>
    <w:rsid w:val="00683D5E"/>
    <w:rsid w:val="006926D8"/>
    <w:rsid w:val="006B5C19"/>
    <w:rsid w:val="006C0682"/>
    <w:rsid w:val="006D069F"/>
    <w:rsid w:val="006D0BC1"/>
    <w:rsid w:val="006D13D1"/>
    <w:rsid w:val="006D26D6"/>
    <w:rsid w:val="006F2370"/>
    <w:rsid w:val="006F5690"/>
    <w:rsid w:val="0070468D"/>
    <w:rsid w:val="00730AB2"/>
    <w:rsid w:val="00765765"/>
    <w:rsid w:val="00780F30"/>
    <w:rsid w:val="007F18A6"/>
    <w:rsid w:val="007F5ED2"/>
    <w:rsid w:val="00805875"/>
    <w:rsid w:val="0081177A"/>
    <w:rsid w:val="008351C3"/>
    <w:rsid w:val="008358AF"/>
    <w:rsid w:val="0085124D"/>
    <w:rsid w:val="00885177"/>
    <w:rsid w:val="008907F7"/>
    <w:rsid w:val="008B4ACA"/>
    <w:rsid w:val="008C2B75"/>
    <w:rsid w:val="008F5A4C"/>
    <w:rsid w:val="00910284"/>
    <w:rsid w:val="00923691"/>
    <w:rsid w:val="009255BE"/>
    <w:rsid w:val="00927B04"/>
    <w:rsid w:val="00947DF4"/>
    <w:rsid w:val="0095256B"/>
    <w:rsid w:val="009528C9"/>
    <w:rsid w:val="009702EB"/>
    <w:rsid w:val="0097598F"/>
    <w:rsid w:val="00991848"/>
    <w:rsid w:val="00991927"/>
    <w:rsid w:val="009962F3"/>
    <w:rsid w:val="009A4B8C"/>
    <w:rsid w:val="00A24114"/>
    <w:rsid w:val="00A51164"/>
    <w:rsid w:val="00A53C09"/>
    <w:rsid w:val="00A80428"/>
    <w:rsid w:val="00A91781"/>
    <w:rsid w:val="00AB56D5"/>
    <w:rsid w:val="00AC2327"/>
    <w:rsid w:val="00AF111C"/>
    <w:rsid w:val="00AF16B3"/>
    <w:rsid w:val="00AF694D"/>
    <w:rsid w:val="00B040DF"/>
    <w:rsid w:val="00B079B2"/>
    <w:rsid w:val="00B22723"/>
    <w:rsid w:val="00B22854"/>
    <w:rsid w:val="00B25256"/>
    <w:rsid w:val="00B301DE"/>
    <w:rsid w:val="00B34CFA"/>
    <w:rsid w:val="00B465CA"/>
    <w:rsid w:val="00B53ABD"/>
    <w:rsid w:val="00B60A52"/>
    <w:rsid w:val="00B60ADF"/>
    <w:rsid w:val="00B762F1"/>
    <w:rsid w:val="00B808C5"/>
    <w:rsid w:val="00B8294B"/>
    <w:rsid w:val="00B915E4"/>
    <w:rsid w:val="00BA1E88"/>
    <w:rsid w:val="00BA6EFF"/>
    <w:rsid w:val="00BB00F5"/>
    <w:rsid w:val="00BB1C08"/>
    <w:rsid w:val="00BD21D5"/>
    <w:rsid w:val="00BD7ABB"/>
    <w:rsid w:val="00C217CA"/>
    <w:rsid w:val="00C3220B"/>
    <w:rsid w:val="00C41314"/>
    <w:rsid w:val="00C76E9B"/>
    <w:rsid w:val="00C91F16"/>
    <w:rsid w:val="00C95D21"/>
    <w:rsid w:val="00C95F5E"/>
    <w:rsid w:val="00C9606F"/>
    <w:rsid w:val="00CA3136"/>
    <w:rsid w:val="00D20D26"/>
    <w:rsid w:val="00D553FA"/>
    <w:rsid w:val="00D9094F"/>
    <w:rsid w:val="00D92401"/>
    <w:rsid w:val="00D977C2"/>
    <w:rsid w:val="00DA6624"/>
    <w:rsid w:val="00DB17BE"/>
    <w:rsid w:val="00DD53A6"/>
    <w:rsid w:val="00E31CE6"/>
    <w:rsid w:val="00E570CC"/>
    <w:rsid w:val="00E748E1"/>
    <w:rsid w:val="00EB1D67"/>
    <w:rsid w:val="00EE092C"/>
    <w:rsid w:val="00EE719D"/>
    <w:rsid w:val="00F12EF2"/>
    <w:rsid w:val="00F43974"/>
    <w:rsid w:val="00F4434E"/>
    <w:rsid w:val="00FC7BF9"/>
    <w:rsid w:val="00FD707C"/>
    <w:rsid w:val="00FF1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6BB88"/>
  <w15:docId w15:val="{D5437692-DC02-4183-96D2-2B145377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92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1792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61792E"/>
    <w:rPr>
      <w:rFonts w:ascii="Calibri" w:eastAsia="Times New Roman" w:hAnsi="Calibri" w:cs="Calibri"/>
      <w:szCs w:val="20"/>
      <w:lang w:eastAsia="ru-RU"/>
    </w:rPr>
  </w:style>
  <w:style w:type="paragraph" w:styleId="a3">
    <w:name w:val="footnote text"/>
    <w:aliases w:val="Знак4 Знак,Текст сноски Знак1,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Знак4 Знак1 Знак1"/>
    <w:basedOn w:val="a"/>
    <w:link w:val="a4"/>
    <w:uiPriority w:val="99"/>
    <w:qFormat/>
    <w:rsid w:val="0061792E"/>
    <w:pPr>
      <w:spacing w:after="60" w:line="240" w:lineRule="auto"/>
      <w:jc w:val="both"/>
    </w:pPr>
    <w:rPr>
      <w:rFonts w:ascii="Times New Roman" w:eastAsia="Times New Roman" w:hAnsi="Times New Roman" w:cs="Times New Roman"/>
      <w:sz w:val="20"/>
      <w:szCs w:val="20"/>
      <w:lang w:eastAsia="ru-RU"/>
    </w:rPr>
  </w:style>
  <w:style w:type="character" w:customStyle="1" w:styleId="a4">
    <w:name w:val="Текст сноски Знак"/>
    <w:aliases w:val="Знак4 Знак Знак,Текст сноски Знак1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 Знак Знак"/>
    <w:basedOn w:val="a0"/>
    <w:link w:val="a3"/>
    <w:uiPriority w:val="99"/>
    <w:rsid w:val="0061792E"/>
    <w:rPr>
      <w:rFonts w:ascii="Times New Roman" w:eastAsia="Times New Roman" w:hAnsi="Times New Roman" w:cs="Times New Roman"/>
      <w:sz w:val="20"/>
      <w:szCs w:val="20"/>
      <w:lang w:eastAsia="ru-RU"/>
    </w:rPr>
  </w:style>
  <w:style w:type="character" w:styleId="a5">
    <w:name w:val="footnote reference"/>
    <w:aliases w:val="Ссылка на сноску 45,Знак сноски-FN,SUPERS,Знак сноски 1,Ciae niinee-FN,fr,Used by Word for Help footnote symbols,Ciae niinee 1"/>
    <w:uiPriority w:val="99"/>
    <w:qFormat/>
    <w:rsid w:val="0061792E"/>
    <w:rPr>
      <w:vertAlign w:val="superscript"/>
    </w:rPr>
  </w:style>
  <w:style w:type="character" w:styleId="a6">
    <w:name w:val="Hyperlink"/>
    <w:basedOn w:val="a0"/>
    <w:uiPriority w:val="99"/>
    <w:unhideWhenUsed/>
    <w:rsid w:val="0061792E"/>
    <w:rPr>
      <w:color w:val="0000FF" w:themeColor="hyperlink"/>
      <w:u w:val="single"/>
    </w:rPr>
  </w:style>
  <w:style w:type="paragraph" w:customStyle="1" w:styleId="Heading">
    <w:name w:val="Heading"/>
    <w:rsid w:val="00131351"/>
    <w:pPr>
      <w:autoSpaceDE w:val="0"/>
      <w:autoSpaceDN w:val="0"/>
      <w:adjustRightInd w:val="0"/>
      <w:spacing w:after="0" w:line="240" w:lineRule="auto"/>
    </w:pPr>
    <w:rPr>
      <w:rFonts w:ascii="Arial" w:eastAsia="Calibri" w:hAnsi="Arial" w:cs="Arial"/>
      <w:b/>
      <w:bCs/>
      <w:lang w:eastAsia="ru-RU"/>
    </w:rPr>
  </w:style>
  <w:style w:type="character" w:styleId="a7">
    <w:name w:val="annotation reference"/>
    <w:basedOn w:val="a0"/>
    <w:uiPriority w:val="99"/>
    <w:semiHidden/>
    <w:unhideWhenUsed/>
    <w:rsid w:val="002D4CC3"/>
    <w:rPr>
      <w:sz w:val="16"/>
      <w:szCs w:val="16"/>
    </w:rPr>
  </w:style>
  <w:style w:type="paragraph" w:styleId="a8">
    <w:name w:val="annotation text"/>
    <w:basedOn w:val="a"/>
    <w:link w:val="a9"/>
    <w:uiPriority w:val="99"/>
    <w:semiHidden/>
    <w:unhideWhenUsed/>
    <w:rsid w:val="002D4CC3"/>
    <w:pPr>
      <w:spacing w:line="240" w:lineRule="auto"/>
    </w:pPr>
    <w:rPr>
      <w:sz w:val="20"/>
      <w:szCs w:val="20"/>
    </w:rPr>
  </w:style>
  <w:style w:type="character" w:customStyle="1" w:styleId="a9">
    <w:name w:val="Текст примечания Знак"/>
    <w:basedOn w:val="a0"/>
    <w:link w:val="a8"/>
    <w:uiPriority w:val="99"/>
    <w:semiHidden/>
    <w:rsid w:val="002D4CC3"/>
    <w:rPr>
      <w:sz w:val="20"/>
      <w:szCs w:val="20"/>
    </w:rPr>
  </w:style>
  <w:style w:type="paragraph" w:styleId="aa">
    <w:name w:val="annotation subject"/>
    <w:basedOn w:val="a8"/>
    <w:next w:val="a8"/>
    <w:link w:val="ab"/>
    <w:uiPriority w:val="99"/>
    <w:semiHidden/>
    <w:unhideWhenUsed/>
    <w:rsid w:val="002D4CC3"/>
    <w:rPr>
      <w:b/>
      <w:bCs/>
    </w:rPr>
  </w:style>
  <w:style w:type="character" w:customStyle="1" w:styleId="ab">
    <w:name w:val="Тема примечания Знак"/>
    <w:basedOn w:val="a9"/>
    <w:link w:val="aa"/>
    <w:uiPriority w:val="99"/>
    <w:semiHidden/>
    <w:rsid w:val="002D4CC3"/>
    <w:rPr>
      <w:b/>
      <w:bCs/>
      <w:sz w:val="20"/>
      <w:szCs w:val="20"/>
    </w:rPr>
  </w:style>
  <w:style w:type="paragraph" w:styleId="ac">
    <w:name w:val="Balloon Text"/>
    <w:basedOn w:val="a"/>
    <w:link w:val="ad"/>
    <w:uiPriority w:val="99"/>
    <w:semiHidden/>
    <w:unhideWhenUsed/>
    <w:rsid w:val="002D4CC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D4CC3"/>
    <w:rPr>
      <w:rFonts w:ascii="Segoe UI" w:hAnsi="Segoe UI" w:cs="Segoe UI"/>
      <w:sz w:val="18"/>
      <w:szCs w:val="18"/>
    </w:rPr>
  </w:style>
  <w:style w:type="paragraph" w:styleId="ae">
    <w:name w:val="header"/>
    <w:basedOn w:val="a"/>
    <w:link w:val="af"/>
    <w:uiPriority w:val="99"/>
    <w:unhideWhenUsed/>
    <w:rsid w:val="00D9094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9094F"/>
  </w:style>
  <w:style w:type="paragraph" w:styleId="af0">
    <w:name w:val="footer"/>
    <w:basedOn w:val="a"/>
    <w:link w:val="af1"/>
    <w:uiPriority w:val="99"/>
    <w:unhideWhenUsed/>
    <w:rsid w:val="00D9094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9094F"/>
  </w:style>
  <w:style w:type="paragraph" w:styleId="af2">
    <w:name w:val="List Paragraph"/>
    <w:basedOn w:val="a"/>
    <w:link w:val="af3"/>
    <w:uiPriority w:val="34"/>
    <w:qFormat/>
    <w:rsid w:val="00B25256"/>
    <w:pPr>
      <w:ind w:left="720"/>
      <w:contextualSpacing/>
    </w:pPr>
  </w:style>
  <w:style w:type="character" w:customStyle="1" w:styleId="af3">
    <w:name w:val="Абзац списка Знак"/>
    <w:link w:val="af2"/>
    <w:uiPriority w:val="34"/>
    <w:locked/>
    <w:rsid w:val="00B25256"/>
  </w:style>
  <w:style w:type="table" w:styleId="af4">
    <w:name w:val="Table Grid"/>
    <w:basedOn w:val="a1"/>
    <w:uiPriority w:val="39"/>
    <w:rsid w:val="00C41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22930">
      <w:bodyDiv w:val="1"/>
      <w:marLeft w:val="0"/>
      <w:marRight w:val="0"/>
      <w:marTop w:val="0"/>
      <w:marBottom w:val="0"/>
      <w:divBdr>
        <w:top w:val="none" w:sz="0" w:space="0" w:color="auto"/>
        <w:left w:val="none" w:sz="0" w:space="0" w:color="auto"/>
        <w:bottom w:val="none" w:sz="0" w:space="0" w:color="auto"/>
        <w:right w:val="none" w:sz="0" w:space="0" w:color="auto"/>
      </w:divBdr>
    </w:div>
    <w:div w:id="592204494">
      <w:bodyDiv w:val="1"/>
      <w:marLeft w:val="0"/>
      <w:marRight w:val="0"/>
      <w:marTop w:val="0"/>
      <w:marBottom w:val="0"/>
      <w:divBdr>
        <w:top w:val="none" w:sz="0" w:space="0" w:color="auto"/>
        <w:left w:val="none" w:sz="0" w:space="0" w:color="auto"/>
        <w:bottom w:val="none" w:sz="0" w:space="0" w:color="auto"/>
        <w:right w:val="none" w:sz="0" w:space="0" w:color="auto"/>
      </w:divBdr>
    </w:div>
    <w:div w:id="145956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76AFF3C054294111B4D0E355BE758248BEEC3DA26A9672E8C32ACFE5A6BF02EEE9E5AED26726FCCBFFEB59F989BC2C4C0398CF21AE452CiB3FH" TargetMode="External"/><Relationship Id="rId13" Type="http://schemas.openxmlformats.org/officeDocument/2006/relationships/hyperlink" Target="consultantplus://offline/ref=41E5CACB00322F0E91AAC46B9582E871E1BF700CD6D7C5CBF37432C03F010D01BC6F08367D9F395DA87219CDEAC6C7A109B6AAB7793BgBo3J" TargetMode="External"/><Relationship Id="rId18" Type="http://schemas.openxmlformats.org/officeDocument/2006/relationships/hyperlink" Target="consultantplus://offline/ref=2BAADFE3A72001FEB61007D698469F5E9591F4769F62E48D1E33DA9605947001AABAE3661C0123FBB4A402DEF61535849BBDDC480564720EpDr0N" TargetMode="External"/><Relationship Id="rId3" Type="http://schemas.openxmlformats.org/officeDocument/2006/relationships/styles" Target="styles.xml"/><Relationship Id="rId21" Type="http://schemas.openxmlformats.org/officeDocument/2006/relationships/hyperlink" Target="consultantplus://offline/ref=5B229D2BB7354BA5F8D16433AEC9E5F2E49570B7D78000FA56F67C056C0372B9E282AC85B5595B72678762AD6CSBp1H" TargetMode="External"/><Relationship Id="rId7" Type="http://schemas.openxmlformats.org/officeDocument/2006/relationships/endnotes" Target="endnotes.xml"/><Relationship Id="rId12" Type="http://schemas.openxmlformats.org/officeDocument/2006/relationships/hyperlink" Target="consultantplus://offline/ref=E81918CFF756DAE19FE28C98E9AF987E72F4F5C1F94056CB280CE9D9984AA1888CF7CE65A8B9633CF96AC4D7FA6BC4BADC1D59023624lCf6J" TargetMode="External"/><Relationship Id="rId17" Type="http://schemas.openxmlformats.org/officeDocument/2006/relationships/hyperlink" Target="consultantplus://offline/ref=A6FEEB509DD8FEB69FEC7FF606545603919FE99AF2517D278BB9EABF7519219888847BA140D3267AFF2DA9E2DD76767237D3CDA6D4BDt7tE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BDF0379432537C9D7828C9E5A8346925ABFCCDE0E6C6318FABBE096A51DE167A818ABC27D603665FA781EA78DF7161BAD021B80EF0Ex3rFJ" TargetMode="External"/><Relationship Id="rId20" Type="http://schemas.openxmlformats.org/officeDocument/2006/relationships/hyperlink" Target="mailto:thivanov@inbo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C5AC31DA8E800CECE854F6F635D18CE331D5EE956CE7DB6F1DEF2E332CD2D27E0B00635D6185A280B735E117D864BF00102F2F9DC99637MCqF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BDF0379432537C9D7828C9E5A8346925ABFCCDE0E6C6318FABBE096A51DE167A818ABC27D643665FA781EA78DF7161BAD021B80EF0Ex3rFJ" TargetMode="External"/><Relationship Id="rId23" Type="http://schemas.openxmlformats.org/officeDocument/2006/relationships/hyperlink" Target="http://www.gov.spb.ru/" TargetMode="External"/><Relationship Id="rId10" Type="http://schemas.openxmlformats.org/officeDocument/2006/relationships/hyperlink" Target="consultantplus://offline/ref=E81918CFF756DAE19FE28C98E9AF987E72F4F5C1F94056CB280CE9D9984AA1888CF7CE65A8B9633CF96AC4D7FA6BC4BADC1D59023624lCf6J" TargetMode="External"/><Relationship Id="rId19" Type="http://schemas.openxmlformats.org/officeDocument/2006/relationships/hyperlink" Target="consultantplus://offline/ref=AA76AFF3C054294111B4D0E355BE758248BEEC3DA26A9672E8C32ACFE5A6BF02EEE9E5AED26726FCCBFFEB59F989BC2C4C0398CF21AE452CiB3FH" TargetMode="External"/><Relationship Id="rId4" Type="http://schemas.openxmlformats.org/officeDocument/2006/relationships/settings" Target="settings.xml"/><Relationship Id="rId9" Type="http://schemas.openxmlformats.org/officeDocument/2006/relationships/hyperlink" Target="consultantplus://offline/ref=3B5EE080B30A0B6AAFA445849563D8385BA623F7581C36A986879F423A9A26146C9BA3B8BD43AB1C169786AD23A016410E7FDCEDF437B0A7uCwFO" TargetMode="External"/><Relationship Id="rId14" Type="http://schemas.openxmlformats.org/officeDocument/2006/relationships/hyperlink" Target="consultantplus://offline/ref=41E5CACB00322F0E91AAC46B9582E871E1BF700CD6D7C5CBF37432C03F010D01BC6F08377490315DA87219CDEAC6C7A109B6AAB7793BgBo3J" TargetMode="External"/><Relationship Id="rId22" Type="http://schemas.openxmlformats.org/officeDocument/2006/relationships/hyperlink" Target="consultantplus://offline/ref=5B229D2BB7354BA5F8D16433AEC9E5F2E39C75B0D18F00FA56F67C056C0372B9E282AC85B5595B72678762AD6CSBp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106BC-1164-4ACF-92D3-A686E3A7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15794</Words>
  <Characters>90028</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yahlakova</cp:lastModifiedBy>
  <cp:revision>2</cp:revision>
  <cp:lastPrinted>2023-05-17T06:19:00Z</cp:lastPrinted>
  <dcterms:created xsi:type="dcterms:W3CDTF">2023-08-28T06:09:00Z</dcterms:created>
  <dcterms:modified xsi:type="dcterms:W3CDTF">2023-08-28T06:09:00Z</dcterms:modified>
</cp:coreProperties>
</file>