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1B2F" w:rsidRPr="00271B2F" w:rsidRDefault="00271B2F" w:rsidP="00271B2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71B2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ГОСУДАРСТВЕННОЕ БЮДЖЕТНОЕ ОБЩЕОБРАЗОВАТЕЛЬНОЕ </w:t>
      </w:r>
    </w:p>
    <w:p w:rsidR="00271B2F" w:rsidRPr="00271B2F" w:rsidRDefault="00271B2F" w:rsidP="00271B2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proofErr w:type="gramStart"/>
      <w:r w:rsidRPr="00271B2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УЧРЕЖДЕНИЕ  ГИМНАЗИЯ</w:t>
      </w:r>
      <w:proofErr w:type="gramEnd"/>
      <w:r w:rsidRPr="00271B2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 № 363 </w:t>
      </w:r>
    </w:p>
    <w:p w:rsidR="00271B2F" w:rsidRPr="00271B2F" w:rsidRDefault="00271B2F" w:rsidP="00271B2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271B2F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ФРУНЗЕНСКОГО РАЙОНА САНКТ-ПЕТЕРБУРГА</w:t>
      </w:r>
    </w:p>
    <w:p w:rsidR="00271B2F" w:rsidRPr="00271B2F" w:rsidRDefault="00271B2F" w:rsidP="00271B2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</w:p>
    <w:p w:rsidR="00271B2F" w:rsidRPr="00271B2F" w:rsidRDefault="00271B2F" w:rsidP="00271B2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271B2F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192284, Санкт-Петербург, Димитрова улица, дом 15, корп. 3</w:t>
      </w:r>
    </w:p>
    <w:p w:rsidR="00271B2F" w:rsidRPr="00271B2F" w:rsidRDefault="00271B2F" w:rsidP="00271B2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</w:pPr>
      <w:r w:rsidRPr="00271B2F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телефон/факс: </w:t>
      </w:r>
      <w:r w:rsidRPr="00271B2F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+7 812) 772-62-</w:t>
      </w:r>
      <w:proofErr w:type="gramStart"/>
      <w:r w:rsidRPr="00271B2F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 xml:space="preserve">74,  </w:t>
      </w:r>
      <w:r w:rsidRPr="00271B2F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е</w:t>
      </w:r>
      <w:proofErr w:type="gramEnd"/>
      <w:r w:rsidRPr="00271B2F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-mail: i</w:t>
      </w:r>
      <w:r w:rsidRPr="00271B2F">
        <w:rPr>
          <w:rFonts w:ascii="Times New Roman" w:eastAsia="Times New Roman" w:hAnsi="Times New Roman" w:cs="Times New Roman"/>
          <w:b/>
          <w:sz w:val="18"/>
          <w:szCs w:val="28"/>
          <w:lang w:val="ru-RU" w:eastAsia="ru-RU"/>
        </w:rPr>
        <w:t>nfo.sch363@obr.gov.spb.ru</w:t>
      </w:r>
    </w:p>
    <w:p w:rsidR="00271B2F" w:rsidRPr="00271B2F" w:rsidRDefault="00271B2F" w:rsidP="00271B2F">
      <w:pPr>
        <w:spacing w:after="0" w:line="255" w:lineRule="atLeast"/>
        <w:jc w:val="center"/>
        <w:rPr>
          <w:rFonts w:ascii="Times New Roman" w:eastAsia="Times New Roman" w:hAnsi="Times New Roman" w:cs="Times New Roman"/>
          <w:b/>
          <w:color w:val="0000FF"/>
          <w:sz w:val="18"/>
          <w:szCs w:val="28"/>
          <w:u w:val="single"/>
          <w:lang w:val="ru-RU" w:eastAsia="ru-RU"/>
        </w:rPr>
      </w:pPr>
      <w:r w:rsidRPr="00271B2F">
        <w:rPr>
          <w:rFonts w:ascii="Times New Roman" w:eastAsia="Times New Roman" w:hAnsi="Times New Roman" w:cs="Times New Roman"/>
          <w:b/>
          <w:bCs/>
          <w:sz w:val="18"/>
          <w:szCs w:val="28"/>
          <w:lang w:val="ru-RU" w:eastAsia="ru-RU"/>
        </w:rPr>
        <w:t>сайт: </w:t>
      </w:r>
      <w:hyperlink r:id="rId5" w:history="1">
        <w:r w:rsidRPr="00271B2F">
          <w:rPr>
            <w:rFonts w:ascii="Times New Roman" w:eastAsia="Times New Roman" w:hAnsi="Times New Roman" w:cs="Times New Roman"/>
            <w:b/>
            <w:color w:val="0000FF"/>
            <w:sz w:val="18"/>
            <w:szCs w:val="28"/>
            <w:u w:val="single"/>
            <w:lang w:val="ru-RU" w:eastAsia="ru-RU"/>
          </w:rPr>
          <w:t>https://gim363spb.ros-obr.ru</w:t>
        </w:r>
      </w:hyperlink>
    </w:p>
    <w:p w:rsidR="00271B2F" w:rsidRPr="00271B2F" w:rsidRDefault="00271B2F" w:rsidP="0027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71B2F" w:rsidRPr="00271B2F" w:rsidRDefault="00271B2F" w:rsidP="0027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tbl>
      <w:tblPr>
        <w:tblW w:w="9375" w:type="dxa"/>
        <w:tblCellSpacing w:w="20" w:type="dxa"/>
        <w:tblInd w:w="148" w:type="dxa"/>
        <w:tblLayout w:type="fixed"/>
        <w:tblLook w:val="01E0" w:firstRow="1" w:lastRow="1" w:firstColumn="1" w:lastColumn="1" w:noHBand="0" w:noVBand="0"/>
      </w:tblPr>
      <w:tblGrid>
        <w:gridCol w:w="3680"/>
        <w:gridCol w:w="2011"/>
        <w:gridCol w:w="3684"/>
      </w:tblGrid>
      <w:tr w:rsidR="00271B2F" w:rsidRPr="00E13368" w:rsidTr="00EC173E">
        <w:trPr>
          <w:tblCellSpacing w:w="20" w:type="dxa"/>
        </w:trPr>
        <w:tc>
          <w:tcPr>
            <w:tcW w:w="3620" w:type="dxa"/>
          </w:tcPr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1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ПРИНЯТА </w:t>
            </w:r>
          </w:p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1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Педагогическим советом                         </w:t>
            </w:r>
          </w:p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1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ГБОУ гимназия № 363                                                       </w:t>
            </w:r>
          </w:p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1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Фрунзенского района</w:t>
            </w:r>
          </w:p>
          <w:p w:rsidR="00271B2F" w:rsidRPr="00271B2F" w:rsidRDefault="00271B2F" w:rsidP="00271B2F">
            <w:pPr>
              <w:spacing w:after="0" w:line="252" w:lineRule="auto"/>
              <w:ind w:right="-185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1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Санкт-Петербурга                                                                </w:t>
            </w:r>
          </w:p>
          <w:p w:rsidR="00271B2F" w:rsidRPr="00271B2F" w:rsidRDefault="006F1598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Протокол № 1 от 27</w:t>
            </w:r>
            <w:r w:rsidR="00271B2F" w:rsidRPr="00271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971" w:type="dxa"/>
            <w:hideMark/>
          </w:tcPr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1B2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60288" behindDoc="0" locked="0" layoutInCell="1" allowOverlap="1" wp14:anchorId="717E5022" wp14:editId="15D52F13">
                  <wp:simplePos x="0" y="0"/>
                  <wp:positionH relativeFrom="column">
                    <wp:posOffset>58420</wp:posOffset>
                  </wp:positionH>
                  <wp:positionV relativeFrom="paragraph">
                    <wp:posOffset>9525</wp:posOffset>
                  </wp:positionV>
                  <wp:extent cx="1612265" cy="1755775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Печать итог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2265" cy="175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624" w:type="dxa"/>
          </w:tcPr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1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УТВЕРЖДЕНА</w:t>
            </w:r>
          </w:p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271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Приказ </w:t>
            </w:r>
            <w:r w:rsidRPr="006F1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6F1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221</w:t>
            </w:r>
            <w:r w:rsidR="00E1336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от 27</w:t>
            </w:r>
            <w:bookmarkStart w:id="0" w:name="_GoBack"/>
            <w:bookmarkEnd w:id="0"/>
            <w:r w:rsidRPr="006F159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.08.2026</w:t>
            </w:r>
          </w:p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1B2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ru-RU" w:eastAsia="ru-RU"/>
              </w:rPr>
              <w:drawing>
                <wp:anchor distT="0" distB="0" distL="114300" distR="114300" simplePos="0" relativeHeight="251659264" behindDoc="0" locked="0" layoutInCell="1" allowOverlap="1" wp14:anchorId="2E7BB628" wp14:editId="5B07F698">
                  <wp:simplePos x="0" y="0"/>
                  <wp:positionH relativeFrom="column">
                    <wp:posOffset>232410</wp:posOffset>
                  </wp:positionH>
                  <wp:positionV relativeFrom="paragraph">
                    <wp:posOffset>32385</wp:posOffset>
                  </wp:positionV>
                  <wp:extent cx="880745" cy="44196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!Акат итог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745" cy="441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1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Директор ГБОУ гимназия № 363</w:t>
            </w:r>
          </w:p>
          <w:p w:rsidR="00271B2F" w:rsidRPr="00271B2F" w:rsidRDefault="00271B2F" w:rsidP="00271B2F">
            <w:pPr>
              <w:spacing w:after="0" w:line="25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271B2F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________________  Акатова И.Б.</w:t>
            </w:r>
          </w:p>
        </w:tc>
      </w:tr>
    </w:tbl>
    <w:p w:rsidR="00271B2F" w:rsidRPr="00271B2F" w:rsidRDefault="00271B2F" w:rsidP="0027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71B2F" w:rsidRPr="00271B2F" w:rsidRDefault="00271B2F" w:rsidP="0027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71B2F" w:rsidRPr="00271B2F" w:rsidRDefault="00271B2F" w:rsidP="0027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71B2F" w:rsidRPr="00271B2F" w:rsidRDefault="00271B2F" w:rsidP="0027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71B2F" w:rsidRPr="00271B2F" w:rsidRDefault="00271B2F" w:rsidP="0027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71B2F" w:rsidRPr="00271B2F" w:rsidRDefault="00271B2F" w:rsidP="00271B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71B2F" w:rsidRPr="00271B2F" w:rsidRDefault="00271B2F" w:rsidP="00271B2F">
      <w:pPr>
        <w:spacing w:after="0" w:line="408" w:lineRule="auto"/>
        <w:ind w:left="120"/>
        <w:jc w:val="center"/>
        <w:rPr>
          <w:rFonts w:ascii="Calibri" w:eastAsia="Calibri" w:hAnsi="Calibri" w:cs="Times New Roman"/>
          <w:lang w:val="ru-RU"/>
        </w:rPr>
      </w:pPr>
      <w:r w:rsidRPr="00271B2F">
        <w:rPr>
          <w:rFonts w:ascii="Times New Roman" w:eastAsia="Calibri" w:hAnsi="Times New Roman" w:cs="Times New Roman"/>
          <w:b/>
          <w:color w:val="000000"/>
          <w:sz w:val="28"/>
          <w:lang w:val="ru-RU"/>
        </w:rPr>
        <w:t>РАБОЧАЯ ПРОГРАММА</w:t>
      </w:r>
    </w:p>
    <w:p w:rsidR="00271B2F" w:rsidRPr="00271B2F" w:rsidRDefault="00271B2F" w:rsidP="00271B2F">
      <w:pPr>
        <w:spacing w:after="0"/>
        <w:ind w:left="120"/>
        <w:jc w:val="center"/>
        <w:rPr>
          <w:rFonts w:ascii="Calibri" w:eastAsia="Calibri" w:hAnsi="Calibri" w:cs="Times New Roman"/>
          <w:lang w:val="ru-RU"/>
        </w:rPr>
      </w:pPr>
    </w:p>
    <w:p w:rsidR="00271B2F" w:rsidRPr="00271B2F" w:rsidRDefault="00271B2F" w:rsidP="00271B2F">
      <w:pPr>
        <w:spacing w:after="0" w:line="408" w:lineRule="auto"/>
        <w:ind w:left="120"/>
        <w:jc w:val="center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учебного предмета «История»</w:t>
      </w:r>
    </w:p>
    <w:p w:rsidR="00271B2F" w:rsidRPr="00271B2F" w:rsidRDefault="00271B2F" w:rsidP="00271B2F">
      <w:pPr>
        <w:spacing w:after="0" w:line="408" w:lineRule="auto"/>
        <w:ind w:left="120"/>
        <w:jc w:val="center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271B2F" w:rsidRPr="00271B2F" w:rsidRDefault="00271B2F" w:rsidP="00271B2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271B2F" w:rsidRPr="00271B2F" w:rsidRDefault="00271B2F" w:rsidP="00271B2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p w:rsidR="00271B2F" w:rsidRPr="00271B2F" w:rsidRDefault="00271B2F" w:rsidP="00271B2F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32"/>
          <w:szCs w:val="32"/>
          <w:lang w:val="ru-RU" w:eastAsia="ru-RU"/>
        </w:rPr>
      </w:pPr>
    </w:p>
    <w:tbl>
      <w:tblPr>
        <w:tblStyle w:val="11"/>
        <w:tblW w:w="0" w:type="auto"/>
        <w:tblInd w:w="36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4501"/>
      </w:tblGrid>
      <w:tr w:rsidR="00271B2F" w:rsidRPr="00271B2F" w:rsidTr="00EC173E">
        <w:tc>
          <w:tcPr>
            <w:tcW w:w="1418" w:type="dxa"/>
            <w:vMerge w:val="restart"/>
          </w:tcPr>
          <w:p w:rsidR="00271B2F" w:rsidRPr="0013126C" w:rsidRDefault="00271B2F" w:rsidP="00271B2F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2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Учитель:      </w:t>
            </w:r>
          </w:p>
          <w:p w:rsidR="00271B2F" w:rsidRPr="0013126C" w:rsidRDefault="00271B2F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2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</w:p>
          <w:p w:rsidR="00271B2F" w:rsidRPr="0013126C" w:rsidRDefault="00271B2F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2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</w:p>
        </w:tc>
        <w:tc>
          <w:tcPr>
            <w:tcW w:w="4501" w:type="dxa"/>
          </w:tcPr>
          <w:p w:rsidR="00271B2F" w:rsidRPr="0013126C" w:rsidRDefault="0013126C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2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Ливанова М.В.</w:t>
            </w:r>
          </w:p>
        </w:tc>
      </w:tr>
      <w:tr w:rsidR="00271B2F" w:rsidRPr="00271B2F" w:rsidTr="00EC173E">
        <w:tc>
          <w:tcPr>
            <w:tcW w:w="1418" w:type="dxa"/>
            <w:vMerge/>
          </w:tcPr>
          <w:p w:rsidR="00271B2F" w:rsidRPr="0013126C" w:rsidRDefault="00271B2F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271B2F" w:rsidRPr="0013126C" w:rsidRDefault="0013126C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2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Карманов В.Ю.</w:t>
            </w:r>
          </w:p>
        </w:tc>
      </w:tr>
      <w:tr w:rsidR="00271B2F" w:rsidRPr="00271B2F" w:rsidTr="00EC173E">
        <w:tc>
          <w:tcPr>
            <w:tcW w:w="1418" w:type="dxa"/>
            <w:vMerge/>
          </w:tcPr>
          <w:p w:rsidR="00271B2F" w:rsidRPr="0013126C" w:rsidRDefault="00271B2F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271B2F" w:rsidRPr="0013126C" w:rsidRDefault="0013126C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2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Степанова Е.В.</w:t>
            </w:r>
          </w:p>
        </w:tc>
      </w:tr>
      <w:tr w:rsidR="00271B2F" w:rsidRPr="00271B2F" w:rsidTr="00EC173E">
        <w:tc>
          <w:tcPr>
            <w:tcW w:w="1418" w:type="dxa"/>
            <w:vMerge/>
          </w:tcPr>
          <w:p w:rsidR="00271B2F" w:rsidRPr="0013126C" w:rsidRDefault="00271B2F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271B2F" w:rsidRPr="0013126C" w:rsidRDefault="0013126C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3126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Емельянова Г.П.</w:t>
            </w:r>
          </w:p>
        </w:tc>
      </w:tr>
      <w:tr w:rsidR="00271B2F" w:rsidRPr="00271B2F" w:rsidTr="00EC173E">
        <w:tc>
          <w:tcPr>
            <w:tcW w:w="1418" w:type="dxa"/>
            <w:vMerge/>
          </w:tcPr>
          <w:p w:rsidR="00271B2F" w:rsidRPr="0013126C" w:rsidRDefault="00271B2F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271B2F" w:rsidRPr="0013126C" w:rsidRDefault="00271B2F" w:rsidP="00271B2F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271B2F" w:rsidRPr="00271B2F" w:rsidTr="00EC173E">
        <w:tc>
          <w:tcPr>
            <w:tcW w:w="1418" w:type="dxa"/>
            <w:vMerge/>
          </w:tcPr>
          <w:p w:rsidR="00271B2F" w:rsidRPr="00271B2F" w:rsidRDefault="00271B2F" w:rsidP="00271B2F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  <w:tc>
          <w:tcPr>
            <w:tcW w:w="4501" w:type="dxa"/>
          </w:tcPr>
          <w:p w:rsidR="00271B2F" w:rsidRPr="00271B2F" w:rsidRDefault="00271B2F" w:rsidP="00271B2F">
            <w:pP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</w:p>
        </w:tc>
      </w:tr>
    </w:tbl>
    <w:p w:rsidR="00271B2F" w:rsidRPr="00271B2F" w:rsidRDefault="00271B2F" w:rsidP="00271B2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1B2F" w:rsidRPr="00271B2F" w:rsidRDefault="00271B2F" w:rsidP="00271B2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1B2F" w:rsidRDefault="00271B2F" w:rsidP="00271B2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3126C" w:rsidRDefault="0013126C" w:rsidP="00271B2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3126C" w:rsidRDefault="0013126C" w:rsidP="00271B2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13126C" w:rsidRPr="00271B2F" w:rsidRDefault="0013126C" w:rsidP="00271B2F">
      <w:pPr>
        <w:tabs>
          <w:tab w:val="left" w:pos="561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271B2F" w:rsidRPr="00271B2F" w:rsidRDefault="00271B2F" w:rsidP="00271B2F">
      <w:pPr>
        <w:tabs>
          <w:tab w:val="left" w:pos="5610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71B2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Санкт-Петербург</w:t>
      </w:r>
    </w:p>
    <w:p w:rsidR="00271B2F" w:rsidRPr="00271B2F" w:rsidRDefault="00271B2F" w:rsidP="00271B2F">
      <w:pPr>
        <w:tabs>
          <w:tab w:val="left" w:pos="559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271B2F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2026 - 2027 учебный год </w:t>
      </w:r>
    </w:p>
    <w:p w:rsidR="007576A7" w:rsidRPr="00271B2F" w:rsidRDefault="00EA6517">
      <w:pPr>
        <w:spacing w:after="0"/>
        <w:ind w:left="120"/>
        <w:rPr>
          <w:lang w:val="ru-RU"/>
        </w:rPr>
      </w:pPr>
      <w:bookmarkStart w:id="1" w:name="block-83975213"/>
      <w:r w:rsidRPr="00271B2F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«ИСТОРИЯ»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Программа учебного предмета «История» дает представление о целях, общей стратегии обучения, </w:t>
      </w:r>
      <w:proofErr w:type="gramStart"/>
      <w:r w:rsidRPr="00271B2F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271B2F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«ИСТОРИЯ»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7576A7" w:rsidRDefault="00EA651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Задачами изучения истории являются:</w:t>
      </w:r>
    </w:p>
    <w:p w:rsidR="007576A7" w:rsidRPr="00271B2F" w:rsidRDefault="00EA651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формирование у молодого поколения ориентиров для гражданской, этнонациональной, социальной, культурной самоидентификации в окружающем мире;</w:t>
      </w:r>
    </w:p>
    <w:p w:rsidR="007576A7" w:rsidRPr="00271B2F" w:rsidRDefault="00EA651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7576A7" w:rsidRPr="00271B2F" w:rsidRDefault="00EA651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7576A7" w:rsidRPr="00271B2F" w:rsidRDefault="00EA651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развитие </w:t>
      </w:r>
      <w:proofErr w:type="gramStart"/>
      <w:r w:rsidRPr="00271B2F">
        <w:rPr>
          <w:rFonts w:ascii="Times New Roman" w:hAnsi="Times New Roman"/>
          <w:color w:val="000000"/>
          <w:sz w:val="28"/>
          <w:lang w:val="ru-RU"/>
        </w:rPr>
        <w:t>способностей</w:t>
      </w:r>
      <w:proofErr w:type="gramEnd"/>
      <w:r w:rsidRPr="00271B2F">
        <w:rPr>
          <w:rFonts w:ascii="Times New Roman" w:hAnsi="Times New Roman"/>
          <w:color w:val="000000"/>
          <w:sz w:val="28"/>
          <w:lang w:val="ru-RU"/>
        </w:rPr>
        <w:t xml:space="preserve">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7576A7" w:rsidRPr="00271B2F" w:rsidRDefault="00EA6517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формирование у обучающихся умений применять исторические знания в учебной и внешкольной деятельности, в современном поликультурном, полиэтничном и многоконфессиональном обществе.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«ИСТОРИЯ» В УЧЕБНОМ ПЛАНЕ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222222"/>
          <w:sz w:val="28"/>
          <w:lang w:val="ru-RU"/>
        </w:rPr>
        <w:t xml:space="preserve">Общее число часов, рекомендованных для изучения истории, – 476, в 5-8 классах - по 3 часа в неделю при 34 учебных неделях, в 9 классе - по 2 часа в неделю при 34 учебных неделях. </w:t>
      </w:r>
    </w:p>
    <w:p w:rsidR="007576A7" w:rsidRPr="00271B2F" w:rsidRDefault="00EA6517">
      <w:pPr>
        <w:spacing w:after="0"/>
        <w:ind w:firstLine="600"/>
        <w:jc w:val="right"/>
        <w:rPr>
          <w:lang w:val="ru-RU"/>
        </w:rPr>
      </w:pPr>
      <w:r w:rsidRPr="00271B2F">
        <w:rPr>
          <w:rFonts w:ascii="Times New Roman" w:hAnsi="Times New Roman"/>
          <w:i/>
          <w:color w:val="222222"/>
          <w:sz w:val="28"/>
          <w:lang w:val="ru-RU"/>
        </w:rPr>
        <w:t xml:space="preserve">Таблица 1. </w:t>
      </w:r>
      <w:r w:rsidRPr="00271B2F">
        <w:rPr>
          <w:rFonts w:ascii="Times New Roman" w:hAnsi="Times New Roman"/>
          <w:color w:val="222222"/>
          <w:sz w:val="28"/>
          <w:lang w:val="ru-RU"/>
        </w:rPr>
        <w:t xml:space="preserve">Структура и последовательность изучения курсов </w:t>
      </w:r>
    </w:p>
    <w:p w:rsidR="007576A7" w:rsidRPr="00271B2F" w:rsidRDefault="00EA6517">
      <w:pPr>
        <w:spacing w:after="0"/>
        <w:ind w:firstLine="600"/>
        <w:jc w:val="right"/>
        <w:rPr>
          <w:lang w:val="ru-RU"/>
        </w:rPr>
      </w:pPr>
      <w:r w:rsidRPr="00271B2F">
        <w:rPr>
          <w:rFonts w:ascii="Times New Roman" w:hAnsi="Times New Roman"/>
          <w:color w:val="222222"/>
          <w:sz w:val="28"/>
          <w:lang w:val="ru-RU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9"/>
        <w:gridCol w:w="6373"/>
        <w:gridCol w:w="1932"/>
      </w:tblGrid>
      <w:tr w:rsidR="007576A7">
        <w:trPr>
          <w:trHeight w:val="144"/>
        </w:trPr>
        <w:tc>
          <w:tcPr>
            <w:tcW w:w="111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247"/>
            </w:pPr>
            <w:r w:rsidRPr="00271B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Класс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7576A7" w:rsidRPr="00271B2F" w:rsidRDefault="00EA6517">
            <w:pPr>
              <w:spacing w:after="0"/>
              <w:ind w:left="247"/>
              <w:rPr>
                <w:lang w:val="ru-RU"/>
              </w:rPr>
            </w:pPr>
            <w:r w:rsidRPr="00271B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271B2F">
              <w:rPr>
                <w:rFonts w:ascii="Times New Roman" w:hAnsi="Times New Roman"/>
                <w:b/>
                <w:color w:val="222222"/>
                <w:sz w:val="24"/>
                <w:lang w:val="ru-RU"/>
              </w:rPr>
              <w:t>Курсы в рамках учебного предмета «История»</w:t>
            </w:r>
            <w:r w:rsidRPr="00271B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247"/>
            </w:pPr>
            <w:r w:rsidRPr="00271B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Примерное количество учебных часов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576A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5</w:t>
            </w:r>
          </w:p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Pr="00271B2F" w:rsidRDefault="00EA6517">
            <w:pPr>
              <w:spacing w:after="0"/>
              <w:ind w:left="345"/>
              <w:jc w:val="both"/>
              <w:rPr>
                <w:lang w:val="ru-RU"/>
              </w:rPr>
            </w:pPr>
            <w:r w:rsidRPr="00271B2F">
              <w:rPr>
                <w:rFonts w:ascii="Times New Roman" w:hAnsi="Times New Roman"/>
                <w:color w:val="222222"/>
                <w:sz w:val="24"/>
                <w:lang w:val="ru-RU"/>
              </w:rPr>
              <w:t>Всеобщая история. История Древнего мира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7576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34</w:t>
            </w:r>
          </w:p>
        </w:tc>
      </w:tr>
      <w:tr w:rsidR="007576A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6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Pr="00271B2F" w:rsidRDefault="00EA6517">
            <w:pPr>
              <w:spacing w:after="0"/>
              <w:ind w:left="345"/>
              <w:jc w:val="both"/>
              <w:rPr>
                <w:lang w:val="ru-RU"/>
              </w:rPr>
            </w:pPr>
            <w:r w:rsidRPr="00271B2F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7576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Pr="00271B2F" w:rsidRDefault="00EA6517">
            <w:pPr>
              <w:spacing w:after="0"/>
              <w:ind w:left="345"/>
              <w:jc w:val="both"/>
              <w:rPr>
                <w:lang w:val="ru-RU"/>
              </w:rPr>
            </w:pPr>
            <w:r w:rsidRPr="00271B2F">
              <w:rPr>
                <w:rFonts w:ascii="Times New Roman" w:hAnsi="Times New Roman"/>
                <w:color w:val="222222"/>
                <w:sz w:val="24"/>
                <w:lang w:val="ru-RU"/>
              </w:rPr>
              <w:t>История России. От Руси к Российскому государству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7576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7576A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7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 w:rsidRPr="00271B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Конец XV—XVII вв.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28</w:t>
            </w:r>
          </w:p>
        </w:tc>
      </w:tr>
      <w:tr w:rsidR="007576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Pr="00271B2F" w:rsidRDefault="00EA6517">
            <w:pPr>
              <w:spacing w:after="0"/>
              <w:ind w:left="345"/>
              <w:jc w:val="both"/>
              <w:rPr>
                <w:lang w:val="ru-RU"/>
              </w:rPr>
            </w:pPr>
            <w:r w:rsidRPr="00271B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271B2F">
              <w:rPr>
                <w:rFonts w:ascii="Times New Roman" w:hAnsi="Times New Roman"/>
                <w:color w:val="222222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271B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великого княжества к царству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57</w:t>
            </w:r>
          </w:p>
        </w:tc>
      </w:tr>
      <w:tr w:rsidR="007576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9640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История нашего края</w:t>
            </w:r>
          </w:p>
        </w:tc>
        <w:tc>
          <w:tcPr>
            <w:tcW w:w="2099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17</w:t>
            </w:r>
          </w:p>
        </w:tc>
      </w:tr>
      <w:tr w:rsidR="007576A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8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 w:rsidRPr="00271B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XVIII –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начало XIX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34</w:t>
            </w:r>
          </w:p>
        </w:tc>
      </w:tr>
      <w:tr w:rsidR="007576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9640" w:type="dxa"/>
            <w:tcMar>
              <w:top w:w="50" w:type="dxa"/>
              <w:left w:w="100" w:type="dxa"/>
            </w:tcMar>
            <w:vAlign w:val="center"/>
          </w:tcPr>
          <w:p w:rsidR="007576A7" w:rsidRPr="00271B2F" w:rsidRDefault="00EA6517">
            <w:pPr>
              <w:spacing w:after="0"/>
              <w:ind w:left="345"/>
              <w:jc w:val="both"/>
              <w:rPr>
                <w:lang w:val="ru-RU"/>
              </w:rPr>
            </w:pPr>
            <w:r w:rsidRPr="00271B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271B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271B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от царства к империи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68</w:t>
            </w:r>
          </w:p>
        </w:tc>
      </w:tr>
      <w:tr w:rsidR="007576A7">
        <w:trPr>
          <w:trHeight w:val="144"/>
        </w:trPr>
        <w:tc>
          <w:tcPr>
            <w:tcW w:w="1117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9</w:t>
            </w:r>
          </w:p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both"/>
            </w:pPr>
            <w:r w:rsidRPr="00271B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222222"/>
                <w:sz w:val="24"/>
              </w:rPr>
              <w:t>XIX — начало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23</w:t>
            </w:r>
          </w:p>
        </w:tc>
      </w:tr>
      <w:tr w:rsidR="007576A7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9640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7576A7" w:rsidRPr="00271B2F" w:rsidRDefault="00EA6517">
            <w:pPr>
              <w:spacing w:after="0"/>
              <w:ind w:left="345"/>
              <w:jc w:val="both"/>
              <w:rPr>
                <w:lang w:val="ru-RU"/>
              </w:rPr>
            </w:pPr>
            <w:r w:rsidRPr="00271B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271B2F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— начале ХХ в.</w:t>
            </w:r>
          </w:p>
        </w:tc>
        <w:tc>
          <w:tcPr>
            <w:tcW w:w="20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45</w:t>
            </w:r>
          </w:p>
        </w:tc>
      </w:tr>
    </w:tbl>
    <w:p w:rsidR="007576A7" w:rsidRDefault="007576A7">
      <w:pPr>
        <w:sectPr w:rsidR="007576A7">
          <w:pgSz w:w="11906" w:h="16383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 w:line="264" w:lineRule="auto"/>
        <w:ind w:left="120"/>
        <w:jc w:val="both"/>
      </w:pPr>
      <w:bookmarkStart w:id="2" w:name="block-83975212"/>
      <w:bookmarkEnd w:id="1"/>
      <w:r>
        <w:rPr>
          <w:rFonts w:ascii="Times New Roman" w:hAnsi="Times New Roman"/>
          <w:b/>
          <w:color w:val="000000"/>
          <w:sz w:val="28"/>
        </w:rPr>
        <w:lastRenderedPageBreak/>
        <w:t>СОДЕРЖАНИЕ УЧЕБНОГО ПРЕДМЕТА</w:t>
      </w:r>
    </w:p>
    <w:p w:rsidR="007576A7" w:rsidRDefault="007576A7">
      <w:pPr>
        <w:spacing w:after="0" w:line="264" w:lineRule="auto"/>
        <w:ind w:left="120"/>
        <w:jc w:val="both"/>
      </w:pPr>
    </w:p>
    <w:p w:rsidR="007576A7" w:rsidRDefault="00EA651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576A7" w:rsidRDefault="007576A7">
      <w:pPr>
        <w:spacing w:after="0" w:line="264" w:lineRule="auto"/>
        <w:ind w:left="120"/>
        <w:jc w:val="both"/>
      </w:pPr>
    </w:p>
    <w:p w:rsidR="007576A7" w:rsidRDefault="00EA6517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ИСТОРИЯ ДРЕВНЕГО МИРА</w:t>
      </w:r>
    </w:p>
    <w:p w:rsidR="007576A7" w:rsidRDefault="007576A7">
      <w:pPr>
        <w:spacing w:after="0" w:line="264" w:lineRule="auto"/>
        <w:ind w:left="120"/>
        <w:jc w:val="both"/>
      </w:pPr>
    </w:p>
    <w:p w:rsidR="007576A7" w:rsidRDefault="00EA6517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Введение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Первобытное общество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Происхождение, расселение и эволюция древнейшего человека.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Первобытность на территории России. Заселение территории нашей страны человеком. Петроглифы Беломорья и Онежского озера. Аркаим - памятник археологии.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Условия жизни и занятия первобытных людей.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Овладение огнем. Орудия и жилища первобытных людей.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Появление человека разумного. Охота и собирательство. Присваивающее хозяйство. Род и родовые отношения.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Представления об окружающем мире, верования первобытных людей. Искусство первобытных людей.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Переход от родовой к соседской общине. Появление знати.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Разложение первобытнообщинных отношений. На пороге цивилизации.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Древний мир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Понятие и хронологические рамки истории Древнего мира. Карта Древнего мира. Карта древневосточного мира.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Древний Восток.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Понятие «Древний Восток». Карта древневосточного мира.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Древний Египет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Природа Египта. Условия жизни и занятия древних египтян.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Возникновение государственной власти. Объединение Египта.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Управление государством (фараон, вельможи, чиновники). Положение и повинности населения. Рабы.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Развитие земледелия, скотоводства, ремесел.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Хозяйство Древнего Египта в середине 2 тыс. до н.э. Египетское войско.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Отношения Египта с соседними народами.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Тутмос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Завоевательные походы фараонов. Могущество Египта при Рамсесе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>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Письменность (иероглифы, папирус). Открытие Ж.Ф. Шампольона. Образование.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Древние цивилизации Месопотамии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Природные условия Месопотамии (Междуречья). Занятия населения.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Мифы и сказания.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Древний Вавилон. Царь Хаммурапи и его законы.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Усиление Нововавилонского царства. Легендарные памятники города Вавилона.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Восточное Средиземноморье в древности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Ассирия. Персидская держава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Ассирия. Завоевания ассирийцев. Создание сильной державы. Культурные сокровища Ниневии. Гибель империи.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Возникновение Персидского государства. Завоевания персов. Государство Ахеменидов. Великие цари: Кир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Великий, Дарий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Древняя Индия. Древний Китай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Древняя Греция. Эллинизм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Древнейшая Греция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Верования древних греков. Пантеон Богов. Взаимоотношения Богов и людей.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Троянская война. Вторжение дорийских племён. Поэмы Гомера «Илиада», «Одиссея».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Греческие полисы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Великая греческая колонизация. Метрополии и колонии. Народы, проживавшие на территории современной России до середины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Афины: утверждение демократии. Законы Солона. Реформы Клисфена, их значение.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Фемистокл. Битва при Фермопилах. Захват персами Аттики. Победы греков в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Саламинском сражении, при Платеях и Микале. Итоги греко-персидских войн.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Возвышение Афинского государства. Афины при Перикле. Хозяйственная жизнь.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Культура Древней Греции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Македонские завоевания. Эллинизм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Пелопоннесская война: причины, участники, итоги. Упадок Эллады Возвышение Македонии. Политика Филиппа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>. Главенство Македонии над греческими полисами. Коринфский союз.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Александр Македонский и его завоевания на Востоке. Распад державы Александра Македонского.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Эллинистические государства Востока. Культура эллинистического мира. Александрия Египетская.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Древний Рим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Возникновение Римского государства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Природа и население Апеннинского полуострова в древности. Этрусские города-государства. Наследие этрусков.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Легенды об основании Рима. Рим эпохи царей.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Республика римских граждан. Патриции и плебеи. Управление и законы.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Верования древних римлян. Боги. Жрецы.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Завоевание Римом Италии. Римское войско.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Римские завоевания в Средиземноморье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Войны Рима с Карфагеном. Ганнибал; битва при Каннах. Поражение Карфагена.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Установление господства Рима в Средиземноморье. Римские провинции.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Поздняя Римская республика. Гражданские войны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Подъём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Восстание Спартака. Участие армии в гражданских войнах.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Первый триумвират. Гай Юлий Цезарь: путь к власти, диктатура.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Расцвет и падение Римской империи. Культура Древнего Рима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Борьба между наследниками Цезаря. Победа Октавиана.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Установление императорской власти. Октавиан Август. Римское гражданство. Римская литература, золотой век поэзии.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Императоры Рима: завоеватели и правители. Римская империя: территория, управление.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Возникновение и распространение христианства.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Повседневная жизнь в столице и провинциях.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Император Константин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Рим и варвары. Падение Западной Римской империи.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цивилизаций Древнего мира.</w:t>
      </w: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 (до образования российского государства или до вхождения края в его состав):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Культурные особенности края.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История нашего края в древности. Особенности географического положения территории края, традиции народов, населяющих край в древности, значимые исторические события, культурные особенности края.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Период, завершающий изучение учебного материала по истории нашего края в 5 классе: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вошедших в состав государства до конца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века, - завершение образования Российского централизованного государства;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для субъектов Российской Федерации, присоединенных в период с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до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века, - вхождение в состав Российского государства.</w:t>
      </w:r>
    </w:p>
    <w:p w:rsidR="007576A7" w:rsidRPr="00271B2F" w:rsidRDefault="007576A7">
      <w:pPr>
        <w:spacing w:after="0"/>
        <w:ind w:left="120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ВСЕОБЩАЯ ИСТОРИЯ. ИСТОРИЯ СРЕДНИХ ВЕКОВ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Средние века: понятие, хронологические рамки и периодизация Средневековья.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Европа в раннее Средневековье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Падение Западной Римской империи и образование варварских королевств.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Византийская империя в </w:t>
      </w:r>
      <w:r>
        <w:rPr>
          <w:rFonts w:ascii="Times New Roman" w:hAnsi="Times New Roman"/>
          <w:color w:val="000000"/>
          <w:sz w:val="28"/>
        </w:rPr>
        <w:t>VI</w:t>
      </w:r>
      <w:r w:rsidRPr="00271B2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Завоевание франками Галлии. Хлодвиг. Усиление королевской власти. Салическая правда. Принятие франками христианства.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Франкское государство в </w:t>
      </w:r>
      <w:r>
        <w:rPr>
          <w:rFonts w:ascii="Times New Roman" w:hAnsi="Times New Roman"/>
          <w:color w:val="000000"/>
          <w:sz w:val="28"/>
        </w:rPr>
        <w:t>VIII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Усиление власти майордомов. Карл Мартелл и его военная реформа. Завоевания Карла Великого. Управление империей. «Каролингское возрождение». Верденский раздел, его причины и значение.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Мусульманская цивилизация в </w:t>
      </w:r>
      <w:r>
        <w:rPr>
          <w:rFonts w:ascii="Times New Roman" w:hAnsi="Times New Roman"/>
          <w:b/>
          <w:color w:val="000000"/>
          <w:sz w:val="28"/>
        </w:rPr>
        <w:t>VII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Арабы в </w:t>
      </w:r>
      <w:r>
        <w:rPr>
          <w:rFonts w:ascii="Times New Roman" w:hAnsi="Times New Roman"/>
          <w:color w:val="000000"/>
          <w:sz w:val="28"/>
        </w:rPr>
        <w:t>VI</w:t>
      </w:r>
      <w:r w:rsidRPr="00271B2F">
        <w:rPr>
          <w:rFonts w:ascii="Times New Roman" w:hAnsi="Times New Roman"/>
          <w:color w:val="000000"/>
          <w:sz w:val="28"/>
          <w:lang w:val="ru-RU"/>
        </w:rPr>
        <w:t>—Х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Средневековое европейское общество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Ярмарки. Торговые пути в Средиземноморье и на Балтике. Ганза. Облик средневековых городов. Образ жизни и быт горожан.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Расцвет Средневековья в Западной Европе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XI</w:t>
      </w:r>
      <w:r w:rsidRPr="00271B2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Крестовые походы: цели, участники, итоги. Духовно-рыцарские ордены.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Священная Римская империя в Х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Итальянские государства в </w:t>
      </w:r>
      <w:r>
        <w:rPr>
          <w:rFonts w:ascii="Times New Roman" w:hAnsi="Times New Roman"/>
          <w:color w:val="000000"/>
          <w:sz w:val="28"/>
        </w:rPr>
        <w:t>XI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Польско-литовское государство в Х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Развитие экономики в европейских странах в период зрелого Средневековья.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Византийская империя и славянские государства в Х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Страны и народы Азии, Африки и Америки в Средние века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Китай: империи, правители и подданные, борьба против завоевателей. Япония в Средние века: образование государства, власть императоров и управление сёгунов. Культура средневекового Китая и Японии.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Государства и народы Африки в Средние века. Историческое и культурное наследие Средних веков.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Осень Средневековья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Столетняя война; Ж. Д’Арк.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Обострение социальных противоречий в Х</w:t>
      </w:r>
      <w:r>
        <w:rPr>
          <w:rFonts w:ascii="Times New Roman" w:hAnsi="Times New Roman"/>
          <w:color w:val="000000"/>
          <w:sz w:val="28"/>
        </w:rPr>
        <w:t>IV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(Жакерия, восстание Уота Тайлера). Гуситское движение в Чехии.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Экспансия турок-османов. Османские завоевания на Балканах. Падение Константинополя.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Укрепление королевской власти в странах Европы.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Развитие знаний о природе и человеке. Гуманизм. Раннее Возрождение: художники и их творения. Изобретение европейского книгопечатания; И. Гутенберг.</w:t>
      </w:r>
    </w:p>
    <w:p w:rsidR="007576A7" w:rsidRPr="00271B2F" w:rsidRDefault="007576A7">
      <w:pPr>
        <w:spacing w:after="0"/>
        <w:ind w:left="120"/>
        <w:rPr>
          <w:lang w:val="ru-RU"/>
        </w:rPr>
      </w:pPr>
    </w:p>
    <w:p w:rsidR="007576A7" w:rsidRPr="00271B2F" w:rsidRDefault="00EA6517">
      <w:pPr>
        <w:spacing w:after="0"/>
        <w:ind w:left="120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РОССИИ. ОТ РУСИ К РОССИЙСКОМУ ГОСУДАРСТВУ </w:t>
      </w:r>
    </w:p>
    <w:p w:rsidR="007576A7" w:rsidRPr="00271B2F" w:rsidRDefault="007576A7">
      <w:pPr>
        <w:spacing w:after="0"/>
        <w:ind w:left="120"/>
        <w:rPr>
          <w:lang w:val="ru-RU"/>
        </w:rPr>
      </w:pP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Введение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Великое переселение народов на территории современной России. Государство Русь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Города-государства на территории современной России, основанные в эпоху античности.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Великое переселение народов. Миграция готов. Нашествие гуннов.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Страны и народы Восточной Европы, Сибири и Дальнего Востока.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 (Хазария). Волжская Булгария.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Славянские общности Восточной Европы.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Их соседи ‒ балты и финно-угры. Восточные славяне и варяги.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тыс. н. э. Формирование новой политической и этнической карты континента.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Первые известия о Руси. Проблема образования государства.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Русь. Скандинавы на Руси. Начало династии Рюриковичей.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</w:t>
      </w:r>
      <w:proofErr w:type="gramStart"/>
      <w:r w:rsidRPr="00271B2F">
        <w:rPr>
          <w:rFonts w:ascii="Times New Roman" w:hAnsi="Times New Roman"/>
          <w:color w:val="000000"/>
          <w:sz w:val="28"/>
          <w:lang w:val="ru-RU"/>
        </w:rPr>
        <w:t>из варяг</w:t>
      </w:r>
      <w:proofErr w:type="gramEnd"/>
      <w:r w:rsidRPr="00271B2F">
        <w:rPr>
          <w:rFonts w:ascii="Times New Roman" w:hAnsi="Times New Roman"/>
          <w:color w:val="000000"/>
          <w:sz w:val="28"/>
          <w:lang w:val="ru-RU"/>
        </w:rPr>
        <w:t xml:space="preserve"> в греки». Волжский торговый путь.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Принятие христианства и его значение. Византийское наследие на Руси.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Князья, дружина. Духовенство. Городское население. Купцы.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Категории рядового и зависимого населения. Древнерусское право: Русская Правда, церковные уставы.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Булгария. Русь и Великая Степь, отношения с кочевыми народами – печенегами, половцами (Дешт-и-Кипчак).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Русские земли в середине </w:t>
      </w:r>
      <w:r>
        <w:rPr>
          <w:rFonts w:ascii="Times New Roman" w:hAnsi="Times New Roman"/>
          <w:b/>
          <w:color w:val="000000"/>
          <w:sz w:val="28"/>
        </w:rPr>
        <w:t>XIII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— </w:t>
      </w:r>
      <w:r>
        <w:rPr>
          <w:rFonts w:ascii="Times New Roman" w:hAnsi="Times New Roman"/>
          <w:b/>
          <w:color w:val="000000"/>
          <w:sz w:val="28"/>
        </w:rPr>
        <w:t>XIV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Народы и государства степной зоны Восточной Европы и Сибири в </w:t>
      </w:r>
      <w:r>
        <w:rPr>
          <w:rFonts w:ascii="Times New Roman" w:hAnsi="Times New Roman"/>
          <w:color w:val="000000"/>
          <w:sz w:val="28"/>
        </w:rPr>
        <w:t>XIII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Золотая Орда: государственный строй, население, экономика, культура. Города и кочевые степи. Принятие ислама.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Итальянские фактории Причерноморья (Каффа, Тана, Солдайя и другие) и их роль в системе торговых и политических связей Руси с Западом и Востоком.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Усиление Московского княжества при первых московских князьях. Иван Калита.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Перенос митрополичьей кафедры в Москву. Роль Православной церкви в ордынский период русской истории. Святитель Алексий Московский (Митрополит Алексий) и преподобный Сергий Радонежский.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Ослабление государства во второй половине </w:t>
      </w:r>
      <w:r>
        <w:rPr>
          <w:rFonts w:ascii="Times New Roman" w:hAnsi="Times New Roman"/>
          <w:color w:val="000000"/>
          <w:sz w:val="28"/>
        </w:rPr>
        <w:t>XIV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в., нашествие Тимура. 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Создание единого Русского государства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Объединение русских земель вокруг Москвы. Междоусобная война в Московском княжестве второй четверти </w:t>
      </w:r>
      <w:r>
        <w:rPr>
          <w:rFonts w:ascii="Times New Roman" w:hAnsi="Times New Roman"/>
          <w:color w:val="000000"/>
          <w:sz w:val="28"/>
        </w:rPr>
        <w:t>XV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Василий Темный. Флорентийская уния. Установление автокефалии Русской церкви.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Новгород и Псков в </w:t>
      </w:r>
      <w:r>
        <w:rPr>
          <w:rFonts w:ascii="Times New Roman" w:hAnsi="Times New Roman"/>
          <w:color w:val="000000"/>
          <w:sz w:val="28"/>
        </w:rPr>
        <w:t>XV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Иван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>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Внутрицерковная борьба (иосифляне и нестяжатели).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Василий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в.: война с Великим княжеством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"Малая дума". Местничество. Местное управление: наместники и волостели, система кормлений. Государство и церковь.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</w:r>
      <w:r>
        <w:rPr>
          <w:rFonts w:ascii="Times New Roman" w:hAnsi="Times New Roman"/>
          <w:color w:val="000000"/>
          <w:sz w:val="28"/>
        </w:rPr>
        <w:t>XIV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Устное народное творчество и литература. Летописание. Литературные памятники Куликовского цикла. Жития. Епифаний Премудрый. «Хожение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Фиораванти. Быт русских людей.</w:t>
      </w: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истории России от периода, завершающего рабочую программу в 5 классе,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Российского государства, последствия вхождения, формирование политического и экономического единства (для регионов, где данные события произошли до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рабочей программе для 5 класса).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История края в контексте основных вех развития Российского государства Нового времени: эпоха Петровских преобразований, век Екатерины Великой, Отечественная война 1812 года, Крымская война, преобразования Александра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, социально-экономическое и культурное развитие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вв."</w:t>
      </w:r>
    </w:p>
    <w:p w:rsidR="007576A7" w:rsidRPr="00271B2F" w:rsidRDefault="007576A7">
      <w:pPr>
        <w:spacing w:after="0"/>
        <w:ind w:left="120"/>
        <w:rPr>
          <w:lang w:val="ru-RU"/>
        </w:rPr>
      </w:pPr>
    </w:p>
    <w:p w:rsidR="007576A7" w:rsidRPr="00271B2F" w:rsidRDefault="007576A7">
      <w:pPr>
        <w:spacing w:after="0"/>
        <w:ind w:left="120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КОНЕЦ </w:t>
      </w:r>
      <w:r>
        <w:rPr>
          <w:rFonts w:ascii="Times New Roman" w:hAnsi="Times New Roman"/>
          <w:b/>
          <w:color w:val="000000"/>
          <w:sz w:val="28"/>
        </w:rPr>
        <w:t>XV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– 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Эпоха Великих географических открытий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</w:r>
      <w:r>
        <w:rPr>
          <w:rFonts w:ascii="Times New Roman" w:hAnsi="Times New Roman"/>
          <w:color w:val="000000"/>
          <w:sz w:val="28"/>
        </w:rPr>
        <w:t>XV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Европа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>-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вв.: традиции и новизна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Изменения в европейском обществе в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</w:r>
      <w:r>
        <w:rPr>
          <w:rFonts w:ascii="Times New Roman" w:hAnsi="Times New Roman"/>
          <w:color w:val="000000"/>
          <w:sz w:val="28"/>
        </w:rPr>
        <w:t>IV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Нантский эдикт 1598 г. Людовик </w:t>
      </w:r>
      <w:r>
        <w:rPr>
          <w:rFonts w:ascii="Times New Roman" w:hAnsi="Times New Roman"/>
          <w:color w:val="000000"/>
          <w:sz w:val="28"/>
        </w:rPr>
        <w:t>XIII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и кардинал Ришелье. Фронда. Французский абсолютизм при Людовике </w:t>
      </w:r>
      <w:r>
        <w:rPr>
          <w:rFonts w:ascii="Times New Roman" w:hAnsi="Times New Roman"/>
          <w:color w:val="000000"/>
          <w:sz w:val="28"/>
        </w:rPr>
        <w:t>XIV</w:t>
      </w:r>
      <w:r w:rsidRPr="00271B2F">
        <w:rPr>
          <w:rFonts w:ascii="Times New Roman" w:hAnsi="Times New Roman"/>
          <w:color w:val="000000"/>
          <w:sz w:val="28"/>
          <w:lang w:val="ru-RU"/>
        </w:rPr>
        <w:t>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</w:r>
      <w:r>
        <w:rPr>
          <w:rFonts w:ascii="Times New Roman" w:hAnsi="Times New Roman"/>
          <w:color w:val="000000"/>
          <w:sz w:val="28"/>
        </w:rPr>
        <w:t>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и королевская реформация. «Золотой век» Елизаветы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Английская революция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Образование Речи Посполитой. Речь Посполитая в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Особенности социально-экономического развития. Люблинская уния. Стефан Баторий. Сигизмуд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>. Реформация и Контрреформация в Польше.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-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Страны Азии и Африки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>—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Османская империя: на вершине могущества. Сулейман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Великолепный: завоеватель, законодатель. Управление многонациональной империей. Османская армия.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Иран. Правление династии Сефевидов. Аббас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Великий.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Индия при Великих Моголах. Начало проникновения европейцев. Ост-Индские компании.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Япония: борьба знатных кланов за власть, установление сёгуната Токугава, укрепление централизованного государства. «Закрытие» страны для иноземцев. Культура и искусство стран Востока в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Средиземноморская Африка. Влияние Великих географических открытий на развитие Африки.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Историческое и культурное наследие Раннего Нового времени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>‒</w:t>
      </w:r>
      <w:r>
        <w:rPr>
          <w:rFonts w:ascii="Times New Roman" w:hAnsi="Times New Roman"/>
          <w:b/>
          <w:color w:val="000000"/>
          <w:sz w:val="28"/>
        </w:rPr>
        <w:t>XVII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ВВ.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Россия в </w:t>
      </w:r>
      <w:r>
        <w:rPr>
          <w:rFonts w:ascii="Times New Roman" w:hAnsi="Times New Roman"/>
          <w:b/>
          <w:color w:val="000000"/>
          <w:sz w:val="28"/>
        </w:rPr>
        <w:t>XVI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Эпоха Ивана </w:t>
      </w:r>
      <w:r>
        <w:rPr>
          <w:rFonts w:ascii="Times New Roman" w:hAnsi="Times New Roman"/>
          <w:color w:val="000000"/>
          <w:sz w:val="28"/>
        </w:rPr>
        <w:t>IV</w:t>
      </w:r>
      <w:r w:rsidRPr="00271B2F">
        <w:rPr>
          <w:rFonts w:ascii="Times New Roman" w:hAnsi="Times New Roman"/>
          <w:color w:val="000000"/>
          <w:sz w:val="28"/>
          <w:lang w:val="ru-RU"/>
        </w:rPr>
        <w:t>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Период боярского правления. Соперничество боярских кланов. Московское восстание 1547 г.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Принятие Иваном </w:t>
      </w:r>
      <w:r>
        <w:rPr>
          <w:rFonts w:ascii="Times New Roman" w:hAnsi="Times New Roman"/>
          <w:color w:val="000000"/>
          <w:sz w:val="28"/>
        </w:rPr>
        <w:t>IV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царского титула. «Избранная рада»: её состав и значение. Реформы середины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заповедных летах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>. Холопы. Формирование вольного казачества.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Опричнина, причины и характер. Поход Ивана </w:t>
      </w:r>
      <w:r>
        <w:rPr>
          <w:rFonts w:ascii="Times New Roman" w:hAnsi="Times New Roman"/>
          <w:color w:val="000000"/>
          <w:sz w:val="28"/>
        </w:rPr>
        <w:t>IV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на Новгород. Последствия опричнины.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Значение правления Ивана Грозного. Исторический портрет царя на фоне эпохи.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Россия в конце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Царь Фёдор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Архитектура. Собор Покрова на Рву, Барма,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книгопечатания. Лицевой свод. Домострой. Переписка Ивана Грозного с князем Андреем Курбским. Технические знания.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Смута в России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Смутное время начала 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Самозванцы и самозванство. Личность Лжедмитрия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и его политика. Восстание 1606 г. и убийство самозванца.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Царствование Василия Шуйского. Восстание Ивана Болотникова. Лжедмитрий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Оборона Смоленска.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Совет всея земли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>. Деятельность вождей Второго ополчения Дмитрия Пожарского и Кузьмы Минина. Освобождение Москвы в 1612 г.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Земский собор 1613 г. и его роль в восстановлении центральной власти в России.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Посполитой. Окончание смуты. Итоги и последствия Смутного времени.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lastRenderedPageBreak/>
        <w:t>Россия при первых Романовых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Россия при первых Романовых.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Восстановление экономического потенциала страны.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Возвращение территорий, утраченных в годы Смуты.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Боярская дума. Приказная система. Приказные люди Органы местного управления.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Изменения в вооружённых силах. Полки «нового (иноземного) строя».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Городские восстания середины 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Посполитой 1654-1667 гг. Андрусовское перемирие.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Русско-шведская война 1656-1658 гг. и ее результаты. Укрепление южных рубежей России.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Белгородская засечная черта. Конфликты с Османской империей.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Азовское осадное сидение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Освоение новых территорий. Народы России в 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Царь Федор Алексеевич. Отмена местничества. Налоговая (податная) реформа.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Культура в 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Литература. «Калязинская челобитная». Жития. Симеон Полоцкий. Архитектура. Приказ каменных дел. Ансамбли Ростовского и Астраханского кремля, монастырские комплексы Кирилло-Белозерского, Соловецкого (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вв.), Ново-Иерусалимского и Крутицкого подворья (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Синопсис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ИСТОРИЯ НАШЕГО КРАЯ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История нашего края в Новейшее время (начало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- настоящее время).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и не были освещены в рабочих программах для 5 - 6 классов).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Наш край в 1960 - 1970-е годы: экономический и культурный подъем. Наш край в 1980-е годы: кризисные проявления, влияние распада СССР на развитие региона. Наш край в 1990-е годы - начале </w:t>
      </w:r>
      <w:r>
        <w:rPr>
          <w:rFonts w:ascii="Times New Roman" w:hAnsi="Times New Roman"/>
          <w:color w:val="000000"/>
          <w:sz w:val="28"/>
        </w:rPr>
        <w:t>XXI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века. Система государственного управления краем. Наши известные земляки. История края в наши дни. Специальная военная операция: герои и подвиги.".</w:t>
      </w:r>
    </w:p>
    <w:p w:rsidR="007576A7" w:rsidRPr="00271B2F" w:rsidRDefault="007576A7">
      <w:pPr>
        <w:spacing w:after="0"/>
        <w:ind w:left="120"/>
        <w:rPr>
          <w:lang w:val="ru-RU"/>
        </w:rPr>
      </w:pPr>
    </w:p>
    <w:p w:rsidR="007576A7" w:rsidRPr="00271B2F" w:rsidRDefault="007576A7">
      <w:pPr>
        <w:spacing w:after="0"/>
        <w:ind w:left="120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– НАЧАЛО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Век перемен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Факторы роста могущества европейских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Монтескьё, Ж.Ж. Руссо. «Энциклопедия» (Д. Дидро, Ж. Д’Аламбер).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Государства Европы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Европейское общество: нация, сословия, семья, отношение к детям.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Монархии в Европе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Разделы Речи Посполитой. Колониальные захваты европейских держав. Проблемы европейского баланса сил и дипломатия. Участие России в международных отношениях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Северная война (1700-1721 гг.). Династические войны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за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наследство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>. Семилетняя война (1756-1763 гг.). Войны антифранцузских коалиций против революционной Франции. Колониальные захваты европейских держав.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Германские государства, монархия Габсбургов, итальянские земли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Раздробленность Германии. Возвышение Пруссии. Фридрих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Великий. Габсбургская монархия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Правление Марии Терезии и Иосифа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>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Европейская культура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Начало революционной эпохи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Великобритания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Луддизм.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Бостонское чаепитие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Отцы-основатели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>. Билль о правах (1791 г.). Значение завоевания североамериканскими штатами независимости.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Французская революция конца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Международные отношения в период Французской революции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Войны антифранцузских коалиций против революционной Франции.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Европа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Провозглашение империи Наполеона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Мир вне Европы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Продолжение географических открытий. Д. Кук. Экспедиция Лаперуза. Путешествия и открытия начала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Османская империя: от могущества к упадку. Положение населения. Попытки проведения реформ; Селим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Иран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Политика </w:t>
      </w:r>
      <w:proofErr w:type="gramStart"/>
      <w:r w:rsidRPr="00271B2F">
        <w:rPr>
          <w:rFonts w:ascii="Times New Roman" w:hAnsi="Times New Roman"/>
          <w:color w:val="000000"/>
          <w:sz w:val="28"/>
          <w:lang w:val="ru-RU"/>
        </w:rPr>
        <w:t>Надир-шаха</w:t>
      </w:r>
      <w:proofErr w:type="gramEnd"/>
      <w:r w:rsidRPr="00271B2F">
        <w:rPr>
          <w:rFonts w:ascii="Times New Roman" w:hAnsi="Times New Roman"/>
          <w:color w:val="000000"/>
          <w:sz w:val="28"/>
          <w:lang w:val="ru-RU"/>
        </w:rPr>
        <w:t>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Китай. Империя Цин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Сёгуны и дайме. Положение сословий.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Культура стран Востока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Страны Латинской Америки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Страны и народы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Культура народов Африки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Рождение Российской империи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Начало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Борьба Милославских и Нарышкиных. Стрелецкий бунт мая 1682 г., Хованщина. Регентство Софьи. В.В. Голицын. Внешняя политика России времен регентства Софьи. Вечный мир с Речью Посполитой. Крымские походы. Переворот в пользу Петра 1689 г. Двоецарствие Петра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и Ивана </w:t>
      </w:r>
      <w:r>
        <w:rPr>
          <w:rFonts w:ascii="Times New Roman" w:hAnsi="Times New Roman"/>
          <w:color w:val="000000"/>
          <w:sz w:val="28"/>
        </w:rPr>
        <w:t>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Азовские походы Петра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Причины и предпосылки преобразований. Сподвижники Петра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. Великое посольство. Стрелецкий мятеж. Воронежское кораблестроение.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Внешняя политика царствования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Битва при деревне Лесная и победа под Полтавой. Прутский поход. Сражения у мыса Гангут и острова Гренгам. Ништадтский мир и его последствия. Закрепление России на берегах Балтики. Каспийский поход Петра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. Объявление России Империей.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Необходимость модернизации системы управления государством. Реформы центральной государственной власти: замена Боярской думы Консилией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Калмыкское ханство, Остзейские провинции и другие). Становление бюрократического аппарата.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Военная реформа.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Экономическая политика. Строительство казенных мануфактур. Преобладание крепостного и подневольного труда. Распространение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Итоги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Санкт-Петербург - новая столица. Строители Санкт-Петербурга.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Преобразования Петра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 области культуры. Доминирование светского начала в культурной политике. Европейское влияние на культуру и быт при Петре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Итоги, последствия и значение петровских преобразований. Образ Петра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 русской культуре.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Россия после Петра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>. Дворцовые перевороты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Дворцовые перевороты. Создание Верховного тайного совета. Крушение политической карьеры А.Д. Меншикова. Попытка ограничения самодержавия (Кондиции “верховников”) и ее провал. Создание Кабинета министров. Социальная, налоговая, экономическая политика в эпоху дворцовых переворотов (Екатерина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, Петр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, Анна Иоанновна, Иван </w:t>
      </w:r>
      <w:r>
        <w:rPr>
          <w:rFonts w:ascii="Times New Roman" w:hAnsi="Times New Roman"/>
          <w:color w:val="000000"/>
          <w:sz w:val="28"/>
        </w:rPr>
        <w:t>VI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Антонович, Елизавета Петровна, Петр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>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Хозяйство России во второй четверти -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жузов.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Россия в 1760-1790-х гг. Правление Екатерины </w:t>
      </w:r>
      <w:r>
        <w:rPr>
          <w:rFonts w:ascii="Times New Roman" w:hAnsi="Times New Roman"/>
          <w:b/>
          <w:color w:val="000000"/>
          <w:sz w:val="28"/>
        </w:rPr>
        <w:t>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и Павла </w:t>
      </w:r>
      <w:r>
        <w:rPr>
          <w:rFonts w:ascii="Times New Roman" w:hAnsi="Times New Roman"/>
          <w:b/>
          <w:color w:val="000000"/>
          <w:sz w:val="28"/>
        </w:rPr>
        <w:t>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Личность супруги Петра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Екатерины Алексеевны. Идеи Просвещения и Просвещенного абсолютизма в Европе и в России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Переворот в пользу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>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Особенности Просвещенного абсолютизма в России.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Золотой век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Антидворянский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полупривилегированное служилое сословие.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и народы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Новороссии,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Экономическое развитие России во второй половине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 и другие. Внутренняя и внешняя торговля. Торговые пути внутри страны. Воднотранспортные системы: Вышневолоцкая, Тихвинская, Мариинская и другие. Ярмарки и их роль во внутренней торговле. Макарьевская, Ирбитская, Свенская, Коренная ярмарки. Партнеры России во внешней торговле в Европе и в мире. Обеспечение активного внешнеторгового баланса.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Внешняя политика России второй половины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Пятигорска, Севастополя, Одессы, Херсона. Г.А. Потемкин. Путешествие Екатерины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на юг в 1787 г.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Политика России в отношении Речи Посполитой до начала 1770-х гг.: стремление к усилению российского влияния в условиях сохранения польского государства. Разделы Речи Посполитой: роль Пруссии, империи Габсбургов и России. Восстание под предводительством Т. Костюшко.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Россия при Павле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Личность Павла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и ее влияние на политику страны. Основные принципы внутренней политики. Противоречия внутренней политики Павла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Российской империи в </w:t>
      </w:r>
      <w:r>
        <w:rPr>
          <w:rFonts w:ascii="Times New Roman" w:hAnsi="Times New Roman"/>
          <w:b/>
          <w:color w:val="000000"/>
          <w:sz w:val="28"/>
        </w:rPr>
        <w:t>XVIII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Русская культура и культура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Развитие новой светской культуры после преобразований Петра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Путешествие из Петербурга в Москву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>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Образование в России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Основные педагогические идеи. Основание воспитательных домов в городе Санкт-Петербурге и городе Москве, Института благородных девиц </w:t>
      </w:r>
      <w:proofErr w:type="gramStart"/>
      <w:r w:rsidRPr="00271B2F">
        <w:rPr>
          <w:rFonts w:ascii="Times New Roman" w:hAnsi="Times New Roman"/>
          <w:color w:val="000000"/>
          <w:sz w:val="28"/>
          <w:lang w:val="ru-RU"/>
        </w:rPr>
        <w:t>в С</w:t>
      </w:r>
      <w:proofErr w:type="gramEnd"/>
      <w:r w:rsidRPr="00271B2F">
        <w:rPr>
          <w:rFonts w:ascii="Times New Roman" w:hAnsi="Times New Roman"/>
          <w:color w:val="000000"/>
          <w:sz w:val="28"/>
          <w:lang w:val="ru-RU"/>
        </w:rPr>
        <w:t xml:space="preserve">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Российская наука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Русская архитектура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Переход к классицизму, создание архитектурных ансамблей в стиле классицизма в обеих столицах. В.И. Баженов, М.Ф. Казаков, Ф.Ф. Растрелли, И.Е. Старов и другие.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Изобразительное искусство в России в середине - конце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Скульпторы - Б.К. Растрелли, Ф.И. Шубин, М.И. Козловский, Э.М. Фальконе. Выдающиеся мастера живописи. А.П. Антропов И.П. Аргунов, </w:t>
      </w:r>
      <w:r>
        <w:rPr>
          <w:rFonts w:ascii="Times New Roman" w:hAnsi="Times New Roman"/>
          <w:color w:val="000000"/>
          <w:sz w:val="28"/>
        </w:rPr>
        <w:t>B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.Л. Боровиковский,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Новые веяния в изобразительном искусстве в конце столетия.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Александра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Россия в мировом историческом пространстве в начале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- экономическое, социальное развитие, положение великой державы. Личность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Эстляндии. Личность А.А. Аракчеева. Создание военных поселений (1810 г.).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Гюлистанский мир. Европейское направление внешней политики России. Участие России в 3-й и 4-й антинаполеоновских коалициях. Тильзитский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Консервативные тенденции во внутренней политике Александра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. Общественно-политическая мысль Александровской эпохи. Идеи Н.М. Карамзина (записка «О древней и новой России в ее политическом и гражданском отношениях»).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ВСЕОБЩАЯ ИСТОРИЯ. ИСТОРИЯ НОВОГО ВРЕМЕНИ.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‒ НАЧАЛО ХХ В.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Начало индустриальной эпохи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Экономическое и социально-политическое развитие стран Европы и США в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начале ХХ в. Промышленный переворот. Развитие индустриального общества в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Социальные и национальные движения в странах Европы.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Политическое развитие европейских государств в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Демократизация. Деятельность парламентов. Социальный реформизм. Роль партий. Рабочее движение.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Научные открытия и технические изобретения в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Художественная культура в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Эволюция стилей в литературе, живописи: классицизм, романтизм, реализм. Импрессионизм.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Модернизм. Смена стилей в архитектуре. Музыкальное и театральное искусство. Рождение кинематографа. Деятели </w:t>
      </w:r>
      <w:proofErr w:type="gramStart"/>
      <w:r w:rsidRPr="00271B2F">
        <w:rPr>
          <w:rFonts w:ascii="Times New Roman" w:hAnsi="Times New Roman"/>
          <w:color w:val="000000"/>
          <w:sz w:val="28"/>
          <w:lang w:val="ru-RU"/>
        </w:rPr>
        <w:t>культуры:жизнь</w:t>
      </w:r>
      <w:proofErr w:type="gramEnd"/>
      <w:r w:rsidRPr="00271B2F">
        <w:rPr>
          <w:rFonts w:ascii="Times New Roman" w:hAnsi="Times New Roman"/>
          <w:color w:val="000000"/>
          <w:sz w:val="28"/>
          <w:lang w:val="ru-RU"/>
        </w:rPr>
        <w:t xml:space="preserve"> и творчество.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(испано-американская война, русско-японская война, боснийский кризис). Балканские войны.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Страны Европы и Америки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в.: трудный выбор пути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Франция: Реставрация, Июльская монархия, Вторая республика.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Дж.Мадзини.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Страны Запада в конце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в.: расцвет в тени катастрофы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Франция. Империя Наполеона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>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Италия. Образование единого государства. К. Кавур. Король Виктор Эммануил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>. «Эра Джолитти». Международное положение Италии.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Страны Центральной и Юго-Восточной Европы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ее итоги.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США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-начале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Промышленный рост в конце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Восстановление Юга. Монополии. Внешняя политика. Т. Рузвельт.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Азия, Африка и Латинская Америка в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— начале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Османская империя. Политика Танзимата. Принятие конституции. Младотурецкая революция 1908-1909 гг.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Иран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Революция 1905-1911 гг. в Иране.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Создание Индийского национального конгресса. Б. Тилак, М.К. Ганди. Афганистан в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Китай. Империя Цин. «Опиумные войны». Восстание тайпинов. «Открытие» Китая. Политика «самоусиления». Восстание «ихэтуаней». Революция 1911-1913 гг. Сунь Ятсен.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Япония. Реформы эпохи Тэмпо. «Открытие» Японии. Реставрация Мэйдзи. Введение конституции. Модернизация в экономике и социальных отношениях. Переход к политике завоеваний.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Влияние США на страны Латинской Америки. Традиционные отношения; латифундизм. Проблемы модернизации. Мексиканская революция 1910-1917 гг.: участники, итоги, значение.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ИСТОРИЯ РОССИИ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‒ НАЧАЛО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Введение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Политика правительства Николая </w:t>
      </w:r>
      <w:r>
        <w:rPr>
          <w:rFonts w:ascii="Times New Roman" w:hAnsi="Times New Roman"/>
          <w:b/>
          <w:color w:val="000000"/>
          <w:sz w:val="28"/>
        </w:rPr>
        <w:t>I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Внутренняя политика Николая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Реформаторские и консервативные тенденции в политике Николая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>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Канкрина. Формирование профессиональной бюрократии.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Священный союз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 первой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Публицистика.Основные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Социальная и правовая модернизация страны при Александре </w:t>
      </w:r>
      <w:r>
        <w:rPr>
          <w:rFonts w:ascii="Times New Roman" w:hAnsi="Times New Roman"/>
          <w:b/>
          <w:color w:val="000000"/>
          <w:sz w:val="28"/>
        </w:rPr>
        <w:t>II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всесословности в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правовом строе страны. Конституционный вопрос. Социально-экономическое развитие страны в пореформенный период.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Многовекторность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Россия в 1880—1890-х гг.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Народное самодержавие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Александра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Сельское хозяйство и промышленность. Особенности аграрной политики при Александре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оскудение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>. Социальные типы крестьян и помещиков. Дворяне-</w:t>
      </w:r>
      <w:proofErr w:type="gramStart"/>
      <w:r w:rsidRPr="00271B2F">
        <w:rPr>
          <w:rFonts w:ascii="Times New Roman" w:hAnsi="Times New Roman"/>
          <w:color w:val="000000"/>
          <w:sz w:val="28"/>
          <w:lang w:val="ru-RU"/>
        </w:rPr>
        <w:t>предприниматели.Индустриализация</w:t>
      </w:r>
      <w:proofErr w:type="gramEnd"/>
      <w:r w:rsidRPr="00271B2F">
        <w:rPr>
          <w:rFonts w:ascii="Times New Roman" w:hAnsi="Times New Roman"/>
          <w:color w:val="000000"/>
          <w:sz w:val="28"/>
          <w:lang w:val="ru-RU"/>
        </w:rPr>
        <w:t xml:space="preserve"> и урбанизация. Железные дороги и их роль в экономической и социальной модернизации. Миграция сельского населения в города. Рабочий вопрос и его особенности в России.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Культурное пространство империи во второй половине </w:t>
      </w:r>
      <w:r>
        <w:rPr>
          <w:rFonts w:ascii="Times New Roman" w:hAnsi="Times New Roman"/>
          <w:b/>
          <w:color w:val="000000"/>
          <w:sz w:val="28"/>
        </w:rPr>
        <w:t>XIX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Культура и быт народов России во второй половине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Литература: Ф.М. Достоевский, Л.Н. Толстой, С.Е. Салтыков-Щедрин, Ф.И. Тютчев, А.Н. Островский, А.П. Чехов и другие. Живопись. Музыка. Театр. Архитектура и градостроительство.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Технический прогресс и перемены в повседневной жизни. Развитие транспорта, связи. Жизнь и быт сословий.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Этнокультурный облик империи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Кавказской войны. Север, Сибирь, Дальний Восток. Средняя Азия. Взаимодействие национальных культур и народов.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Общественная жизнь и общественное движение 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Россия на пороге </w:t>
      </w:r>
      <w:r>
        <w:rPr>
          <w:rFonts w:ascii="Times New Roman" w:hAnsi="Times New Roman"/>
          <w:b/>
          <w:color w:val="000000"/>
          <w:sz w:val="28"/>
        </w:rPr>
        <w:t>XX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На пороге нового века: динамика развития и противоречия. Мир к началу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экспортер (поставщик) продовольствия. Аграрный вопрос.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Император Николай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и его окружение. Выработка нового политического курса. Общественное движение. Положение женщины в обществе. Корректировка национальной политики. Центр и регионы. «Зубатовский социализм». Создание первых политических партий.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Церковь в условиях кризиса имперской идеологии. Распространение светской этики и культуры.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Россия в системе международных отношений. Политика на Дальнем Востоке. Русско-японская война 1904-1905 гг. Оборона Порт-Артура. Цусимское сражение.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Первая российская революция 1905-1907 гг. Начало парламентаризма в России.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Предпосылки Первой российской революции. Формы социальных протестов. Политический терроризм.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Кровавое воскресенье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Избирательный закон 11 декабря 1905 г. Избирательная кампания в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Государственную думу. Основные государственные законы 23 апреля 1906 г. Деятельность </w:t>
      </w:r>
      <w:r>
        <w:rPr>
          <w:rFonts w:ascii="Times New Roman" w:hAnsi="Times New Roman"/>
          <w:color w:val="000000"/>
          <w:sz w:val="28"/>
        </w:rPr>
        <w:t>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Государственной думы.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П.А. Столыпин: программа системных реформ, масштаб и результаты. Нарастание социальных противоречий. </w:t>
      </w:r>
      <w:r>
        <w:rPr>
          <w:rFonts w:ascii="Times New Roman" w:hAnsi="Times New Roman"/>
          <w:color w:val="000000"/>
          <w:sz w:val="28"/>
        </w:rPr>
        <w:t>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и </w:t>
      </w:r>
      <w:r>
        <w:rPr>
          <w:rFonts w:ascii="Times New Roman" w:hAnsi="Times New Roman"/>
          <w:color w:val="000000"/>
          <w:sz w:val="28"/>
        </w:rPr>
        <w:t>IV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Обострение международной обстановки. Блоковая система и участие в ней России.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Открытия российских ученых. Достижения в науке и технике. Развитие русской философской школы (Достижения гуманитарных наук). Развитие народного просвещения. Научные центры и высшая школа в России.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Живопись. </w:t>
      </w:r>
      <w:r w:rsidRPr="00271B2F">
        <w:rPr>
          <w:rFonts w:ascii="Times New Roman" w:hAnsi="Times New Roman"/>
          <w:color w:val="333333"/>
          <w:sz w:val="28"/>
          <w:lang w:val="ru-RU"/>
        </w:rPr>
        <w:t>«</w:t>
      </w:r>
      <w:r w:rsidRPr="00271B2F">
        <w:rPr>
          <w:rFonts w:ascii="Times New Roman" w:hAnsi="Times New Roman"/>
          <w:color w:val="000000"/>
          <w:sz w:val="28"/>
          <w:lang w:val="ru-RU"/>
        </w:rPr>
        <w:t>Мир искусства</w:t>
      </w:r>
      <w:r w:rsidRPr="00271B2F">
        <w:rPr>
          <w:rFonts w:ascii="Times New Roman" w:hAnsi="Times New Roman"/>
          <w:color w:val="333333"/>
          <w:sz w:val="28"/>
          <w:lang w:val="ru-RU"/>
        </w:rPr>
        <w:t>»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в мировую культуру.</w:t>
      </w:r>
    </w:p>
    <w:p w:rsidR="007576A7" w:rsidRPr="00271B2F" w:rsidRDefault="007576A7">
      <w:pPr>
        <w:rPr>
          <w:lang w:val="ru-RU"/>
        </w:rPr>
        <w:sectPr w:rsidR="007576A7" w:rsidRPr="00271B2F">
          <w:pgSz w:w="11906" w:h="16383"/>
          <w:pgMar w:top="1134" w:right="850" w:bottom="1134" w:left="1701" w:header="720" w:footer="720" w:gutter="0"/>
          <w:cols w:space="720"/>
        </w:sect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bookmarkStart w:id="3" w:name="block-83975208"/>
      <w:bookmarkEnd w:id="2"/>
      <w:r w:rsidRPr="00271B2F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Изучение истории на уровне основного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К важнейшим личностным результатам изучения истории относятся: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1) в сфере патриотического воспитания: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2) в сфере гражданского воспитания: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3) в духовно-нравственной сфере: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4) в понимании ценности научного познания: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5) в сфере эстетического воспитания: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традиций и народного творчества; уважение к культуре своего и других народов;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6) в формировании ценностного отношения к жизни и здоровью: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7) в сфере трудового воспитания: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профессионально-ориентированных интересов, построение индивидуальной траектории образования и жизненных планов;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8) в сфере экологического воспитания: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9) в сфере адаптации к меняющимся условиям социальной и природной среды: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7576A7" w:rsidRPr="00271B2F" w:rsidRDefault="007576A7">
      <w:pPr>
        <w:spacing w:after="0"/>
        <w:ind w:left="120"/>
        <w:rPr>
          <w:lang w:val="ru-RU"/>
        </w:rPr>
      </w:pPr>
    </w:p>
    <w:p w:rsidR="007576A7" w:rsidRPr="00271B2F" w:rsidRDefault="00EA6517">
      <w:pPr>
        <w:spacing w:after="0"/>
        <w:ind w:left="120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систематизировать и обобщать исторические факты (в форме таблиц, схем);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выявлять характерные признаки исторических явлений;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раскрывать причинно-следственные связи событий;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сравнивать события, ситуации, выявляя общие черты и различия; формулировать и обосновывать выводы.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lastRenderedPageBreak/>
        <w:t>Базовые исследовательские действия: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определять познавательную задачу;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намечать путь её решения и осуществлять подбор исторического материала, объекта;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систематизировать и анализировать исторические факты, осуществлять реконструкцию исторических событий;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соотносить полученный результат с имеющимся знанием;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определять новизну и обоснованность полученного результата;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осуществлять анализ учебной и внеучебной исторической информации (учебник, тексты исторических источников, научно-популярная литература, интернет-ресурсы и другие) ‒ извлекать информацию из источника;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различать виды источников исторической информации;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высказывать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представлять особенности взаимодействия людей в исторических обществах и современном мире;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выражать и аргументировать свою точку зрения в устном высказывании, письменном тексте;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определять свое участие в общей работе и координировать свои действия с другими членами команды.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владеть приёмами самоконтроля ‒ осуществление самоконтроля, рефлексии и самооценки полученных результатов;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вносить коррективы в свою работу с учётом установленных ошибок, возникших трудностей.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Умения в сфере эмоционального интеллекта, понимания себя и других: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выявлять на примерах исторических ситуаций роль эмоций в отношениях между людьми;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своих эмоций с учётом позиций и мнений других участников общения.</w:t>
      </w:r>
    </w:p>
    <w:p w:rsidR="007576A7" w:rsidRPr="00271B2F" w:rsidRDefault="007576A7">
      <w:pPr>
        <w:spacing w:after="0" w:line="264" w:lineRule="auto"/>
        <w:ind w:left="120"/>
        <w:jc w:val="both"/>
        <w:rPr>
          <w:lang w:val="ru-RU"/>
        </w:rPr>
      </w:pPr>
    </w:p>
    <w:p w:rsidR="007576A7" w:rsidRPr="00271B2F" w:rsidRDefault="00EA6517">
      <w:pPr>
        <w:spacing w:after="0" w:line="264" w:lineRule="auto"/>
        <w:ind w:left="12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2) умение выявлять особенности развития культуры, быта и нравов народов в различные исторические эпохи;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3) овладение историческими понятиями и их использование для решения учебных и практических задач;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5) умение выявлять существенные черты и характерные признаки исторических событий, явлений, процессов;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6) умение сравнивать исторические события, явления, процессы в различные исторические эпохи;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7)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8) умение различать основные типы исторических источников: письменные, вещественные, аудиовизуальные;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9)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10)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11)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12) 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верифицированность информации;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13)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изучения учебного предмета «История» включают: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2) базовые знания об основных этапах и ключевых событиях отечественной и всемирной истории;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4) умение работать с основными видами современных источников исторической информации (учебник, научно-популярная литература, ресурсы сети Интернет и другие), оценивая их информационные особенности и достоверность с применением метапредметного подхода;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9) осознание необходимости сохранения исторических и культурных памятников своей страны и мира;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10) умение устанавливать взаимосвязи событий, явлений, процессов прошлого с важнейшими событиями ХХ ‒ начала </w:t>
      </w:r>
      <w:r>
        <w:rPr>
          <w:rFonts w:ascii="Times New Roman" w:hAnsi="Times New Roman"/>
          <w:color w:val="000000"/>
          <w:sz w:val="28"/>
        </w:rPr>
        <w:t>XXI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носят комплексный характер, в них органично сочетаются познавательно-исторические, мировоззренческие и метапредметные компоненты.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государств, маршруты передвижений значительных групп людей, места значительных событий и другие.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в 5–9 классах представлены в виде общего перечня для курсов отечественной и всеобщей истории, что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должно способствовать углублению содержательных связей двух курсов, выстраиванию единой линии развития познавательной деятельности обучающихся. Приведенные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объяснять смысл основных хронологических понятий (век, тысячелетие, до нашей эры, наша эра);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характеризовать условия жизни людей в древности;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рассказывать о значительных событиях древней истории, их участниках;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давать краткое описание памятников культуры эпохи первобытности и древнейших цивилизаций.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сравнивать исторические явления, определять их общие черты;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иллюстрировать общие явления, черты конкретными примерами;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объяснять причины и следствия важнейших событий древней истории.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высказывать на уровне эмоциональных оценок отношение к поступкам людей прошлого, к памятникам культуры.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устанавливать длительность и синхронность событий истории Руси и всеобщей истории.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(составление систематических таблиц).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характеризовать авторство, время, место создания источника;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находить в визуальном источнике и вещественном памятнике ключевые символы, образы;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характеризовать позицию автора письменного и визуального исторического источника.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рассказывать о ключевых событиях отечественной и всеобщей истории в эпоху Средневековья, их участниках;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</w:t>
      </w: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объяснение причин и следствий событий, представленное в нескольких текстах);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выполнять учебные проекты по истории Средних веков (в том числе на региональном материале).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 7 классе: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называть этапы отечественной и всеобщей истории Нового времени, их хронологические рамки;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локализовать во времени ключевые события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вв., определять их принадлежность к части века (половина, треть, четверть);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различать виды письменных исторических источников (официальные, личные, литературные и другие);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характеризовать обстоятельства и цель создания источника, раскрывать его информационную ценность;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проводить поиск информации в тексте письменного источника, визуальных и вещественных памятниках эпохи;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сопоставлять и систематизировать информацию из нескольких однотипных источников.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вв., их участниках;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составлять краткую характеристику известных персоналий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(ключевые факты биографии, личные качества, деятельность);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рассказывать об образе жизни различных групп населения в России и других странах в раннее Новое время;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вв., европейской реформации, новых веяний в духовной жизни общества, культуре, революций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в европейских странах;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излагать альтернативные оценки событий и личностей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вв., представленные в учебной литературе; объяснять, на чем основываются отдельные мнения;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выражать отношение к деятельности исторических личностей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с учётом обстоятельств изучаемой эпохи и в современной шкале ценностей.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памятников истории и культуры России и других стран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для времени, когда они появились, и для современного общества;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</w:t>
      </w:r>
      <w:r w:rsidRPr="00271B2F">
        <w:rPr>
          <w:rFonts w:ascii="Times New Roman" w:hAnsi="Times New Roman"/>
          <w:color w:val="000000"/>
          <w:sz w:val="28"/>
          <w:lang w:val="ru-RU"/>
        </w:rPr>
        <w:t>‒</w:t>
      </w:r>
      <w:r>
        <w:rPr>
          <w:rFonts w:ascii="Times New Roman" w:hAnsi="Times New Roman"/>
          <w:color w:val="000000"/>
          <w:sz w:val="28"/>
        </w:rPr>
        <w:t>XVII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вв. (в том числе на региональном материале).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изучения истории 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называть даты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в.; определять их принадлежность к историческому периоду, этапу;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устанавливать синхронность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указывать (называть)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объяснять назначение исторического источника, раскрывать его информационную ценность;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из взаимодополняющих письменных, визуальных и вещественных источников.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рассказывать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в., их участниках;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составлять характеристику (исторический портрет) известных деятелей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на основе информации учебника и дополнительных материалов;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>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в., изменений, происшедших в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– начале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- начале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в., внешней политики Российской империи в системе международных отношений рассматриваемого периода;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(раскрывать повторяющиеся черты исторических ситуаций, выделять черты сходства и различия).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анализировать высказывания историков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271B2F">
        <w:rPr>
          <w:rFonts w:ascii="Times New Roman" w:hAnsi="Times New Roman"/>
          <w:color w:val="000000"/>
          <w:sz w:val="28"/>
          <w:lang w:val="ru-RU"/>
        </w:rPr>
        <w:t>в.(</w:t>
      </w:r>
      <w:proofErr w:type="gramEnd"/>
      <w:r w:rsidRPr="00271B2F">
        <w:rPr>
          <w:rFonts w:ascii="Times New Roman" w:hAnsi="Times New Roman"/>
          <w:color w:val="000000"/>
          <w:sz w:val="28"/>
          <w:lang w:val="ru-RU"/>
        </w:rPr>
        <w:t>выявлять обсуждаемую проблему, мнение автора, приводимые аргументы, оценивать степень их убедительности);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различать в описаниях событий и личностей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в., ценностные категории, значимые для данной эпохи (в том числе для разных социальных слоев), выражать свое отношение к ним.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раскрывать (объяснять), как сочетались в памятниках культуры России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– начала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европейские влияния и национальные традиции, показывать на примерах;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XVIII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(в том числе на региональном материале).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Предметные результаты изучения истории</w:t>
      </w:r>
      <w:r w:rsidRPr="00271B2F">
        <w:rPr>
          <w:rFonts w:ascii="Times New Roman" w:hAnsi="Times New Roman"/>
          <w:b/>
          <w:color w:val="000000"/>
          <w:sz w:val="28"/>
          <w:lang w:val="ru-RU"/>
        </w:rPr>
        <w:t xml:space="preserve"> в 9 классе: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Знание хронологии, работа с хронологией: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называть даты (хронологические границы) важнейших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в.; выделять этапы (периоды) в развитии ключевых событий и процессов;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выявлять синхронность (асинхронность) исторических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определять последовательность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на основе анализа причинно-следственных связей.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Знание исторических фактов, работа с фактами: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характеризовать место, обстоятельства, участников, результаты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исторической картой: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Работа с историческими источниками: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определять тип и вид источника (письменного, визуального);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lastRenderedPageBreak/>
        <w:t>выявлять принадлежность источника определенному лицу, социальной группе, общественному течению и другим;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извлекать, сопоставлять и систематизировать информацию о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из разных письменных, визуальных и вещественных источников;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различать в тексте письменных источников факты и интерпретации событий прошлого.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Историческое описание (реконструкция):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представлять развернутый рассказ о ключевых событиях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с использованием визуальных материалов (устно, письменно в форме короткого эссе, презентации);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составлять развернутую характеристику исторических личностей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с описанием и оценкой их деятельности (сообщение, презентация, эссе);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составлять описание образа жизни различных групп населения в России и других странах в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в., показывая изменения, происшедшие в течение рассматриваемого периода;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Анализ, объяснение исторических событий, явлений: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раскрывать существенные черты экономического, социального и политического развития России и других стран в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начале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в., процессов модернизации в мире и 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объяснять причины и следствия важнейших событий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проводить сопоставление однотипных событий и процессов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lastRenderedPageBreak/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сопоставлять высказывания историков, содержащие разные мнения по спорным вопросам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</w:t>
      </w:r>
      <w:r>
        <w:rPr>
          <w:rFonts w:ascii="Times New Roman" w:hAnsi="Times New Roman"/>
          <w:color w:val="000000"/>
          <w:sz w:val="28"/>
        </w:rPr>
        <w:t>XX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в., объяснять, что могло лежать в их основе;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b/>
          <w:color w:val="000000"/>
          <w:sz w:val="28"/>
          <w:lang w:val="ru-RU"/>
        </w:rPr>
        <w:t>Применение исторических знаний: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распознавать в окружающей среде, в том числе в родном городе, регионе памятники материальной и художественной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ХХ в., объяснять, в чём заключалось их значение для времени их создания и для современного общества;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выполнять учебные проекты по отечественной и всеобщей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ХХ в. (в том числе на региональном материале);</w:t>
      </w:r>
    </w:p>
    <w:p w:rsidR="007576A7" w:rsidRPr="00271B2F" w:rsidRDefault="00EA6517">
      <w:pPr>
        <w:spacing w:after="0" w:line="264" w:lineRule="auto"/>
        <w:ind w:firstLine="600"/>
        <w:jc w:val="both"/>
        <w:rPr>
          <w:lang w:val="ru-RU"/>
        </w:rPr>
      </w:pPr>
      <w:r w:rsidRPr="00271B2F">
        <w:rPr>
          <w:rFonts w:ascii="Times New Roman" w:hAnsi="Times New Roman"/>
          <w:color w:val="000000"/>
          <w:sz w:val="28"/>
          <w:lang w:val="ru-RU"/>
        </w:rPr>
        <w:t xml:space="preserve">объяснять, в чем состоит наследие истории </w:t>
      </w:r>
      <w:r>
        <w:rPr>
          <w:rFonts w:ascii="Times New Roman" w:hAnsi="Times New Roman"/>
          <w:color w:val="000000"/>
          <w:sz w:val="28"/>
        </w:rPr>
        <w:t>XIX</w:t>
      </w:r>
      <w:r w:rsidRPr="00271B2F">
        <w:rPr>
          <w:rFonts w:ascii="Times New Roman" w:hAnsi="Times New Roman"/>
          <w:color w:val="000000"/>
          <w:sz w:val="28"/>
          <w:lang w:val="ru-RU"/>
        </w:rPr>
        <w:t xml:space="preserve"> ‒ начала ХХ в. для России, других стран мира, высказывать и аргументировать своё отношение к культурному наследию в общественных обсуждениях.</w:t>
      </w:r>
    </w:p>
    <w:p w:rsidR="007576A7" w:rsidRPr="00271B2F" w:rsidRDefault="007576A7">
      <w:pPr>
        <w:rPr>
          <w:lang w:val="ru-RU"/>
        </w:rPr>
        <w:sectPr w:rsidR="007576A7" w:rsidRPr="00271B2F">
          <w:pgSz w:w="11906" w:h="16383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/>
        <w:ind w:left="120"/>
      </w:pPr>
      <w:bookmarkStart w:id="4" w:name="block-83975206"/>
      <w:bookmarkEnd w:id="3"/>
      <w:r w:rsidRPr="00271B2F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7576A7" w:rsidRDefault="00EA6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7576A7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  <w:p w:rsidR="007576A7" w:rsidRDefault="00E13368">
            <w:r>
              <w:rPr>
                <w:sz w:val="24"/>
              </w:rPr>
              <w:pict>
                <v:rect id="_x0000_i1025" style="width:0;height:1.5pt" o:hralign="center" o:hrstd="t" o:hr="t" fillcolor="#a0a0a0" stroked="f"/>
              </w:pic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Pr="00271B2F" w:rsidRDefault="00EA6517">
            <w:pPr>
              <w:spacing w:after="0"/>
              <w:ind w:left="135"/>
              <w:rPr>
                <w:lang w:val="ru-RU"/>
              </w:rPr>
            </w:pPr>
            <w:r w:rsidRPr="00271B2F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271B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271B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 w:rsidRPr="006F159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Pr="00271B2F" w:rsidRDefault="00EA6517">
            <w:pPr>
              <w:spacing w:after="0"/>
              <w:ind w:left="135"/>
              <w:rPr>
                <w:lang w:val="ru-RU"/>
              </w:rPr>
            </w:pPr>
            <w:r w:rsidRPr="00271B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271B2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71B2F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</w:tbl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7576A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 w:rsidRPr="006F159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 w:rsidRPr="006F159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</w:tbl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7576A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 w:rsidRPr="006F159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 w:rsidRPr="006F159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Курс «История нашего края»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</w:tbl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7576A7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 w:rsidRPr="006F159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</w:tbl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7576A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трудный выбор пути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расцвет в тени катастрофы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 w:rsidRPr="006F1598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и общественное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движение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</w:tbl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/>
        <w:ind w:left="120"/>
      </w:pPr>
      <w:bookmarkStart w:id="5" w:name="block-8397520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7576A7" w:rsidRDefault="00EA6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7"/>
        <w:gridCol w:w="4507"/>
        <w:gridCol w:w="1187"/>
        <w:gridCol w:w="1841"/>
        <w:gridCol w:w="1910"/>
        <w:gridCol w:w="1347"/>
        <w:gridCol w:w="2221"/>
      </w:tblGrid>
      <w:tr w:rsidR="007576A7" w:rsidTr="00027731">
        <w:trPr>
          <w:trHeight w:val="144"/>
          <w:tblCellSpacing w:w="20" w:type="nil"/>
        </w:trPr>
        <w:tc>
          <w:tcPr>
            <w:tcW w:w="10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4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земледелия, скотоводства и ремесла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мир: понятие, хронологические рамки, карта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искусство в Древнем Египте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Египет"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первых государств в Древнем Междуречье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"Древние цивилизации Месопотамии"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"Восточное Средиземноморье в древности"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Религия и культура Древней Индии и Древнего Китая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Древний Китай"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Восток"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Государство-полис в Древней Греции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Театр в жизни древних греков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"Древняя Греция"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Походы Александра Македонского на Восток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до н. э.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Наука и культура Древнего Рима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"Древний Рим"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Введение. Зачем и как изучать региональную историю?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Вводное повторение. Мы – петербуржцы.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«Музей под открытым небом»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Объекты исторического и культурного наследия.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Память Петербурга о древних цивилизациях.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Античное скульптурное украшение города.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Территория родного края в древнейшие времена.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Влияние природно-климатических условий на развитие региона.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 xml:space="preserve">Жители северо-западного края в древности. Взаимодействие культур славян и скандинавов. 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Археологические памятники.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Древние торговые пути.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Летописные рассказы.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Памятники природы.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Преемственность традиций.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Наш край в составе Новгородской земли.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Новгород – торговый и политический.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Борьба за Балтийское побережье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EC173E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EC173E" w:rsidRPr="00455A30" w:rsidRDefault="00EC173E" w:rsidP="00EC173E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Александр Невский.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EC173E" w:rsidRDefault="00EC173E" w:rsidP="00EC173E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Летописи о крещении Руси.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Археологические и архитектурные памятники нашего края.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 w:rsidRPr="00027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Повторительно-обобщающий урок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 xml:space="preserve">Наш край в составе Московского государства в </w:t>
            </w:r>
            <w:r w:rsidRPr="00455A30">
              <w:rPr>
                <w:rFonts w:ascii="Times New Roman" w:hAnsi="Times New Roman" w:cs="Times New Roman"/>
              </w:rPr>
              <w:t>XV</w:t>
            </w:r>
            <w:r w:rsidRPr="00455A30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455A30">
              <w:rPr>
                <w:rFonts w:ascii="Times New Roman" w:hAnsi="Times New Roman" w:cs="Times New Roman"/>
              </w:rPr>
              <w:t>XVI</w:t>
            </w:r>
            <w:r w:rsidRPr="00455A30">
              <w:rPr>
                <w:rFonts w:ascii="Times New Roman" w:hAnsi="Times New Roman" w:cs="Times New Roman"/>
                <w:lang w:val="ru-RU"/>
              </w:rPr>
              <w:t xml:space="preserve"> вв.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 w:rsidRPr="00027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 xml:space="preserve">Экономические связи и военные </w:t>
            </w:r>
            <w:r w:rsidRPr="00455A30">
              <w:rPr>
                <w:rFonts w:ascii="Times New Roman" w:hAnsi="Times New Roman" w:cs="Times New Roman"/>
                <w:lang w:val="ru-RU"/>
              </w:rPr>
              <w:lastRenderedPageBreak/>
              <w:t>конфликты.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 w:rsidRPr="0002773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 xml:space="preserve">Жизнь и быт жителей родного края в </w:t>
            </w:r>
            <w:r w:rsidRPr="00455A30">
              <w:rPr>
                <w:rFonts w:ascii="Times New Roman" w:hAnsi="Times New Roman" w:cs="Times New Roman"/>
              </w:rPr>
              <w:t>XV</w:t>
            </w:r>
            <w:r w:rsidRPr="00455A30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455A30">
              <w:rPr>
                <w:rFonts w:ascii="Times New Roman" w:hAnsi="Times New Roman" w:cs="Times New Roman"/>
              </w:rPr>
              <w:t>XVI</w:t>
            </w:r>
            <w:r w:rsidRPr="00455A30">
              <w:rPr>
                <w:rFonts w:ascii="Times New Roman" w:hAnsi="Times New Roman" w:cs="Times New Roman"/>
                <w:lang w:val="ru-RU"/>
              </w:rPr>
              <w:t xml:space="preserve"> вв.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 w:rsidRPr="00027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 xml:space="preserve">Смута и Северо-Запад русских земель в начале </w:t>
            </w:r>
            <w:r w:rsidRPr="00455A30">
              <w:rPr>
                <w:rFonts w:ascii="Times New Roman" w:hAnsi="Times New Roman" w:cs="Times New Roman"/>
              </w:rPr>
              <w:t>XVII</w:t>
            </w:r>
            <w:r w:rsidRPr="00455A30">
              <w:rPr>
                <w:rFonts w:ascii="Times New Roman" w:hAnsi="Times New Roman" w:cs="Times New Roman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 w:rsidRPr="00027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В составе Шведского королевства  (</w:t>
            </w:r>
            <w:r w:rsidRPr="00455A30">
              <w:rPr>
                <w:rFonts w:ascii="Times New Roman" w:hAnsi="Times New Roman" w:cs="Times New Roman"/>
              </w:rPr>
              <w:t>XVII</w:t>
            </w:r>
            <w:r w:rsidRPr="00455A30">
              <w:rPr>
                <w:rFonts w:ascii="Times New Roman" w:hAnsi="Times New Roman" w:cs="Times New Roman"/>
                <w:lang w:val="ru-RU"/>
              </w:rPr>
              <w:t xml:space="preserve"> в.)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 w:rsidRPr="00027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 xml:space="preserve">Развитие городской культуры </w:t>
            </w:r>
            <w:r w:rsidRPr="00455A30">
              <w:rPr>
                <w:rFonts w:ascii="Times New Roman" w:hAnsi="Times New Roman" w:cs="Times New Roman"/>
                <w:lang w:val="ru-RU"/>
              </w:rPr>
              <w:t xml:space="preserve">в </w:t>
            </w:r>
            <w:r w:rsidRPr="00455A30">
              <w:rPr>
                <w:rFonts w:ascii="Times New Roman" w:hAnsi="Times New Roman" w:cs="Times New Roman"/>
              </w:rPr>
              <w:t>XV</w:t>
            </w:r>
            <w:r w:rsidRPr="00455A30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455A30">
              <w:rPr>
                <w:rFonts w:ascii="Times New Roman" w:hAnsi="Times New Roman" w:cs="Times New Roman"/>
              </w:rPr>
              <w:t>XVII</w:t>
            </w:r>
            <w:r w:rsidRPr="00455A30">
              <w:rPr>
                <w:rFonts w:ascii="Times New Roman" w:hAnsi="Times New Roman" w:cs="Times New Roman"/>
                <w:lang w:val="ru-RU"/>
              </w:rPr>
              <w:t xml:space="preserve"> вв.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 w:rsidRPr="00027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Борьба коренных жителей края против шведского владычества.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 w:rsidRPr="00027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Всемирное культурное наследие Средневековья в Петербурге.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 w:rsidRPr="00027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Памятники на территории края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Памятники в музейных коллекциях.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55A30">
              <w:rPr>
                <w:rFonts w:ascii="Times New Roman" w:hAnsi="Times New Roman" w:cs="Times New Roman"/>
                <w:lang w:val="ru-RU"/>
              </w:rPr>
              <w:t>Средневековые мотивы в петербургской архитектуре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 w:rsidRPr="0002773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027731" w:rsidTr="00027731">
        <w:trPr>
          <w:trHeight w:val="144"/>
          <w:tblCellSpacing w:w="20" w:type="nil"/>
        </w:trPr>
        <w:tc>
          <w:tcPr>
            <w:tcW w:w="1016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01" w:type="dxa"/>
            <w:tcMar>
              <w:top w:w="50" w:type="dxa"/>
              <w:left w:w="100" w:type="dxa"/>
            </w:tcMar>
            <w:vAlign w:val="center"/>
          </w:tcPr>
          <w:p w:rsidR="00027731" w:rsidRPr="00455A30" w:rsidRDefault="00027731" w:rsidP="00027731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55A30">
              <w:rPr>
                <w:rFonts w:ascii="Times New Roman" w:hAnsi="Times New Roman" w:cs="Times New Roman"/>
                <w:color w:val="000000"/>
                <w:sz w:val="24"/>
                <w:lang w:val="ru-RU"/>
              </w:rPr>
              <w:t>Повторительно-обобщающий урок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27731" w:rsidRDefault="00027731" w:rsidP="00027731">
            <w:pPr>
              <w:spacing w:after="0"/>
              <w:ind w:left="135"/>
            </w:pPr>
          </w:p>
        </w:tc>
      </w:tr>
      <w:tr w:rsidR="007576A7" w:rsidTr="00027731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</w:tbl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4558"/>
        <w:gridCol w:w="1186"/>
        <w:gridCol w:w="1841"/>
        <w:gridCol w:w="1910"/>
        <w:gridCol w:w="1347"/>
        <w:gridCol w:w="2221"/>
      </w:tblGrid>
      <w:tr w:rsidR="007576A7" w:rsidTr="0013126C">
        <w:trPr>
          <w:trHeight w:val="144"/>
          <w:tblCellSpacing w:w="20" w:type="nil"/>
        </w:trPr>
        <w:tc>
          <w:tcPr>
            <w:tcW w:w="9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45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Византийская империя и ее соседи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От королевства Хлодвига к империи Карла Великого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ислама и государства у арабов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Арабский халифат, его расцвет и распад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темам "Европа в раннее Средневековье", "Мусульманская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Священная Римская империя и ее соседи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темам "Средневековое европейское общество", "Расцвет Средневековья в Западной Европе"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Кочевники Великой степи и их соседи в Средние 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 в Средние 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Гибель Византии и возникновение Османской империи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Европа на пороге Нового времени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"Историческое и культурное наследие Средних веков"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народов.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Восточная Европа и Северная Азия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-м тыс. н. э.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Восточные славяне и их соседи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Игоре, Ольге, Святославе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Руси при Ярославе Мудром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Натиск на русские земли с востока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Русские земли и Золотая Орда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Русь и Великое княжество Литовское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"Русские земли и их соседи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— государь всея Руси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по теме "Создание единого Российского государства"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"Создание единого Российского государства"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>Вводное повторение. Наш край в древности.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 xml:space="preserve">Вводное повторение. Наш край в </w:t>
            </w:r>
            <w:r w:rsidRPr="00D27EB6">
              <w:rPr>
                <w:rFonts w:ascii="Times New Roman" w:hAnsi="Times New Roman" w:cs="Times New Roman"/>
              </w:rPr>
              <w:t>XV</w:t>
            </w:r>
            <w:r w:rsidRPr="00D27EB6">
              <w:rPr>
                <w:rFonts w:ascii="Times New Roman" w:hAnsi="Times New Roman" w:cs="Times New Roman"/>
                <w:lang w:val="ru-RU"/>
              </w:rPr>
              <w:t xml:space="preserve"> – </w:t>
            </w:r>
            <w:r w:rsidRPr="00D27EB6">
              <w:rPr>
                <w:rFonts w:ascii="Times New Roman" w:hAnsi="Times New Roman" w:cs="Times New Roman"/>
              </w:rPr>
              <w:t>XVI</w:t>
            </w:r>
            <w:r w:rsidRPr="00D27EB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D27EB6">
              <w:rPr>
                <w:rFonts w:ascii="Times New Roman" w:hAnsi="Times New Roman" w:cs="Times New Roman"/>
                <w:lang w:val="ru-RU"/>
              </w:rPr>
              <w:lastRenderedPageBreak/>
              <w:t>вв.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края/Всероссийская проверочная работа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>Северная война на территории нашего края.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>«Державный град…» основание Санкт-Петербурга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>Городское строительство и первые зодчие Петербурга.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>Петербург как столица и главная база флота России.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>Петровский Петербург – центр развития отечественной науки и культуры.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>Реформы Екатерины Великой и облик Петербурга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>Петербург в «век Екатерины» - центр науки и просвещения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>«Вознесся пышно, горделиво»: роль Петербурга в развитии российской культуры и искусства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>Санкт-Петербург – город воинской славы Российской империи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 xml:space="preserve">Санкт-Петербург в годы правления Николая </w:t>
            </w:r>
            <w:r w:rsidRPr="00D27EB6">
              <w:rPr>
                <w:rFonts w:ascii="Times New Roman" w:hAnsi="Times New Roman" w:cs="Times New Roman"/>
              </w:rPr>
              <w:t>I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 xml:space="preserve">Санкт-Петербург в годы Великих реформ (вторая половина </w:t>
            </w:r>
            <w:r w:rsidRPr="00D27EB6">
              <w:rPr>
                <w:rFonts w:ascii="Times New Roman" w:hAnsi="Times New Roman" w:cs="Times New Roman"/>
              </w:rPr>
              <w:t>XIX</w:t>
            </w:r>
            <w:r w:rsidRPr="00D27EB6">
              <w:rPr>
                <w:rFonts w:ascii="Times New Roman" w:hAnsi="Times New Roman" w:cs="Times New Roman"/>
                <w:lang w:val="ru-RU"/>
              </w:rPr>
              <w:t xml:space="preserve"> века)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 xml:space="preserve">Развитие науки, образования, спорта в Петербурге во второй половине </w:t>
            </w:r>
            <w:r w:rsidRPr="00D27EB6">
              <w:rPr>
                <w:rFonts w:ascii="Times New Roman" w:hAnsi="Times New Roman" w:cs="Times New Roman"/>
              </w:rPr>
              <w:t>XIX</w:t>
            </w:r>
            <w:r w:rsidRPr="00D27EB6">
              <w:rPr>
                <w:rFonts w:ascii="Times New Roman" w:hAnsi="Times New Roman" w:cs="Times New Roman"/>
                <w:lang w:val="ru-RU"/>
              </w:rPr>
              <w:t xml:space="preserve"> века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D27EB6">
              <w:rPr>
                <w:rFonts w:ascii="Times New Roman" w:hAnsi="Times New Roman" w:cs="Times New Roman"/>
                <w:lang w:val="ru-RU"/>
              </w:rPr>
              <w:t xml:space="preserve">Санкт-Петербург на рубеже </w:t>
            </w:r>
            <w:r w:rsidRPr="00D27EB6">
              <w:rPr>
                <w:rFonts w:ascii="Times New Roman" w:hAnsi="Times New Roman" w:cs="Times New Roman"/>
              </w:rPr>
              <w:t>XIXXX</w:t>
            </w:r>
            <w:r w:rsidRPr="00D27EB6">
              <w:rPr>
                <w:rFonts w:ascii="Times New Roman" w:hAnsi="Times New Roman" w:cs="Times New Roman"/>
                <w:lang w:val="ru-RU"/>
              </w:rPr>
              <w:t xml:space="preserve"> вв.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7EB6">
              <w:rPr>
                <w:rFonts w:ascii="Times New Roman" w:hAnsi="Times New Roman" w:cs="Times New Roman"/>
              </w:rPr>
              <w:t>Повторительно-обобщающий урок.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96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553" w:type="dxa"/>
            <w:tcMar>
              <w:top w:w="50" w:type="dxa"/>
              <w:left w:w="100" w:type="dxa"/>
            </w:tcMar>
            <w:vAlign w:val="center"/>
          </w:tcPr>
          <w:p w:rsidR="0013126C" w:rsidRPr="00D27EB6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D27EB6">
              <w:rPr>
                <w:rFonts w:ascii="Times New Roman" w:hAnsi="Times New Roman" w:cs="Times New Roman"/>
              </w:rPr>
              <w:t>Повторительно-обобщающий урок.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</w:tbl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2"/>
        <w:gridCol w:w="4362"/>
        <w:gridCol w:w="1267"/>
        <w:gridCol w:w="1841"/>
        <w:gridCol w:w="1910"/>
        <w:gridCol w:w="1347"/>
        <w:gridCol w:w="2221"/>
      </w:tblGrid>
      <w:tr w:rsidR="007576A7" w:rsidTr="0013126C">
        <w:trPr>
          <w:trHeight w:val="144"/>
          <w:tblCellSpacing w:w="20" w:type="nil"/>
        </w:trPr>
        <w:tc>
          <w:tcPr>
            <w:tcW w:w="10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43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Pr="00A55DB9" w:rsidRDefault="00A55D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Pr="00A55DB9" w:rsidRDefault="00A55D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Pr="00A55DB9" w:rsidRDefault="00A55DB9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Сила и слабость Речи Посполитой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1533 - 1547 гг.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"Всеконечное разорение"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"Встречь солнцу": освоение Сибири и Дальнего Востока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при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первых Романовых"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13126C" w:rsidRDefault="00EA6517">
            <w:pPr>
              <w:spacing w:after="0"/>
              <w:ind w:left="135"/>
              <w:rPr>
                <w:lang w:val="ru-RU"/>
              </w:rPr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нашего края</w:t>
            </w:r>
            <w:r w:rsidR="0013126C" w:rsidRPr="00497FA0">
              <w:rPr>
                <w:rFonts w:ascii="Times New Roman" w:hAnsi="Times New Roman" w:cs="Times New Roman"/>
                <w:lang w:val="ru-RU"/>
              </w:rPr>
              <w:t xml:space="preserve"> Вводное повторение. Невский край в древности. Основание и развитие Санкт-Петербурга в </w:t>
            </w:r>
            <w:r w:rsidR="0013126C" w:rsidRPr="00497FA0">
              <w:rPr>
                <w:rFonts w:ascii="Times New Roman" w:hAnsi="Times New Roman" w:cs="Times New Roman"/>
              </w:rPr>
              <w:t>XVIII</w:t>
            </w:r>
            <w:r w:rsidR="0013126C" w:rsidRPr="00497FA0">
              <w:rPr>
                <w:rFonts w:ascii="Times New Roman" w:hAnsi="Times New Roman" w:cs="Times New Roman"/>
                <w:lang w:val="ru-RU"/>
              </w:rPr>
              <w:t xml:space="preserve"> веке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 w:rsidRP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13126C" w:rsidP="00F61686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  </w:t>
            </w:r>
            <w:r w:rsidRPr="00497FA0">
              <w:rPr>
                <w:rFonts w:ascii="Times New Roman" w:hAnsi="Times New Roman" w:cs="Times New Roman"/>
                <w:lang w:val="ru-RU"/>
              </w:rPr>
              <w:t xml:space="preserve">Вводное повторение. Санкт-Петербург в </w:t>
            </w:r>
            <w:r>
              <w:rPr>
                <w:rFonts w:ascii="Times New Roman" w:hAnsi="Times New Roman" w:cs="Times New Roman"/>
                <w:lang w:val="ru-RU"/>
              </w:rPr>
              <w:t xml:space="preserve">    </w:t>
            </w:r>
            <w:r w:rsidRPr="00497FA0">
              <w:rPr>
                <w:rFonts w:ascii="Times New Roman" w:hAnsi="Times New Roman" w:cs="Times New Roman"/>
              </w:rPr>
              <w:t>XIX</w:t>
            </w:r>
            <w:r w:rsidRPr="00497FA0">
              <w:rPr>
                <w:rFonts w:ascii="Times New Roman" w:hAnsi="Times New Roman" w:cs="Times New Roman"/>
                <w:lang w:val="ru-RU"/>
              </w:rPr>
              <w:t xml:space="preserve">-начале </w:t>
            </w:r>
            <w:r w:rsidRPr="00497FA0">
              <w:rPr>
                <w:rFonts w:ascii="Times New Roman" w:hAnsi="Times New Roman" w:cs="Times New Roman"/>
              </w:rPr>
              <w:t>XX</w:t>
            </w:r>
            <w:r w:rsidRPr="00497FA0">
              <w:rPr>
                <w:rFonts w:ascii="Times New Roman" w:hAnsi="Times New Roman" w:cs="Times New Roman"/>
                <w:lang w:val="ru-RU"/>
              </w:rPr>
              <w:t xml:space="preserve"> вв.</w:t>
            </w:r>
            <w:r w:rsidR="00EA6517"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/Всероссийская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EA6517"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проверочная работа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Pr="0013126C" w:rsidRDefault="00EA6517">
            <w:pPr>
              <w:spacing w:after="0"/>
              <w:ind w:left="135"/>
              <w:jc w:val="center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Pr="0013126C" w:rsidRDefault="00EA6517">
            <w:pPr>
              <w:spacing w:after="0"/>
              <w:ind w:left="135"/>
              <w:jc w:val="center"/>
              <w:rPr>
                <w:lang w:val="ru-RU"/>
              </w:rPr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Pr="0013126C" w:rsidRDefault="007576A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576A7" w:rsidRPr="0013126C" w:rsidRDefault="007576A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576A7" w:rsidRPr="0013126C" w:rsidRDefault="007576A7">
            <w:pPr>
              <w:spacing w:after="0"/>
              <w:ind w:left="135"/>
              <w:rPr>
                <w:lang w:val="ru-RU"/>
              </w:rPr>
            </w:pPr>
          </w:p>
        </w:tc>
      </w:tr>
      <w:tr w:rsidR="0013126C" w:rsidRP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rPr>
                <w:lang w:val="ru-RU"/>
              </w:rPr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97FA0">
              <w:rPr>
                <w:rFonts w:ascii="Times New Roman" w:hAnsi="Times New Roman" w:cs="Times New Roman"/>
                <w:lang w:val="ru-RU"/>
              </w:rPr>
              <w:t>Петроград, Петроградская губерния на переломе эпох: годы Первой мировой войны, Великой российской революции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jc w:val="center"/>
              <w:rPr>
                <w:lang w:val="ru-RU"/>
              </w:rPr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rPr>
                <w:lang w:val="ru-RU"/>
              </w:rPr>
            </w:pPr>
          </w:p>
        </w:tc>
      </w:tr>
      <w:tr w:rsidR="0013126C" w:rsidRP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rPr>
                <w:lang w:val="ru-RU"/>
              </w:rPr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97FA0">
              <w:rPr>
                <w:rFonts w:ascii="Times New Roman" w:hAnsi="Times New Roman" w:cs="Times New Roman"/>
                <w:lang w:val="ru-RU"/>
              </w:rPr>
              <w:t xml:space="preserve">Трудовые достижения ленинградцев в годы первых пятилеток СССР (1920-30-е гг. </w:t>
            </w:r>
            <w:r w:rsidRPr="00497FA0">
              <w:rPr>
                <w:rFonts w:ascii="Times New Roman" w:hAnsi="Times New Roman" w:cs="Times New Roman"/>
              </w:rPr>
              <w:t>XX</w:t>
            </w:r>
            <w:r w:rsidRPr="0042748B">
              <w:rPr>
                <w:rFonts w:ascii="Times New Roman" w:hAnsi="Times New Roman" w:cs="Times New Roman"/>
                <w:lang w:val="ru-RU"/>
              </w:rPr>
              <w:t xml:space="preserve"> века)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jc w:val="center"/>
              <w:rPr>
                <w:lang w:val="ru-RU"/>
              </w:rPr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rPr>
                <w:lang w:val="ru-RU"/>
              </w:rPr>
            </w:pPr>
          </w:p>
        </w:tc>
      </w:tr>
      <w:tr w:rsidR="0013126C" w:rsidRP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rPr>
                <w:lang w:val="ru-RU"/>
              </w:rPr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97FA0">
              <w:rPr>
                <w:rFonts w:ascii="Times New Roman" w:hAnsi="Times New Roman" w:cs="Times New Roman"/>
                <w:lang w:val="ru-RU"/>
              </w:rPr>
              <w:t>Ленинград как центр советского образования и культуры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jc w:val="center"/>
              <w:rPr>
                <w:lang w:val="ru-RU"/>
              </w:rPr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ind w:left="135"/>
              <w:rPr>
                <w:lang w:val="ru-RU"/>
              </w:rPr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Pr="0013126C" w:rsidRDefault="0013126C" w:rsidP="0013126C">
            <w:pPr>
              <w:spacing w:after="0"/>
              <w:rPr>
                <w:lang w:val="ru-RU"/>
              </w:rPr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97FA0">
              <w:rPr>
                <w:rFonts w:ascii="Times New Roman" w:hAnsi="Times New Roman" w:cs="Times New Roman"/>
              </w:rPr>
              <w:t>Блокада Ленинграда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97FA0">
              <w:rPr>
                <w:rFonts w:ascii="Times New Roman" w:hAnsi="Times New Roman" w:cs="Times New Roman"/>
              </w:rPr>
              <w:t>«Бессмертный полк» родного края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97FA0">
              <w:rPr>
                <w:rFonts w:ascii="Times New Roman" w:hAnsi="Times New Roman" w:cs="Times New Roman"/>
              </w:rPr>
              <w:t>Битва за Ленинград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97FA0">
              <w:rPr>
                <w:rFonts w:ascii="Times New Roman" w:hAnsi="Times New Roman" w:cs="Times New Roman"/>
                <w:lang w:val="ru-RU"/>
              </w:rPr>
              <w:t>Историческая память города о Блокаде и Великой Победе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97FA0">
              <w:rPr>
                <w:rFonts w:ascii="Times New Roman" w:hAnsi="Times New Roman" w:cs="Times New Roman"/>
                <w:lang w:val="ru-RU"/>
              </w:rPr>
              <w:t>«Город нашей славы трудовой»: послевоенное восстановление и развитие Ленинграда в 1950-1980-е гг.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97FA0">
              <w:rPr>
                <w:rFonts w:ascii="Times New Roman" w:hAnsi="Times New Roman" w:cs="Times New Roman"/>
                <w:lang w:val="ru-RU"/>
              </w:rPr>
              <w:t xml:space="preserve">Экономическое и культурное развитие </w:t>
            </w:r>
            <w:r w:rsidRPr="00497FA0">
              <w:rPr>
                <w:rFonts w:ascii="Times New Roman" w:hAnsi="Times New Roman" w:cs="Times New Roman"/>
                <w:lang w:val="ru-RU"/>
              </w:rPr>
              <w:lastRenderedPageBreak/>
              <w:t xml:space="preserve">Ленинграда в конце </w:t>
            </w:r>
            <w:r w:rsidRPr="00497FA0">
              <w:rPr>
                <w:rFonts w:ascii="Times New Roman" w:hAnsi="Times New Roman" w:cs="Times New Roman"/>
              </w:rPr>
              <w:t>XX</w:t>
            </w:r>
            <w:r w:rsidRPr="00497FA0">
              <w:rPr>
                <w:rFonts w:ascii="Times New Roman" w:hAnsi="Times New Roman" w:cs="Times New Roman"/>
                <w:lang w:val="ru-RU"/>
              </w:rPr>
              <w:t xml:space="preserve"> века (1990-е гг.)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97FA0">
              <w:rPr>
                <w:rFonts w:ascii="Times New Roman" w:hAnsi="Times New Roman" w:cs="Times New Roman"/>
              </w:rPr>
              <w:t>Санкт-Петербург XXI столетия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  <w:lang w:val="ru-RU"/>
              </w:rPr>
            </w:pPr>
            <w:r w:rsidRPr="00497FA0">
              <w:rPr>
                <w:rFonts w:ascii="Times New Roman" w:hAnsi="Times New Roman" w:cs="Times New Roman"/>
                <w:lang w:val="ru-RU"/>
              </w:rPr>
              <w:t>Культурная жизнь современного СанктПетербурга (2000-2025 гг.)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 w:rsidRPr="0013126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97FA0">
              <w:rPr>
                <w:rFonts w:ascii="Times New Roman" w:hAnsi="Times New Roman" w:cs="Times New Roman"/>
              </w:rPr>
              <w:t>Что значит быть петербуржцем…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97FA0">
              <w:rPr>
                <w:rFonts w:ascii="Times New Roman" w:hAnsi="Times New Roman" w:cs="Times New Roman"/>
              </w:rPr>
              <w:t>Помним, гордимся: наши современники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97FA0">
              <w:rPr>
                <w:rFonts w:ascii="Times New Roman" w:hAnsi="Times New Roman" w:cs="Times New Roman"/>
              </w:rPr>
              <w:t>Помним, гордимся: наши современники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13126C" w:rsidTr="0013126C">
        <w:trPr>
          <w:trHeight w:val="144"/>
          <w:tblCellSpacing w:w="20" w:type="nil"/>
        </w:trPr>
        <w:tc>
          <w:tcPr>
            <w:tcW w:w="1076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346" w:type="dxa"/>
            <w:tcMar>
              <w:top w:w="50" w:type="dxa"/>
              <w:left w:w="100" w:type="dxa"/>
            </w:tcMar>
            <w:vAlign w:val="center"/>
          </w:tcPr>
          <w:p w:rsidR="0013126C" w:rsidRPr="00497FA0" w:rsidRDefault="0013126C" w:rsidP="0013126C">
            <w:pPr>
              <w:spacing w:after="0"/>
              <w:ind w:left="135"/>
              <w:rPr>
                <w:rFonts w:ascii="Times New Roman" w:hAnsi="Times New Roman" w:cs="Times New Roman"/>
              </w:rPr>
            </w:pPr>
            <w:r w:rsidRPr="00497FA0">
              <w:rPr>
                <w:rFonts w:ascii="Times New Roman" w:hAnsi="Times New Roman" w:cs="Times New Roman"/>
              </w:rPr>
              <w:t>Повторительно-обобщающий урок.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13126C" w:rsidRDefault="0013126C" w:rsidP="0013126C">
            <w:pPr>
              <w:spacing w:after="0"/>
              <w:ind w:left="135"/>
            </w:pPr>
          </w:p>
        </w:tc>
      </w:tr>
      <w:tr w:rsidR="007576A7" w:rsidTr="0013126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</w:tbl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4334"/>
        <w:gridCol w:w="1304"/>
        <w:gridCol w:w="1841"/>
        <w:gridCol w:w="1910"/>
        <w:gridCol w:w="1347"/>
        <w:gridCol w:w="2221"/>
      </w:tblGrid>
      <w:tr w:rsidR="007576A7">
        <w:trPr>
          <w:trHeight w:val="144"/>
          <w:tblCellSpacing w:w="20" w:type="nil"/>
        </w:trPr>
        <w:tc>
          <w:tcPr>
            <w:tcW w:w="4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78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Успешные и безуспешные реформы французских королей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монархия Габсбургов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европейцев: старое и новое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"Век перемен"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Великобритания: промышленная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революция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против метрополии. Образование США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Французская республика: диктатура и террор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Революционная Франция против Европы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Французской революции и её итоги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Империя Наполеона Бонапарта: от триумфа до краха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"Начало революционной эпохи"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Вокруг света во времена капитана Кука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Индия: утрата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закрываясь от Запада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путь к независимости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Африка во времена расцвета работорговли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"Мир вне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 и контроля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Петр I: становление реформатора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Нарвы до Полтавы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"Полтавская виктория"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Северная война: от Полтавы до Ништадтского мира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Парад реформ: модернизация по-петровски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и государство в период реформ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Санкт-Петербург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Преображенная Россия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Уроки повторения и обобщения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"Рождение Российской империи"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(1725 - 1762)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после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"Законная монархия" Екатерины II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Кто и как присоединялся к России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хозяйство империи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Общество века реформ: "благородные" и "подлые"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: южное и восточное направления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Начало освоения Новороссии и Крыма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: западное направление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"Непросвещённый абсолютизм": внутренняя 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"Государство при армии": жизнь и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</w:t>
            </w:r>
            <w:r>
              <w:rPr>
                <w:rFonts w:ascii="Times New Roman" w:hAnsi="Times New Roman"/>
                <w:color w:val="000000"/>
                <w:sz w:val="24"/>
              </w:rPr>
              <w:t>Правление Екатерины I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в."/ Всероссийская проверочная работа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1801—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1811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"Недаром помнит вся Россия…"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Заграничные походы русской армии. Венский конгресс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Либеральные и 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1815—1825 гг.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Восстание декабристов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обобщения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484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2784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контроля по теме "История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8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  <w:jc w:val="center"/>
            </w:pPr>
          </w:p>
        </w:tc>
        <w:tc>
          <w:tcPr>
            <w:tcW w:w="1178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  <w:tc>
          <w:tcPr>
            <w:tcW w:w="2007" w:type="dxa"/>
            <w:tcMar>
              <w:top w:w="50" w:type="dxa"/>
              <w:left w:w="100" w:type="dxa"/>
            </w:tcMar>
            <w:vAlign w:val="center"/>
          </w:tcPr>
          <w:p w:rsidR="007576A7" w:rsidRDefault="007576A7">
            <w:pPr>
              <w:spacing w:after="0"/>
              <w:ind w:left="135"/>
            </w:pPr>
          </w:p>
        </w:tc>
      </w:tr>
      <w:tr w:rsidR="007576A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</w:tbl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9"/>
        <w:gridCol w:w="3875"/>
        <w:gridCol w:w="1207"/>
        <w:gridCol w:w="1841"/>
        <w:gridCol w:w="1910"/>
        <w:gridCol w:w="1347"/>
        <w:gridCol w:w="2861"/>
      </w:tblGrid>
      <w:tr w:rsidR="007576A7" w:rsidTr="000A1956">
        <w:trPr>
          <w:trHeight w:val="144"/>
          <w:tblCellSpacing w:w="20" w:type="nil"/>
        </w:trPr>
        <w:tc>
          <w:tcPr>
            <w:tcW w:w="10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433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7576A7" w:rsidRDefault="007576A7">
            <w:pPr>
              <w:spacing w:after="0"/>
              <w:ind w:left="135"/>
            </w:pPr>
          </w:p>
        </w:tc>
      </w:tr>
      <w:tr w:rsidR="007576A7" w:rsidTr="000A195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7576A7" w:rsidRDefault="007576A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576A7" w:rsidRDefault="007576A7"/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"Великие идеологии"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Путем реформ: государство, парламенты, партии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сила, менявшая мир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584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912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Франция и Южная Европа: путями революций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A1956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 и Юго-Восточная Европа: империи и нации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"дом, расколотый надвое"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Великобритания: "мастерская мира" сдает позиции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0A1956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Франция: Вторая империя и Третья республика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</w:tr>
      <w:tr w:rsidR="000A1956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Германия: от "железа и крови" к "месту под солнцем"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"запоздавшая нация"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"позолоченный век"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на осколках былого величия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Индия и Афганистан: подчинение и борьба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разные ответы на вызовы модернизации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fcea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захваты и эксплуатация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Латинская Америка: нелегкий груз независимости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/8864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190996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Национальная политика и межнациональные отношения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Внешняя политика России в 1825 - 1852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191490</w:t>
              </w:r>
            </w:hyperlink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191648</w:t>
              </w:r>
            </w:hyperlink>
          </w:p>
        </w:tc>
      </w:tr>
      <w:tr w:rsidR="000A1956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(1853 - 1856)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России в 1830 - 1850-х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cec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192912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Предпосылки и разработка реформ в России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Крестьянская реформа 1861 г., ее значение и последствия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1860 - 1870-х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Русско-турецкая война 1877 - 1878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"Народное самодержавие"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193542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Перемены в экономике и социальном строе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193862</w:t>
              </w:r>
            </w:hyperlink>
          </w:p>
        </w:tc>
      </w:tr>
      <w:tr w:rsidR="000A1956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"Россия в 1880 - 1890-х гг."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Достижения российской науки и образования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 ее общественное значение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cae</w:t>
              </w:r>
            </w:hyperlink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956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Технический прогресс и перемены в повседневной жизни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8D3602" w:rsidRDefault="000A1956" w:rsidP="000A1956">
            <w:pPr>
              <w:spacing w:after="0"/>
              <w:ind w:left="135"/>
              <w:rPr>
                <w:lang w:val="ru-RU"/>
              </w:rPr>
            </w:pPr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повторения, обобщения и контроля по теме "Культурное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Взаимодействие народов и национальных культур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Общественная жизнь в 1860 - 1890-х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Идейные течения и общественное движение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194500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"Общественный путь и общественное движение"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динамика развития и противоречия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: начало правления. Политическое развитие страны в 1894 - 1904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Русско-японская война 1904 - 1905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Первая российская революция и политические реформы 1905 - 1907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Социально-экономические реформы П. Столыпина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0A1956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страны в 1907 - 1914 гг.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Развитие науки и народного просвещения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0A1956" w:rsidRPr="006F1598" w:rsidTr="000A1956">
        <w:trPr>
          <w:trHeight w:val="144"/>
          <w:tblCellSpacing w:w="20" w:type="nil"/>
        </w:trPr>
        <w:tc>
          <w:tcPr>
            <w:tcW w:w="1072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30" w:type="dxa"/>
            <w:tcMar>
              <w:top w:w="50" w:type="dxa"/>
              <w:left w:w="100" w:type="dxa"/>
            </w:tcMar>
            <w:vAlign w:val="center"/>
          </w:tcPr>
          <w:p w:rsidR="000A1956" w:rsidRPr="00EC173E" w:rsidRDefault="000A1956" w:rsidP="000A1956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итогового повторения и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контроля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0A1956" w:rsidRDefault="000A1956" w:rsidP="000A1956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0A1956" w:rsidRPr="006F5536" w:rsidRDefault="000A1956" w:rsidP="000A1956">
            <w:pPr>
              <w:spacing w:after="0"/>
              <w:ind w:left="135"/>
              <w:rPr>
                <w:lang w:val="ru-RU"/>
              </w:rPr>
            </w:pPr>
            <w:r w:rsidRPr="006F55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6F553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195608</w:t>
              </w:r>
            </w:hyperlink>
          </w:p>
        </w:tc>
      </w:tr>
      <w:tr w:rsidR="007576A7" w:rsidTr="000A195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1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7576A7" w:rsidRDefault="007576A7"/>
        </w:tc>
      </w:tr>
    </w:tbl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Default="007576A7">
      <w:pPr>
        <w:sectPr w:rsidR="007576A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576A7" w:rsidRPr="00EC173E" w:rsidRDefault="00EA6517">
      <w:pPr>
        <w:spacing w:before="199" w:after="199"/>
        <w:ind w:left="120"/>
        <w:rPr>
          <w:lang w:val="ru-RU"/>
        </w:rPr>
      </w:pPr>
      <w:bookmarkStart w:id="6" w:name="block-83975214"/>
      <w:bookmarkEnd w:id="5"/>
      <w:r w:rsidRPr="00EC173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7576A7" w:rsidRDefault="007576A7">
      <w:pPr>
        <w:spacing w:before="199" w:after="199"/>
        <w:ind w:left="120"/>
      </w:pPr>
    </w:p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576A7" w:rsidRDefault="007576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основных хронологических понятий (век, тысячелетие, до нашей эры, наша эра)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истории Древнего мира, по дате устанавливать принадлежность события к веку, тысячелетию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длительность и последовательность событий, периодов истории Древнего мира, вести счет лет до нашей эры и нашей эры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истории Древнего мира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истории Древнего мира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</w:t>
            </w:r>
          </w:p>
        </w:tc>
      </w:tr>
      <w:tr w:rsidR="007576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картографических сведений связь между условиями среды обитания людей и их занятиями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истории Древнего мира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(схеме), с информацией из других источников</w:t>
            </w:r>
          </w:p>
        </w:tc>
      </w:tr>
      <w:tr w:rsidR="007576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и различать основные типы исторических источников (письменные, визуальные, вещественные), приводить примеры источников разных типов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памятники культуры изучаемой эпохи и источники, созданные в последующие эпохи, приводить примеры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древней истории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истории Древнего мира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истории Древнего мира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историческую информацию по истории Древнего мира в виде таблиц, схем, диаграмм</w:t>
            </w:r>
          </w:p>
        </w:tc>
      </w:tr>
      <w:tr w:rsidR="007576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условия жизни людей в древности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древней истории, их участниках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об исторических личностях Древнего мира (ключевых моментах их биографии, роли в исторических событиях)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Давать краткое описание памятников культуры эпохи первобытности и древнейших цивилизаций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 истории Древнего мира (государственное устройство древних обществ, положение основных групп населения, религиозные верования людей в древности и другое)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исторические события, явления, процессы, определять их общие черты и различия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общие явления, черты конкретными примерами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древней истории; характеризовать итоги и историческое значение событий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в эпоху Древнего мира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наиболее значительных событий и личностей древней истории, приводимые в учебной литературе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на уровне эмоциональных оценок отношение к поступкам людей прошлого, к памятникам культуры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Аргументировать собственную или предложенную точку зрения на события и личностей древней истории с опорой на фактический материал, в том числе используя источники разных типов</w:t>
            </w:r>
          </w:p>
        </w:tc>
      </w:tr>
      <w:tr w:rsidR="007576A7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историческими понятиями древней истории и использовать их для решения учебных и практических задач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значение памятников древней истории и культуры, необходимость сохранения их в современном мире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  <w:tr w:rsidR="007576A7" w:rsidRPr="006F1598">
        <w:trPr>
          <w:trHeight w:val="144"/>
        </w:trPr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3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</w:t>
            </w:r>
          </w:p>
        </w:tc>
      </w:tr>
    </w:tbl>
    <w:p w:rsidR="007576A7" w:rsidRPr="00EC173E" w:rsidRDefault="007576A7">
      <w:pPr>
        <w:spacing w:before="199" w:after="199"/>
        <w:ind w:left="120"/>
        <w:rPr>
          <w:lang w:val="ru-RU"/>
        </w:rPr>
      </w:pPr>
    </w:p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576A7" w:rsidRDefault="007576A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Код проверяемого результата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даты важнейших событий Средневековья, определять их принадлежность к веку, историческому периоду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последовательность событий, явлений, процессов отечественной и всеобщей истории эпохи Средневековья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длительность и синхронность событий истории Руси и всеобщей истории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современников исторических событий, явлений, процессов отечественной и всеобщей истории эпохи Средневековья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Указывать (называть) место, обстоятельства, участников, результаты важнейших событий отечественной и всеобщей истории эпохи Средневековья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(составление систематических таблиц)</w:t>
            </w:r>
          </w:p>
        </w:tc>
      </w:tr>
      <w:tr w:rsidR="007576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и показывать на карте исторические объекты, используя легенду карты; давать словесное описание их местоположения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- походов, завоеваний, колонизаций, о ключевых событиях средневековой истории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на основе исторической карты (схемы) исторические события, явления, процессы отечественной и всеобщей истории эпохи Средневековья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информацию, представленную на исторической карте (схеме) по отечественной и всеобщей истории эпохи Средневековья, с информацией из других источников</w:t>
            </w:r>
          </w:p>
        </w:tc>
      </w:tr>
      <w:tr w:rsidR="007576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типы исторических источников отечественной и всеобщей истории эпохи Средневековья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авторство, время, место создания источника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в визуальном источнике и вещественном памятнике ключевые символы, образы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позицию автора письменного и визуального исторического источника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извлеченную из исторического источника по отечественной и всеобщей истории эпохи Средневековья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контекстную информацию при работе с историческими источниками по отечественной и всеобщей истории эпохи Средневековья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текстовые, визуальные источники исторической информации по отечественной и всеобщей истории эпохи Средневековья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всеобщей истории эпохи Средневековья в виде таблиц, схем, диаграмм</w:t>
            </w:r>
          </w:p>
        </w:tc>
      </w:tr>
      <w:tr w:rsidR="007576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Рассказывать на основе самостоятельно составленного плана об исторических событиях, явлениях, процессах отечественной и всеобщей истории в эпоху Средневековья,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причины и следствия важнейших событий, явлений, процессов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синхронизацию и сопоставление однотипных событий, явлений и процессов отечественной и всеобщей истории (по предложенному плану), выделять черты сходства и различия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особенности развития культуры, быта и нравов народов отечественной и всеобщей истории эпохи Средневековья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Высказывать отношение к поступкам и качествам людей средневековой эпохи с учетом исторического контекста и восприятия современного человека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эпохи Средневековья с опорой на фактический материал, в том числе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используя источники разных типов</w:t>
            </w:r>
          </w:p>
        </w:tc>
      </w:tr>
      <w:tr w:rsidR="007576A7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памятников истории и культуры Руси и других стран эпохи Средневековья, необходимость сохранения их в современном мире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учебные проекты по истории Средних веков (в том числе на региональном материале)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576A7" w:rsidRPr="006F1598">
        <w:trPr>
          <w:trHeight w:val="144"/>
        </w:trPr>
        <w:tc>
          <w:tcPr>
            <w:tcW w:w="174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257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поиск исторической информации по отечественной и всеобщей истории эпохи Средневековья в справочной литературе, информационно-телекоммуникационной сети "Интернет" для решения познавательных задач</w:t>
            </w:r>
          </w:p>
        </w:tc>
      </w:tr>
    </w:tbl>
    <w:p w:rsidR="007576A7" w:rsidRPr="00EC173E" w:rsidRDefault="007576A7">
      <w:pPr>
        <w:spacing w:after="0"/>
        <w:ind w:left="120"/>
        <w:rPr>
          <w:lang w:val="ru-RU"/>
        </w:rPr>
      </w:pPr>
    </w:p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576A7" w:rsidRDefault="007576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 w:rsidRPr="00EC173E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>Проверяемые предметные результаты освоения основной образовательной программы основного общего образования</w:t>
            </w: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 этапы отечественной и всеобщей истории Нового времени, их хронологические рамки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Локализовать во времени ключевые события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определять их принадлежность к части века (половина, треть, четверть)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</w:t>
            </w:r>
          </w:p>
        </w:tc>
      </w:tr>
      <w:tr w:rsidR="007576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историческую карту как источник информации о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границах России и других государств, важнейших исторических событиях и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с информацией из других источников</w:t>
            </w:r>
          </w:p>
        </w:tc>
      </w:tr>
      <w:tr w:rsidR="007576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письменных исторических источников (официальные, личные, литературные и другие)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обстоятельства и цель создания источника, раскрывать его информационную ценность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поиск информации в тексте письменного источника, визуальных и вещественных памятниках эпохи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Сопоставлять и систематизировать информацию из нескольких однотипных источников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виде таблиц, схем, диаграмм</w:t>
            </w:r>
          </w:p>
        </w:tc>
      </w:tr>
      <w:tr w:rsidR="007576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576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краткую характеристику известных персоналий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(ключевые факты биографии, личные качества, деятельность)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сопоставление однотипных событий, явлений и процессов отечественной и всеобщей истории (раскрывать повторяющиеся черты исторических ситуаций, выделять черты сходства и различия)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Излагать альтернативные оценки событий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вв., представленные в учебной литературе; объяснять, на чем основываются отдельные мнения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Выражать отношение к деятельности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учетом обстоятельств изучаемой эпохи и в современной шкале ценностей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 опорой на фактический материал, в том числе используя источники разных типов</w:t>
            </w:r>
          </w:p>
        </w:tc>
      </w:tr>
      <w:tr w:rsidR="007576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значение памятников истории и культуры России и других стран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для времени, когда они появились, и для современного общества</w:t>
            </w:r>
          </w:p>
        </w:tc>
      </w:tr>
      <w:tr w:rsidR="007576A7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(в том числе на региональном материале)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576A7" w:rsidRPr="006F1598">
        <w:trPr>
          <w:trHeight w:val="144"/>
        </w:trPr>
        <w:tc>
          <w:tcPr>
            <w:tcW w:w="20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0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в справочной литературе, информационно-телекоммуникационной сети "Интернет" для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познавательных задач, оценивать полноту и верифицированность информации</w:t>
            </w:r>
          </w:p>
        </w:tc>
      </w:tr>
    </w:tbl>
    <w:p w:rsidR="007576A7" w:rsidRPr="00EC173E" w:rsidRDefault="007576A7">
      <w:pPr>
        <w:spacing w:after="0"/>
        <w:ind w:left="120"/>
        <w:rPr>
          <w:lang w:val="ru-RU"/>
        </w:rPr>
      </w:pPr>
    </w:p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7576A7" w:rsidRDefault="007576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12"/>
      </w:tblGrid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определять их принадлежность к историческому периоду, этапу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Устанавливать синхронность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Указывать (называть)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</w:t>
            </w:r>
          </w:p>
        </w:tc>
      </w:tr>
      <w:tr w:rsidR="007576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7576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основные типы исторических источников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назначение исторического источника, раскрывать его информационную ценность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взаимодополняющих письменных, визуальных и вещественных источников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7576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Рассказывать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характеристику (исторический портрет) известных деятелей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на основе информации учебника и дополнительных материалов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 (в виде сообщения, аннотации)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 характеризовать итоги и историческое значение событий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(раскрывать повторяющиеся черты исторических ситуаций, выделять черты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сходства и различия)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высказывания историков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обсуждаемую проблему, мнение автора, приводимые аргументы, оценивать степень их убедительности)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в описаниях событий и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ценностные категории, значимые для данной эпохи (в том числе для разных социальных слоев), выражать свое отношение к ним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помощью фактического материала, в том числе используя источники разных типов</w:t>
            </w:r>
          </w:p>
        </w:tc>
      </w:tr>
      <w:tr w:rsidR="007576A7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(объяснять), как сочетались в памятниках культуры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влияния и национальные традиции, показывать на примерах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576A7" w:rsidRPr="006F1598">
        <w:trPr>
          <w:trHeight w:val="144"/>
        </w:trPr>
        <w:tc>
          <w:tcPr>
            <w:tcW w:w="20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05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7576A7" w:rsidRPr="00EC173E" w:rsidRDefault="007576A7">
      <w:pPr>
        <w:spacing w:after="0"/>
        <w:ind w:left="120"/>
        <w:rPr>
          <w:lang w:val="ru-RU"/>
        </w:rPr>
      </w:pPr>
    </w:p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576A7" w:rsidRDefault="007576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5"/>
        <w:gridCol w:w="7618"/>
      </w:tblGrid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Знание хронологии, работа с хронологией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Называть даты (хронологические границы) важнейших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в.; выделять этапы (периоды) в развитии ключевых событий и процессов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синхронность (асинхронность) исторических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последовательность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в том числе на основе анализа причинно-следственных связей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современников исторических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Знание исторических фактов, работа с фактами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место, обстоятельства, участников, результаты важнейших событий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</w:t>
            </w:r>
          </w:p>
        </w:tc>
      </w:tr>
      <w:tr w:rsidR="007576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исторической картой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 основе карты влияние географического фактора на развитие различных сфер жизни страны (группы стран)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на основе исторической карты (схемы) исторические события, явления, процессы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информацию, представленную на исторической карте (схеме)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с информацией из других источников</w:t>
            </w:r>
          </w:p>
        </w:tc>
      </w:tr>
      <w:tr w:rsidR="007576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историческими источниками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тип и вид источника (письменного, визуального)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принадлежность источника определенному лицу, социальной группе, общественному течению и другим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Извлекать, сопоставлять и систематизировать информацию о событиях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из разных письменных, визуальных и вещественных источников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 тексте письменных источников факты и интерпретации событий прошлого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в дополнение к известным ранее видам письменных источников особенности таких материалов, как произведения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общественной мысли, газетная публицистика, программы политических партий, статистические данные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Соотносить извлеченную из исторического источника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информацию с информацией из других источников при изучении исторических событий, явлений, процессов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Привлекать контекстную информацию при работе с историческими источниками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Анализировать текстовые, визуальные источники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историческую информацию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виде таблиц, схем, диаграмм</w:t>
            </w:r>
          </w:p>
        </w:tc>
      </w:tr>
      <w:tr w:rsidR="007576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Историческое описание (реконструкция)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Представлять развернутый рассказ на основе самостоятельно составленного плана об исторических событиях, явлениях, процессах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визуальных материалов (устно, письменно в форме короткого эссе, презентации),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Составлять развернутую характеристику исторических личностей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описанием и оценкой их деятельности (сообщение, презентация, эссе)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Анализ, объяснение исторических событий, явлений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существенные черты и характерные признаки исторических событий, явлений, процессов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смысл ключевых понятий, относящихся к данной эпохе отечественной и всеобщей истории; соотносить общие понятия и факты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 причины и следствия важнейших событий, явлений,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событий); характеризовать итоги и историческое значение событий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сопоставление однотипных событий, явлений и процессов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особенности развития культуры, быта и нравов народов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Рассмотрение исторических версий и оценок, определение своего отношения к наиболее значимым событиям и личностям прошлого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Сопоставлять высказывания историков, содержащие разные мнения по спорным вопросам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что могло лежать в их основе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степень убедительности предложенных точек зрения, формулировать и аргументировать свое мнение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и аргументировать собственную или предложенную точку зрения на события и личностей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 использованием фактического материала, в том числе используя источники разных типов</w:t>
            </w:r>
          </w:p>
        </w:tc>
      </w:tr>
      <w:tr w:rsidR="007576A7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исторических знаний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в окружающей среде, в том числе в родном населенном пункте, регионе памятники материальной и художественной культуры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объяснять, в чем заключалось их значение для времени их создания и для современного общества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учебные проекты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(в том числе на региональном материале)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Объяснять, в чем состоит наследие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для России, других стран мира, высказывать и аргументировать свое отношение к культурному наследию в общественных обсуждениях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исторические понятия для решения учебных и практических задач</w:t>
            </w:r>
          </w:p>
        </w:tc>
      </w:tr>
      <w:tr w:rsidR="007576A7" w:rsidRPr="006F1598">
        <w:trPr>
          <w:trHeight w:val="144"/>
        </w:trPr>
        <w:tc>
          <w:tcPr>
            <w:tcW w:w="2020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1821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Осуществлять поиск исторической информации по отечественной и всеобщей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 справочной литературе, сети Интернет для решения познавательных задач, оценивать полноту и верифицированность информации</w:t>
            </w:r>
          </w:p>
        </w:tc>
      </w:tr>
    </w:tbl>
    <w:p w:rsidR="007576A7" w:rsidRPr="00EC173E" w:rsidRDefault="007576A7">
      <w:pPr>
        <w:rPr>
          <w:lang w:val="ru-RU"/>
        </w:rPr>
        <w:sectPr w:rsidR="007576A7" w:rsidRPr="00EC173E">
          <w:pgSz w:w="11906" w:h="16383"/>
          <w:pgMar w:top="1134" w:right="850" w:bottom="1134" w:left="1701" w:header="720" w:footer="720" w:gutter="0"/>
          <w:cols w:space="720"/>
        </w:sectPr>
      </w:pPr>
    </w:p>
    <w:p w:rsidR="007576A7" w:rsidRDefault="00EA6517">
      <w:pPr>
        <w:spacing w:before="199" w:after="199"/>
        <w:ind w:left="120"/>
      </w:pPr>
      <w:bookmarkStart w:id="7" w:name="block-8397521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5 КЛАСС</w:t>
      </w:r>
    </w:p>
    <w:p w:rsidR="007576A7" w:rsidRDefault="007576A7">
      <w:pPr>
        <w:spacing w:before="199" w:after="199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576"/>
      </w:tblGrid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историю. Первобытность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Что изучает история. Источники исторических знаний. Специальные (вспомогательные) исторические дисциплины. Историческая хронология (счет лет "до н.э." и "н.э.").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Историческая карта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Происхождение, расселение и эволюция древнейшего человека. Первобытность на территории России. Заселение территории нашей страны человеком. Петроглифы Беломорья и Онежского озера. Аркаим - памятник археологии. Условия жизни и занятия первобытных людей. Овладение огнем. Орудия и жилища первобытных людей. Появление человека разумного. Охота и собирательство. Присваивающее хозяйство. Род и родовые отношения. Представления об окружающем мире, верования первобытных людей. Искусство первобытных людей. 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 Переход от родовой к соседской общине. Появление знати. Кочевые общества евразийских степей в эпоху бронзы и раннем железном веке. Степь и ее роль в распространении культурных взаимовлияний. Разложение первобытнообщинных отношений. </w:t>
            </w:r>
            <w:r>
              <w:rPr>
                <w:rFonts w:ascii="Times New Roman" w:hAnsi="Times New Roman"/>
                <w:color w:val="000000"/>
                <w:sz w:val="24"/>
              </w:rPr>
              <w:t>На пороге цивилизации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и хронологические рамки истории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Карта Древнего мира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Восток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Понятие "Древний Восток". Карта древневосточного мира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Египет.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Египта. Условия жизни и занятия древних египтян. Возникновение государственной власти. Объединение Египта. Управление государством (фараон, вельможи, чиновники). Положение и повинности населения. Рабы. Развитие земледелия, скотоводства, ремесел. Хозяйство Древнего Египта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н.э. Египетское войско. Отношения Египта с соседними народами. Тутмос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Завоевательные походы фараонов. Могущество Египта при Рамсесе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Религиозные верования египтян. Боги Древнего Египта. Храмы и жрецы. Фараон-реформатор Эхнатон. Пирамиды и гробницы. Храмы. Письменность (иероглифы, папирус). Открытие Ж.Ф. Шампольона. Образование. Познания древних египтян (астрономия, математика, медицина).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Искусство Древнего Египта (архитектура, рельефы, фрески)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Древние цивилизации Месопотамии.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Месопотамии (Междуречья). Занятия населения. Древнейшие города-государства. Создание единого государства. Письменность. Научные открытия древних шумеров. Религиозные верования.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Мифы и сказания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Вавилон. Царь Хаммурапи и его законы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Ассирия. Завоевания ассирийцев. Создание сильной державы. Культурные сокровища Ниневии. Гибель империи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Усиление Нововавилонского царства. Легендарные памятники города Вавилона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Восточное Средиземноморье в древности.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условия, их влияние на занятия жителей. Финикия: развитие ремесел, караванной и морской торговли. </w:t>
            </w:r>
            <w:r>
              <w:rPr>
                <w:rFonts w:ascii="Times New Roman" w:hAnsi="Times New Roman"/>
                <w:color w:val="000000"/>
                <w:sz w:val="24"/>
              </w:rPr>
              <w:t>Города-государства. Финикийская колонизация. Изобретения финикийцев. Финикийский алфавит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Палестина и ее население. Возникновение Израильского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Царь Соломон. Религиозные верования. Ветхозаветные предания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Персидская держава.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Возникновение Персидского государства. Завоевания персов. Государство Ахеменидов. Великие цари: Кир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Великий, Дарий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Древняя Индия.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условия Древней Индии. Занятия населения. Древнейшие города-государства. Приход ариев в Северную Индию. Держава Маурьев. Государство Гуптов. Общественное устройство, варны. 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Древний Китай.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Цинь Шихуанди. Возведение Великой Китайской стены. Правление династии Хань. Жизнь в империи: правители и подданные, положение различных групп населения. Развитие ремесел и торговли. Великий шелковый путь. Религиозно-философские учения. </w:t>
            </w:r>
            <w:r>
              <w:rPr>
                <w:rFonts w:ascii="Times New Roman" w:hAnsi="Times New Roman"/>
                <w:color w:val="000000"/>
                <w:sz w:val="24"/>
              </w:rPr>
              <w:t>Религиозные сооружения. Конфуций. Научные знания и изобретения древних китайцев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Греция. Эллинизм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Древнейшая Греция.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Тиринф).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Троянская война. Вторжение дорийских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племен. Поэмы Гомера "Илиада", "Одиссея"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Греческие полисы.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хозяйственной жизни после "темных веков". Развитие земледелия и ремесла. Становление полисов, их политическое устройство. Аристократия и демос. Великая греческая колонизация. Метрополии и колонии. Народы, проживавшие на территории современной России до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до н. э. Скифы и скифская культура. Античные города-государства Северного Причерноморья. Боспорское царство. Пантикапей. Античный Херсонес. Фанагория. Киммерийцы. Скифское царство в Крыму. Сарматы. Афины: утверждение демократии. Законы Солона. Реформы Клисфена, их значение. Спарта: основные группы населения, политическое устройство. </w:t>
            </w:r>
            <w:r>
              <w:rPr>
                <w:rFonts w:ascii="Times New Roman" w:hAnsi="Times New Roman"/>
                <w:color w:val="000000"/>
                <w:sz w:val="24"/>
              </w:rPr>
              <w:t>Организация военного дела. Спартанское воспитание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Греко-персидские войны.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Причины войн. Походы персов на Грецию. Битва при Марафоне, ее значение. Усиление афинского могущества; Фемистокл. Битва при Фермопилах. Захват персами Аттики. Победы греков в Саламинском сражении, при Платеях и Микале. Итоги греко-персидских войн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Афинского государства. Афины при Перикле. Хозяйственная жизнь. Пелопоннесская война: причины, участники, итоги. </w:t>
            </w:r>
            <w:r>
              <w:rPr>
                <w:rFonts w:ascii="Times New Roman" w:hAnsi="Times New Roman"/>
                <w:color w:val="000000"/>
                <w:sz w:val="24"/>
              </w:rPr>
              <w:t>Упадок Эллады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Древней Греции.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Верования древних греков. Пантеон Богов. Взаимоотношения Богов и людей. 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</w:t>
            </w:r>
            <w:r>
              <w:rPr>
                <w:rFonts w:ascii="Times New Roman" w:hAnsi="Times New Roman"/>
                <w:color w:val="000000"/>
                <w:sz w:val="24"/>
              </w:rPr>
              <w:t>Общегреческие игры в Олимпии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Македонские завоевания. Эллинизм.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Возвышение Македонии. Политика Филиппа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Главенство Македонии над греческими полисами. Коринфский союз. Александр Македонский и его завоевания на Востоке. Распад державы Александра Македонского. </w:t>
            </w:r>
            <w:r>
              <w:rPr>
                <w:rFonts w:ascii="Times New Roman" w:hAnsi="Times New Roman"/>
                <w:color w:val="000000"/>
                <w:sz w:val="24"/>
              </w:rPr>
              <w:t>Эллинистические государства Востока. Культура эллинистического мира. Александрия Египетская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Древний Рим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Римского государства.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Природа и население Апеннинского полуострова в древности. Этрусские города-государства. Наследие этрусков. Легенды об основании Рима. Рим эпохи царей. Республика римских граждан. Патриции и плебеи. Управление и законы. Верования древних римлян. Боги. </w:t>
            </w:r>
            <w:r>
              <w:rPr>
                <w:rFonts w:ascii="Times New Roman" w:hAnsi="Times New Roman"/>
                <w:color w:val="000000"/>
                <w:sz w:val="24"/>
              </w:rPr>
              <w:t>Жрецы. Завоевание Римом Италии. Римское войско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Римские завоевания в Средиземноморье.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Войны Рима с Карфагеном. Ганнибал; битва при Каннах. Поражение Карфагена.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господства Рима в Средиземноморье. Римские провинции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Поздняя Римская республика. Гражданские войны.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Подъем сельского хозяйства. Латифундии. Рабство. Борьба за аграрную реформу. Деятельность братьев Гракхов: проекты реформ, мероприятия, итоги. Гражданская война и установление диктатуры Суллы. Восстание Спартака. Участие армии в гражданских войнах. Первый триумвират. Гай Юлий Цезарь: путь к власти, диктатура. Борьба между наследниками Цезаря. </w:t>
            </w:r>
            <w:r>
              <w:rPr>
                <w:rFonts w:ascii="Times New Roman" w:hAnsi="Times New Roman"/>
                <w:color w:val="000000"/>
                <w:sz w:val="24"/>
              </w:rPr>
              <w:t>Победа Октавиана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Расцвет и падение Римской империи.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Установление императорской власти. Октавиан Август. Императоры Рима: завоеватели и правители. Римская империя: территория, управление. Римское гражданство. Повседневная жизнь в столице и провинциях. Возникновение и распространение христианства. Император Константин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перенос столицы в Константинополь. Разделение Римской империи на Западную и Восточную части. Начало Великого переселения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Рим и варвары. Падение Западной Римской империи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Древнего Рима.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Римская литература, золотой век поэзии. Искусство Древнего Рима: архитектура, скульптура. Пантеон. Развитие наук. Римское право. Римские историки. Ораторское искусство. Цицерон.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в столице и провинциях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цивилизаций Древнего мира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древности: особенности географического положения территории края, традиции народов, населяющих край в древности, значимые исторические события до вхождения края в состав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Культурные особенности края</w:t>
            </w:r>
          </w:p>
        </w:tc>
      </w:tr>
    </w:tbl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p w:rsidR="007576A7" w:rsidRDefault="007576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Всеобщая история. История Средних веков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Средние века: понятие, хронологические рамки и периодизация Средневековья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Европа в раннее Средневековье.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Западной Римской империи и образование варварских королевств. Завоевание франками Галлии. Хлодвиг. Усиление королевской власти. Салическая правда. Принятие франками христианства. Франкское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власти майордомов. Карл Мартелл и его военная реформа. Завоевания Карла Великого. Управление империей. "Каролингское возрождение". Верденский раздел, его причины и значение. 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Христианизация Европы. Светские правители 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папы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Византийская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Территория, население империи ромеев.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Византии на Русь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 Арабский халифат, его расцвет и распад. Культура исламского мира. Образование и наука. Роль арабского языка. Расцвет литературы и искусства.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Средневековое европейское общество.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 Крестьянская община. Города -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 Церковь и духовенство. Разделение христианства на католицизм и православие. Борьба пап за независимость церкви от светской власти. Крестовые походы: цели, участники, итоги. Духовно-рыцарские ордены. Ереси: причины возникновения и распространения. Преследование еретиков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Расцвет Средневековья в Западной Европе. 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 Священная Римская империя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Итальянские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Польско-литовское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Развитие экономики в европейских странах в период зрелого Средневековья. Византийская империя и славянские государства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Средневековья. Столетняя война. Ж. Д'Арк. Обострение социальных противоречий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(Жакерия, восстание Уота Тайлера). Гуситское движение в Чехии. Экспансия турок-османов. Османские завоевания на Балканах. </w:t>
            </w:r>
            <w:r>
              <w:rPr>
                <w:rFonts w:ascii="Times New Roman" w:hAnsi="Times New Roman"/>
                <w:color w:val="000000"/>
                <w:sz w:val="24"/>
              </w:rPr>
              <w:t>Падение Константинополя. Укрепление королевской власти в странах Европы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средневековой Европы.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крестьянский фольклор. Романский и готический стили в художественной культуре. Развитие знаний о природе и человеке. Гуманизм. Раннее Возрождение: художники и их творения. </w:t>
            </w:r>
            <w:r>
              <w:rPr>
                <w:rFonts w:ascii="Times New Roman" w:hAnsi="Times New Roman"/>
                <w:color w:val="000000"/>
                <w:sz w:val="24"/>
              </w:rPr>
              <w:t>Изобретение книгопечатания в Европе. И. Гутенберг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 и Африки в Средние века.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Монгольская держава: общественный строй монгольских племен, завоевания Чингисхана и его потомков, управление подчиненными территориями Китай: империи, правители и подданные, борьба против завоевателей. Япония в Средние века: образование государства, власть императоров и управление сегунов. Культура средневекового Китая и Японии. Индия: раздробленность индийских княжеств, вторжение мусульман, Делийский султанат. Культура и наука Индии. Культура народов Востока. Литература. Архитектура. Традиционные искусства и ремесла Государства и народы Африки в Средние века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Государства доколумбовой Америки в Средние века.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Цивилизации майя, ацтеков и инков: общественный строй, религиозные верования, культура. </w:t>
            </w:r>
            <w:r>
              <w:rPr>
                <w:rFonts w:ascii="Times New Roman" w:hAnsi="Times New Roman"/>
                <w:color w:val="000000"/>
                <w:sz w:val="24"/>
              </w:rPr>
              <w:t>Появление европейских завоевателей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Историческое и культурное наследие Средних веков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Введение в историю России. Народы и государства на территории нашей страны в древности. </w:t>
            </w:r>
            <w:r>
              <w:rPr>
                <w:rFonts w:ascii="Times New Roman" w:hAnsi="Times New Roman"/>
                <w:color w:val="000000"/>
                <w:sz w:val="24"/>
              </w:rPr>
              <w:t>Восточная Европа в середине I тыс. н.э.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Роль и место России в мировой истории. Проблемы периодизации российской истории. Источники по истории России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Великое переселение народов на территории современной России. Государство Русь. Города-государства на территории современной России, основанные в эпоху античности. Великое переселение народов. Миграция готов. Нашествие гуннов. Страны и народы Восточной Европы, Сибири и Дальнего Востока. Вопрос о славянской прародине и происхождении славян. Расселение славян, их разделение на три ветви - восточных, западных и южных. Тюркский каганат. Аварский каганат. Хазарский каганат (Хазария). Волжская Булгария. Славянские общности Восточной Европы. Их соседи - балты и финно-угры. Восточные славяне и варяги. Хозяйство восточных славян, их общественный строй и политическая организация. Возникновение княжеской власти. </w:t>
            </w:r>
            <w:r>
              <w:rPr>
                <w:rFonts w:ascii="Times New Roman" w:hAnsi="Times New Roman"/>
                <w:color w:val="000000"/>
                <w:sz w:val="24"/>
              </w:rPr>
              <w:t>Традиционные верования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Русь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тыс. н.э. Формирование новой политической и этнической карты континента. Первые известия о Руси. Проблема образования государства. Формирование территории государства Русь. </w:t>
            </w:r>
            <w:r>
              <w:rPr>
                <w:rFonts w:ascii="Times New Roman" w:hAnsi="Times New Roman"/>
                <w:color w:val="000000"/>
                <w:sz w:val="24"/>
              </w:rPr>
              <w:t>Дань и полюдье. Первые русские князья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Отношения с Византийской империей, государствами Центральной, Западной и Северной Европы, кочевниками европейских степей. Русь в международной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торговле. Путь "</w:t>
            </w:r>
            <w:proofErr w:type="gramStart"/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из варяг</w:t>
            </w:r>
            <w:proofErr w:type="gramEnd"/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греки". Волжский торговый путь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Принятие христианства и его значение.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власть между сыновьями Владимира Святого. </w:t>
            </w:r>
            <w:r>
              <w:rPr>
                <w:rFonts w:ascii="Times New Roman" w:hAnsi="Times New Roman"/>
                <w:color w:val="000000"/>
                <w:sz w:val="24"/>
              </w:rPr>
              <w:t>Ярослав Мудрый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Русь при Ярославичах. Владимир Мономах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Территория и население государства Русь (Русская земля).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Князья, дружина. Духовенство. Городское население. Купцы. Категории рядового и зависимого населения.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Древнерусское право: Русская Правда, церковные уставы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Русь в социально-политическом контексте Евразии. Внешняя политика и международные связи: отношения Руси с Византией; Херсонес; отношения Руси со странами Центральной, Западной и Северной Европы. Русь и Волжская Булгария. Русь и Великая Степь, отношения с кочевыми народами - печенегами, половцами (Дешт-и-Кипчак)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Культурные контакты Руси и Византии. Византийское наследие на Руси. Русская церковь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системы земель - самостоятельных государств. Важнейшие земли, управляемые ветвями княжеского рода Рюриковичей: Черниговская, Смоленская, Галицкая, Волынская, (Галицко-Волынская земля), Суздальская (Владимиро-Суздальская),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</w:t>
            </w:r>
            <w:r>
              <w:rPr>
                <w:rFonts w:ascii="Times New Roman" w:hAnsi="Times New Roman"/>
                <w:color w:val="000000"/>
                <w:sz w:val="24"/>
              </w:rPr>
              <w:t>Отношения с Ганзой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Летописание и памятники литературы: Киево-Печерский патерик, "Моление Даниила Заточника", "Слово о полку Игореве". Белокаменные храмы Северо-Восточной Руси: Успенский и Дмитровский соборы во Владимире, церковь Покрова на Нерли, Георгиевский собор Юрьева-Польского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"ордынское иго")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Возникновение Великого княжества Литовского и включение в его состав части западных и южных русских земель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Ордены крестоносцев и борьба с их экспансией на западных границах Руси. </w:t>
            </w:r>
            <w:r>
              <w:rPr>
                <w:rFonts w:ascii="Times New Roman" w:hAnsi="Times New Roman"/>
                <w:color w:val="000000"/>
                <w:sz w:val="24"/>
              </w:rPr>
              <w:t>Александр Невский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с Ордой. Княжества Северо-Восточной Руси. Борьба за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великое княжение Владимирское. Противостояние Твери и Москвы. Усиление Московского княжества при первых московских князьях, Иван Калита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Дмитрий Донской. Куликовская битва. Закрепление первенствующего положения московских князей в Северо-Восточной и Северо-Западной Руси. </w:t>
            </w:r>
            <w:r>
              <w:rPr>
                <w:rFonts w:ascii="Times New Roman" w:hAnsi="Times New Roman"/>
                <w:color w:val="000000"/>
                <w:sz w:val="24"/>
              </w:rPr>
              <w:t>Противостояние Московского княжества с Великим княжеством Литовским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Перенос митрополичьей кафедры в Москву. Роль Православной церкви в ордынский период русской истории. </w:t>
            </w:r>
            <w:r>
              <w:rPr>
                <w:rFonts w:ascii="Times New Roman" w:hAnsi="Times New Roman"/>
                <w:color w:val="000000"/>
                <w:sz w:val="24"/>
              </w:rPr>
              <w:t>Святитель Алексий Московский (Митрополит Алексий) и преподобный Сергий Радонежский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Золотая Орда: государственный строй, население, экономика, культура. Города и кочевые степи. Принятие ислама. Ослабление государства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нашествие Тимура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Распад Золотой Орды. Казанское ханство. Сибирское ханство. Астраханское ханство. Ногайская Орда. Крымское ханство. Касимовское ханство. Народы Северного Кавказа. Итальянские фактории Причерноморья (Каффа, Тана, Солдайя и другие) и их роль в системе торговых и политических связей Руси с Западом и Востоком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пространство. Изменения в представлениях о картине мира в Евразии в связи с завершением монгольских завоеваний. Культурное взаимодействие цивилизаций. Межкультурные связи и коммуникации (взаимодействие и взаимовлияние русской культуры и культур народов Евразии). Начало возрождения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Устное народное творчество и литература. Летописание. Литературные памятники Куликовского цикла. Жития. Епифаний Премудрый. "Хожение за три моря"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Рублев. Дионисий. Итальянские архитекторы в Москве - Аристотель Фиораванти. Быт русских людей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Русского государства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Объединение русских земель вокруг Москвы. Междоусобная война в Московском княжестве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Василий Темный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Новгород и Псков в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политический строй, отношения с Москвой, Ливонским орденом, Великим княжеством Литовским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Падение Византии и рост церковно-политической роли Москвы в православном мире. Теория "Москва - третий Рим". Сакрализация великокняжеской власти. Флорентийская уния. Установление автокефалии Русской церкви. </w:t>
            </w:r>
            <w:r>
              <w:rPr>
                <w:rFonts w:ascii="Times New Roman" w:hAnsi="Times New Roman"/>
                <w:color w:val="000000"/>
                <w:sz w:val="24"/>
              </w:rPr>
              <w:t>Внутрицерковная борьба (иосифляне и нестяжатели)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Переход Новгорода и Твери под власть Великого князя Московского и Владимирского. </w:t>
            </w:r>
            <w:r>
              <w:rPr>
                <w:rFonts w:ascii="Times New Roman" w:hAnsi="Times New Roman"/>
                <w:color w:val="000000"/>
                <w:sz w:val="24"/>
              </w:rPr>
              <w:t>Ликвидация зависимости от Орды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международных связей Московского государства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общерусского Судебника. Формирование аппарата управления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единого государства. Перемены в устройстве двора великого князя: новая государственная символика; царский титул и регалии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Василий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Органы государственной власти. Приказная система: формирование первых приказных учреждений. Боярская дума, ее роль в управлении государством. "Малая дума". Местничество. Местное управление: наместники и волостели, система кормлений.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и церковь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Российского государства в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война с Великим княжеством Литовским, отношения с Крымским и Казанским ханствами, посольства в европейские государства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истории России в Средние века и Новое время (до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Вхождение края в состав российского государства. Формирование политического и экономического единства. Наш край в основных вехах истории Российского государства (Смута, эпоха Петровских преобразований, век Екатерины Великой, Отечественная война 1812 года, преобразования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развитие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 в политической, экономической, военно-исторической, образовательной и культурной жизни России. Религия и памятники. Развитие культуры края. Отражение истории края в музейных экспозициях</w:t>
            </w:r>
          </w:p>
        </w:tc>
      </w:tr>
    </w:tbl>
    <w:p w:rsidR="007576A7" w:rsidRPr="00EC173E" w:rsidRDefault="007576A7">
      <w:pPr>
        <w:spacing w:before="199" w:after="199"/>
        <w:ind w:left="120"/>
        <w:rPr>
          <w:lang w:val="ru-RU"/>
        </w:rPr>
      </w:pPr>
    </w:p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7576A7" w:rsidRDefault="007576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8573"/>
      </w:tblGrid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Конец XV - XVII в.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"Новое время". Хронологические рамки и периодизация истории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Источники по истории раннего Нового времени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Предпосылки Великих географических открытий. Поиски европейцами морских путей в страны Востока. Экспедиции Колумба. Тордесильясский договор 1494 г. Открытие Васко да Гамой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Писарро).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Изменения в европейском обществе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Повседневная жизнь обитателей городов и деревень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Европе. Кальвинизм. Религиозные войны. Борьба католической церкви против реформационного движения. </w:t>
            </w:r>
            <w:r>
              <w:rPr>
                <w:rFonts w:ascii="Times New Roman" w:hAnsi="Times New Roman"/>
                <w:color w:val="000000"/>
                <w:sz w:val="24"/>
              </w:rPr>
              <w:t>Контрреформация. Инквизиция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Абсолютизм и сословное представительство. Преодоление раздробленности.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Борьба за колониальные владения. Начало формирования колониальных империй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Дунайская монархия Габсбургов. Испания под властью потомков католических королей. Внутренняя и внешняя политика испанских Габсбургов. Национально-освободительное движение в Нидерландах: цели, участники, формы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Итоги и значение национально-освободительного движения в Нидерландах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путь к абсолютизму. Королевская власть и централизация управления страной. Католики и гугеноты. Религиозные войны.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Нантский эдикт 1598 г. Людовик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кардинал Ришелье. </w:t>
            </w:r>
            <w:r>
              <w:rPr>
                <w:rFonts w:ascii="Times New Roman" w:hAnsi="Times New Roman"/>
                <w:color w:val="000000"/>
                <w:sz w:val="24"/>
              </w:rPr>
              <w:t>Фронда. Французский абсолютизм при Людовике XIV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Англия. Развитие капиталистических отношений в городах и деревнях. Огораживания. Укрепление королевской власти при Тюдорах. Генрих </w:t>
            </w:r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королевская реформация. "Золотой век" Елизаветы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Английская революция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Центральной, Южной и Юго-Восточной Европы. В мире империй и вне его. Германские государства. Итальянские земли. Положение славянских народов. Образование Речи Посполитой. Речь Посполитая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Особенности социально-экономического развития. Люблинская уния. Стефан Баторий. Сигизмунд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Реформация и Контрреформация в Польше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Вестфальский мир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Европейская культура в раннее Новое время.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Высокое Возрождение в Италии: художники и их произведения. Северное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ученые и их открытия (Н. Коперник, И. Ньютон).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рационализма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на вершине могущества. Сулейман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Великолепный: завоеватель, законодатель. Управление многонациональной империей. Османская армия. Иран. Правление династии Сефевидов. Аббас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Индия при Великих Моголах. Начало проникновения европейцев. Ост-Индские компании. Китай в эпоху Мин. Экономическая и социальная политика государства. Утверждение маньчжурской династии Цин. Япония: борьба знатных кланов за власть, установление сегуната Токугава, укрепление централизованного государства. "Закрытие" страны для иноземцев. Культура и искусство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 Средиземноморская Африка. Влияние Великих географических открытий на развитие Африки. Историческое и культурное наследие Раннего Нового времени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Эпоха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Регентство Елены Глинской: денежная реформа, унификация мер длины, веса, объема, начало губной реформы, обострение придворной борьбы. </w:t>
            </w:r>
            <w:r>
              <w:rPr>
                <w:rFonts w:ascii="Times New Roman" w:hAnsi="Times New Roman"/>
                <w:color w:val="000000"/>
                <w:sz w:val="24"/>
              </w:rPr>
              <w:t>Период боярского правления. Соперничество боярских кланов. Московское восстание 1547 г.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Принятие Иваном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царского титула. "Избранная рада": ее состав и значение. Реформы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реформа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"служилых городов".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"заповедных летах". Холопы. Формирование вольного казачества. Многонациональный состав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населения Российского государства. Финно-угорские народы. Народы Поволжья после присоединения к России (Ясачные люди). Служилые татары. Сосуществование религий в Российском государстве. Русская православная церковь. </w:t>
            </w:r>
            <w:r>
              <w:rPr>
                <w:rFonts w:ascii="Times New Roman" w:hAnsi="Times New Roman"/>
                <w:color w:val="000000"/>
                <w:sz w:val="24"/>
              </w:rPr>
              <w:t>Мусульманское духовенство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Опричнина, причины и характер. Поход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Новгород. Последствия опричнины. Значение правления Ивана Грозного.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Исторический портрет царя на фоне эпохи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Царь Федор Иванович. Борьба за власть в боярском окружении. Правление Бориса Годунова. Учреждение патриаршества. Тявзинский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"урочных летах". Пресечение царской династии Рюриковичей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Архитектура. Собор Покрова на Рву, Барма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Просвещение и начало книгопечатание. Лицевой свод. Домострой. Переписка Ивана Грозного с князем Андреем Курбским. </w:t>
            </w:r>
            <w:r>
              <w:rPr>
                <w:rFonts w:ascii="Times New Roman" w:hAnsi="Times New Roman"/>
                <w:color w:val="000000"/>
                <w:sz w:val="24"/>
              </w:rPr>
              <w:t>Технические знания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Смутное время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1598 г. и избрание на царство Бориса Годунова. Политика Бориса Годунова в отношении боярства и других сословий. Голод 1601 - 1603 гг. Самозванцы и самозванство. Личность Лжедмитрия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политика.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1606 г. и убийство самозванца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Царствование Василия Шуйского. Восстание Ивана Болотникова. Лжедмитрий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Посполитой в войну против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Оборона Смоленска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 Подъем национально-освободительного движения. Патриарх Гермоген. Московское восстание 1611 г. и сожжение города оккупантами. Первое и второе земские ополчения. "Совет всея земли". Деятельность вождей Второго ополчения Дмитрия Пожарского и Кузьмы Минина. </w:t>
            </w:r>
            <w:r>
              <w:rPr>
                <w:rFonts w:ascii="Times New Roman" w:hAnsi="Times New Roman"/>
                <w:color w:val="000000"/>
                <w:sz w:val="24"/>
              </w:rPr>
              <w:t>Освобождение Москвы в 1612 г.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Земский собор 1613 г. и его роль в восстановлении центральной власти в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Избрание на царство Михаила Федоровича Романова. Борьба с казачьими выступлениями против центральной власти. Столбовский мир со Швецией: утрата выхода к Балтийскому морю. Продолжение войны с Речью Посполитой. Поход королевича Владислава на Москву. Заключение Деулинского перемирия с Речью </w:t>
            </w:r>
            <w:r>
              <w:rPr>
                <w:rFonts w:ascii="Times New Roman" w:hAnsi="Times New Roman"/>
                <w:color w:val="000000"/>
                <w:sz w:val="24"/>
              </w:rPr>
              <w:t>Посполитой. Окончание смуты. Итоги и последствия Смутного времени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XVII в.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первых Романовых. 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Боярская дума. Приказная система. Приказные люди. Органы местного управления. Изменения в вооруженных силах. </w:t>
            </w:r>
            <w:r>
              <w:rPr>
                <w:rFonts w:ascii="Times New Roman" w:hAnsi="Times New Roman"/>
                <w:color w:val="000000"/>
                <w:sz w:val="24"/>
              </w:rPr>
              <w:t>Полки "нового" (иноземного) строя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Царь Алексей Михайлович. Укрепление самодержавия. Ослабление роли Боярской думы в управлении государством. Развитие приказного строя. Усиление воеводской власти в уездах и постепенная ликвидация земского самоуправления. Соборное уложение 1649 г. Завершение оформления крепостного права и территория его распространения. Денежная реформа 1654 г. Затухание деятельности земских соборов.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Правительство Б.И. Морозова: итоги его деятельности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Патриарх Никон, его конфликт с царской властью. Раскол в Церкви. Протопоп Аввакум, формирование религиозной традиции старообрядчества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Царь Федор Алексеевич. Отмена местничества. </w:t>
            </w:r>
            <w:r>
              <w:rPr>
                <w:rFonts w:ascii="Times New Roman" w:hAnsi="Times New Roman"/>
                <w:color w:val="000000"/>
                <w:sz w:val="24"/>
              </w:rPr>
              <w:t>Налоговая (податная) реформа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Восстановление экономического потенциала страны. Первые мануфактуры. Ярмарки. Укрепление внутренних торговых связей и развитие хозяйственной специализации регионов Российского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Торговый и Новоторговый уставы. Торговля с Западом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</w:t>
            </w:r>
            <w:r>
              <w:rPr>
                <w:rFonts w:ascii="Times New Roman" w:hAnsi="Times New Roman"/>
                <w:color w:val="000000"/>
                <w:sz w:val="24"/>
              </w:rPr>
              <w:t>Русская деревня в XVII в.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Городские восстания середины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Соляной бунт в Москве. Народные восстания 1650-х гг. в городах России, Новгородское и Псковское восстания. Медный бунт. Побеги крестьян на Дон и в Сибирь. Восстание Степана Разина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Дипломатические контакты со странами Европы и Азии после Смуты. Смоленская война. Поляновский мир. Связи России с православным населением Речи Посполитой: противодействие, распространению католичества и унии, контакты с Запорожской Сечью. Восстание Богдана Хмельницкого. Переяславская рада. Вхождение земель Гетманщины (запорожских и малороссийских земель под управлением гетмана Богдана Хмельницкого) в состав России. Война между Россией и Речью Посполитой 1654 - 1667 гг. Андрусовское перемирие. Русско-шведская война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1656 - 1658 гг. и ее результаты. Укрепление южных рубежей России.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Белгородская засечная черта. Конфликты с Османской империей. "Азовское осадное сидение" донских казаков. Русско-Турецкая война (1676 - 1681 гг.) и Бахчисарайский мирный договор. Отношения России со странами Западной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Проникновение русских землепроходцев в Восточную Сибирь и Даурию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Освоение новых территорий.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Эпоха Великих географических открытий и русские географические открытия. Плавание Семена Дежнева. Выход к Тихому океану. Походы Ерофея Хабарова и Василия Пояркова и исследование бассейна реки Амур. Нерчинский договор с Китаем. Освоение Поволжья и Сибири.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Калмыцкое ханство. Ясачное налогообложение. Переселение русских на новые земли. </w:t>
            </w:r>
            <w:r>
              <w:rPr>
                <w:rFonts w:ascii="Times New Roman" w:hAnsi="Times New Roman"/>
                <w:color w:val="000000"/>
                <w:sz w:val="24"/>
              </w:rPr>
              <w:t>Миссионерство и христианизация. Межэтнические отношения. Формирование многонациональной элиты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Литература. "Калязинская челобитная". Жития. Симеон Полоцкий. Архитектура. Приказ каменных дел. Ансамбли Ростовского и Астраханского кремля, монастырские комплексы Кирилло-Белозерского монастыря, Соловецкого (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вв.) монастыря, Ново-Иерусалимского монастыря и Крутицкого подворья (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в.) в Москве. Храмы в стиле Московского барокко. Изобразительное искусство. Симон Ушаков. Ярославская школа иконописи. Парсунная живопись. Просвещение и образование. "Синопсис" Иннокентия Гизеля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нашего края в Новейшее время (начало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- настоящее время)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годы Первой мировой и Гражданской войн.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советской власти.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первых пятилеток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Наш край в годы Великой Отечественной войны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Послевоенное восстановление и развитие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1960 - 70-е годы. </w:t>
            </w:r>
            <w:r>
              <w:rPr>
                <w:rFonts w:ascii="Times New Roman" w:hAnsi="Times New Roman"/>
                <w:color w:val="000000"/>
                <w:sz w:val="24"/>
              </w:rPr>
              <w:t>Экономическое и культурное развитие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1980-е годы. Кризисные проявления, влияние распада СССР на развитие региона. Наш край в 1990-е годы - </w:t>
            </w:r>
            <w:r>
              <w:rPr>
                <w:rFonts w:ascii="Times New Roman" w:hAnsi="Times New Roman"/>
                <w:color w:val="000000"/>
                <w:sz w:val="24"/>
              </w:rPr>
              <w:t>XXI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век. Система государственного управления краем.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22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Наши известные земляки. История края в наши дни. Специальная военная операция: герои и подвиги</w:t>
            </w:r>
          </w:p>
        </w:tc>
      </w:tr>
    </w:tbl>
    <w:p w:rsidR="007576A7" w:rsidRPr="00EC173E" w:rsidRDefault="007576A7">
      <w:pPr>
        <w:spacing w:before="199" w:after="199"/>
        <w:ind w:left="120"/>
        <w:rPr>
          <w:lang w:val="ru-RU"/>
        </w:rPr>
      </w:pPr>
    </w:p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8575"/>
      </w:tblGrid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в.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Век Просвещения.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- центр Просвещения. Философские и политические идеи Ф.М. Вольтера, Ш.Л. Монтескье, Ж.Ж. Руссо. "Энциклопедия" (Д. Дидро, Ж. Д'Аламбер).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"Союз королей и философов"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Европы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Монархии в Европе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абсолютные и парламентские монархии. Просвещенный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Движения протеста. Луддизм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Франция. Абсолютная монархия: политика сохранения старого порядка.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Попытки проведения реформ. Королевская власть и сословия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Германские государства, монархия Габсбургов, итальянские земли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Раздробленность Германии. Возвышение Пруссии. Фридрих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Великий. Габсбургская монархия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Правление Марии Терезии и Иосифа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Реформы просвещенного абсолютизма. Итальянские государства: политическая раздробленность. Усиление власти Габсбургов над частью итальянских земель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Государства Пиренейского полуострова. Испания: проблемы внутреннего развития, ослабление международных позиций. Реформы в правление Карла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Британские колонии в Северной Америке: борьба за независимость.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Южные и северные колонии: особенности экономического развития и социальных отношений. Противоречия между метрополией и колониями. "Бостонское чаепитие". Первый Континентальный конгресс (1774) и начало Войны за независимость. Первые сражения войны. Создание регулярной армии под командованием Дж. Вашингтона. Принятие Декларации независимости (1776). Перелом в войне и ее завершение. Поддержка колонистов со стороны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России. Итоги Войны за независимость. Конституция (1787). "Отцы-основатели". Билль о правах (1791). </w:t>
            </w:r>
            <w:r>
              <w:rPr>
                <w:rFonts w:ascii="Times New Roman" w:hAnsi="Times New Roman"/>
                <w:color w:val="000000"/>
                <w:sz w:val="24"/>
              </w:rPr>
              <w:t>Значение завоевания североамериканскими штатами независимости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Французская революция конца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(Ж.Ж. Дантон, Ж.-П. Марат). Упразднение монархии и провозглашение республики. Вареннский кризис. Начало войн против европейских монархов. Казнь короля. Вандея. Политическая борьба в годы республики. Конвент и "революционный порядок управления". Комитет общественного спасения. М. Робеспьер. Террор. Отказ от основ "старого мира":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18 - 19 брюмера (ноябрь 1799 г.). </w:t>
            </w:r>
            <w:r>
              <w:rPr>
                <w:rFonts w:ascii="Times New Roman" w:hAnsi="Times New Roman"/>
                <w:color w:val="000000"/>
                <w:sz w:val="24"/>
              </w:rPr>
              <w:t>Установление режима консульства. Итоги и значение революции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науки. Новая картина мира в трудах математиков, физиков, астрономов. Достижения в естественных науках и медицине. Продолжение географических открытий. Распространение образования. Литература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      </w:r>
            <w:r>
              <w:rPr>
                <w:rFonts w:ascii="Times New Roman" w:hAnsi="Times New Roman"/>
                <w:color w:val="000000"/>
                <w:sz w:val="24"/>
              </w:rPr>
              <w:t>Повседневная жизнь обитателей городов и деревень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Проблемы европейского баланса сил и дипломатия. Участие России в международных отношениях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Северная война (1700 - 1721). Династические войны "за наследство". Семилетняя война (1756 - 1763). Разделы Речи Посполитой. Войны антифранцузских коалиций против революционной Франции.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Колониальные захваты европейских держав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империя: от могущества к упадку. Положение населения. Попытки проведения реформ; Селим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Индия. Ослабление империи Великих Моголов. Борьба европейцев за владения в Индии. Утверждение британского владычества. Китай. Империя Цин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власть маньчжурских императоров, система управления страной. Внешняя политика империи Цин; отношения с Россией. "Закрытие" Китая для иноземцев. Япония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Сегуны и дайме. Положение сословий. Культура стран Востока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эпоху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и предпосылки преобразований. Россия и Европа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Модернизация как жизненно важная национальная задача. Начало царствования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борьба за власть. Правление царевны Софьи. Стрелецкие бунты. Хованщина. Первые шаги на пути преобразований.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Сподвижники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Азовские походы. </w:t>
            </w:r>
            <w:r>
              <w:rPr>
                <w:rFonts w:ascii="Times New Roman" w:hAnsi="Times New Roman"/>
                <w:color w:val="000000"/>
                <w:sz w:val="24"/>
              </w:rPr>
              <w:t>Великое посольство и его значение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Экономическая политика. Строительство заводов и мануфактур. Создание базы металлургической индустрии на Урале. Оружейные заводы и корабельные верфи. Роль государства в создании промышленности. Преобладание крепостного и подневольного труда. Принципы меркантилизма и протекционизма. Таможенный тариф 1724 г. Введение подушной подати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политика. Консолидация дворянского сословия, повышение его роли в управлении страной. Указ о единонаследии и Табель о рангах. Противоречия в политике по отношению к купечеству и городским сословиям: расширение их прав в местном управлении и усиление налогового гнета.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крестьян. Переписи населения (ревизии)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управления. Реформы местного управления (бурмистры и Ратуша), городская и областная (губернская) реформы. Сенат, коллегии, органы надзора и суда. Усиление централизации и бюрократизации управления. Генеральный регламент. Санкт-Петербург - новая столица. Первые гвардейские полки. Создание регулярной армии, военного флота. </w:t>
            </w:r>
            <w:r>
              <w:rPr>
                <w:rFonts w:ascii="Times New Roman" w:hAnsi="Times New Roman"/>
                <w:color w:val="000000"/>
                <w:sz w:val="24"/>
              </w:rPr>
              <w:t>Рекрутские наборы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Церковная реформа. Упразднение патриаршества, учреждение Синода. </w:t>
            </w:r>
            <w:r>
              <w:rPr>
                <w:rFonts w:ascii="Times New Roman" w:hAnsi="Times New Roman"/>
                <w:color w:val="000000"/>
                <w:sz w:val="24"/>
              </w:rPr>
              <w:t>Положение инославных конфессий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Оппозиция реформам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Социальные движения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Восстания в Астрахани, Башкирии, на Дону. </w:t>
            </w:r>
            <w:r>
              <w:rPr>
                <w:rFonts w:ascii="Times New Roman" w:hAnsi="Times New Roman"/>
                <w:color w:val="000000"/>
                <w:sz w:val="24"/>
              </w:rPr>
              <w:t>Дело царевича Алексея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политика. Северная война. Причины и цели войны. Неудачи в начале войны и их преодоление. Битва при деревне Лесной и победа под Полтавой. Прутский поход. Борьба за гегемонию на Балтике. Сражения у мыса Гангут и острова Гренгам. Ништадтский мир и его последствия. Закрепление России на берегах Балтики. </w:t>
            </w:r>
            <w:r>
              <w:rPr>
                <w:rFonts w:ascii="Times New Roman" w:hAnsi="Times New Roman"/>
                <w:color w:val="000000"/>
                <w:sz w:val="24"/>
              </w:rPr>
              <w:t>Провозглашение России империей. Каспийский поход Петра I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области культуры. Доминирование светского начала в культурной политике. Влияние культуры стран зарубежной Европы. Привлечение иностранных специалистов. Введение нового летоисчисления, гражданского шрифта и гражданской печати. Первая газета "Ведомости". Создание сети школ и специальных учебных заведений. Развитие науки. Открытие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Повседневная жизнь и быт правящей элиты и основной массы населения. Перемены в образе жизни российского дворянства. "Юности честное зерцало". 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Итоги, последствия и значение петровских преобразований. Образ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русской культуре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Дворцовые перевороты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Причины нестабильности политического строя. Дворцовые перевороты. </w:t>
            </w:r>
            <w:r>
              <w:rPr>
                <w:rFonts w:ascii="Times New Roman" w:hAnsi="Times New Roman"/>
                <w:color w:val="000000"/>
                <w:sz w:val="24"/>
              </w:rPr>
              <w:t>Фаворитизм. Создание Верховного тайного совета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Крушение политической карьеры А.Д. Меншикова. Кондиции "верховников" и приход к власти Анны Иоанновны. Кабинет министров. Роль Э. Бирона, А.И. Остермана, А.П. Волынского, Б.Х. Миниха в управлении и политической жизни страны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Укрепление границ империи на восточной и юго-восточной окраинах. Переход Младшего жуза под суверенитет Российской империи. Война с Османской империей 1735 - 1739 гг.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Елизавете Петровне. Экономическая и финансовая политика. Деятельность П.И. Шувалова. Создание Дворянского и Купеческого банков. Усиление роли косвенных налогов. Ликвидация внутренних таможен. Распространение монополий в промышленности и внешней торговле. Основание Московского университета. М.В. Ломоносов и И.И. Шувалов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международных конфликтах 1740 - 1750-х гг. </w:t>
            </w:r>
            <w:r>
              <w:rPr>
                <w:rFonts w:ascii="Times New Roman" w:hAnsi="Times New Roman"/>
                <w:color w:val="000000"/>
                <w:sz w:val="24"/>
              </w:rPr>
              <w:t>Участие в Семилетней войне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Петр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Манифест о вольности дворянства. </w:t>
            </w:r>
            <w:r>
              <w:rPr>
                <w:rFonts w:ascii="Times New Roman" w:hAnsi="Times New Roman"/>
                <w:color w:val="000000"/>
                <w:sz w:val="24"/>
              </w:rPr>
              <w:t>Причины переворота 28 июня 1762 г.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в 1760 - 1790-х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Внутренняя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Личность императрицы. Идеи Просвещения. "Просвещенный абсолютизм", его особенности в России. Секуляризация церковных земель. Деятельность Уложенной комиссии. Экономическая и финансовая политика правительства. Начало выпуска ассигнаций. Отмена монополий, умеренность таможенной политики. Вольное экономическое общество. Губернская реформа. Жалованные грамоты дворянству и городам. Положение сословий. Дворянство - "первенствующее сословие" империи. Привлечение представителей сословий к местному управлению. Создание дворянских обществ в губерниях и уездах. Расширение привилегий гильдейского купечества в налоговой сфере и городском управлении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и народы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Унификация управления на окраинах империи. Ликвидация гетманства на Левобережной Украине и Войска Запорожского. Формирование Кубанского казачества. Активизация деятельности по привлечению иностранцев в Россию. Расселение колонистов в Новороссии, Поволжье, других регионах. Укрепление веротерпимости по отношению к неправославным и нехристианским конфессиям. Политика по отношению к исламу. </w:t>
            </w:r>
            <w:r>
              <w:rPr>
                <w:rFonts w:ascii="Times New Roman" w:hAnsi="Times New Roman"/>
                <w:color w:val="000000"/>
                <w:sz w:val="24"/>
              </w:rPr>
              <w:t>Башкирские восстания. Формирование черты оседлости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развитие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Крестьяне: крепостные, государственные, монастырские. Условия жизни крепостной деревни. Права помещика по отношению к своим крепостным. Барщинное и оброчное хозяйство. Дворовые люди. Роль крепостного строя в экономике страны.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Промышленность в городе и деревне. Роль государства, купечества, помещиков в развитии промышленности. Крепостной и вольнонаемный труд. Привлечение крепостных оброчных крестьян к работе на мануфактурах. Развитие крестьянских промыслов. Рост текстильной промышленности: распространение производства хлопчатобумажных тканей. Начало известных предпринимательских династий: Морозовы, Рябушинские, Гарелины, Прохоровы, Демидовы и другие.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и внешняя торговля. Торговые пути внутри страны.</w:t>
            </w:r>
          </w:p>
          <w:p w:rsidR="007576A7" w:rsidRDefault="00EA6517">
            <w:pPr>
              <w:spacing w:after="0"/>
              <w:ind w:left="182"/>
              <w:jc w:val="both"/>
            </w:pPr>
            <w:proofErr w:type="gramStart"/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Водно-транспортные</w:t>
            </w:r>
            <w:proofErr w:type="gramEnd"/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системы: Вышневолоцкая, Тихвинская, Мариинская и другие ярмарки и их роль во внутренней торговле. Макарьевская, Ирбитская, Свенская, Коренная ярмарки. Ярмарки Малороссии. Партнеры России во внешней торговле в Европе и в мире. </w:t>
            </w:r>
            <w:r>
              <w:rPr>
                <w:rFonts w:ascii="Times New Roman" w:hAnsi="Times New Roman"/>
                <w:color w:val="000000"/>
                <w:sz w:val="24"/>
              </w:rPr>
              <w:t>Обеспечение активного внешнеторгового баланса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Обострение социальных противоречий. Чумной бунт в Москве. Восстание под предводительством Емельяна Пугачева. Антидворянский и антикрепостнический характер движения. Роль казачества, народов Урала и Поволжья в восстании. </w:t>
            </w:r>
            <w:r>
              <w:rPr>
                <w:rFonts w:ascii="Times New Roman" w:hAnsi="Times New Roman"/>
                <w:color w:val="000000"/>
                <w:sz w:val="24"/>
              </w:rPr>
              <w:t>Влияние восстания на внутреннюю политику и развитие общественной мысли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в., ее основные задачи. Н.И. Панин и А.А. Безбородко.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Новороссией. Строительство новых городов и портов. Основание Пятигорска, Севастополя, Одессы, Херсона. Г.А. Потемкин. Путешествие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юг в 1787 г.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разделах Речи Посполитой. Политика России в Польше до начала 1770-х гг.: стремление к усилению российского влияния в условиях сохранения польского государства. Участие России в разделах Польши вместе с империей Габсбургов и Пруссией. Первый, второй и третий разделы. Борьба поляков за национальную независимость.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под предводительством Т. Костюшко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при Павле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Личность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ее влияние на политику страны. Основные принципы внутренней политики. Ограничение дворянских привилегий. Укрепление абсолютизма через отказ от принципов "просвещенного абсолютизма" и усиление бюрократического и полицейского характера государства и личной власти императора. Акт о престолонаследии и Манифест о "трехдневной барщине". Политика по отношению к дворянству, взаимоотношения со столичной знатью. Меры в области внешней политики. Причины дворцового переворота 11 марта 1801 г.</w:t>
            </w:r>
          </w:p>
        </w:tc>
      </w:tr>
      <w:tr w:rsidR="007576A7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России в борьбе с революционной Францией. Итальянский и Швейцарский походы А.В. Суворова. </w:t>
            </w:r>
            <w:r>
              <w:rPr>
                <w:rFonts w:ascii="Times New Roman" w:hAnsi="Times New Roman"/>
                <w:color w:val="000000"/>
                <w:sz w:val="24"/>
              </w:rPr>
              <w:t>Действия эскадры Ф.Ф. Ушакова в Средиземном море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Идеи Просвещения в российской общественной мысли, публицистике и литературе. Литература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Первые журналы. Общественные идеи в произведениях А.П. Сумарокова, Г.Р. Державина, Д.И. Фонвизина. Н.И. Новиков, материалы о положении крепостных крестьян в его журналах. А.Н. Радищев и его "Путешествие из Петербурга в Москву". Русская культура и культура народов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новой светской культуры после преобразований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. Укрепление взаимосвязей с культурой стран зарубежной Европы. Масонство в России.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 к концу столетия.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быт российских сословий. Дворянство: жизнь и быт дворянской усадьбы. Духовенство. Купечество. Крестьянство.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архитектура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Строительство Санкт-Петербурга, формирование его городского плана. Регулярный характер застройки Санкт-Петербурга и других городов. Барокко в архитектуре Москвы и Санкт-Петербурга. Переход к классицизму, создание архитектурных ансамблей в стиле классицизма в обеих столицах. В.И. Баженов, М.Ф. Казаков, Ф.Ф. Растрелли.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Изобразительное искусство в России, его выдающиеся мастера и произведения. Академия художеств в Санкт-Петербурге. Расцвет жанра парадного портрета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Новые веяния в изобразительном искусстве в конце столетия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4.9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Российская наука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 Образование в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Основные педагогические идеи. Воспитание "новой породы" людей. Основание воспитательных домов в Санкт-Петербурге и Москве, Института благородных девиц в Смольном монастыре. Сословные учебные заведения для юношества из дворянства. Московский университет - первый российский университет</w:t>
            </w:r>
          </w:p>
        </w:tc>
      </w:tr>
      <w:tr w:rsidR="007576A7" w:rsidRPr="006F1598">
        <w:trPr>
          <w:trHeight w:val="144"/>
        </w:trPr>
        <w:tc>
          <w:tcPr>
            <w:tcW w:w="1129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3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7576A7" w:rsidRPr="00EC173E" w:rsidRDefault="007576A7">
      <w:pPr>
        <w:spacing w:after="0"/>
        <w:ind w:left="120"/>
        <w:rPr>
          <w:lang w:val="ru-RU"/>
        </w:rPr>
      </w:pPr>
    </w:p>
    <w:p w:rsidR="007576A7" w:rsidRDefault="00EA6517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7576A7" w:rsidRDefault="007576A7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- начало XX в.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Европа в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Провозглашение империи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 Франции. Реформы. Законодательство. Наполеоновские войны. Антинаполеоновские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Священного союза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индустриального общества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экономика, социальные отношения, политические процессы. Промышленный переворот, его особенности в странах Европы и США. Изменения в социальной структуре общества. Распространение социалистических идей; социалисты-утописты.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Выступления рабочих. Социальные и национальные движения в странах Европы. </w:t>
            </w:r>
            <w:r>
              <w:rPr>
                <w:rFonts w:ascii="Times New Roman" w:hAnsi="Times New Roman"/>
                <w:color w:val="000000"/>
                <w:sz w:val="24"/>
              </w:rPr>
              <w:t>Оформление консервативных, либеральных, радикальных политических течений и партий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Политическое развитие европейских стран в 1815 - 1840-е гг.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Франция: Реставрация, Июльская монархия, Вторая республика. Великобритания: борьба за парламентскую реформу; чартизм. Нарастание освободительных движений. Освобождение Греции. Европейские революции 1830 г. и 1848 - 1849 гг.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распространение марксизма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Великобритания в викторианскую эпоху. "Мастерская мира". Рабочее движение. Политические и социальные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Британская колониальная империя; доминионы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Франция. Империя Наполеона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внутренняя и внешняя политика. Активизация колониальной экспансии. Франко-германская война 1870 - 1871 гг. </w:t>
            </w:r>
            <w:r>
              <w:rPr>
                <w:rFonts w:ascii="Times New Roman" w:hAnsi="Times New Roman"/>
                <w:color w:val="000000"/>
                <w:sz w:val="24"/>
              </w:rPr>
              <w:t>Парижская коммуна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Италия. Подъем борьбы за независимость итальянских земель. К. Кавур, Дж. Гарибальди. Образование единого государства. </w:t>
            </w:r>
            <w:r>
              <w:rPr>
                <w:rFonts w:ascii="Times New Roman" w:hAnsi="Times New Roman"/>
                <w:color w:val="000000"/>
                <w:sz w:val="24"/>
              </w:rPr>
              <w:t>Король Виктор Эммануил II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Германия. Движение за объединение германских государств.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Центральной и Юго-Восточной Европы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Габсбургская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</w:t>
            </w:r>
            <w:r>
              <w:rPr>
                <w:rFonts w:ascii="Times New Roman" w:hAnsi="Times New Roman"/>
                <w:color w:val="000000"/>
                <w:sz w:val="24"/>
              </w:rPr>
              <w:t>Русско-турецкая война 1877 - 1878 гг., ее итоги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Соединенные Штаты Америки. Север и Юг: экономика, социальные отношения, политическая жизнь. Проблема рабства; аболиционизм. Гражданская война (1861 - 1865): причины, участники, итоги. А. Линкольн.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Восстановление Юга. Промышленный рост в конце XIX в.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Экономическое и социально-политическое развитие стран Европы и США в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промышленного переворота.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</w:t>
            </w:r>
            <w:r>
              <w:rPr>
                <w:rFonts w:ascii="Times New Roman" w:hAnsi="Times New Roman"/>
                <w:color w:val="000000"/>
                <w:sz w:val="24"/>
              </w:rPr>
              <w:t>Рабочее движение и профсоюзы. Образование социалистических партий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Страны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Политика метрополий в латиноамериканских владениях. Колониальное общество. Освободительная борьба: задачи, участники, формы выступлений. Ф.Д. Туссен-Лувертюр, С. Боливар. Провозглашение независимых государств. Влияние США на страны Латинской Америки. Традиционные отношения; латифундизм. Проблемы модернизации. Мексиканская революция 1910 - 1917 гг.: участники, итоги, значение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Япония. Внутренняя и внешняя политика сегуната Токугава. "Открытие Японии". Реставрация Мэйдзи. Введение конституции. Модернизация в экономике и социальных отношениях. Переход к политике завоеваний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Китай. Империя Цин. "Опиумные войны". Восстание тайпинов. "Открытие" Китая. Политика "самоусиления".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"ихэтуаней". Революция 1911 - 1913 гг. Сунь Ятсен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Османская империя. Традиционные устои и попытки проведения реформ. </w:t>
            </w:r>
            <w:r>
              <w:rPr>
                <w:rFonts w:ascii="Times New Roman" w:hAnsi="Times New Roman"/>
                <w:color w:val="000000"/>
                <w:sz w:val="24"/>
              </w:rPr>
              <w:t>Политика Танзимата. Принятие конституции. Младотурецкая революция 1908 - 1909 гг.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Революция 1905 - 1911 г. в Иране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Индия. Колониальный режим. Индийское национальное движение. Восстание сипаев (1857 - 1859). Объявление Индии владением британской короны. Политическое развитие Индии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Создание Индийского национального конгресса. </w:t>
            </w:r>
            <w:r>
              <w:rPr>
                <w:rFonts w:ascii="Times New Roman" w:hAnsi="Times New Roman"/>
                <w:color w:val="000000"/>
                <w:sz w:val="24"/>
              </w:rPr>
              <w:t>Б. Тилак, М.К. Ганди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Народы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Завершение колониального раздела мира. Колониальные порядки и традиционные общественные отношения в странах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Выступления против колонизаторов. Англо-бурская война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Научные открытия и технические изобретения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Революция в физике. Достижения естествознания и медицины. Развитие философии, психологии и социологии.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образования. Технический прогресс и изменения в условиях труда и повседневной жизни людей. Художественная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</w:t>
            </w:r>
            <w:r>
              <w:rPr>
                <w:rFonts w:ascii="Times New Roman" w:hAnsi="Times New Roman"/>
                <w:color w:val="000000"/>
                <w:sz w:val="24"/>
              </w:rPr>
              <w:t>Рождение кинематографа. Деятели культуры: жизнь и творчество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 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(1899). Международные конфликты и войны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(испано-американская война, русско-японская война, боснийский кризис). </w:t>
            </w:r>
            <w:r>
              <w:rPr>
                <w:rFonts w:ascii="Times New Roman" w:hAnsi="Times New Roman"/>
                <w:color w:val="000000"/>
                <w:sz w:val="24"/>
              </w:rPr>
              <w:t>Балканские войны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Историческое и культурное наследие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России. Александровская эпоха: государственный либерализм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Проекты либеральных реформ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Внешние и внутренние факторы. </w:t>
            </w:r>
            <w:r>
              <w:rPr>
                <w:rFonts w:ascii="Times New Roman" w:hAnsi="Times New Roman"/>
                <w:color w:val="000000"/>
                <w:sz w:val="24"/>
              </w:rPr>
              <w:t>Негласный комитет. Реформы государственного управления. М.М. Сперанский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России. Война России с Францией 1805 - 1807 гг. Тильзитский мир. Война со Швецией 1808 - 1809 гг. и присоединение Финляндии. Война с Турцией и Бухарестский мир 1812 г. Отечественная война 1812 г. - важнейшее событие российской и мировой истории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Венский конгресс и его решения. Священный союз. Возрастание роли России в европейской политике после победы над Наполеоном и Венского конгресса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Либеральные и охранительные тенденции во внутренней политике. Польская конституция 1815 г. Военные поселения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Дворянская оппозиция самодержавию. Тайные организации: Союз спасения, Союз благоденствия, Северное и Южное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Восстание декабристов 14 декабря 1825 г.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Николаевское самодержавие: государственный консерватизм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Экономическая политика в условиях политического консерватизма. Начало железнодорожного строительства. 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Крестьянский вопрос. Реформа государственных крестьян П.Д. Киселева 1837 - 1841 гг. Официальная идеология: "православие, самодержавие, народность". </w:t>
            </w:r>
            <w:r>
              <w:rPr>
                <w:rFonts w:ascii="Times New Roman" w:hAnsi="Times New Roman"/>
                <w:color w:val="000000"/>
                <w:sz w:val="24"/>
              </w:rPr>
              <w:t>Формирование профессиональной бюрократии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Расширение империи: русско-иранская и русско-турецкая войны. Россия и Западная Европа: особенности взаимного восприятия. "Священный союз". Россия и революции в Европе. Восточный вопрос. Распад Венской системы. </w:t>
            </w:r>
            <w:r>
              <w:rPr>
                <w:rFonts w:ascii="Times New Roman" w:hAnsi="Times New Roman"/>
                <w:color w:val="000000"/>
                <w:sz w:val="24"/>
              </w:rPr>
              <w:t>Крымская война. Героическая оборона Севастополя. Парижский мир 1856 г.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Сословная структура российского общества. Крепостное хозяйство. Помещик и крестьянин, конфликты и сотрудничество. Промышленный переворот и его особенности в России. Москва и Петербург: спор двух столиц. </w:t>
            </w:r>
            <w:r>
              <w:rPr>
                <w:rFonts w:ascii="Times New Roman" w:hAnsi="Times New Roman"/>
                <w:color w:val="000000"/>
                <w:sz w:val="24"/>
              </w:rPr>
              <w:t>Города как административные, торговые и промышленные центры. Городское самоуправление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Общественная жизнь в 1830 - 1850-е гг. Роль литературы, печати,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университетов в формировании независимого общественного мнения. Общественная мысль: официальная идеология, славянофилы и западники, зарождение социалистической мысли. Складывание теории русского социализма. А.И. Герцен. Влияние немецкой философии и французского социализма на русскую общественную мысль.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и Европа как центральный пункт общественных дебатов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Царство Польское. Польское восстание 1830 - 1831 гг. Присоединение Грузии и Закавказья. Кавказская война. </w:t>
            </w:r>
            <w:r>
              <w:rPr>
                <w:rFonts w:ascii="Times New Roman" w:hAnsi="Times New Roman"/>
                <w:color w:val="000000"/>
                <w:sz w:val="24"/>
              </w:rPr>
              <w:t>Движение Шамиля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Национальные корни отечественной культуры и западные влияния. Государственная политика в области культуры. Основные стили в художественной культуре: романтизм, классицизм, реализм. Ампир как стиль империи. Культ гражданственности. Золотой век русской литературы. Формирование русской музыкальной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Театр, живопись, архитектура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науки и техники. Географические экспедиции. Открытие Антарктиды. Деятельность Русского географического общества. </w:t>
            </w:r>
            <w:r>
              <w:rPr>
                <w:rFonts w:ascii="Times New Roman" w:hAnsi="Times New Roman"/>
                <w:color w:val="000000"/>
                <w:sz w:val="24"/>
              </w:rPr>
              <w:t>Школы и университеты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Народная культура. Культура повседневности: обретение комфорта. Жизнь в городе и в усадьбе. </w:t>
            </w:r>
            <w:r>
              <w:rPr>
                <w:rFonts w:ascii="Times New Roman" w:hAnsi="Times New Roman"/>
                <w:color w:val="000000"/>
                <w:sz w:val="24"/>
              </w:rPr>
              <w:t>Российская культура как часть европейской культуры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Особенности административного управления на окраинах империи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Реформы 1860 - 1870-х гг. - движение к правовому государству и гражданскому обществу.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</w:t>
            </w:r>
            <w:r>
              <w:rPr>
                <w:rFonts w:ascii="Times New Roman" w:hAnsi="Times New Roman"/>
                <w:color w:val="000000"/>
                <w:sz w:val="24"/>
              </w:rPr>
              <w:t>Утверждение начал всесословности в правовом строе страны. Конституционный вопрос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Многовекторность внешней политики империи. Завершение Кавказской войны. Присоединение Средней Азии. Россия и Балканы. Русско-турецкая война 1877 - 1878 гг. </w:t>
            </w:r>
            <w:r>
              <w:rPr>
                <w:rFonts w:ascii="Times New Roman" w:hAnsi="Times New Roman"/>
                <w:color w:val="000000"/>
                <w:sz w:val="24"/>
              </w:rPr>
              <w:t>Россия на Дальнем Востоке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Национальная политика самодержавия. Укрепление автономии Финляндии. </w:t>
            </w:r>
            <w:r>
              <w:rPr>
                <w:rFonts w:ascii="Times New Roman" w:hAnsi="Times New Roman"/>
                <w:color w:val="000000"/>
                <w:sz w:val="24"/>
              </w:rPr>
              <w:t>Польское восстание 1863 г.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1880 - 1890-х гг.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"Народное самодержавие"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Идеология самобытного развития России. Государственный национализм. Реформы и "контрреформы". Политика консервативной стабилизации. Ограничение общественной самодеятельности. Местное самоуправление и самодержавие. Независимость суда. Права университетов и власть попечителей. Печать и цензура. Экономическая модернизация через государственное вмешательство в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экономику. </w:t>
            </w:r>
            <w:r>
              <w:rPr>
                <w:rFonts w:ascii="Times New Roman" w:hAnsi="Times New Roman"/>
                <w:color w:val="000000"/>
                <w:sz w:val="24"/>
              </w:rPr>
              <w:t>Форсированное развитие промышленности. Финансовая политика. Консервация аграрных отношений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Сельское хозяйство и промышленность. Пореформенная деревня: традиции и новации. Общинное землевладение и крестьянское хозяйство. Взаимозависимость помещичьего и крестьянского хозяйств. </w:t>
            </w:r>
            <w:r>
              <w:rPr>
                <w:rFonts w:ascii="Times New Roman" w:hAnsi="Times New Roman"/>
                <w:color w:val="000000"/>
                <w:sz w:val="24"/>
              </w:rPr>
              <w:t>Помещичье "оскудение". Социальные типы крестьян и помещиков. Дворяне-предприниматели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Индустриализация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Государственные, общественные и частнопредпринимательские способы его решения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империи. Основные сферы и направления внешнеполитических интересов. </w:t>
            </w:r>
            <w:r>
              <w:rPr>
                <w:rFonts w:ascii="Times New Roman" w:hAnsi="Times New Roman"/>
                <w:color w:val="000000"/>
                <w:sz w:val="24"/>
              </w:rPr>
              <w:t>Упрочение статуса великой державы. Освоение государственной территории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Формирование гражданского общества и основные направления общественных движений. </w:t>
            </w:r>
            <w:r>
              <w:rPr>
                <w:rFonts w:ascii="Times New Roman" w:hAnsi="Times New Roman"/>
                <w:color w:val="000000"/>
                <w:sz w:val="24"/>
              </w:rPr>
              <w:t>Общественная жизнь в 1860 - 1890-х гг.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Благотворительность. Студенческое движение. Рабочее движение. Женское движение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Формы политической оппозиции: земское движение, революционное подполье и эмиграция. Народничество и его эволюция. Народнические кружки: идеология и практика. Большое общество пропаганды. "Хождение в народ". "Земля и воля" и ее раскол. "Черный передел" и "Народная воля". </w:t>
            </w:r>
            <w:r>
              <w:rPr>
                <w:rFonts w:ascii="Times New Roman" w:hAnsi="Times New Roman"/>
                <w:color w:val="000000"/>
                <w:sz w:val="24"/>
              </w:rPr>
              <w:t>Политический терроризм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Распространение марксизма и формирование социал-демократии. Группа "Освобождение труда". "Союз борьбы за освобождение рабочего класса". </w:t>
            </w:r>
            <w:r>
              <w:rPr>
                <w:rFonts w:ascii="Times New Roman" w:hAnsi="Times New Roman"/>
                <w:color w:val="000000"/>
                <w:sz w:val="24"/>
              </w:rPr>
              <w:t>I съезд Российской социал-демократической рабочей партии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городской культуры. Технический прогресс и перемены в повседневной жизни. Развитие транспорта, связи. Рост образования и распространение грамотности. Появление массовой печати. Роль печатного слова в формировании общественного мнения. Народная, элитарная и массовая культура. Российская 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как часть мировой культуры. Становление национальной научной школы и ее вклад в мировое научное знание. Достижения российской науки. Общественная значимость художественной культуры. Литература, живопись, музыка, театр. </w:t>
            </w:r>
            <w:r>
              <w:rPr>
                <w:rFonts w:ascii="Times New Roman" w:hAnsi="Times New Roman"/>
                <w:color w:val="000000"/>
                <w:sz w:val="24"/>
              </w:rPr>
              <w:t>Архитектура и градостроительство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регионы и народы Российской империи и их роль в жизни страны. Правовое положение различных этносов и конфессий. Процессы национального и религиозного возрождения у народов Российской империи. Национальные движения народов России. Взаимодействие национальных культур и народов. Прибалтика. Еврейский вопрос. Поволжье. Северный Кавказ и Закавказье. Север, Сибирь, Дальний Восток. Средняя Азия. Миссии Русской православной церкви и ее знаменитые миссионеры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пороге нового века: динамика и противоречия развития. Экономический рост. Промышленное развитие. Новая география экономики. Урбанизация и облик городов. Отечественный и иностранный капитал, его роль в индустриализации страны. Россия - мировой экспортер хлеба. Аграрный вопрос. Демография, социальная стратификация. Разложение сословных структур.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 Положение женщины в обществе. Церковь в условиях кризиса имперской идеологии. </w:t>
            </w:r>
            <w:r>
              <w:rPr>
                <w:rFonts w:ascii="Times New Roman" w:hAnsi="Times New Roman"/>
                <w:color w:val="000000"/>
                <w:sz w:val="24"/>
              </w:rPr>
              <w:t>Распространение светской этики и культуры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Имперский центр и регионы. Национальная политика, этнические элиты и национально-культурные движения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Россия в системе международных отношений. Политика на Дальнем Востоке. Русско-японская война 1904 - 1905 гг. Оборона Порт-Артура. Цусимское сражение. Обострение международной обстановки накануне Первой мировой войны. Блоковая система и участие в ней России. Россия в преддверии мировой катастрофы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9.4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Первая российская революция 1905 - 1907 гг. Начало парламентаризма в России. 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его окружение.</w:t>
            </w:r>
          </w:p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Деятельность В.К. Плеве на посту министра внутренних дел. Оппозиционное либеральное движение. "Союз освобождения". Банкетная кампания. Предпосылки Первой российской революции. Формы социальных протестов. Деятельность профессиональных революционеров. Политический терроризм. "Кровавое воскресенье"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многопартийной системы. Политические партии, массовые движения и их лидеры. Неонароднические партии и организации (социалисты-революционеры). Социал-демократия: большевики и меньшевики. Либеральные партии (кадеты, октябристы). Национальные партии. Правомонархические партии в борьбе с революцией. Советы и профсоюзы. Декабрьское 1905 г. вооруженное восстание в Москве. Особенности революционных выступлений в 1906 - 1907 гг. Избирательный закон 11 декабря 1905 г. Избирательная кампания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Государственную думу. Основные государственные законы 23 апреля 1906 г. Деятельность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Государственной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думы: итоги и уроки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9.5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Общество и власть после революции. Уроки революции: политическая стабилизация и социальные преобразования. П.А. Столыпин: программа системных реформ, масштаб и результаты. Незавершенность преобразований и нарастание социальных противоречий.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Государственная дума. Идейно-политический спектр. Общественный и социальный подъем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9.6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Живопись. "Мир искусства". Архитектура. Скульптура. Драматический театр: традиции и новаторство. Музыка. </w:t>
            </w:r>
            <w:r>
              <w:rPr>
                <w:rFonts w:ascii="Times New Roman" w:hAnsi="Times New Roman"/>
                <w:color w:val="000000"/>
                <w:sz w:val="24"/>
              </w:rPr>
              <w:t>"Русские сезоны" в Париже. Зарождение российского кинематографа</w:t>
            </w:r>
          </w:p>
        </w:tc>
      </w:tr>
      <w:tr w:rsidR="007576A7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9.7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народного просвещения: попытка преодоления разрыва между образованным обществом и народом. Открытия российских ученых. Достижения гуманитарных наук. Формирование русской философской школы.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7576A7" w:rsidRPr="006F1598">
        <w:trPr>
          <w:trHeight w:val="144"/>
        </w:trPr>
        <w:tc>
          <w:tcPr>
            <w:tcW w:w="1127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3226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 край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</w:tbl>
    <w:p w:rsidR="007576A7" w:rsidRPr="00EC173E" w:rsidRDefault="007576A7">
      <w:pPr>
        <w:rPr>
          <w:lang w:val="ru-RU"/>
        </w:rPr>
        <w:sectPr w:rsidR="007576A7" w:rsidRPr="00EC173E">
          <w:pgSz w:w="11906" w:h="16383"/>
          <w:pgMar w:top="1134" w:right="850" w:bottom="1134" w:left="1701" w:header="720" w:footer="720" w:gutter="0"/>
          <w:cols w:space="720"/>
        </w:sectPr>
      </w:pPr>
    </w:p>
    <w:p w:rsidR="007576A7" w:rsidRPr="00EC173E" w:rsidRDefault="00EA6517">
      <w:pPr>
        <w:spacing w:before="199" w:after="199"/>
        <w:ind w:left="120"/>
        <w:rPr>
          <w:lang w:val="ru-RU"/>
        </w:rPr>
      </w:pPr>
      <w:bookmarkStart w:id="8" w:name="block-83975211"/>
      <w:bookmarkEnd w:id="7"/>
      <w:r w:rsidRPr="00EC173E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ИСТОРИИ ТРЕБОВАНИЯ К РЕЗУЛЬТАТАМ ОСВОЕНИЯ ОСНОВНОЙ ОБРАЗОВАТЕЛЬНОЙ ПРОГРАММЫ ОСНОВНОГО ОБЩЕГО ОБРАЗОВАНИЯ</w:t>
      </w:r>
    </w:p>
    <w:p w:rsidR="007576A7" w:rsidRPr="00EC173E" w:rsidRDefault="007576A7">
      <w:pPr>
        <w:spacing w:before="199" w:after="199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47"/>
        <w:gridCol w:w="7616"/>
      </w:tblGrid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35"/>
              <w:rPr>
                <w:lang w:val="ru-RU"/>
              </w:rPr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России; определять современников исторических событий, явлений, процессов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особенности развития культуры, быта и нравов народов в различные исторические эпохи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историческими понятиями и их использование для решения учебных и практических задач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выявлять существенные черты и характерные признаки исторических событий, явлений, процессов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сравнивать исторические события, явления, процессы в различные исторические эпохи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определять и аргументировать собственную или предложенную точку зрения с помощью фактического материала, в том числе используя источники разных типов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различать основные типы исторических источников: письменные, вещественные, аудиовизуальные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извлеченную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читать и анализировать историческую карту (схему); характеризовать на основе анализа исторической карты (схемы) исторические события, явления, процессы; сопоставлять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на исторической карте (схеме), с информацией из других источников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анализировать текстовые, визуальные источники исторической информации; представлять историческую информацию в форме таблиц, схем, диаграмм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Умение осуществлять с соблюдением правил информационной безопасности поиск исторической информации в справочной литературе, сети Интернет для решения познавательных задач, оценивать полноту и достоверность информации</w:t>
            </w:r>
          </w:p>
        </w:tc>
      </w:tr>
      <w:tr w:rsidR="007576A7" w:rsidRPr="006F1598">
        <w:trPr>
          <w:trHeight w:val="144"/>
        </w:trPr>
        <w:tc>
          <w:tcPr>
            <w:tcW w:w="2022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819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идей мира и взаимопонимания между народами, людьми разных культур; уважения к историческому наследию народов России</w:t>
            </w:r>
          </w:p>
        </w:tc>
      </w:tr>
    </w:tbl>
    <w:p w:rsidR="007576A7" w:rsidRPr="00EC173E" w:rsidRDefault="007576A7">
      <w:pPr>
        <w:spacing w:before="199" w:after="199"/>
        <w:ind w:left="120"/>
        <w:rPr>
          <w:lang w:val="ru-RU"/>
        </w:rPr>
      </w:pPr>
    </w:p>
    <w:p w:rsidR="007576A7" w:rsidRPr="00EC173E" w:rsidRDefault="007576A7">
      <w:pPr>
        <w:rPr>
          <w:lang w:val="ru-RU"/>
        </w:rPr>
        <w:sectPr w:rsidR="007576A7" w:rsidRPr="00EC173E">
          <w:pgSz w:w="11906" w:h="16383"/>
          <w:pgMar w:top="1134" w:right="850" w:bottom="1134" w:left="1701" w:header="720" w:footer="720" w:gutter="0"/>
          <w:cols w:space="720"/>
        </w:sectPr>
      </w:pPr>
    </w:p>
    <w:p w:rsidR="007576A7" w:rsidRPr="00EC173E" w:rsidRDefault="00EA6517">
      <w:pPr>
        <w:spacing w:before="199" w:after="199"/>
        <w:ind w:left="120"/>
        <w:rPr>
          <w:lang w:val="ru-RU"/>
        </w:rPr>
      </w:pPr>
      <w:bookmarkStart w:id="9" w:name="block-83975210"/>
      <w:bookmarkEnd w:id="8"/>
      <w:r w:rsidRPr="00EC173E">
        <w:rPr>
          <w:rFonts w:ascii="Times New Roman" w:hAnsi="Times New Roman"/>
          <w:b/>
          <w:color w:val="000000"/>
          <w:sz w:val="28"/>
          <w:lang w:val="ru-RU"/>
        </w:rPr>
        <w:lastRenderedPageBreak/>
        <w:t>П</w:t>
      </w:r>
      <w:r w:rsidRPr="00EC173E">
        <w:rPr>
          <w:rFonts w:ascii="Times New Roman" w:hAnsi="Times New Roman"/>
          <w:b/>
          <w:color w:val="222222"/>
          <w:sz w:val="28"/>
          <w:lang w:val="ru-RU"/>
        </w:rPr>
        <w:t>ЕРЕЧЕНЬ ЭЛЕМЕНТОВ СОДЕРЖАНИЯ, ПРОВЕРЯЕМЫХ НА ОГЭ ПО ИСТОРИИ</w:t>
      </w:r>
    </w:p>
    <w:p w:rsidR="007576A7" w:rsidRPr="00EC173E" w:rsidRDefault="007576A7">
      <w:pPr>
        <w:spacing w:after="0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1"/>
        <w:gridCol w:w="8572"/>
      </w:tblGrid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 w:rsidRPr="00EC173E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222222"/>
                <w:sz w:val="24"/>
              </w:rPr>
              <w:t>Проверяемый элемент содержания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От Руси к Российскому государству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Народы и государства на территории нашей страны в древности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Роль и место России в мировой истории. Периодизация и источники российской истории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Образование Руси: исторические условия образования государства Русь.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территории. Внутренняя политика первых князей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Принятие христианства и его значение. Русь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территория, органы власти, социальная структура, хозяйственный уклад, крупнейшие города. Новгород как центр освоения Севера Восточной Европы, освоение Русской равнины. Территориально-политическая структура Руси. Внутриполитическое развитие. Общественный строй Руси. Древнерусское право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первых русских князей. Внешняя политика и международные связи Руси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Культура средневековой Руси. Византийское наследие на Руси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формирование системы земель - самостоятельных государств. Эволюция общественного строя и права. Политический строй Новгорода и Пскова. </w:t>
            </w:r>
            <w:r>
              <w:rPr>
                <w:rFonts w:ascii="Times New Roman" w:hAnsi="Times New Roman"/>
                <w:color w:val="222222"/>
                <w:sz w:val="24"/>
              </w:rPr>
              <w:t>Внешняя политика русских земель в евразийском контексте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борьба Руси против монгольского нашествия. Судьбы русских земель после монгольского завоевания. Система зависимости русских земель от ордынских ханов. Борьба с экспансией крестоносцев на западных границах Руси. Возвышение Московского княжества. Московское княжество во главе борьбы русского народа против ордынского господства. </w:t>
            </w:r>
            <w:r>
              <w:rPr>
                <w:rFonts w:ascii="Times New Roman" w:hAnsi="Times New Roman"/>
                <w:color w:val="222222"/>
                <w:sz w:val="24"/>
              </w:rPr>
              <w:t>Православная церковь в ордынский период русской истории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и государства степной зоны Восточной Европы и Сибири в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</w:t>
            </w:r>
            <w:r>
              <w:rPr>
                <w:rFonts w:ascii="Times New Roman" w:hAnsi="Times New Roman"/>
                <w:color w:val="222222"/>
                <w:sz w:val="24"/>
              </w:rPr>
              <w:t>Золотая Орда. Межкультурные связи и коммуникации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единого Русского государства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веке: объединение русских земель вокруг Москвы. Междоусобная война в Московском княжестве. Новгород и Псков в </w:t>
            </w:r>
            <w:r>
              <w:rPr>
                <w:rFonts w:ascii="Times New Roman" w:hAnsi="Times New Roman"/>
                <w:color w:val="222222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Падение Византии и рост церковно-политической роли Москвы в православном мире. Ликвидация зависимости от Орды. Расширение международных связей Московского государства. Принятие общерусского Судебника и учреждение герба. </w:t>
            </w:r>
            <w:r>
              <w:rPr>
                <w:rFonts w:ascii="Times New Roman" w:hAnsi="Times New Roman"/>
                <w:color w:val="222222"/>
                <w:sz w:val="24"/>
              </w:rPr>
              <w:t>Формирование единого аппарата управления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1.11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Формирование региональных центров культуры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русских земель в середине </w:t>
            </w:r>
            <w:r>
              <w:rPr>
                <w:rFonts w:ascii="Times New Roman" w:hAnsi="Times New Roman"/>
                <w:color w:val="222222"/>
                <w:sz w:val="24"/>
              </w:rPr>
              <w:t>XIII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XIV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пространство единого государства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веках: от великого княжества к царству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завершение объединения русских земель вокруг Москвы. Отмирание удельной системы. Укрепление великокняжеской власти. Сопротивление удельных князей. Органы государственной власти. Унификация денежной системы. Местничество. Государство и церковь. Реформы середины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Земские соборы. Формирование органов местного самоуправления. Социальная структура российского общества. Начало закрепощения крестьян. Формирование вольного казачества. Многонациональный состав населения. Опричнина: сущность, результаты и последствия. </w:t>
            </w:r>
            <w:r>
              <w:rPr>
                <w:rFonts w:ascii="Times New Roman" w:hAnsi="Times New Roman"/>
                <w:color w:val="222222"/>
                <w:sz w:val="24"/>
              </w:rPr>
              <w:t>Россия в конце XVI в. Пресечение династии Рюриковичей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Смута в России: Смутное время начала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в., причины, сущность и основные этапы. Самозванцы и самозванство. Перерастание внутреннего кризиса в гражданскую войну. Вступление в войну против России Речи Посполитой. Подъем национально-освободительного движения. Освобождение Москвы в 1612 г. Земский собор 1613 г. и его роль в укреплении государственности. </w:t>
            </w:r>
            <w:r>
              <w:rPr>
                <w:rFonts w:ascii="Times New Roman" w:hAnsi="Times New Roman"/>
                <w:color w:val="222222"/>
                <w:sz w:val="24"/>
              </w:rPr>
              <w:t>Итоги и последствия Смутного времени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Россия при первых Романовых. Укрепление самодержавия. Церковный раскол. Экономическое развитие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Социальная структура российского общества. Русская деревня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Юридическое оформление крепостного права. Социальные движения. Эпоха Великих географических открытий и русские географические открытия. Начало освоения Сибири и Дальнего Востока. </w:t>
            </w:r>
            <w:r>
              <w:rPr>
                <w:rFonts w:ascii="Times New Roman" w:hAnsi="Times New Roman"/>
                <w:color w:val="222222"/>
                <w:sz w:val="24"/>
              </w:rPr>
              <w:t>Межэтнические отношения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2.6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Культурное пространство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Развитие образования и научных знаний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конце </w:t>
            </w:r>
            <w:r>
              <w:rPr>
                <w:rFonts w:ascii="Times New Roman" w:hAnsi="Times New Roman"/>
                <w:color w:val="222222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вв.: от царства к империи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эпоху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Причины и предпосылки преобразований. Экономическая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Роль государства в создании промышленности. Социальная политика. Консолидация дворянского сословия, повышение его роли в управлении страной. Реформы управления. Создание регулярной армии, военного флота. Церковная реформа. Упразднение патриаршества. Оппозиция реформам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. Социальные движения. Итоги, последствия и значение петровских преобразований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. Северная война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Эпоха "дворцовых переворотов": причины и сущность. Внутренняя и внешняя политика России в 1725 - 1762 гг.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в 1760 - 1790-х гг.: "Просвещенный абсолютизм", его особенности в России. Политическое развитие. Промышленность. Финансы. Сельское хозяйство. Внутренняя и внешняя торговля. Социальный строй. Обострение социальных противоречий, их влияние на внутреннюю политику и развитие 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>общественной мысли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3.5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Екатерины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, ее основные задачи, направления, итоги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Народы России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Национальная политика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и внешняя политика Павла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. Ограничение дворянских привилегий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3.8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Преобразования Петра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области культуры. Влияние идей Просвещения на культурное пространство Российской империи в </w:t>
            </w:r>
            <w:r>
              <w:rPr>
                <w:rFonts w:ascii="Times New Roman" w:hAnsi="Times New Roman"/>
                <w:color w:val="222222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Русская культура и культура народов России. </w:t>
            </w:r>
            <w:r>
              <w:rPr>
                <w:rFonts w:ascii="Times New Roman" w:hAnsi="Times New Roman"/>
                <w:color w:val="222222"/>
                <w:sz w:val="24"/>
              </w:rPr>
              <w:t>Культура и быт российских сословий. Российская наука. Отечественное образование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Российская империя в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 начале царствования. Проекты либеральных реформ. Негласный комитет. Реформы государственного управления. Либеральные и охранительные тенденции во внутренней политике. </w:t>
            </w:r>
            <w:r>
              <w:rPr>
                <w:rFonts w:ascii="Times New Roman" w:hAnsi="Times New Roman"/>
                <w:color w:val="222222"/>
                <w:sz w:val="24"/>
              </w:rPr>
              <w:t>Движение и восстание декабристов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России. Отечественная война 1812 г. - важнейшее событие отечественной и мировой истории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Россия - великая мировая держава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: реформаторские и консервативные тенденции. Социально-экономическое развитие России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 Рост городов. Начало промышленного переворота и его особенности в России. Кодификация права. Оформление официальной идеологии. Сословная структура российского общества. Крестьянский вопрос. Общественная жизнь в 1830 - 1850-е гг. </w:t>
            </w:r>
            <w:r>
              <w:rPr>
                <w:rFonts w:ascii="Times New Roman" w:hAnsi="Times New Roman"/>
                <w:color w:val="222222"/>
                <w:sz w:val="24"/>
              </w:rPr>
              <w:t>Этнокультурный облик страны. Национальная политика. Кавказская война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Внешняя политика России в период правления Николая </w:t>
            </w:r>
            <w:r>
              <w:rPr>
                <w:rFonts w:ascii="Times New Roman" w:hAnsi="Times New Roman"/>
                <w:color w:val="222222"/>
                <w:sz w:val="24"/>
              </w:rPr>
              <w:t>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. Крымская война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. Великие реформы 1860 - 1870-х гг. Национальная и религиозная политика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Общественное движение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Многовекторность внешней политики империи в период правления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Внутренняя политика Александра </w:t>
            </w:r>
            <w:r>
              <w:rPr>
                <w:rFonts w:ascii="Times New Roman" w:hAnsi="Times New Roman"/>
                <w:color w:val="222222"/>
                <w:sz w:val="24"/>
              </w:rPr>
              <w:t>III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Реформы и "контрреформы". Национальная и религиозная политика. Экономическая модернизация через государственное вмешательство в экономику. Промышленный подъем на рубеже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вв. Индустриализация и урбанизация. Пореформенный социум: идейные течения и общественные движения в 1880 - 1890-х гг. Основные регионы Российской империи и их роль в жизни страны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222222"/>
                <w:sz w:val="24"/>
              </w:rPr>
              <w:t>Внешняя политика Александра III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Культура и быт народов России во второй половине </w:t>
            </w:r>
            <w:r>
              <w:rPr>
                <w:rFonts w:ascii="Times New Roman" w:hAnsi="Times New Roman"/>
                <w:color w:val="222222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Россия на пороге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в.: динамика и противоречия развития. Демография, социальная стратификация. Разложение сословных структур. Формирование новых социальных страт. Имперский центр и национальные регионы. Система 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lastRenderedPageBreak/>
              <w:t xml:space="preserve">власти. Николай </w:t>
            </w:r>
            <w:r>
              <w:rPr>
                <w:rFonts w:ascii="Times New Roman" w:hAnsi="Times New Roman"/>
                <w:color w:val="222222"/>
                <w:sz w:val="24"/>
              </w:rPr>
              <w:t>II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. Общественно-политические движения и политические партии в начале </w:t>
            </w:r>
            <w:r>
              <w:rPr>
                <w:rFonts w:ascii="Times New Roman" w:hAnsi="Times New Roman"/>
                <w:color w:val="222222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lastRenderedPageBreak/>
              <w:t>4.13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Россия в системе международных отношений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222222"/>
                <w:sz w:val="24"/>
              </w:rPr>
              <w:t>4.14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222222"/>
                <w:sz w:val="24"/>
                <w:lang w:val="ru-RU"/>
              </w:rPr>
              <w:t>Первая российская революция 1905 - 1907 гг. Начало парламентаризма в России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"Основные Законы Российской империи" 1906 г. Общественное и политическое развитие России в 1907 - 1914 гг.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"Серебряный век" российской культуры: основные тенденции развития русской культуры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Развитие науки и образования.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Вклад России начала XX в. в мировую культуру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Всеобщая история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Происхождение человека. Первобытное общество. Периодизация и характеристика основных этапов истории Древнего мира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Восток. Зарождение первых цивилизаций на берегах великих рек. Древний Египет, Месопотамия, Финикия, Палестина, Персидская держава, Древняя Индия, Древний Китай.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и религия стран Древнего Востока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Античность. Древняя Греция. Эллинизм. Культура и религия Древней Греции.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эллинистического мира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Древний Рим. Культура и религия Древнего Рима. </w:t>
            </w:r>
            <w:r>
              <w:rPr>
                <w:rFonts w:ascii="Times New Roman" w:hAnsi="Times New Roman"/>
                <w:color w:val="000000"/>
                <w:sz w:val="24"/>
              </w:rPr>
              <w:t>Возникновение и развитие христианства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Средних веков и раннего Нового времени: Периодизация и характеристика основных этапов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Социально-экономическое и политическое развитие стран Европы в Средние века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Страны и народы Азии, Америки и Африки в Средние века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Международные отношения в Средние века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Средневековья. Возникновение и развитие ислама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Великие географические открытия. Возникновение капиталистических отношений в Западной Европе. Становление абсолютизма в европейских странах. Колонизация. Реформация и контрреформация в Европе. Политическое и социально-экономическое развитие Испании, Франции, Англии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Внутриполитическое развитие Османской империи, Индии, Китая, Японии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5.12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Борьба христианской Европы с расширением господства Османской империи. Политические и религиозные противоречия 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Тридцатилетняя война. Международные отношения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5.13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История Нового времени: Периодизация и характеристика основных этапов. Эпоха Просвещения. Просвещенный абсолютизм: общее и особенное. Социально-экономическое развитие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Промышленный переворот. Развитие парламентской монархии в Англии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Абсолютная 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монархия во Франции. Особенности положения третьего сословия. Французская революция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Своеобразие Священной Римской империи германской нации и государств, входивших в ее состав.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королевства Пруссия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5.14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Характерные черты международных отношений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Война за независимость британских колоний в Северной Америке и образование США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5.15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колониальных империй. Внутренняя и внешняя политика Османской империи, Индии, Китая, Японии. </w:t>
            </w:r>
            <w:r>
              <w:rPr>
                <w:rFonts w:ascii="Times New Roman" w:hAnsi="Times New Roman"/>
                <w:color w:val="000000"/>
                <w:sz w:val="24"/>
              </w:rPr>
              <w:t>Колониальный период в Латинской Америке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5.16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европейских стран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Европейские революции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Утверждение конституционных и парламентских монархий. </w:t>
            </w:r>
            <w:r>
              <w:rPr>
                <w:rFonts w:ascii="Times New Roman" w:hAnsi="Times New Roman"/>
                <w:color w:val="000000"/>
                <w:sz w:val="24"/>
              </w:rPr>
              <w:t>Создание Германской империи. Образование единого государства в Италии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5.17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США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Гражданская война в США. Борьба за освобождение и образование независимых государств в Латинской Америке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5.18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both"/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Политическое и социально-экономическое развитие Османской империи, Индии, Китая, Японии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 Колониальный раздел Африки. </w:t>
            </w:r>
            <w:r>
              <w:rPr>
                <w:rFonts w:ascii="Times New Roman" w:hAnsi="Times New Roman"/>
                <w:color w:val="000000"/>
                <w:sz w:val="24"/>
              </w:rPr>
              <w:t>Антиколониальные движения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5.19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</w:t>
            </w:r>
          </w:p>
        </w:tc>
      </w:tr>
      <w:tr w:rsidR="007576A7" w:rsidRPr="006F1598">
        <w:trPr>
          <w:trHeight w:val="144"/>
        </w:trPr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:rsidR="007576A7" w:rsidRDefault="00EA6517">
            <w:pPr>
              <w:spacing w:after="0"/>
              <w:ind w:left="182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5.20</w:t>
            </w:r>
          </w:p>
        </w:tc>
        <w:tc>
          <w:tcPr>
            <w:tcW w:w="13218" w:type="dxa"/>
            <w:tcMar>
              <w:top w:w="50" w:type="dxa"/>
              <w:left w:w="100" w:type="dxa"/>
            </w:tcMar>
            <w:vAlign w:val="center"/>
          </w:tcPr>
          <w:p w:rsidR="007576A7" w:rsidRPr="00EC173E" w:rsidRDefault="00EA6517">
            <w:pPr>
              <w:spacing w:after="0"/>
              <w:ind w:left="182"/>
              <w:jc w:val="both"/>
              <w:rPr>
                <w:lang w:val="ru-RU"/>
              </w:rPr>
            </w:pPr>
            <w:r w:rsidRPr="00EC173E">
              <w:rPr>
                <w:rFonts w:ascii="Times New Roman" w:hAnsi="Times New Roman"/>
                <w:color w:val="000000"/>
                <w:sz w:val="24"/>
                <w:lang w:val="ru-RU"/>
              </w:rPr>
              <w:t>Культура и картина мира человека раннего Нового времени. Развитие науки, образования и культуры в Новое время</w:t>
            </w:r>
          </w:p>
        </w:tc>
      </w:tr>
    </w:tbl>
    <w:p w:rsidR="007576A7" w:rsidRPr="00EC173E" w:rsidRDefault="007576A7">
      <w:pPr>
        <w:rPr>
          <w:lang w:val="ru-RU"/>
        </w:rPr>
        <w:sectPr w:rsidR="007576A7" w:rsidRPr="00EC173E">
          <w:pgSz w:w="11906" w:h="16383"/>
          <w:pgMar w:top="1134" w:right="850" w:bottom="1134" w:left="1701" w:header="720" w:footer="720" w:gutter="0"/>
          <w:cols w:space="720"/>
        </w:sectPr>
      </w:pPr>
    </w:p>
    <w:p w:rsidR="007576A7" w:rsidRPr="00EC173E" w:rsidRDefault="00EA6517">
      <w:pPr>
        <w:spacing w:after="0"/>
        <w:ind w:left="120"/>
        <w:rPr>
          <w:lang w:val="ru-RU"/>
        </w:rPr>
      </w:pPr>
      <w:bookmarkStart w:id="10" w:name="block-83975209"/>
      <w:bookmarkEnd w:id="9"/>
      <w:r w:rsidRPr="00EC173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7576A7" w:rsidRPr="00EC173E" w:rsidRDefault="00EA6517">
      <w:pPr>
        <w:spacing w:after="0" w:line="480" w:lineRule="auto"/>
        <w:ind w:left="120"/>
        <w:rPr>
          <w:lang w:val="ru-RU"/>
        </w:rPr>
      </w:pPr>
      <w:r w:rsidRPr="00EC173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821A6" w:rsidRDefault="005821A6" w:rsidP="005821A6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Мединский В.Р., Чубарьян А.О. История. Всеобщая история. История Древнего мира: 5-й класс: </w:t>
      </w:r>
      <w:proofErr w:type="gramStart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учебник.-</w:t>
      </w:r>
      <w:proofErr w:type="gramEnd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М.: Просвещение,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2025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;</w:t>
      </w:r>
    </w:p>
    <w:p w:rsidR="005821A6" w:rsidRPr="00836889" w:rsidRDefault="005821A6" w:rsidP="005821A6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Мединский В.Р., Чубарьян А.О.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История. Всеобщая история. История Средних веков: 6-й класс: </w:t>
      </w:r>
      <w:proofErr w:type="gramStart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учебник.-</w:t>
      </w:r>
      <w:proofErr w:type="gramEnd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М.:Просвещение,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2025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;</w:t>
      </w:r>
    </w:p>
    <w:p w:rsidR="005821A6" w:rsidRDefault="005821A6" w:rsidP="005821A6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Мединский В.Р., Торкунов А.В.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История. История России, IX – начало XVI в.: 6-й класс: </w:t>
      </w:r>
      <w:proofErr w:type="gramStart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учебник.-</w:t>
      </w:r>
      <w:proofErr w:type="gramEnd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М.:Просвещение,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2025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;</w:t>
      </w:r>
    </w:p>
    <w:p w:rsidR="005821A6" w:rsidRPr="00836889" w:rsidRDefault="005821A6" w:rsidP="005821A6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Мединский В.Р., Чубарьян А.О.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История. Всеобщая история. История Нового времени, конец XV – XVII в.:7-й класс: </w:t>
      </w:r>
      <w:proofErr w:type="gramStart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учебник.-</w:t>
      </w:r>
      <w:proofErr w:type="gramEnd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М.: Просвещение,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2025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;</w:t>
      </w:r>
    </w:p>
    <w:p w:rsidR="005821A6" w:rsidRDefault="005821A6" w:rsidP="005821A6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Мединский В.Р., Торкунов А.В.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История. История России, XVI – XVII вв.: 7-й класс: </w:t>
      </w:r>
      <w:proofErr w:type="gramStart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учебник.-</w:t>
      </w:r>
      <w:proofErr w:type="gramEnd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М.: 2025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;</w:t>
      </w:r>
    </w:p>
    <w:p w:rsidR="005821A6" w:rsidRPr="00836889" w:rsidRDefault="005821A6" w:rsidP="005821A6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Мединский В.Р., Чубарьян А.О.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История. Всеобщая история. История Нового времени, ХVIII – начало XIX в.в: 8-й класс: </w:t>
      </w:r>
      <w:proofErr w:type="gramStart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учебник.-</w:t>
      </w:r>
      <w:proofErr w:type="gramEnd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М.: Просвещение,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2025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;</w:t>
      </w:r>
    </w:p>
    <w:p w:rsidR="005821A6" w:rsidRDefault="005821A6" w:rsidP="005821A6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Мединский В.Р., Торкунов А.В.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История. История </w:t>
      </w:r>
      <w:proofErr w:type="gramStart"/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России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:  Х</w:t>
      </w:r>
      <w:proofErr w:type="gramEnd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VIII – начало XIX в.в: 8-й класс: учебник.- М.: 2025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;</w:t>
      </w:r>
    </w:p>
    <w:p w:rsidR="005821A6" w:rsidRPr="00836889" w:rsidRDefault="005821A6" w:rsidP="005821A6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Мединский В.Р., Чубарьян А.О.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История. Всеобщая история. История Нового времени, XIX -начало XX в.в.: 9-й класс: </w:t>
      </w:r>
      <w:proofErr w:type="gramStart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учебник.-</w:t>
      </w:r>
      <w:proofErr w:type="gramEnd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М.: Просвещение,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2025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;</w:t>
      </w:r>
    </w:p>
    <w:p w:rsidR="005821A6" w:rsidRPr="00836889" w:rsidRDefault="005821A6" w:rsidP="005821A6">
      <w:pPr>
        <w:pStyle w:val="ae"/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</w:pP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Мединский </w:t>
      </w:r>
      <w:proofErr w:type="gramStart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В.Р.,Торкунов</w:t>
      </w:r>
      <w:proofErr w:type="gramEnd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А.В.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История. История России, </w:t>
      </w:r>
      <w:proofErr w:type="gramStart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>XIX  -</w:t>
      </w:r>
      <w:proofErr w:type="gramEnd"/>
      <w:r w:rsidRPr="00836889">
        <w:rPr>
          <w:rFonts w:ascii="Times New Roman" w:eastAsia="Calibri" w:hAnsi="Times New Roman" w:cs="Times New Roman"/>
          <w:color w:val="000000"/>
          <w:sz w:val="28"/>
          <w:szCs w:val="28"/>
          <w:lang w:val="ru-RU"/>
        </w:rPr>
        <w:t xml:space="preserve"> начало XX в.в.: 9-й класс: учебник.- М.: 2025</w:t>
      </w:r>
    </w:p>
    <w:p w:rsidR="007576A7" w:rsidRPr="00EC173E" w:rsidRDefault="007576A7">
      <w:pPr>
        <w:spacing w:after="0"/>
        <w:ind w:left="120"/>
        <w:rPr>
          <w:lang w:val="ru-RU"/>
        </w:rPr>
      </w:pPr>
    </w:p>
    <w:p w:rsidR="007576A7" w:rsidRPr="00EC173E" w:rsidRDefault="00EA6517">
      <w:pPr>
        <w:spacing w:after="0" w:line="480" w:lineRule="auto"/>
        <w:ind w:left="120"/>
        <w:rPr>
          <w:lang w:val="ru-RU"/>
        </w:rPr>
      </w:pPr>
      <w:r w:rsidRPr="00EC173E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821A6" w:rsidRPr="000F227D" w:rsidRDefault="005821A6" w:rsidP="005821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27D">
        <w:rPr>
          <w:rFonts w:ascii="Times New Roman" w:eastAsia="Calibri" w:hAnsi="Times New Roman" w:cs="Times New Roman"/>
          <w:sz w:val="28"/>
          <w:szCs w:val="28"/>
          <w:lang w:val="ru-RU"/>
        </w:rPr>
        <w:t>Исторический атлас 5 – 9 класс</w:t>
      </w:r>
    </w:p>
    <w:p w:rsidR="005821A6" w:rsidRPr="000F227D" w:rsidRDefault="005821A6" w:rsidP="005821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27D">
        <w:rPr>
          <w:rFonts w:ascii="Times New Roman" w:eastAsia="Calibri" w:hAnsi="Times New Roman" w:cs="Times New Roman"/>
          <w:sz w:val="28"/>
          <w:szCs w:val="28"/>
          <w:lang w:val="ru-RU"/>
        </w:rPr>
        <w:t>Поурочные разработки к учебникам</w:t>
      </w:r>
    </w:p>
    <w:p w:rsidR="005821A6" w:rsidRPr="000F227D" w:rsidRDefault="005821A6" w:rsidP="005821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27D">
        <w:rPr>
          <w:rFonts w:ascii="Times New Roman" w:eastAsia="Calibri" w:hAnsi="Times New Roman" w:cs="Times New Roman"/>
          <w:sz w:val="28"/>
          <w:szCs w:val="28"/>
          <w:lang w:val="ru-RU"/>
        </w:rPr>
        <w:t>Контрольно-измерительные материалы к учебникам</w:t>
      </w:r>
    </w:p>
    <w:p w:rsidR="005821A6" w:rsidRPr="000F227D" w:rsidRDefault="005821A6" w:rsidP="005821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27D">
        <w:rPr>
          <w:rFonts w:ascii="Times New Roman" w:eastAsia="Calibri" w:hAnsi="Times New Roman" w:cs="Times New Roman"/>
          <w:sz w:val="28"/>
          <w:szCs w:val="28"/>
          <w:lang w:val="ru-RU"/>
        </w:rPr>
        <w:t>Рабочие тетради к учебникам</w:t>
      </w:r>
    </w:p>
    <w:p w:rsidR="005821A6" w:rsidRPr="000F227D" w:rsidRDefault="005821A6" w:rsidP="005821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27D">
        <w:rPr>
          <w:rFonts w:ascii="Times New Roman" w:eastAsia="Calibri" w:hAnsi="Times New Roman" w:cs="Times New Roman"/>
          <w:sz w:val="28"/>
          <w:szCs w:val="28"/>
          <w:lang w:val="ru-RU"/>
        </w:rPr>
        <w:t>ВПР (варианты)</w:t>
      </w:r>
    </w:p>
    <w:p w:rsidR="005821A6" w:rsidRPr="000F227D" w:rsidRDefault="005821A6" w:rsidP="005821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27D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Демоверсия ОГЭ </w:t>
      </w:r>
    </w:p>
    <w:p w:rsidR="007576A7" w:rsidRPr="00EC173E" w:rsidRDefault="007576A7">
      <w:pPr>
        <w:spacing w:after="0"/>
        <w:ind w:left="120"/>
        <w:rPr>
          <w:lang w:val="ru-RU"/>
        </w:rPr>
      </w:pPr>
    </w:p>
    <w:p w:rsidR="007576A7" w:rsidRDefault="00EA6517" w:rsidP="005821A6">
      <w:pPr>
        <w:spacing w:after="0" w:line="240" w:lineRule="auto"/>
        <w:ind w:left="119"/>
        <w:contextualSpacing/>
        <w:rPr>
          <w:rFonts w:ascii="Times New Roman" w:hAnsi="Times New Roman"/>
          <w:b/>
          <w:color w:val="000000"/>
          <w:sz w:val="28"/>
          <w:lang w:val="ru-RU"/>
        </w:rPr>
      </w:pPr>
      <w:r w:rsidRPr="00EC173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821A6" w:rsidRPr="000F227D" w:rsidRDefault="005821A6" w:rsidP="005821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F227D">
        <w:rPr>
          <w:rFonts w:ascii="Times New Roman" w:eastAsia="Calibri" w:hAnsi="Times New Roman" w:cs="Times New Roman"/>
          <w:color w:val="333333"/>
          <w:sz w:val="28"/>
          <w:szCs w:val="28"/>
          <w:lang w:val="ru-RU"/>
        </w:rPr>
        <w:t>‌</w:t>
      </w:r>
      <w:r w:rsidRPr="000F227D">
        <w:rPr>
          <w:rFonts w:ascii="Times New Roman" w:eastAsia="Calibri" w:hAnsi="Times New Roman" w:cs="Times New Roman"/>
          <w:sz w:val="28"/>
          <w:szCs w:val="28"/>
          <w:lang w:val="ru-RU"/>
        </w:rPr>
        <w:t>https://resh.edu.ru/</w:t>
      </w:r>
      <w:r w:rsidRPr="000F227D">
        <w:rPr>
          <w:rFonts w:ascii="Times New Roman" w:eastAsia="Calibri" w:hAnsi="Times New Roman" w:cs="Times New Roman"/>
          <w:sz w:val="28"/>
          <w:szCs w:val="28"/>
          <w:lang w:val="ru-RU"/>
        </w:rPr>
        <w:br/>
      </w:r>
      <w:hyperlink r:id="rId73" w:history="1">
        <w:r w:rsidRPr="000F227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https://lesson.edu.ru/</w:t>
        </w:r>
      </w:hyperlink>
    </w:p>
    <w:p w:rsidR="005821A6" w:rsidRPr="000F227D" w:rsidRDefault="00E13368" w:rsidP="005821A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ru-RU"/>
        </w:rPr>
      </w:pPr>
      <w:hyperlink r:id="rId74" w:history="1">
        <w:r w:rsidR="005821A6" w:rsidRPr="000F227D">
          <w:rPr>
            <w:rFonts w:ascii="Times New Roman" w:eastAsia="Calibri" w:hAnsi="Times New Roman" w:cs="Times New Roman"/>
            <w:color w:val="0000FF"/>
            <w:sz w:val="28"/>
            <w:szCs w:val="28"/>
            <w:u w:val="single"/>
            <w:lang w:val="ru-RU"/>
          </w:rPr>
          <w:t>https://fipi.ru/navigator-podgotovki/navigator-oge</w:t>
        </w:r>
      </w:hyperlink>
    </w:p>
    <w:p w:rsidR="005821A6" w:rsidRPr="000C0EE8" w:rsidRDefault="005821A6" w:rsidP="005821A6">
      <w:pPr>
        <w:rPr>
          <w:lang w:val="ru-RU"/>
        </w:rPr>
        <w:sectPr w:rsidR="005821A6" w:rsidRPr="000C0EE8">
          <w:pgSz w:w="11906" w:h="16383"/>
          <w:pgMar w:top="1134" w:right="850" w:bottom="1134" w:left="1701" w:header="720" w:footer="720" w:gutter="0"/>
          <w:cols w:space="720"/>
        </w:sectPr>
      </w:pPr>
      <w:r w:rsidRPr="000F227D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ru-RU"/>
        </w:rPr>
        <w:t>https://www.youtube.com/channel/UCFPg3-G1tm5LJB-WnAYdTNg</w:t>
      </w:r>
    </w:p>
    <w:p w:rsidR="005821A6" w:rsidRPr="00EC173E" w:rsidRDefault="005821A6">
      <w:pPr>
        <w:spacing w:after="0" w:line="480" w:lineRule="auto"/>
        <w:ind w:left="120"/>
        <w:rPr>
          <w:lang w:val="ru-RU"/>
        </w:rPr>
      </w:pPr>
    </w:p>
    <w:p w:rsidR="007576A7" w:rsidRPr="00EC173E" w:rsidRDefault="007576A7">
      <w:pPr>
        <w:spacing w:after="0" w:line="480" w:lineRule="auto"/>
        <w:ind w:left="120"/>
        <w:rPr>
          <w:lang w:val="ru-RU"/>
        </w:rPr>
      </w:pPr>
    </w:p>
    <w:p w:rsidR="007576A7" w:rsidRPr="00EC173E" w:rsidRDefault="007576A7">
      <w:pPr>
        <w:rPr>
          <w:lang w:val="ru-RU"/>
        </w:rPr>
        <w:sectPr w:rsidR="007576A7" w:rsidRPr="00EC173E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EA6517" w:rsidRPr="00EC173E" w:rsidRDefault="00EA6517">
      <w:pPr>
        <w:rPr>
          <w:lang w:val="ru-RU"/>
        </w:rPr>
      </w:pPr>
    </w:p>
    <w:sectPr w:rsidR="00EA6517" w:rsidRPr="00EC173E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893432"/>
    <w:multiLevelType w:val="multilevel"/>
    <w:tmpl w:val="315C22B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86129F7"/>
    <w:multiLevelType w:val="hybridMultilevel"/>
    <w:tmpl w:val="44749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7576A7"/>
    <w:rsid w:val="00027731"/>
    <w:rsid w:val="000A1956"/>
    <w:rsid w:val="0013126C"/>
    <w:rsid w:val="00271B2F"/>
    <w:rsid w:val="005821A6"/>
    <w:rsid w:val="006F1598"/>
    <w:rsid w:val="007576A7"/>
    <w:rsid w:val="00A55DB9"/>
    <w:rsid w:val="00E13368"/>
    <w:rsid w:val="00EA6517"/>
    <w:rsid w:val="00EC173E"/>
    <w:rsid w:val="00F6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ACAD8"/>
  <w15:docId w15:val="{7B3DFC4A-21A1-4B6D-8745-EF1D47466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table" w:customStyle="1" w:styleId="11">
    <w:name w:val="Сетка таблицы1"/>
    <w:basedOn w:val="a1"/>
    <w:next w:val="ac"/>
    <w:uiPriority w:val="39"/>
    <w:rsid w:val="00271B2F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99"/>
    <w:unhideWhenUsed/>
    <w:rsid w:val="00582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864fe16" TargetMode="External"/><Relationship Id="rId21" Type="http://schemas.openxmlformats.org/officeDocument/2006/relationships/hyperlink" Target="https://m.edsoo.ru/8864f6f0" TargetMode="External"/><Relationship Id="rId42" Type="http://schemas.openxmlformats.org/officeDocument/2006/relationships/hyperlink" Target="https://m.edsoo.ru/8a19261a" TargetMode="External"/><Relationship Id="rId47" Type="http://schemas.openxmlformats.org/officeDocument/2006/relationships/hyperlink" Target="https://m.edsoo.ru/8a192da4" TargetMode="External"/><Relationship Id="rId63" Type="http://schemas.openxmlformats.org/officeDocument/2006/relationships/hyperlink" Target="https://m.edsoo.ru/8a1946ae" TargetMode="External"/><Relationship Id="rId68" Type="http://schemas.openxmlformats.org/officeDocument/2006/relationships/hyperlink" Target="https://m.edsoo.ru/8a194c1c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864ece6" TargetMode="External"/><Relationship Id="rId29" Type="http://schemas.openxmlformats.org/officeDocument/2006/relationships/hyperlink" Target="https://m.edsoo.ru/8a190b80" TargetMode="External"/><Relationship Id="rId11" Type="http://schemas.openxmlformats.org/officeDocument/2006/relationships/hyperlink" Target="https://m.edsoo.ru/8864e44e" TargetMode="External"/><Relationship Id="rId24" Type="http://schemas.openxmlformats.org/officeDocument/2006/relationships/hyperlink" Target="https://m.edsoo.ru/8864fb6e" TargetMode="External"/><Relationship Id="rId32" Type="http://schemas.openxmlformats.org/officeDocument/2006/relationships/hyperlink" Target="https://m.edsoo.ru/8a19109e" TargetMode="External"/><Relationship Id="rId37" Type="http://schemas.openxmlformats.org/officeDocument/2006/relationships/hyperlink" Target="https://m.edsoo.ru/8a19223c" TargetMode="External"/><Relationship Id="rId40" Type="http://schemas.openxmlformats.org/officeDocument/2006/relationships/hyperlink" Target="https://m.edsoo.ru/8a1920c0" TargetMode="External"/><Relationship Id="rId45" Type="http://schemas.openxmlformats.org/officeDocument/2006/relationships/hyperlink" Target="https://m.edsoo.ru/8a192ad4" TargetMode="External"/><Relationship Id="rId53" Type="http://schemas.openxmlformats.org/officeDocument/2006/relationships/hyperlink" Target="https://m.edsoo.ru/8a193a06" TargetMode="External"/><Relationship Id="rId58" Type="http://schemas.openxmlformats.org/officeDocument/2006/relationships/hyperlink" Target="https://m.edsoo.ru/8a1940b4" TargetMode="External"/><Relationship Id="rId66" Type="http://schemas.openxmlformats.org/officeDocument/2006/relationships/hyperlink" Target="https://m.edsoo.ru/8a194a00" TargetMode="External"/><Relationship Id="rId74" Type="http://schemas.openxmlformats.org/officeDocument/2006/relationships/hyperlink" Target="https://fipi.ru/navigator-podgotovki/navigator-oge" TargetMode="External"/><Relationship Id="rId5" Type="http://schemas.openxmlformats.org/officeDocument/2006/relationships/hyperlink" Target="https://gim363spb.ros-obr.ru" TargetMode="External"/><Relationship Id="rId61" Type="http://schemas.openxmlformats.org/officeDocument/2006/relationships/hyperlink" Target="https://m.edsoo.ru/8a1943f2" TargetMode="External"/><Relationship Id="rId19" Type="http://schemas.openxmlformats.org/officeDocument/2006/relationships/hyperlink" Target="https://m.edsoo.ru/8864f2fe" TargetMode="External"/><Relationship Id="rId14" Type="http://schemas.openxmlformats.org/officeDocument/2006/relationships/hyperlink" Target="https://m.edsoo.ru/8864e912" TargetMode="External"/><Relationship Id="rId22" Type="http://schemas.openxmlformats.org/officeDocument/2006/relationships/hyperlink" Target="https://m.edsoo.ru/8864f83a" TargetMode="External"/><Relationship Id="rId27" Type="http://schemas.openxmlformats.org/officeDocument/2006/relationships/hyperlink" Target="https://m.edsoo.ru/8864ff2e" TargetMode="External"/><Relationship Id="rId30" Type="http://schemas.openxmlformats.org/officeDocument/2006/relationships/hyperlink" Target="https://m.edsoo.ru/8a190d10" TargetMode="External"/><Relationship Id="rId35" Type="http://schemas.openxmlformats.org/officeDocument/2006/relationships/hyperlink" Target="https://m.edsoo.ru/8a191648" TargetMode="External"/><Relationship Id="rId43" Type="http://schemas.openxmlformats.org/officeDocument/2006/relationships/hyperlink" Target="https://m.edsoo.ru/8a192912" TargetMode="External"/><Relationship Id="rId48" Type="http://schemas.openxmlformats.org/officeDocument/2006/relationships/hyperlink" Target="https://m.edsoo.ru/8a19316e" TargetMode="External"/><Relationship Id="rId56" Type="http://schemas.openxmlformats.org/officeDocument/2006/relationships/hyperlink" Target="https://m.edsoo.ru/8a193e5c" TargetMode="External"/><Relationship Id="rId64" Type="http://schemas.openxmlformats.org/officeDocument/2006/relationships/hyperlink" Target="https://m.edsoo.ru/8a1947d0" TargetMode="External"/><Relationship Id="rId69" Type="http://schemas.openxmlformats.org/officeDocument/2006/relationships/hyperlink" Target="https://m.edsoo.ru/8a194d34" TargetMode="External"/><Relationship Id="rId8" Type="http://schemas.openxmlformats.org/officeDocument/2006/relationships/hyperlink" Target="https://m.edsoo.ru/8864dff8" TargetMode="External"/><Relationship Id="rId51" Type="http://schemas.openxmlformats.org/officeDocument/2006/relationships/hyperlink" Target="https://m.edsoo.ru/8a1936a0" TargetMode="External"/><Relationship Id="rId72" Type="http://schemas.openxmlformats.org/officeDocument/2006/relationships/hyperlink" Target="https://m.edsoo.ru/8a195608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m.edsoo.ru/8864e584" TargetMode="External"/><Relationship Id="rId17" Type="http://schemas.openxmlformats.org/officeDocument/2006/relationships/hyperlink" Target="https://m.edsoo.ru/8864f0a6" TargetMode="External"/><Relationship Id="rId25" Type="http://schemas.openxmlformats.org/officeDocument/2006/relationships/hyperlink" Target="https://m.edsoo.ru/8864fcea" TargetMode="External"/><Relationship Id="rId33" Type="http://schemas.openxmlformats.org/officeDocument/2006/relationships/hyperlink" Target="https://m.edsoo.ru/8a1912ce" TargetMode="External"/><Relationship Id="rId38" Type="http://schemas.openxmlformats.org/officeDocument/2006/relationships/hyperlink" Target="https://m.edsoo.ru/8a1923b8" TargetMode="External"/><Relationship Id="rId46" Type="http://schemas.openxmlformats.org/officeDocument/2006/relationships/hyperlink" Target="https://m.edsoo.ru/8a192c5a" TargetMode="External"/><Relationship Id="rId59" Type="http://schemas.openxmlformats.org/officeDocument/2006/relationships/hyperlink" Target="https://m.edsoo.ru/8a1941cc" TargetMode="External"/><Relationship Id="rId67" Type="http://schemas.openxmlformats.org/officeDocument/2006/relationships/hyperlink" Target="https://m.edsoo.ru/8a194b0e" TargetMode="External"/><Relationship Id="rId20" Type="http://schemas.openxmlformats.org/officeDocument/2006/relationships/hyperlink" Target="https://m.edsoo.ru/8864f5d8" TargetMode="External"/><Relationship Id="rId41" Type="http://schemas.openxmlformats.org/officeDocument/2006/relationships/hyperlink" Target="https://m.edsoo.ru/8a1923b8" TargetMode="External"/><Relationship Id="rId54" Type="http://schemas.openxmlformats.org/officeDocument/2006/relationships/hyperlink" Target="https://m.edsoo.ru/8a193b82" TargetMode="External"/><Relationship Id="rId62" Type="http://schemas.openxmlformats.org/officeDocument/2006/relationships/hyperlink" Target="https://m.edsoo.ru/8a194500" TargetMode="External"/><Relationship Id="rId70" Type="http://schemas.openxmlformats.org/officeDocument/2006/relationships/hyperlink" Target="https://m.edsoo.ru/8a194f5a" TargetMode="External"/><Relationship Id="rId75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hyperlink" Target="https://m.edsoo.ru/8864eb56" TargetMode="External"/><Relationship Id="rId23" Type="http://schemas.openxmlformats.org/officeDocument/2006/relationships/hyperlink" Target="https://m.edsoo.ru/8864f9b6" TargetMode="External"/><Relationship Id="rId28" Type="http://schemas.openxmlformats.org/officeDocument/2006/relationships/hyperlink" Target="https://m.edsoo.ru/8a190996" TargetMode="External"/><Relationship Id="rId36" Type="http://schemas.openxmlformats.org/officeDocument/2006/relationships/hyperlink" Target="https://m.edsoo.ru/8a191cec" TargetMode="External"/><Relationship Id="rId49" Type="http://schemas.openxmlformats.org/officeDocument/2006/relationships/hyperlink" Target="https://m.edsoo.ru/8a1933da" TargetMode="External"/><Relationship Id="rId57" Type="http://schemas.openxmlformats.org/officeDocument/2006/relationships/hyperlink" Target="https://m.edsoo.ru/8a193f88" TargetMode="External"/><Relationship Id="rId10" Type="http://schemas.openxmlformats.org/officeDocument/2006/relationships/hyperlink" Target="https://m.edsoo.ru/8864e2dc" TargetMode="External"/><Relationship Id="rId31" Type="http://schemas.openxmlformats.org/officeDocument/2006/relationships/hyperlink" Target="https://m.edsoo.ru/8a190ebe" TargetMode="External"/><Relationship Id="rId44" Type="http://schemas.openxmlformats.org/officeDocument/2006/relationships/hyperlink" Target="https://m.edsoo.ru/8a19278c" TargetMode="External"/><Relationship Id="rId52" Type="http://schemas.openxmlformats.org/officeDocument/2006/relationships/hyperlink" Target="https://m.edsoo.ru/8a193862" TargetMode="External"/><Relationship Id="rId60" Type="http://schemas.openxmlformats.org/officeDocument/2006/relationships/hyperlink" Target="https://m.edsoo.ru/8a1942e4" TargetMode="External"/><Relationship Id="rId65" Type="http://schemas.openxmlformats.org/officeDocument/2006/relationships/hyperlink" Target="https://m.edsoo.ru/8a1948de" TargetMode="External"/><Relationship Id="rId73" Type="http://schemas.openxmlformats.org/officeDocument/2006/relationships/hyperlink" Target="https://lesson.ed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8864e17e" TargetMode="External"/><Relationship Id="rId13" Type="http://schemas.openxmlformats.org/officeDocument/2006/relationships/hyperlink" Target="https://m.edsoo.ru/8864e6b0" TargetMode="External"/><Relationship Id="rId18" Type="http://schemas.openxmlformats.org/officeDocument/2006/relationships/hyperlink" Target="https://m.edsoo.ru/8864f1e6" TargetMode="External"/><Relationship Id="rId39" Type="http://schemas.openxmlformats.org/officeDocument/2006/relationships/hyperlink" Target="https://m.edsoo.ru/8a191f12" TargetMode="External"/><Relationship Id="rId34" Type="http://schemas.openxmlformats.org/officeDocument/2006/relationships/hyperlink" Target="https://m.edsoo.ru/8a191490" TargetMode="External"/><Relationship Id="rId50" Type="http://schemas.openxmlformats.org/officeDocument/2006/relationships/hyperlink" Target="https://m.edsoo.ru/8a193542" TargetMode="External"/><Relationship Id="rId55" Type="http://schemas.openxmlformats.org/officeDocument/2006/relationships/hyperlink" Target="https://m.edsoo.ru/8a193cae" TargetMode="External"/><Relationship Id="rId76" Type="http://schemas.openxmlformats.org/officeDocument/2006/relationships/theme" Target="theme/theme1.xml"/><Relationship Id="rId7" Type="http://schemas.openxmlformats.org/officeDocument/2006/relationships/image" Target="media/image2.png"/><Relationship Id="rId71" Type="http://schemas.openxmlformats.org/officeDocument/2006/relationships/hyperlink" Target="https://m.edsoo.ru/8a1954e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39127</Words>
  <Characters>223025</Characters>
  <Application>Microsoft Office Word</Application>
  <DocSecurity>0</DocSecurity>
  <Lines>1858</Lines>
  <Paragraphs>523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Ольга</cp:lastModifiedBy>
  <cp:revision>11</cp:revision>
  <dcterms:created xsi:type="dcterms:W3CDTF">2026-08-20T20:35:00Z</dcterms:created>
  <dcterms:modified xsi:type="dcterms:W3CDTF">2026-10-01T22:28:00Z</dcterms:modified>
</cp:coreProperties>
</file>