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86C" w:rsidRDefault="00E7086C">
      <w:pPr>
        <w:spacing w:after="107" w:line="259" w:lineRule="auto"/>
        <w:ind w:left="-155" w:right="0" w:firstLine="0"/>
        <w:jc w:val="left"/>
      </w:pPr>
    </w:p>
    <w:p w:rsidR="000E35CC" w:rsidRPr="000E35CC" w:rsidRDefault="000E35CC" w:rsidP="000E35CC">
      <w:pPr>
        <w:spacing w:after="0" w:line="255" w:lineRule="atLeast"/>
        <w:ind w:right="0" w:firstLine="0"/>
        <w:jc w:val="center"/>
        <w:rPr>
          <w:b/>
          <w:color w:val="auto"/>
          <w:sz w:val="24"/>
          <w:szCs w:val="24"/>
        </w:rPr>
      </w:pPr>
      <w:r w:rsidRPr="000E35CC">
        <w:rPr>
          <w:b/>
          <w:color w:val="auto"/>
          <w:sz w:val="24"/>
          <w:szCs w:val="24"/>
        </w:rPr>
        <w:t xml:space="preserve">ГОСУДАРСТВЕННОЕ БЮДЖЕТНОЕ ОБЩЕОБРАЗОВАТЕЛЬНОЕ </w:t>
      </w:r>
    </w:p>
    <w:p w:rsidR="000E35CC" w:rsidRPr="000E35CC" w:rsidRDefault="000E35CC" w:rsidP="000E35CC">
      <w:pPr>
        <w:spacing w:after="0" w:line="255" w:lineRule="atLeast"/>
        <w:ind w:right="0" w:firstLine="0"/>
        <w:jc w:val="center"/>
        <w:rPr>
          <w:b/>
          <w:color w:val="auto"/>
          <w:sz w:val="24"/>
          <w:szCs w:val="24"/>
        </w:rPr>
      </w:pPr>
      <w:r w:rsidRPr="000E35CC">
        <w:rPr>
          <w:b/>
          <w:color w:val="auto"/>
          <w:sz w:val="24"/>
          <w:szCs w:val="24"/>
        </w:rPr>
        <w:t xml:space="preserve">УЧРЕЖДЕНИЕ  ГИМНАЗИЯ № 363 </w:t>
      </w:r>
    </w:p>
    <w:p w:rsidR="000E35CC" w:rsidRPr="000E35CC" w:rsidRDefault="000E35CC" w:rsidP="000E35CC">
      <w:pPr>
        <w:spacing w:after="0" w:line="255" w:lineRule="atLeast"/>
        <w:ind w:right="0" w:firstLine="0"/>
        <w:jc w:val="center"/>
        <w:rPr>
          <w:b/>
          <w:color w:val="auto"/>
          <w:sz w:val="24"/>
          <w:szCs w:val="24"/>
        </w:rPr>
      </w:pPr>
      <w:r w:rsidRPr="000E35CC">
        <w:rPr>
          <w:b/>
          <w:color w:val="auto"/>
          <w:sz w:val="24"/>
          <w:szCs w:val="24"/>
        </w:rPr>
        <w:t>ФРУНЗЕНСКОГО РАЙОНА САНКТ-ПЕТЕРБУРГА</w:t>
      </w:r>
    </w:p>
    <w:p w:rsidR="000E35CC" w:rsidRPr="000E35CC" w:rsidRDefault="000E35CC" w:rsidP="000E35CC">
      <w:pPr>
        <w:spacing w:after="0" w:line="255" w:lineRule="atLeast"/>
        <w:ind w:right="0" w:firstLine="0"/>
        <w:jc w:val="center"/>
        <w:rPr>
          <w:b/>
          <w:color w:val="auto"/>
          <w:sz w:val="18"/>
          <w:szCs w:val="28"/>
        </w:rPr>
      </w:pPr>
    </w:p>
    <w:p w:rsidR="000E35CC" w:rsidRPr="000E35CC" w:rsidRDefault="000E35CC" w:rsidP="000E35CC">
      <w:pPr>
        <w:spacing w:after="0" w:line="255" w:lineRule="atLeast"/>
        <w:ind w:right="0" w:firstLine="0"/>
        <w:jc w:val="center"/>
        <w:rPr>
          <w:b/>
          <w:color w:val="auto"/>
          <w:sz w:val="18"/>
          <w:szCs w:val="28"/>
        </w:rPr>
      </w:pPr>
      <w:r w:rsidRPr="000E35CC">
        <w:rPr>
          <w:b/>
          <w:color w:val="auto"/>
          <w:sz w:val="18"/>
          <w:szCs w:val="28"/>
        </w:rPr>
        <w:t>192284, Санкт-Петербург, Димитрова улица, дом 15, корп. 3</w:t>
      </w:r>
    </w:p>
    <w:p w:rsidR="000E35CC" w:rsidRPr="000E35CC" w:rsidRDefault="000E35CC" w:rsidP="000E35CC">
      <w:pPr>
        <w:spacing w:after="0" w:line="255" w:lineRule="atLeast"/>
        <w:ind w:right="0" w:firstLine="0"/>
        <w:jc w:val="center"/>
        <w:rPr>
          <w:b/>
          <w:color w:val="auto"/>
          <w:sz w:val="18"/>
          <w:szCs w:val="28"/>
        </w:rPr>
      </w:pPr>
      <w:r w:rsidRPr="000E35CC">
        <w:rPr>
          <w:b/>
          <w:bCs/>
          <w:color w:val="auto"/>
          <w:sz w:val="18"/>
          <w:szCs w:val="28"/>
        </w:rPr>
        <w:t>телефон/факс: </w:t>
      </w:r>
      <w:r w:rsidRPr="000E35CC">
        <w:rPr>
          <w:b/>
          <w:color w:val="auto"/>
          <w:sz w:val="18"/>
          <w:szCs w:val="28"/>
        </w:rPr>
        <w:t xml:space="preserve">+7 812) 772-62-74,  </w:t>
      </w:r>
      <w:r w:rsidRPr="000E35CC">
        <w:rPr>
          <w:b/>
          <w:bCs/>
          <w:color w:val="auto"/>
          <w:sz w:val="18"/>
          <w:szCs w:val="28"/>
        </w:rPr>
        <w:t>е-mail: i</w:t>
      </w:r>
      <w:r w:rsidRPr="000E35CC">
        <w:rPr>
          <w:b/>
          <w:color w:val="auto"/>
          <w:sz w:val="18"/>
          <w:szCs w:val="28"/>
        </w:rPr>
        <w:t>nfo.sch363@obr.gov.spb.ru</w:t>
      </w:r>
    </w:p>
    <w:p w:rsidR="000E35CC" w:rsidRPr="000E35CC" w:rsidRDefault="000E35CC" w:rsidP="000E35CC">
      <w:pPr>
        <w:spacing w:after="0" w:line="255" w:lineRule="atLeast"/>
        <w:ind w:right="0" w:firstLine="0"/>
        <w:jc w:val="center"/>
        <w:rPr>
          <w:b/>
          <w:color w:val="0000FF"/>
          <w:sz w:val="18"/>
          <w:szCs w:val="28"/>
          <w:u w:val="single"/>
        </w:rPr>
      </w:pPr>
      <w:r w:rsidRPr="000E35CC">
        <w:rPr>
          <w:b/>
          <w:bCs/>
          <w:color w:val="auto"/>
          <w:sz w:val="18"/>
          <w:szCs w:val="28"/>
        </w:rPr>
        <w:t>сайт: </w:t>
      </w:r>
      <w:hyperlink r:id="rId7" w:history="1">
        <w:r w:rsidRPr="000E35CC">
          <w:rPr>
            <w:b/>
            <w:color w:val="0000FF"/>
            <w:sz w:val="18"/>
            <w:szCs w:val="28"/>
            <w:u w:val="single"/>
          </w:rPr>
          <w:t>https://gim363spb.ros-obr.ru</w:t>
        </w:r>
      </w:hyperlink>
    </w:p>
    <w:p w:rsidR="000E35CC" w:rsidRPr="000E35CC" w:rsidRDefault="000E35CC" w:rsidP="000E35CC">
      <w:pPr>
        <w:spacing w:after="0" w:line="240" w:lineRule="auto"/>
        <w:ind w:right="0" w:firstLine="0"/>
        <w:jc w:val="left"/>
        <w:rPr>
          <w:color w:val="auto"/>
          <w:sz w:val="24"/>
          <w:szCs w:val="24"/>
        </w:rPr>
      </w:pPr>
    </w:p>
    <w:p w:rsidR="000E35CC" w:rsidRPr="000E35CC" w:rsidRDefault="000E35CC" w:rsidP="000E35CC">
      <w:pPr>
        <w:spacing w:after="0" w:line="240" w:lineRule="auto"/>
        <w:ind w:right="0" w:firstLine="0"/>
        <w:jc w:val="left"/>
        <w:rPr>
          <w:color w:val="auto"/>
          <w:sz w:val="24"/>
          <w:szCs w:val="24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0E35CC" w:rsidRPr="000E35CC" w:rsidTr="00282C85">
        <w:trPr>
          <w:tblCellSpacing w:w="20" w:type="dxa"/>
        </w:trPr>
        <w:tc>
          <w:tcPr>
            <w:tcW w:w="3620" w:type="dxa"/>
          </w:tcPr>
          <w:p w:rsidR="000E35CC" w:rsidRPr="000E35CC" w:rsidRDefault="000E35CC" w:rsidP="000E35CC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E35CC">
              <w:rPr>
                <w:color w:val="auto"/>
                <w:sz w:val="24"/>
                <w:szCs w:val="24"/>
                <w:lang w:eastAsia="en-US"/>
              </w:rPr>
              <w:t xml:space="preserve">                                                   ПРИНЯТА </w:t>
            </w:r>
          </w:p>
          <w:p w:rsidR="000E35CC" w:rsidRPr="000E35CC" w:rsidRDefault="000E35CC" w:rsidP="000E35CC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E35CC">
              <w:rPr>
                <w:color w:val="auto"/>
                <w:sz w:val="24"/>
                <w:szCs w:val="24"/>
                <w:lang w:eastAsia="en-US"/>
              </w:rPr>
              <w:t xml:space="preserve">Педагогическим советом                         </w:t>
            </w:r>
          </w:p>
          <w:p w:rsidR="000E35CC" w:rsidRPr="000E35CC" w:rsidRDefault="000E35CC" w:rsidP="000E35CC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E35CC">
              <w:rPr>
                <w:color w:val="auto"/>
                <w:sz w:val="24"/>
                <w:szCs w:val="24"/>
                <w:lang w:eastAsia="en-US"/>
              </w:rPr>
              <w:t xml:space="preserve">ГБОУ гимназия № 363                                                       </w:t>
            </w:r>
          </w:p>
          <w:p w:rsidR="000E35CC" w:rsidRPr="000E35CC" w:rsidRDefault="000E35CC" w:rsidP="000E35CC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E35CC">
              <w:rPr>
                <w:color w:val="auto"/>
                <w:sz w:val="24"/>
                <w:szCs w:val="24"/>
                <w:lang w:eastAsia="en-US"/>
              </w:rPr>
              <w:t>Фрунзенского района</w:t>
            </w:r>
          </w:p>
          <w:p w:rsidR="000E35CC" w:rsidRPr="000E35CC" w:rsidRDefault="000E35CC" w:rsidP="000E35CC">
            <w:pPr>
              <w:spacing w:after="0" w:line="252" w:lineRule="auto"/>
              <w:ind w:right="-185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E35CC">
              <w:rPr>
                <w:color w:val="auto"/>
                <w:sz w:val="24"/>
                <w:szCs w:val="24"/>
                <w:lang w:eastAsia="en-US"/>
              </w:rPr>
              <w:t xml:space="preserve">Санкт-Петербурга                                                                </w:t>
            </w:r>
          </w:p>
          <w:p w:rsidR="000E35CC" w:rsidRPr="000E35CC" w:rsidRDefault="000E35CC" w:rsidP="000E35CC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E35CC">
              <w:rPr>
                <w:color w:val="auto"/>
                <w:sz w:val="24"/>
                <w:szCs w:val="24"/>
                <w:lang w:eastAsia="en-US"/>
              </w:rPr>
              <w:t>Протокол № 1 от 27.08.2026</w:t>
            </w:r>
          </w:p>
          <w:p w:rsidR="000E35CC" w:rsidRPr="000E35CC" w:rsidRDefault="000E35CC" w:rsidP="000E35CC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hideMark/>
          </w:tcPr>
          <w:p w:rsidR="000E35CC" w:rsidRPr="000E35CC" w:rsidRDefault="000E35CC" w:rsidP="000E35CC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E35CC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65354E9A" wp14:editId="491567C0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0E35CC" w:rsidRPr="000E35CC" w:rsidRDefault="000E35CC" w:rsidP="000E35CC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  <w:p w:rsidR="000E35CC" w:rsidRPr="000E35CC" w:rsidRDefault="000E35CC" w:rsidP="000E35CC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E35CC">
              <w:rPr>
                <w:color w:val="auto"/>
                <w:sz w:val="24"/>
                <w:szCs w:val="24"/>
                <w:lang w:eastAsia="en-US"/>
              </w:rPr>
              <w:t>УТВЕРЖДЕНА</w:t>
            </w:r>
          </w:p>
          <w:p w:rsidR="000E35CC" w:rsidRPr="000E35CC" w:rsidRDefault="000E35CC" w:rsidP="000E35CC">
            <w:pPr>
              <w:spacing w:after="0" w:line="252" w:lineRule="auto"/>
              <w:ind w:right="0" w:firstLine="0"/>
              <w:jc w:val="left"/>
              <w:rPr>
                <w:color w:val="FF0000"/>
                <w:sz w:val="24"/>
                <w:szCs w:val="24"/>
                <w:lang w:eastAsia="en-US"/>
              </w:rPr>
            </w:pPr>
            <w:r w:rsidRPr="000E35CC">
              <w:rPr>
                <w:color w:val="auto"/>
                <w:sz w:val="24"/>
                <w:szCs w:val="24"/>
                <w:lang w:eastAsia="en-US"/>
              </w:rPr>
              <w:t>Приказ №221</w:t>
            </w:r>
            <w:r w:rsidRPr="000E35CC">
              <w:rPr>
                <w:color w:val="FF0000"/>
                <w:sz w:val="24"/>
                <w:szCs w:val="24"/>
                <w:lang w:eastAsia="en-US"/>
              </w:rPr>
              <w:t xml:space="preserve">   </w:t>
            </w:r>
            <w:r w:rsidRPr="000E35CC">
              <w:rPr>
                <w:color w:val="auto"/>
                <w:sz w:val="24"/>
                <w:szCs w:val="24"/>
                <w:lang w:eastAsia="en-US"/>
              </w:rPr>
              <w:t>от 27.08.2026</w:t>
            </w:r>
          </w:p>
          <w:p w:rsidR="000E35CC" w:rsidRPr="000E35CC" w:rsidRDefault="000E35CC" w:rsidP="000E35CC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E35CC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53A099D" wp14:editId="2E8FB636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35CC">
              <w:rPr>
                <w:color w:val="auto"/>
                <w:sz w:val="24"/>
                <w:szCs w:val="24"/>
                <w:lang w:eastAsia="en-US"/>
              </w:rPr>
              <w:t>Директор ГБОУ гимназия № 363</w:t>
            </w:r>
          </w:p>
          <w:p w:rsidR="000E35CC" w:rsidRPr="000E35CC" w:rsidRDefault="000E35CC" w:rsidP="000E35CC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E35CC">
              <w:rPr>
                <w:color w:val="auto"/>
                <w:sz w:val="24"/>
                <w:szCs w:val="24"/>
                <w:lang w:eastAsia="en-US"/>
              </w:rPr>
              <w:t>________________  Акатова И.Б.</w:t>
            </w:r>
          </w:p>
        </w:tc>
      </w:tr>
    </w:tbl>
    <w:p w:rsidR="00E7086C" w:rsidRDefault="003A3020">
      <w:pPr>
        <w:spacing w:after="66" w:line="259" w:lineRule="auto"/>
        <w:ind w:left="157" w:right="0" w:firstLine="0"/>
        <w:jc w:val="center"/>
      </w:pPr>
      <w:r>
        <w:t xml:space="preserve"> </w:t>
      </w:r>
    </w:p>
    <w:p w:rsidR="00E7086C" w:rsidRDefault="003A3020">
      <w:pPr>
        <w:spacing w:after="69" w:line="259" w:lineRule="auto"/>
        <w:ind w:left="157" w:right="0" w:firstLine="0"/>
        <w:jc w:val="center"/>
      </w:pPr>
      <w:r>
        <w:t xml:space="preserve"> </w:t>
      </w:r>
    </w:p>
    <w:p w:rsidR="00E7086C" w:rsidRDefault="003A3020">
      <w:pPr>
        <w:spacing w:after="66" w:line="259" w:lineRule="auto"/>
        <w:ind w:left="157" w:right="0" w:firstLine="0"/>
        <w:jc w:val="center"/>
      </w:pPr>
      <w:r>
        <w:t xml:space="preserve"> </w:t>
      </w:r>
    </w:p>
    <w:p w:rsidR="00E7086C" w:rsidRDefault="003A3020">
      <w:pPr>
        <w:spacing w:after="213" w:line="259" w:lineRule="auto"/>
        <w:ind w:left="157" w:right="0" w:firstLine="0"/>
        <w:jc w:val="center"/>
      </w:pPr>
      <w:r>
        <w:t xml:space="preserve"> </w:t>
      </w:r>
    </w:p>
    <w:p w:rsidR="00E7086C" w:rsidRDefault="003A3020">
      <w:pPr>
        <w:spacing w:after="160" w:line="259" w:lineRule="auto"/>
        <w:ind w:left="2523" w:right="0" w:hanging="10"/>
        <w:jc w:val="left"/>
      </w:pPr>
      <w:r>
        <w:rPr>
          <w:sz w:val="36"/>
        </w:rPr>
        <w:t xml:space="preserve">РАБОЧАЯ ПРОГРАММА </w:t>
      </w:r>
    </w:p>
    <w:p w:rsidR="00E7086C" w:rsidRDefault="003A3020">
      <w:pPr>
        <w:spacing w:after="160" w:line="259" w:lineRule="auto"/>
        <w:ind w:left="1197" w:right="0" w:hanging="10"/>
        <w:jc w:val="left"/>
      </w:pPr>
      <w:r>
        <w:rPr>
          <w:sz w:val="36"/>
        </w:rPr>
        <w:t xml:space="preserve">КУРСА ВНЕУРОЧНОЙ ДЕЯТЕЛЬНОСТИ  </w:t>
      </w:r>
    </w:p>
    <w:p w:rsidR="00E7086C" w:rsidRDefault="003A3020">
      <w:pPr>
        <w:spacing w:after="247" w:line="259" w:lineRule="auto"/>
        <w:ind w:left="197" w:right="0" w:firstLine="0"/>
        <w:jc w:val="center"/>
      </w:pPr>
      <w:r>
        <w:rPr>
          <w:sz w:val="44"/>
        </w:rPr>
        <w:t xml:space="preserve"> </w:t>
      </w:r>
    </w:p>
    <w:p w:rsidR="00E7086C" w:rsidRDefault="003A3020">
      <w:pPr>
        <w:pStyle w:val="1"/>
      </w:pPr>
      <w:r>
        <w:t xml:space="preserve">ТРУДНЫЕ ВОПРОСЫ ФИЗИКИ </w:t>
      </w:r>
    </w:p>
    <w:p w:rsidR="00E7086C" w:rsidRDefault="003A3020">
      <w:pPr>
        <w:spacing w:after="235" w:line="259" w:lineRule="auto"/>
        <w:ind w:right="509" w:firstLine="0"/>
        <w:jc w:val="center"/>
      </w:pPr>
      <w:r>
        <w:rPr>
          <w:b/>
          <w:color w:val="696969"/>
          <w:sz w:val="44"/>
        </w:rPr>
        <w:t xml:space="preserve"> </w:t>
      </w:r>
    </w:p>
    <w:p w:rsidR="00E7086C" w:rsidRDefault="003A3020">
      <w:pPr>
        <w:spacing w:after="4" w:line="259" w:lineRule="auto"/>
        <w:ind w:right="622" w:firstLine="0"/>
        <w:jc w:val="center"/>
      </w:pPr>
      <w:r>
        <w:rPr>
          <w:b/>
          <w:color w:val="595959"/>
          <w:sz w:val="48"/>
        </w:rPr>
        <w:t xml:space="preserve">7–9 классы </w:t>
      </w:r>
    </w:p>
    <w:p w:rsidR="00E7086C" w:rsidRDefault="003A3020">
      <w:pPr>
        <w:spacing w:after="49" w:line="259" w:lineRule="auto"/>
        <w:ind w:right="529" w:firstLine="0"/>
        <w:jc w:val="center"/>
      </w:pPr>
      <w:r>
        <w:rPr>
          <w:sz w:val="36"/>
        </w:rPr>
        <w:t xml:space="preserve"> </w:t>
      </w:r>
    </w:p>
    <w:p w:rsidR="00E7086C" w:rsidRDefault="003A3020">
      <w:pPr>
        <w:spacing w:after="45" w:line="259" w:lineRule="auto"/>
        <w:ind w:right="539" w:firstLine="0"/>
        <w:jc w:val="center"/>
      </w:pPr>
      <w:r>
        <w:rPr>
          <w:sz w:val="32"/>
        </w:rPr>
        <w:t xml:space="preserve"> </w:t>
      </w:r>
    </w:p>
    <w:p w:rsidR="00E7086C" w:rsidRDefault="003A3020">
      <w:pPr>
        <w:spacing w:after="66" w:line="259" w:lineRule="auto"/>
        <w:ind w:left="422" w:right="0" w:firstLine="0"/>
        <w:jc w:val="left"/>
      </w:pPr>
      <w:r>
        <w:rPr>
          <w:b/>
        </w:rPr>
        <w:t xml:space="preserve"> </w:t>
      </w:r>
    </w:p>
    <w:p w:rsidR="00E7086C" w:rsidRDefault="003A3020">
      <w:pPr>
        <w:spacing w:after="69" w:line="259" w:lineRule="auto"/>
        <w:ind w:left="422" w:right="0" w:firstLine="0"/>
        <w:jc w:val="left"/>
      </w:pPr>
      <w:r>
        <w:rPr>
          <w:b/>
        </w:rPr>
        <w:t xml:space="preserve"> </w:t>
      </w:r>
    </w:p>
    <w:p w:rsidR="00E7086C" w:rsidRDefault="003A3020">
      <w:pPr>
        <w:spacing w:after="66" w:line="259" w:lineRule="auto"/>
        <w:ind w:left="422" w:right="0" w:firstLine="0"/>
        <w:jc w:val="left"/>
      </w:pPr>
      <w:r>
        <w:rPr>
          <w:b/>
        </w:rPr>
        <w:t xml:space="preserve"> </w:t>
      </w:r>
    </w:p>
    <w:p w:rsidR="00E7086C" w:rsidRDefault="003A3020" w:rsidP="000E35CC">
      <w:pPr>
        <w:spacing w:after="66" w:line="259" w:lineRule="auto"/>
        <w:ind w:left="422" w:right="0" w:firstLine="0"/>
        <w:jc w:val="left"/>
      </w:pPr>
      <w:r>
        <w:rPr>
          <w:b/>
        </w:rPr>
        <w:t xml:space="preserve"> </w:t>
      </w:r>
    </w:p>
    <w:p w:rsidR="00E7086C" w:rsidRDefault="003A3020">
      <w:pPr>
        <w:spacing w:after="119" w:line="259" w:lineRule="auto"/>
        <w:ind w:left="422" w:right="0" w:firstLine="0"/>
        <w:jc w:val="left"/>
      </w:pPr>
      <w:r>
        <w:rPr>
          <w:b/>
        </w:rPr>
        <w:t xml:space="preserve"> </w:t>
      </w:r>
    </w:p>
    <w:p w:rsidR="00E7086C" w:rsidRDefault="000E35CC">
      <w:pPr>
        <w:spacing w:after="66" w:line="259" w:lineRule="auto"/>
        <w:ind w:left="10" w:hanging="10"/>
        <w:jc w:val="center"/>
      </w:pPr>
      <w:r>
        <w:t>Санкт-Петербург</w:t>
      </w:r>
    </w:p>
    <w:p w:rsidR="00E7086C" w:rsidRDefault="000E35CC">
      <w:pPr>
        <w:spacing w:after="0" w:line="259" w:lineRule="auto"/>
        <w:ind w:left="10" w:right="620" w:hanging="10"/>
        <w:jc w:val="center"/>
      </w:pPr>
      <w:r>
        <w:t>2026-2027</w:t>
      </w:r>
    </w:p>
    <w:p w:rsidR="00E7086C" w:rsidRDefault="003A3020">
      <w:pPr>
        <w:spacing w:after="0" w:line="259" w:lineRule="auto"/>
        <w:ind w:right="283" w:firstLine="0"/>
        <w:jc w:val="right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:rsidR="00E7086C" w:rsidRDefault="003A3020">
      <w:pPr>
        <w:spacing w:after="0" w:line="259" w:lineRule="auto"/>
        <w:ind w:right="283" w:firstLine="0"/>
        <w:jc w:val="right"/>
      </w:pPr>
      <w:r>
        <w:rPr>
          <w:rFonts w:ascii="Calibri" w:eastAsia="Calibri" w:hAnsi="Calibri" w:cs="Calibri"/>
          <w:sz w:val="22"/>
        </w:rPr>
        <w:t xml:space="preserve"> </w:t>
      </w:r>
    </w:p>
    <w:p w:rsidR="00E7086C" w:rsidRDefault="003A3020">
      <w:pPr>
        <w:pStyle w:val="2"/>
        <w:ind w:right="846"/>
      </w:pPr>
      <w:r>
        <w:t>Содержание</w:t>
      </w:r>
      <w:r>
        <w:rPr>
          <w:b w:val="0"/>
        </w:rPr>
        <w:t xml:space="preserve"> </w:t>
      </w:r>
    </w:p>
    <w:p w:rsidR="00E7086C" w:rsidRDefault="003A3020">
      <w:pPr>
        <w:spacing w:after="133" w:line="259" w:lineRule="auto"/>
        <w:ind w:left="-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07430" cy="6350"/>
                <wp:effectExtent l="0" t="0" r="0" b="0"/>
                <wp:docPr id="28503" name="Group 28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7430" cy="6350"/>
                          <a:chOff x="0" y="0"/>
                          <a:chExt cx="6107430" cy="6350"/>
                        </a:xfrm>
                      </wpg:grpSpPr>
                      <wps:wsp>
                        <wps:cNvPr id="184" name="Shape 184"/>
                        <wps:cNvSpPr/>
                        <wps:spPr>
                          <a:xfrm>
                            <a:off x="0" y="0"/>
                            <a:ext cx="61074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430">
                                <a:moveTo>
                                  <a:pt x="0" y="0"/>
                                </a:moveTo>
                                <a:lnTo>
                                  <a:pt x="610743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503" style="width:480.9pt;height:0.5pt;mso-position-horizontal-relative:char;mso-position-vertical-relative:line" coordsize="61074,63">
                <v:shape id="Shape 184" style="position:absolute;width:61074;height:0;left:0;top:0;" coordsize="6107430,0" path="m0,0l610743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:rsidR="00E7086C" w:rsidRDefault="003A3020">
      <w:pPr>
        <w:spacing w:after="0" w:line="259" w:lineRule="auto"/>
        <w:ind w:left="10" w:right="0" w:hanging="10"/>
        <w:jc w:val="left"/>
      </w:pPr>
      <w:r>
        <w:rPr>
          <w:sz w:val="24"/>
        </w:rPr>
        <w:t xml:space="preserve">ПОЯСНИТЕЛЬНАЯ ЗАПИСКА </w:t>
      </w:r>
      <w:r>
        <w:rPr>
          <w:sz w:val="24"/>
        </w:rPr>
        <w:t>.....................................................................................</w:t>
      </w:r>
      <w:r>
        <w:rPr>
          <w:sz w:val="24"/>
        </w:rPr>
        <w:t xml:space="preserve"> 3 </w:t>
      </w:r>
    </w:p>
    <w:p w:rsidR="00E7086C" w:rsidRDefault="003A3020">
      <w:pPr>
        <w:spacing w:after="268" w:line="259" w:lineRule="auto"/>
        <w:ind w:right="0" w:firstLine="0"/>
        <w:jc w:val="left"/>
      </w:pPr>
      <w:r>
        <w:rPr>
          <w:color w:val="0000FF"/>
          <w:sz w:val="8"/>
        </w:rPr>
        <w:t xml:space="preserve"> </w:t>
      </w:r>
    </w:p>
    <w:p w:rsidR="00E7086C" w:rsidRDefault="003A3020">
      <w:pPr>
        <w:spacing w:after="125" w:line="259" w:lineRule="auto"/>
        <w:ind w:left="10" w:right="0" w:hanging="10"/>
        <w:jc w:val="left"/>
      </w:pPr>
      <w:r>
        <w:rPr>
          <w:sz w:val="24"/>
        </w:rPr>
        <w:t>СОДЕРЖАНИЕ ОБУЧЕНИЯ ...........................................................................................</w:t>
      </w:r>
      <w:r>
        <w:rPr>
          <w:sz w:val="24"/>
        </w:rPr>
        <w:t xml:space="preserve"> 9 </w:t>
      </w:r>
    </w:p>
    <w:p w:rsidR="00E7086C" w:rsidRDefault="003A3020">
      <w:pPr>
        <w:numPr>
          <w:ilvl w:val="0"/>
          <w:numId w:val="1"/>
        </w:numPr>
        <w:spacing w:after="125" w:line="259" w:lineRule="auto"/>
        <w:ind w:right="0" w:hanging="180"/>
        <w:jc w:val="left"/>
      </w:pPr>
      <w:r>
        <w:rPr>
          <w:sz w:val="24"/>
        </w:rPr>
        <w:t>класс .........</w:t>
      </w:r>
      <w:r>
        <w:rPr>
          <w:sz w:val="24"/>
        </w:rPr>
        <w:t>................................................................................................................</w:t>
      </w:r>
      <w:r>
        <w:rPr>
          <w:sz w:val="24"/>
        </w:rPr>
        <w:t xml:space="preserve"> 9 </w:t>
      </w:r>
    </w:p>
    <w:p w:rsidR="00E7086C" w:rsidRDefault="003A3020">
      <w:pPr>
        <w:numPr>
          <w:ilvl w:val="0"/>
          <w:numId w:val="1"/>
        </w:numPr>
        <w:spacing w:after="125" w:line="259" w:lineRule="auto"/>
        <w:ind w:right="0" w:hanging="180"/>
        <w:jc w:val="left"/>
      </w:pPr>
      <w:r>
        <w:rPr>
          <w:sz w:val="24"/>
        </w:rPr>
        <w:t>класс .................................................................................................................</w:t>
      </w:r>
      <w:r>
        <w:rPr>
          <w:sz w:val="24"/>
        </w:rPr>
        <w:t xml:space="preserve"> 11 </w:t>
      </w:r>
    </w:p>
    <w:p w:rsidR="00E7086C" w:rsidRDefault="003A3020">
      <w:pPr>
        <w:numPr>
          <w:ilvl w:val="0"/>
          <w:numId w:val="1"/>
        </w:numPr>
        <w:spacing w:after="0" w:line="259" w:lineRule="auto"/>
        <w:ind w:right="0" w:hanging="180"/>
        <w:jc w:val="left"/>
      </w:pPr>
      <w:r>
        <w:rPr>
          <w:sz w:val="24"/>
        </w:rPr>
        <w:t>класс .............................................................................................................</w:t>
      </w:r>
      <w:r>
        <w:rPr>
          <w:sz w:val="24"/>
        </w:rPr>
        <w:t xml:space="preserve"> 12 </w:t>
      </w:r>
    </w:p>
    <w:p w:rsidR="00E7086C" w:rsidRDefault="003A3020">
      <w:pPr>
        <w:spacing w:after="252" w:line="259" w:lineRule="auto"/>
        <w:ind w:right="0" w:firstLine="0"/>
        <w:jc w:val="left"/>
      </w:pPr>
      <w:r>
        <w:rPr>
          <w:color w:val="0000FF"/>
          <w:sz w:val="8"/>
        </w:rPr>
        <w:t xml:space="preserve"> </w:t>
      </w:r>
    </w:p>
    <w:p w:rsidR="00E7086C" w:rsidRDefault="003A3020">
      <w:pPr>
        <w:spacing w:after="37" w:line="259" w:lineRule="auto"/>
        <w:ind w:left="10" w:right="0" w:hanging="10"/>
        <w:jc w:val="left"/>
      </w:pPr>
      <w:r>
        <w:rPr>
          <w:sz w:val="24"/>
        </w:rPr>
        <w:t xml:space="preserve">ПЛАНИРУЕМЫЕ РЕЗУЛЬТАТЫ ОСВОЕНИЯ КУРСА ВНЕУРОЧНОЙ ДЕЯТЕЛЬНОСТИ </w:t>
      </w:r>
    </w:p>
    <w:p w:rsidR="00E7086C" w:rsidRDefault="003A3020">
      <w:pPr>
        <w:spacing w:after="125" w:line="259" w:lineRule="auto"/>
        <w:ind w:left="10" w:right="0" w:hanging="10"/>
        <w:jc w:val="left"/>
      </w:pPr>
      <w:r>
        <w:rPr>
          <w:sz w:val="24"/>
        </w:rPr>
        <w:t>«ТРУДНЫЕ ВОПРОСЫ ФИЗИКИ» ......................................................................</w:t>
      </w:r>
      <w:r>
        <w:rPr>
          <w:sz w:val="24"/>
        </w:rPr>
        <w:t xml:space="preserve"> 15 </w:t>
      </w:r>
    </w:p>
    <w:p w:rsidR="00E7086C" w:rsidRDefault="003A3020">
      <w:pPr>
        <w:spacing w:after="125" w:line="259" w:lineRule="auto"/>
        <w:ind w:left="216" w:right="0" w:hanging="10"/>
        <w:jc w:val="left"/>
      </w:pPr>
      <w:r>
        <w:rPr>
          <w:sz w:val="24"/>
        </w:rPr>
        <w:t>Личностные результаты ..........................................................................</w:t>
      </w:r>
      <w:r>
        <w:rPr>
          <w:sz w:val="24"/>
        </w:rPr>
        <w:t xml:space="preserve"> 15 </w:t>
      </w:r>
    </w:p>
    <w:p w:rsidR="00E7086C" w:rsidRDefault="003A3020">
      <w:pPr>
        <w:spacing w:after="125" w:line="259" w:lineRule="auto"/>
        <w:ind w:left="216" w:right="0" w:hanging="10"/>
        <w:jc w:val="left"/>
      </w:pPr>
      <w:r>
        <w:rPr>
          <w:sz w:val="24"/>
        </w:rPr>
        <w:t>Метапредметные результаты ...............................................................</w:t>
      </w:r>
      <w:r>
        <w:rPr>
          <w:sz w:val="24"/>
        </w:rPr>
        <w:t xml:space="preserve"> 16 </w:t>
      </w:r>
    </w:p>
    <w:p w:rsidR="00E7086C" w:rsidRDefault="003A3020">
      <w:pPr>
        <w:spacing w:after="0" w:line="259" w:lineRule="auto"/>
        <w:ind w:left="216" w:right="0" w:hanging="10"/>
        <w:jc w:val="left"/>
      </w:pPr>
      <w:r>
        <w:rPr>
          <w:sz w:val="24"/>
        </w:rPr>
        <w:t>Предметные результаты ..............................................................................</w:t>
      </w:r>
      <w:r>
        <w:rPr>
          <w:sz w:val="24"/>
        </w:rPr>
        <w:t xml:space="preserve"> 18 </w:t>
      </w:r>
    </w:p>
    <w:p w:rsidR="00E7086C" w:rsidRDefault="003A3020">
      <w:pPr>
        <w:spacing w:after="273" w:line="259" w:lineRule="auto"/>
        <w:ind w:right="0" w:firstLine="0"/>
        <w:jc w:val="left"/>
      </w:pPr>
      <w:r>
        <w:rPr>
          <w:color w:val="0000FF"/>
          <w:sz w:val="8"/>
        </w:rPr>
        <w:t xml:space="preserve"> </w:t>
      </w:r>
    </w:p>
    <w:p w:rsidR="00E7086C" w:rsidRDefault="003A3020">
      <w:pPr>
        <w:spacing w:after="125" w:line="259" w:lineRule="auto"/>
        <w:ind w:left="10" w:right="0" w:hanging="10"/>
        <w:jc w:val="left"/>
      </w:pPr>
      <w:r>
        <w:rPr>
          <w:sz w:val="24"/>
        </w:rPr>
        <w:t>ТЕМАТИЧЕСКОЕ ПЛАНИРОВАНИЕ .............................................................</w:t>
      </w:r>
      <w:r>
        <w:rPr>
          <w:sz w:val="24"/>
        </w:rPr>
        <w:t xml:space="preserve"> 23 </w:t>
      </w:r>
    </w:p>
    <w:p w:rsidR="00E7086C" w:rsidRDefault="003A3020">
      <w:pPr>
        <w:numPr>
          <w:ilvl w:val="0"/>
          <w:numId w:val="2"/>
        </w:numPr>
        <w:spacing w:after="125" w:line="259" w:lineRule="auto"/>
        <w:ind w:right="0" w:hanging="180"/>
        <w:jc w:val="left"/>
      </w:pPr>
      <w:r>
        <w:rPr>
          <w:sz w:val="24"/>
        </w:rPr>
        <w:t>класс ....................................................................................................</w:t>
      </w:r>
      <w:r>
        <w:rPr>
          <w:sz w:val="24"/>
        </w:rPr>
        <w:t xml:space="preserve"> 23 </w:t>
      </w:r>
    </w:p>
    <w:p w:rsidR="00E7086C" w:rsidRDefault="003A3020">
      <w:pPr>
        <w:numPr>
          <w:ilvl w:val="0"/>
          <w:numId w:val="2"/>
        </w:numPr>
        <w:spacing w:after="125" w:line="259" w:lineRule="auto"/>
        <w:ind w:right="0" w:hanging="180"/>
        <w:jc w:val="left"/>
      </w:pPr>
      <w:r>
        <w:rPr>
          <w:sz w:val="24"/>
        </w:rPr>
        <w:t>класс ...................................................................................................</w:t>
      </w:r>
      <w:r>
        <w:rPr>
          <w:sz w:val="24"/>
        </w:rPr>
        <w:t xml:space="preserve"> 28 </w:t>
      </w:r>
    </w:p>
    <w:p w:rsidR="00E7086C" w:rsidRDefault="003A3020">
      <w:pPr>
        <w:numPr>
          <w:ilvl w:val="0"/>
          <w:numId w:val="2"/>
        </w:numPr>
        <w:spacing w:after="336" w:line="259" w:lineRule="auto"/>
        <w:ind w:right="0" w:hanging="180"/>
        <w:jc w:val="left"/>
      </w:pPr>
      <w:r>
        <w:rPr>
          <w:sz w:val="24"/>
        </w:rPr>
        <w:t>класс ...........................................................</w:t>
      </w:r>
      <w:r>
        <w:rPr>
          <w:sz w:val="24"/>
        </w:rPr>
        <w:t>.....................................</w:t>
      </w:r>
      <w:r>
        <w:rPr>
          <w:sz w:val="24"/>
        </w:rPr>
        <w:t xml:space="preserve"> 31 </w:t>
      </w:r>
    </w:p>
    <w:p w:rsidR="00E7086C" w:rsidRDefault="003A3020">
      <w:pPr>
        <w:spacing w:after="299" w:line="259" w:lineRule="auto"/>
        <w:ind w:right="0" w:firstLine="0"/>
        <w:jc w:val="left"/>
      </w:pPr>
      <w:r>
        <w:rPr>
          <w:b/>
        </w:rPr>
        <w:t xml:space="preserve"> </w:t>
      </w:r>
      <w:bookmarkStart w:id="0" w:name="_GoBack"/>
      <w:bookmarkEnd w:id="0"/>
    </w:p>
    <w:p w:rsidR="00E7086C" w:rsidRDefault="003A3020">
      <w:pPr>
        <w:spacing w:after="21" w:line="443" w:lineRule="auto"/>
        <w:ind w:right="9618" w:firstLine="0"/>
        <w:jc w:val="left"/>
      </w:pPr>
      <w:r>
        <w:rPr>
          <w:b/>
        </w:rPr>
        <w:t xml:space="preserve">  </w:t>
      </w:r>
    </w:p>
    <w:p w:rsidR="00E7086C" w:rsidRDefault="003A3020">
      <w:pPr>
        <w:spacing w:after="4537" w:line="259" w:lineRule="auto"/>
        <w:ind w:right="0" w:firstLine="0"/>
        <w:jc w:val="left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b/>
        </w:rPr>
        <w:t xml:space="preserve"> </w:t>
      </w:r>
    </w:p>
    <w:p w:rsidR="00E7086C" w:rsidRDefault="003A3020">
      <w:pPr>
        <w:spacing w:after="0" w:line="259" w:lineRule="auto"/>
        <w:ind w:right="0" w:firstLine="0"/>
        <w:jc w:val="right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:rsidR="00E7086C" w:rsidRDefault="003A3020">
      <w:pPr>
        <w:spacing w:after="0" w:line="259" w:lineRule="auto"/>
        <w:ind w:right="0" w:firstLine="0"/>
        <w:jc w:val="right"/>
      </w:pPr>
      <w:r>
        <w:rPr>
          <w:rFonts w:ascii="Calibri" w:eastAsia="Calibri" w:hAnsi="Calibri" w:cs="Calibri"/>
          <w:sz w:val="22"/>
        </w:rPr>
        <w:t xml:space="preserve"> </w:t>
      </w:r>
    </w:p>
    <w:p w:rsidR="00E7086C" w:rsidRDefault="003A3020">
      <w:pPr>
        <w:ind w:right="0"/>
      </w:pPr>
      <w:r>
        <w:t xml:space="preserve">Рабочая программа курса внеурочной деятельности «Трудные вопросы физики. 7–9 классы» (далее – </w:t>
      </w:r>
      <w:r>
        <w:t xml:space="preserve">Программа) включает пояснительную записку, содержание обучения, планируемые результаты освоения программы, тематическое планирование.  </w:t>
      </w:r>
    </w:p>
    <w:p w:rsidR="00E7086C" w:rsidRDefault="003A3020">
      <w:pPr>
        <w:spacing w:after="220" w:line="259" w:lineRule="auto"/>
        <w:ind w:left="708" w:right="0" w:firstLine="0"/>
        <w:jc w:val="left"/>
      </w:pPr>
      <w:r>
        <w:rPr>
          <w:sz w:val="20"/>
        </w:rPr>
        <w:t xml:space="preserve"> </w:t>
      </w:r>
    </w:p>
    <w:p w:rsidR="00E7086C" w:rsidRDefault="003A3020">
      <w:pPr>
        <w:pStyle w:val="2"/>
        <w:ind w:right="846"/>
      </w:pPr>
      <w:r>
        <w:t xml:space="preserve">ПОЯСНИТЕЛЬНАЯ ЗАПИСКА </w:t>
      </w:r>
    </w:p>
    <w:p w:rsidR="00E7086C" w:rsidRDefault="003A3020">
      <w:pPr>
        <w:spacing w:after="262" w:line="259" w:lineRule="auto"/>
        <w:ind w:left="-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07430" cy="6350"/>
                <wp:effectExtent l="0" t="0" r="0" b="0"/>
                <wp:docPr id="28152" name="Group 28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7430" cy="6350"/>
                          <a:chOff x="0" y="0"/>
                          <a:chExt cx="6107430" cy="6350"/>
                        </a:xfrm>
                      </wpg:grpSpPr>
                      <wps:wsp>
                        <wps:cNvPr id="296" name="Shape 296"/>
                        <wps:cNvSpPr/>
                        <wps:spPr>
                          <a:xfrm>
                            <a:off x="0" y="0"/>
                            <a:ext cx="61074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430">
                                <a:moveTo>
                                  <a:pt x="0" y="0"/>
                                </a:moveTo>
                                <a:lnTo>
                                  <a:pt x="610743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152" style="width:480.9pt;height:0.5pt;mso-position-horizontal-relative:char;mso-position-vertical-relative:line" coordsize="61074,63">
                <v:shape id="Shape 296" style="position:absolute;width:61074;height:0;left:0;top:0;" coordsize="6107430,0" path="m0,0l610743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12"/>
        </w:rPr>
        <w:t xml:space="preserve"> </w:t>
      </w:r>
    </w:p>
    <w:p w:rsidR="00E7086C" w:rsidRDefault="003A3020">
      <w:pPr>
        <w:pStyle w:val="2"/>
        <w:spacing w:after="115"/>
        <w:ind w:left="718" w:right="846"/>
      </w:pPr>
      <w:r>
        <w:t xml:space="preserve">Общая характеристика курса </w:t>
      </w:r>
    </w:p>
    <w:p w:rsidR="00E7086C" w:rsidRDefault="003A3020">
      <w:pPr>
        <w:ind w:right="0"/>
      </w:pPr>
      <w:r>
        <w:t>Рабочая программа курса внеурочной деятельности «Трудные вопросы</w:t>
      </w:r>
      <w:r>
        <w:t xml:space="preserve"> физики» разработана в соответствии с требованиями федерального государственного образовательного стандарта основного общего образования (ФГОС ООО) и направлена на организацию обучения физике, выходящего  за рамки федеральной рабочей программы по физике ос</w:t>
      </w:r>
      <w:r>
        <w:t xml:space="preserve">новного общего образования (ФРП ООО) базового уровня, с учетом использования видов деятельности обучающихся, отличных от урочных. </w:t>
      </w:r>
    </w:p>
    <w:p w:rsidR="00E7086C" w:rsidRDefault="003A3020">
      <w:pPr>
        <w:spacing w:after="173" w:line="259" w:lineRule="auto"/>
        <w:ind w:left="708" w:right="0" w:firstLine="0"/>
      </w:pPr>
      <w:r>
        <w:t xml:space="preserve">При разработке Программы учитывались следующие документы: </w:t>
      </w:r>
    </w:p>
    <w:p w:rsidR="00E7086C" w:rsidRDefault="003A3020">
      <w:pPr>
        <w:numPr>
          <w:ilvl w:val="0"/>
          <w:numId w:val="3"/>
        </w:numPr>
        <w:ind w:right="0"/>
      </w:pPr>
      <w:r>
        <w:t>распоряжение Правительства Российской Федерации от 19 ноября 2024 г. № 3333-р</w:t>
      </w:r>
      <w:r>
        <w:rPr>
          <w:b/>
        </w:rPr>
        <w:t xml:space="preserve"> </w:t>
      </w:r>
      <w:r>
        <w:t>«Об утверждении комплексного плана мероприятий по повышению качества математического и естественно-научного образования на период  до 2030 года»;</w:t>
      </w:r>
      <w:r>
        <w:rPr>
          <w:b/>
        </w:rPr>
        <w:t xml:space="preserve"> </w:t>
      </w:r>
    </w:p>
    <w:p w:rsidR="00E7086C" w:rsidRDefault="003A3020">
      <w:pPr>
        <w:numPr>
          <w:ilvl w:val="0"/>
          <w:numId w:val="3"/>
        </w:numPr>
        <w:ind w:right="0"/>
      </w:pPr>
      <w:r>
        <w:t>письмо Министерства просвещения</w:t>
      </w:r>
      <w:r>
        <w:t xml:space="preserve"> Российской Федерации от 5 июля 2022 г. № ТВ-1290/03 «О направлении методических рекомендаций» по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</w:t>
      </w:r>
      <w:r>
        <w:t xml:space="preserve">о образования. </w:t>
      </w:r>
    </w:p>
    <w:p w:rsidR="00E7086C" w:rsidRDefault="003A3020">
      <w:pPr>
        <w:spacing w:after="220" w:line="259" w:lineRule="auto"/>
        <w:ind w:left="708" w:right="0" w:firstLine="0"/>
        <w:jc w:val="left"/>
      </w:pPr>
      <w:r>
        <w:rPr>
          <w:b/>
          <w:sz w:val="20"/>
        </w:rPr>
        <w:t xml:space="preserve"> </w:t>
      </w:r>
    </w:p>
    <w:p w:rsidR="00E7086C" w:rsidRDefault="003A3020">
      <w:pPr>
        <w:pStyle w:val="2"/>
        <w:spacing w:after="117"/>
        <w:ind w:left="718" w:right="846"/>
      </w:pPr>
      <w:r>
        <w:lastRenderedPageBreak/>
        <w:t xml:space="preserve">Актуальность курса </w:t>
      </w:r>
    </w:p>
    <w:p w:rsidR="00E7086C" w:rsidRDefault="003A3020">
      <w:pPr>
        <w:ind w:right="0"/>
      </w:pPr>
      <w:r>
        <w:t>В условиях реализации стратегической задачи по достижению технологического суверенитета страны перед физическим образованием в числе главных поставлены следующие цели: подготовка обучающихся в процессе обучения физике к выбору профессий, связанных с развит</w:t>
      </w:r>
      <w:r>
        <w:t xml:space="preserve">ием естественных наук и технологий; развитие творческих и исследовательских способностей </w:t>
      </w:r>
    </w:p>
    <w:p w:rsidR="00E7086C" w:rsidRDefault="00E7086C">
      <w:pPr>
        <w:sectPr w:rsidR="00E7086C">
          <w:footerReference w:type="even" r:id="rId10"/>
          <w:footerReference w:type="default" r:id="rId11"/>
          <w:footerReference w:type="first" r:id="rId12"/>
          <w:pgSz w:w="11906" w:h="16838"/>
          <w:pgMar w:top="1134" w:right="800" w:bottom="709" w:left="1419" w:header="720" w:footer="720" w:gutter="0"/>
          <w:cols w:space="720"/>
          <w:titlePg/>
        </w:sectPr>
      </w:pPr>
    </w:p>
    <w:p w:rsidR="00E7086C" w:rsidRDefault="003A3020">
      <w:pPr>
        <w:ind w:left="127" w:right="0" w:firstLine="0"/>
      </w:pPr>
      <w:r>
        <w:lastRenderedPageBreak/>
        <w:t xml:space="preserve">обучающихся. Важным количественным показателем повышения интереса к физике является рост количества выпускников, выбирающих физику на государственной итоговой аттестации. </w:t>
      </w:r>
    </w:p>
    <w:p w:rsidR="00E7086C" w:rsidRDefault="003A3020">
      <w:pPr>
        <w:ind w:left="127" w:right="0"/>
      </w:pPr>
      <w:r>
        <w:t>Освоение Программы способствует повышению мотивации обучающихся к изучению физики, п</w:t>
      </w:r>
      <w:r>
        <w:t>озволяет им на практике познакомиться с физическими явлениями, экспериментально изучить физические закономерности, развить имеющиеся и приобрести новые практические умения и навыки в области планирования, подготовки, проведения, анализа и интерпретации физ</w:t>
      </w:r>
      <w:r>
        <w:t>ического эксперимента, научиться применять теоретические знания для объяснения физических явлений и процессов, не только для решения расчетных задач высокого и олимпиадного уровней сложности, но и в ситуациях жизненного характера. Предусмотренные Программо</w:t>
      </w:r>
      <w:r>
        <w:t>й виды деятельности (индивидуальная и групповая проектная и исследовательская деятельность) способствуют развитию познавательных, регулятивных и коммуникативных умений обучающихся. Программа соответствует идее прикладной направленности, которая, в числе др</w:t>
      </w:r>
      <w:r>
        <w:t xml:space="preserve">угих идей, положена в основу курса физики, изучаемого на уровне основного общего образования. </w:t>
      </w:r>
    </w:p>
    <w:p w:rsidR="00E7086C" w:rsidRDefault="003A3020">
      <w:pPr>
        <w:ind w:left="127" w:right="0"/>
      </w:pPr>
      <w:r>
        <w:t xml:space="preserve">Курс может быть востребован обучающимися, которые имеют интерес к изучению физики, готовятся к участию в олимпиадах школьников  по физике, планируют углубленное </w:t>
      </w:r>
      <w:r>
        <w:t xml:space="preserve">изучение физики на уровне среднего общего образования.  </w:t>
      </w:r>
    </w:p>
    <w:p w:rsidR="00E7086C" w:rsidRDefault="003A3020">
      <w:pPr>
        <w:spacing w:after="205" w:line="259" w:lineRule="auto"/>
        <w:ind w:left="850" w:right="0" w:firstLine="0"/>
        <w:jc w:val="left"/>
      </w:pPr>
      <w:r>
        <w:rPr>
          <w:b/>
          <w:sz w:val="24"/>
        </w:rPr>
        <w:t xml:space="preserve"> </w:t>
      </w:r>
    </w:p>
    <w:p w:rsidR="00E7086C" w:rsidRDefault="003A3020">
      <w:pPr>
        <w:pStyle w:val="2"/>
        <w:spacing w:after="126"/>
        <w:ind w:left="845" w:right="846"/>
      </w:pPr>
      <w:r>
        <w:t xml:space="preserve">Цель и задачи курса </w:t>
      </w:r>
    </w:p>
    <w:p w:rsidR="00E7086C" w:rsidRDefault="003A3020">
      <w:pPr>
        <w:ind w:left="127" w:right="0"/>
      </w:pPr>
      <w:r>
        <w:t xml:space="preserve">Реализация внеурочной деятельности является неотъемлемой частью образовательного процесса, обеспечивая в том числе возможность формирования образовательных программ различного </w:t>
      </w:r>
      <w:r>
        <w:t xml:space="preserve">уровня сложности  и </w:t>
      </w:r>
      <w:r>
        <w:lastRenderedPageBreak/>
        <w:t xml:space="preserve">направленности с учетом образовательных потребностей и способностей обучающихся, включая одаренных детей. </w:t>
      </w:r>
    </w:p>
    <w:p w:rsidR="00E7086C" w:rsidRDefault="003A3020">
      <w:pPr>
        <w:ind w:left="127" w:right="0"/>
      </w:pPr>
      <w:r>
        <w:rPr>
          <w:b/>
        </w:rPr>
        <w:t>Цель</w:t>
      </w:r>
      <w:r>
        <w:t xml:space="preserve"> курса – обеспечить индивидуальные потребности обучающихся в изучении физики, в условиях, когда учебный план образовательной </w:t>
      </w:r>
      <w:r>
        <w:t xml:space="preserve">организации предусматривает изучение учебного предмета «Физика» только на базовом уровне.  </w:t>
      </w:r>
    </w:p>
    <w:p w:rsidR="00E7086C" w:rsidRDefault="003A3020">
      <w:pPr>
        <w:ind w:left="127" w:right="0"/>
      </w:pPr>
      <w:r>
        <w:t>Программа разработана с учетом рекомендаций федеральной рабочей программы воспитания. В частности, она учитывает психолого-педагогические особенности соответствующе</w:t>
      </w:r>
      <w:r>
        <w:t xml:space="preserve">й возрастной категории обучающихся. Программа способствует достижению личностных результатов освоения образовательной программы по физике в соответствии с ФГОС ООО и соответствует следующим основным направлениям воспитания:  </w:t>
      </w:r>
    </w:p>
    <w:p w:rsidR="00E7086C" w:rsidRDefault="003A3020">
      <w:pPr>
        <w:numPr>
          <w:ilvl w:val="0"/>
          <w:numId w:val="4"/>
        </w:numPr>
        <w:ind w:right="0"/>
      </w:pPr>
      <w:r>
        <w:t>патриотическое воспитание: цен</w:t>
      </w:r>
      <w:r>
        <w:t xml:space="preserve">ностное отношение к достижениям российских ученых-физиков; </w:t>
      </w:r>
    </w:p>
    <w:p w:rsidR="00E7086C" w:rsidRDefault="003A3020">
      <w:pPr>
        <w:numPr>
          <w:ilvl w:val="0"/>
          <w:numId w:val="4"/>
        </w:numPr>
        <w:ind w:right="0"/>
      </w:pPr>
      <w:r>
        <w:t xml:space="preserve">гражданское и духовно-нравственное воспитание: готовность  к активному участию в обсуждении общественно значимых и этических проблем, связанных с практическим применением достижений физики;  </w:t>
      </w:r>
    </w:p>
    <w:p w:rsidR="00E7086C" w:rsidRDefault="003A3020">
      <w:pPr>
        <w:numPr>
          <w:ilvl w:val="0"/>
          <w:numId w:val="4"/>
        </w:numPr>
        <w:ind w:right="0"/>
      </w:pPr>
      <w:r>
        <w:t>ценн</w:t>
      </w:r>
      <w:r>
        <w:t>ости научного познания: осознание ценности физической науки как мощного инструмента познания мира, основы развития технологий, важнейшей составляющей культуры; ориентация в деятельности на современную систему научных представлений об основных закономерност</w:t>
      </w:r>
      <w:r>
        <w:t xml:space="preserve">ях развития природы; развитие научной любознательности, интереса к исследовательской </w:t>
      </w:r>
    </w:p>
    <w:p w:rsidR="00E7086C" w:rsidRDefault="003A3020">
      <w:pPr>
        <w:spacing w:after="176" w:line="259" w:lineRule="auto"/>
        <w:ind w:left="127" w:right="0" w:firstLine="0"/>
      </w:pPr>
      <w:r>
        <w:t xml:space="preserve">деятельности;  </w:t>
      </w:r>
    </w:p>
    <w:p w:rsidR="00E7086C" w:rsidRDefault="003A3020">
      <w:pPr>
        <w:numPr>
          <w:ilvl w:val="0"/>
          <w:numId w:val="4"/>
        </w:numPr>
        <w:ind w:right="0"/>
      </w:pPr>
      <w:r>
        <w:t xml:space="preserve">трудовое воспитание: интерес к практическому изучению профессий, связанных с физикой; </w:t>
      </w:r>
    </w:p>
    <w:p w:rsidR="00E7086C" w:rsidRDefault="003A3020">
      <w:pPr>
        <w:numPr>
          <w:ilvl w:val="0"/>
          <w:numId w:val="4"/>
        </w:numPr>
        <w:ind w:right="0"/>
      </w:pPr>
      <w:r>
        <w:lastRenderedPageBreak/>
        <w:t>экологическое воспитание: ориентация на применение физических знани</w:t>
      </w:r>
      <w:r>
        <w:t xml:space="preserve">й для решения задач в области окружающей среды. </w:t>
      </w:r>
    </w:p>
    <w:p w:rsidR="00E7086C" w:rsidRDefault="003A3020">
      <w:pPr>
        <w:spacing w:after="178" w:line="259" w:lineRule="auto"/>
        <w:ind w:left="850" w:right="0" w:firstLine="0"/>
      </w:pPr>
      <w:r>
        <w:t xml:space="preserve">Изучение курса направлено на формирование у обучающихся:  </w:t>
      </w:r>
    </w:p>
    <w:p w:rsidR="00E7086C" w:rsidRDefault="003A3020">
      <w:pPr>
        <w:numPr>
          <w:ilvl w:val="0"/>
          <w:numId w:val="5"/>
        </w:numPr>
        <w:ind w:right="0"/>
      </w:pPr>
      <w:r>
        <w:t>системы физических знаний как системообразующего компонента естественно-</w:t>
      </w:r>
      <w:r>
        <w:t xml:space="preserve">научной картины мира, как основы для понимания физической стороны явлений окружающего мира; </w:t>
      </w:r>
    </w:p>
    <w:p w:rsidR="00E7086C" w:rsidRDefault="003A3020">
      <w:pPr>
        <w:numPr>
          <w:ilvl w:val="0"/>
          <w:numId w:val="5"/>
        </w:numPr>
        <w:ind w:right="0"/>
      </w:pPr>
      <w:r>
        <w:t xml:space="preserve">интереса на продолжение обучения на уровне среднего общего образования. </w:t>
      </w:r>
    </w:p>
    <w:p w:rsidR="00E7086C" w:rsidRDefault="003A3020">
      <w:pPr>
        <w:spacing w:line="259" w:lineRule="auto"/>
        <w:ind w:left="850" w:right="0" w:firstLine="0"/>
      </w:pPr>
      <w:r>
        <w:t xml:space="preserve">В рамках решения основных задач Программы должно быть обеспечено:  </w:t>
      </w:r>
    </w:p>
    <w:p w:rsidR="00E7086C" w:rsidRDefault="003A3020">
      <w:pPr>
        <w:numPr>
          <w:ilvl w:val="0"/>
          <w:numId w:val="5"/>
        </w:numPr>
        <w:ind w:right="0"/>
      </w:pPr>
      <w:r>
        <w:t>приобщение обучающихся</w:t>
      </w:r>
      <w:r>
        <w:t xml:space="preserve"> к самостоятельной познавательной  и исследовательской деятельности, к научным методам познания;  </w:t>
      </w:r>
    </w:p>
    <w:p w:rsidR="00E7086C" w:rsidRDefault="003A3020">
      <w:pPr>
        <w:numPr>
          <w:ilvl w:val="0"/>
          <w:numId w:val="5"/>
        </w:numPr>
        <w:ind w:right="0"/>
      </w:pPr>
      <w:r>
        <w:t xml:space="preserve">формирование у обучающихся мотивации и развитие способностей  к изучению физики;  </w:t>
      </w:r>
    </w:p>
    <w:p w:rsidR="00E7086C" w:rsidRDefault="003A3020">
      <w:pPr>
        <w:numPr>
          <w:ilvl w:val="0"/>
          <w:numId w:val="5"/>
        </w:numPr>
        <w:ind w:right="0"/>
      </w:pPr>
      <w:r>
        <w:t>формирование у обучающихся умений объяснять и оценивать явления окружающег</w:t>
      </w:r>
      <w:r>
        <w:t xml:space="preserve">о мира, используя знания и опыт, полученные при изучении физики, применять их при решении проблем в повседневной жизни и трудовой деятельности; </w:t>
      </w:r>
    </w:p>
    <w:p w:rsidR="00E7086C" w:rsidRDefault="003A3020">
      <w:pPr>
        <w:numPr>
          <w:ilvl w:val="0"/>
          <w:numId w:val="5"/>
        </w:numPr>
        <w:ind w:right="0"/>
      </w:pPr>
      <w:r>
        <w:t>осознание обучающимися ценности физических знаний в жизни человека, повышение уровня экологической культуры, не</w:t>
      </w:r>
      <w:r>
        <w:t xml:space="preserve">приятие действий, приносящих вред окружающей среде и здоровью людей; </w:t>
      </w:r>
    </w:p>
    <w:p w:rsidR="00E7086C" w:rsidRDefault="003A3020">
      <w:pPr>
        <w:numPr>
          <w:ilvl w:val="0"/>
          <w:numId w:val="5"/>
        </w:numPr>
        <w:ind w:right="0"/>
      </w:pPr>
      <w:r>
        <w:t xml:space="preserve">приобретение обучающимися опыта самопознания, ключевых компетенций, необходимых для различных видов деятельности. </w:t>
      </w:r>
    </w:p>
    <w:p w:rsidR="00E7086C" w:rsidRDefault="003A3020">
      <w:pPr>
        <w:spacing w:after="217" w:line="259" w:lineRule="auto"/>
        <w:ind w:left="850" w:right="0" w:firstLine="0"/>
        <w:jc w:val="left"/>
      </w:pPr>
      <w:r>
        <w:rPr>
          <w:b/>
          <w:sz w:val="22"/>
        </w:rPr>
        <w:t xml:space="preserve"> </w:t>
      </w:r>
    </w:p>
    <w:p w:rsidR="00E7086C" w:rsidRDefault="003A3020">
      <w:pPr>
        <w:pStyle w:val="2"/>
        <w:spacing w:after="131"/>
        <w:ind w:left="845" w:right="846"/>
      </w:pPr>
      <w:r>
        <w:t xml:space="preserve">Место курса в образовательном процессе </w:t>
      </w:r>
    </w:p>
    <w:p w:rsidR="00E7086C" w:rsidRDefault="003A3020">
      <w:pPr>
        <w:ind w:left="127" w:right="0"/>
      </w:pPr>
      <w:r>
        <w:t>Во ФГОС ООО для обязательного</w:t>
      </w:r>
      <w:r>
        <w:t xml:space="preserve"> обучения утверждены два уровня освоения рабочих программ по физике: базовый и углубленный, начиная с 7 класса. Содержание программы по физике (углубленный уровень) направлено на удовлетворение повышенных запросов обучающихся, стремящихся к более </w:t>
      </w:r>
      <w:r>
        <w:lastRenderedPageBreak/>
        <w:t>глубокому</w:t>
      </w:r>
      <w:r>
        <w:t xml:space="preserve"> освоению предметных результатов. Программа курса внеурочной деятельности «Трудные вопросы физики» направлена на расширение знаний обучающихся по физике для классов с базовым уровнем обучения физике. </w:t>
      </w:r>
    </w:p>
    <w:p w:rsidR="00E7086C" w:rsidRDefault="003A3020">
      <w:pPr>
        <w:ind w:left="127" w:right="0"/>
      </w:pPr>
      <w:r>
        <w:t xml:space="preserve">Тематическое планирование в программе курса внеурочной </w:t>
      </w:r>
      <w:r>
        <w:t>деятельности «Трудные вопросы физики» составлено так, что распределение содержательных разделов в нем синхронизировано с обязательной программой базового уровня. Реализация содержания предлагается в формах и видах деятельности, отличных от урочных. Следует</w:t>
      </w:r>
      <w:r>
        <w:t xml:space="preserve"> отметить, что данный курс выстраивается не только на  расширении физического содержания базового уровня, но и на повышении уровня сложности задач, предлагаемых для решения. </w:t>
      </w:r>
    </w:p>
    <w:p w:rsidR="00E7086C" w:rsidRDefault="003A3020">
      <w:pPr>
        <w:ind w:left="127" w:right="0"/>
      </w:pPr>
      <w:r>
        <w:t>Рабочая программа курса внеурочной деятельности «Трудные вопросы физики» предназн</w:t>
      </w:r>
      <w:r>
        <w:t>ачена для реализации в 7–9 классах. Формы деятельности обучающихся предусматривают активность и самостоятельность, сочетают индивидуальную и групповую формы работы, отличаются от урочных более широким использованием школьного физического эксперимента, иссл</w:t>
      </w:r>
      <w:r>
        <w:t>едовательской и проектной деятельности, решением нестандартных задач и др. Структурирование тематического планирования в Программе соответствует порядку изучения разделов и тем физики базового уровня в основной школе, тем самым обеспечивается преемственнос</w:t>
      </w:r>
      <w:r>
        <w:t xml:space="preserve">ть урочной и внеурочной деятельности и возможность освоения программы в группах переменного состава.  </w:t>
      </w:r>
    </w:p>
    <w:p w:rsidR="00E7086C" w:rsidRDefault="003A3020">
      <w:pPr>
        <w:ind w:left="127" w:right="0"/>
      </w:pPr>
      <w:r>
        <w:t>Реализация Программы предполагает сочетание различных видов деятельности обучающихся. Для групповой работы предусмотрены: дискуссии; работа над проектами</w:t>
      </w:r>
      <w:r>
        <w:t xml:space="preserve"> (выбор темы проекта, планирование работ, распределение ролей, взаимооценка при выполнении групповых проектов); монтаж экспериментальных установок; проведение физических измерений под руководством учителя; обсуждение физических явлений и процессов; обоснов</w:t>
      </w:r>
      <w:r>
        <w:t xml:space="preserve">ание моделей при решении расчетных задач. В индивидуальной работе </w:t>
      </w:r>
      <w:r>
        <w:lastRenderedPageBreak/>
        <w:t xml:space="preserve">программой предусмотрены: обработка и интерпретация результатов физических измерений; построение устного или письменного обоснования при решении качественных задач, запись системы уравнений </w:t>
      </w:r>
      <w:r>
        <w:t>и выполнение математических расчетов при решении задач; поиск, интерпретация, преобразование и применение информации естественно-научного содержания. Такие виды деятельности помогают развивать у обучающихся, с одной стороны, навыки восприятия новой информа</w:t>
      </w:r>
      <w:r>
        <w:t>ции при различных способах ее подачи, а с другой – активность, самостоятельность и творческое начало. Реализация Программы способствует не только раcширению знаний и умений обучающихся в области физики (что ориентирует на выбор технологического (инженерног</w:t>
      </w:r>
      <w:r>
        <w:t xml:space="preserve">о) профиля в средней школе), но и развитию у них универсальных учебных действий. </w:t>
      </w:r>
    </w:p>
    <w:p w:rsidR="00E7086C" w:rsidRDefault="003A3020">
      <w:pPr>
        <w:ind w:left="127" w:right="0"/>
      </w:pPr>
      <w:r>
        <w:t>Программа курса рассчитана на 102 часа в течение трех лет обучения  в 7–9 классах при проведении занятий один раз в неделю по 1 академическому часу каждое. В зависимости от к</w:t>
      </w:r>
      <w:r>
        <w:t>онкретных условий реализации основной образовательной программы и количества обучающихся допускается формирование учебных групп из обучающихся разных классов в пределах одной параллели. Программа может реализовываться образовательной организацией самостоят</w:t>
      </w:r>
      <w:r>
        <w:t xml:space="preserve">ельно либо на основе взаимодействия с другими организациями, осуществляющими образовательную деятельность. </w:t>
      </w:r>
    </w:p>
    <w:p w:rsidR="00E7086C" w:rsidRDefault="003A3020">
      <w:pPr>
        <w:ind w:left="127" w:right="0"/>
      </w:pPr>
      <w:r>
        <w:t>При реализации Программы задача учителя состоит в том, чтобы создать для обучающихся необходимые условия для приобретения и развития умений, связанн</w:t>
      </w:r>
      <w:r>
        <w:t>ых с проведением экспериментов. Для решения этой задачи необходимо наличие в кабинете физики стандартного оборудования, комплектующих и  расходных материалов, требующихся для проведения эксперимента. Перечень предлагаемых работ сформирован таким образом, ч</w:t>
      </w:r>
      <w:r>
        <w:t xml:space="preserve">то подготовка к их проведению не должна вызывать существенных затруднений – все необходимое </w:t>
      </w:r>
      <w:r>
        <w:lastRenderedPageBreak/>
        <w:t xml:space="preserve">для реализации Программы, как правило, либо находится в кабинете физики, либо доступно в повседневном бытовом обиходе.  </w:t>
      </w:r>
    </w:p>
    <w:p w:rsidR="00E7086C" w:rsidRDefault="003A3020">
      <w:pPr>
        <w:ind w:left="127" w:right="0"/>
      </w:pPr>
      <w:r>
        <w:t>Вторая задача учителя по реализации Програм</w:t>
      </w:r>
      <w:r>
        <w:t>мы связана с возможностью поиска, обработки и представления информации научного содержания при организации групповой проектной и исследовательской деятельности. Для успешной реализации сценариев проектов рекомендуется использовать персональные компьютеры с</w:t>
      </w:r>
      <w:r>
        <w:t xml:space="preserve"> установленными офисными программами и доступом к сети Интернет (как минимум один компьютер для каждой группы).  По усмотрению учителя некоторые занятия могут быть исключены  или заменены. Для повышения интереса к практическому изучению профессий, связанны</w:t>
      </w:r>
      <w:r>
        <w:t xml:space="preserve">х с физикой, рекомендуется внести в Программу региональный компонент: экскурсии на местные предприятия, в региональные музеи, вузы и колледжи технической направленности. </w:t>
      </w:r>
    </w:p>
    <w:p w:rsidR="00E7086C" w:rsidRDefault="003A3020">
      <w:pPr>
        <w:spacing w:after="0" w:line="259" w:lineRule="auto"/>
        <w:ind w:left="142" w:right="0" w:firstLine="0"/>
        <w:jc w:val="left"/>
      </w:pPr>
      <w:r>
        <w:t xml:space="preserve"> </w:t>
      </w:r>
      <w:r>
        <w:tab/>
        <w:t xml:space="preserve"> </w:t>
      </w:r>
    </w:p>
    <w:p w:rsidR="00E7086C" w:rsidRDefault="003A3020">
      <w:pPr>
        <w:pStyle w:val="2"/>
        <w:ind w:left="152" w:right="846"/>
      </w:pPr>
      <w:r>
        <w:t xml:space="preserve">СОДЕРЖАНИЕ ОБУЧЕНИЯ </w:t>
      </w:r>
    </w:p>
    <w:p w:rsidR="00E7086C" w:rsidRDefault="003A3020">
      <w:pPr>
        <w:spacing w:after="49" w:line="259" w:lineRule="auto"/>
        <w:ind w:left="177" w:right="-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05525" cy="6350"/>
                <wp:effectExtent l="0" t="0" r="0" b="0"/>
                <wp:docPr id="29796" name="Group 297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5525" cy="6350"/>
                          <a:chOff x="0" y="0"/>
                          <a:chExt cx="6105525" cy="6350"/>
                        </a:xfrm>
                      </wpg:grpSpPr>
                      <wps:wsp>
                        <wps:cNvPr id="723" name="Shape 723"/>
                        <wps:cNvSpPr/>
                        <wps:spPr>
                          <a:xfrm>
                            <a:off x="0" y="0"/>
                            <a:ext cx="61055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5525">
                                <a:moveTo>
                                  <a:pt x="0" y="0"/>
                                </a:moveTo>
                                <a:lnTo>
                                  <a:pt x="61055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796" style="width:480.75pt;height:0.5pt;mso-position-horizontal-relative:char;mso-position-vertical-relative:line" coordsize="61055,63">
                <v:shape id="Shape 723" style="position:absolute;width:61055;height:0;left:0;top:0;" coordsize="6105525,0" path="m0,0l6105525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E7086C" w:rsidRDefault="003A3020">
      <w:pPr>
        <w:spacing w:after="242" w:line="259" w:lineRule="auto"/>
        <w:ind w:left="850" w:right="0" w:firstLine="0"/>
        <w:jc w:val="left"/>
      </w:pPr>
      <w:r>
        <w:rPr>
          <w:b/>
          <w:sz w:val="16"/>
        </w:rPr>
        <w:t xml:space="preserve"> </w:t>
      </w:r>
    </w:p>
    <w:p w:rsidR="00E7086C" w:rsidRDefault="003A3020">
      <w:pPr>
        <w:pStyle w:val="2"/>
        <w:spacing w:after="178"/>
        <w:ind w:left="845" w:right="846"/>
      </w:pPr>
      <w:r>
        <w:t xml:space="preserve">7 КЛАСС </w:t>
      </w:r>
      <w:r>
        <w:t xml:space="preserve">Раздел 1. Физика и ее роль в познании окружающего мира </w:t>
      </w:r>
    </w:p>
    <w:p w:rsidR="00E7086C" w:rsidRDefault="003A3020">
      <w:pPr>
        <w:ind w:left="127" w:right="0"/>
      </w:pPr>
      <w:r>
        <w:t>Физика – основа развития техники и технологий. Физические величины  и их измерение. Классификация измерительных приборов. Погрешность прямого измерения. Интервальное представление погрешности измерени</w:t>
      </w:r>
      <w:r>
        <w:t xml:space="preserve">я. Понятие  о погрешности косвенного измерения. Метод границ для оценки погрешности косвенного измерения. </w:t>
      </w:r>
    </w:p>
    <w:p w:rsidR="00E7086C" w:rsidRDefault="003A3020">
      <w:pPr>
        <w:spacing w:after="124" w:line="259" w:lineRule="auto"/>
        <w:ind w:left="845" w:right="0" w:hanging="10"/>
        <w:jc w:val="left"/>
      </w:pPr>
      <w:r>
        <w:rPr>
          <w:i/>
        </w:rPr>
        <w:t xml:space="preserve">Проведение эксперимента: </w:t>
      </w:r>
    </w:p>
    <w:p w:rsidR="00E7086C" w:rsidRDefault="003A3020">
      <w:pPr>
        <w:ind w:left="127" w:right="0"/>
      </w:pPr>
      <w:r>
        <w:t xml:space="preserve">Измерение температуры при помощи жидкостного термометра и датчика температуры. </w:t>
      </w:r>
    </w:p>
    <w:p w:rsidR="00E7086C" w:rsidRDefault="003A3020">
      <w:pPr>
        <w:ind w:left="127" w:right="0"/>
      </w:pPr>
      <w:r>
        <w:t>Измерение объема твердого тела с помощью ме</w:t>
      </w:r>
      <w:r>
        <w:t xml:space="preserve">нзурки, запись погрешности измерения. </w:t>
      </w:r>
    </w:p>
    <w:p w:rsidR="00E7086C" w:rsidRDefault="003A3020">
      <w:pPr>
        <w:ind w:left="127" w:right="0"/>
      </w:pPr>
      <w:r>
        <w:lastRenderedPageBreak/>
        <w:t xml:space="preserve">Измерения размеров малых объектов с указанием погрешности косвенного измерения. </w:t>
      </w:r>
    </w:p>
    <w:p w:rsidR="00E7086C" w:rsidRDefault="003A3020">
      <w:pPr>
        <w:spacing w:after="83" w:line="259" w:lineRule="auto"/>
        <w:ind w:left="850" w:right="0" w:firstLine="0"/>
      </w:pPr>
      <w:r>
        <w:rPr>
          <w:i/>
        </w:rPr>
        <w:t>Групповые проекты</w:t>
      </w:r>
      <w:r>
        <w:t xml:space="preserve"> по истории развития космонавтики. </w:t>
      </w:r>
    </w:p>
    <w:p w:rsidR="00E7086C" w:rsidRDefault="003A3020">
      <w:pPr>
        <w:spacing w:after="203" w:line="259" w:lineRule="auto"/>
        <w:ind w:left="850" w:right="0" w:firstLine="0"/>
        <w:jc w:val="left"/>
      </w:pPr>
      <w:r>
        <w:rPr>
          <w:sz w:val="24"/>
        </w:rPr>
        <w:t xml:space="preserve"> </w:t>
      </w:r>
    </w:p>
    <w:p w:rsidR="00E7086C" w:rsidRDefault="003A3020">
      <w:pPr>
        <w:pStyle w:val="2"/>
        <w:spacing w:after="176"/>
        <w:ind w:left="845" w:right="846"/>
      </w:pPr>
      <w:r>
        <w:t xml:space="preserve">Раздел 2. Первоначальные сведения о строении вещества </w:t>
      </w:r>
    </w:p>
    <w:p w:rsidR="00E7086C" w:rsidRDefault="003A3020">
      <w:pPr>
        <w:ind w:left="127" w:right="0"/>
      </w:pPr>
      <w:r>
        <w:t xml:space="preserve">Броуновское движение. Агрегатные состояния вещества. Понятие  о кристаллических и аморфных твердых телах. Анизотропия свойств.  </w:t>
      </w:r>
    </w:p>
    <w:p w:rsidR="00E7086C" w:rsidRDefault="003A3020">
      <w:pPr>
        <w:ind w:left="127" w:right="0"/>
      </w:pPr>
      <w:r>
        <w:rPr>
          <w:i/>
        </w:rPr>
        <w:t xml:space="preserve">Проведение эксперимента: </w:t>
      </w:r>
      <w:r>
        <w:t xml:space="preserve">опыты по наблюдению броуновского движения и диффузии. </w:t>
      </w:r>
    </w:p>
    <w:p w:rsidR="00E7086C" w:rsidRDefault="003A3020">
      <w:pPr>
        <w:ind w:left="127" w:right="0"/>
      </w:pPr>
      <w:r>
        <w:rPr>
          <w:i/>
        </w:rPr>
        <w:t>Практическая работа</w:t>
      </w:r>
      <w:r>
        <w:t xml:space="preserve"> по построению кристаллическ</w:t>
      </w:r>
      <w:r>
        <w:t xml:space="preserve">ой решетки NaCl  и других веществ и объяснению анизотропии свойств. </w:t>
      </w:r>
    </w:p>
    <w:p w:rsidR="00E7086C" w:rsidRDefault="003A3020">
      <w:pPr>
        <w:spacing w:after="203" w:line="259" w:lineRule="auto"/>
        <w:ind w:left="850" w:right="0" w:firstLine="0"/>
        <w:jc w:val="left"/>
      </w:pPr>
      <w:r>
        <w:rPr>
          <w:sz w:val="24"/>
        </w:rPr>
        <w:t xml:space="preserve"> </w:t>
      </w:r>
    </w:p>
    <w:p w:rsidR="00E7086C" w:rsidRDefault="003A3020">
      <w:pPr>
        <w:pStyle w:val="2"/>
        <w:spacing w:after="124"/>
        <w:ind w:left="845" w:right="846"/>
      </w:pPr>
      <w:r>
        <w:t xml:space="preserve">Раздел 3. Движение и взаимодействие тел </w:t>
      </w:r>
    </w:p>
    <w:p w:rsidR="00E7086C" w:rsidRDefault="003A3020">
      <w:pPr>
        <w:ind w:left="127" w:right="0"/>
      </w:pPr>
      <w:r>
        <w:t>Средняя скорость. Разные способы описания движения (табличный, графический). Графики зависимостей величин, описывающих равномерное движение. Сме</w:t>
      </w:r>
      <w:r>
        <w:t xml:space="preserve">си и сплавы. Поверхностная и линейная плотность. Сила упругости. Сила трения скольжения. Равнодействующая сил. </w:t>
      </w:r>
    </w:p>
    <w:p w:rsidR="00E7086C" w:rsidRDefault="003A3020">
      <w:pPr>
        <w:spacing w:after="181" w:line="259" w:lineRule="auto"/>
        <w:ind w:left="845" w:right="0" w:hanging="10"/>
        <w:jc w:val="left"/>
      </w:pPr>
      <w:r>
        <w:rPr>
          <w:i/>
        </w:rPr>
        <w:t xml:space="preserve">Проведение эксперимента:  </w:t>
      </w:r>
    </w:p>
    <w:p w:rsidR="00E7086C" w:rsidRDefault="003A3020">
      <w:pPr>
        <w:ind w:left="127" w:right="0"/>
      </w:pPr>
      <w:r>
        <w:t>Измерение средней скорости (движение модели электрического автомобиля, скольжение бруска по наклонной плоскости и др.</w:t>
      </w:r>
      <w:r>
        <w:t xml:space="preserve">).  </w:t>
      </w:r>
    </w:p>
    <w:p w:rsidR="00E7086C" w:rsidRDefault="003A3020">
      <w:pPr>
        <w:ind w:left="127" w:right="0"/>
      </w:pPr>
      <w:r>
        <w:t xml:space="preserve">Исследование зависимости средней скорости бруска при его движении вниз по наклонной плоскости от угла наклона плоскости. </w:t>
      </w:r>
    </w:p>
    <w:p w:rsidR="00E7086C" w:rsidRDefault="003A3020">
      <w:pPr>
        <w:ind w:left="127" w:right="0"/>
      </w:pPr>
      <w:r>
        <w:t xml:space="preserve">Измерение жесткости одной пружины и жесткости двух пружин, соединенных между собой последовательно или параллельно.  </w:t>
      </w:r>
    </w:p>
    <w:p w:rsidR="00E7086C" w:rsidRDefault="003A3020">
      <w:pPr>
        <w:spacing w:after="133" w:line="259" w:lineRule="auto"/>
        <w:ind w:left="850" w:right="0" w:firstLine="0"/>
      </w:pPr>
      <w:r>
        <w:t>Исследовани</w:t>
      </w:r>
      <w:r>
        <w:t xml:space="preserve">е растяжения пружины от массы подвешиваемых грузов. </w:t>
      </w:r>
    </w:p>
    <w:p w:rsidR="00E7086C" w:rsidRDefault="003A3020">
      <w:pPr>
        <w:ind w:left="127" w:right="0"/>
      </w:pPr>
      <w:r>
        <w:t xml:space="preserve">Исследование зависимости силы трения скольжения от силы нормального давления и независимости от площади поверхности скольжения.  </w:t>
      </w:r>
    </w:p>
    <w:p w:rsidR="00E7086C" w:rsidRDefault="003A3020">
      <w:pPr>
        <w:ind w:left="127" w:right="0"/>
      </w:pPr>
      <w:r>
        <w:lastRenderedPageBreak/>
        <w:t>Представление результатов исследований в виде графиков с указанием погреш</w:t>
      </w:r>
      <w:r>
        <w:t xml:space="preserve">ностей прямых измерений.  </w:t>
      </w:r>
    </w:p>
    <w:p w:rsidR="00E7086C" w:rsidRDefault="003A3020">
      <w:pPr>
        <w:spacing w:after="191" w:line="259" w:lineRule="auto"/>
        <w:ind w:left="850" w:right="0" w:firstLine="0"/>
        <w:jc w:val="left"/>
      </w:pPr>
      <w:r>
        <w:rPr>
          <w:b/>
        </w:rPr>
        <w:t xml:space="preserve"> </w:t>
      </w:r>
    </w:p>
    <w:p w:rsidR="00E7086C" w:rsidRDefault="003A3020">
      <w:pPr>
        <w:pStyle w:val="2"/>
        <w:spacing w:after="165"/>
        <w:ind w:left="845" w:right="846"/>
      </w:pPr>
      <w:r>
        <w:t xml:space="preserve">Раздел 4. Давление твердых тел, жидкостей и газов </w:t>
      </w:r>
    </w:p>
    <w:p w:rsidR="00E7086C" w:rsidRDefault="003A3020">
      <w:pPr>
        <w:tabs>
          <w:tab w:val="center" w:pos="1418"/>
          <w:tab w:val="center" w:pos="2769"/>
          <w:tab w:val="center" w:pos="3779"/>
          <w:tab w:val="center" w:pos="5379"/>
          <w:tab w:val="center" w:pos="7295"/>
          <w:tab w:val="center" w:pos="8193"/>
          <w:tab w:val="right" w:pos="9785"/>
        </w:tabs>
        <w:spacing w:after="193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Давление </w:t>
      </w:r>
      <w:r>
        <w:tab/>
        <w:t xml:space="preserve">твердых </w:t>
      </w:r>
      <w:r>
        <w:tab/>
        <w:t xml:space="preserve">тел. </w:t>
      </w:r>
      <w:r>
        <w:tab/>
        <w:t xml:space="preserve">Гидростатическое </w:t>
      </w:r>
      <w:r>
        <w:tab/>
        <w:t xml:space="preserve">давление </w:t>
      </w:r>
      <w:r>
        <w:tab/>
        <w:t xml:space="preserve">в </w:t>
      </w:r>
      <w:r>
        <w:tab/>
        <w:t xml:space="preserve">жидкости. </w:t>
      </w:r>
    </w:p>
    <w:p w:rsidR="00E7086C" w:rsidRDefault="003A3020">
      <w:pPr>
        <w:spacing w:after="187" w:line="259" w:lineRule="auto"/>
        <w:ind w:left="127" w:right="0" w:firstLine="0"/>
      </w:pPr>
      <w:r>
        <w:t xml:space="preserve">Атмосферное давление. Выталкивающая сила. </w:t>
      </w:r>
    </w:p>
    <w:p w:rsidR="00E7086C" w:rsidRDefault="003A3020">
      <w:pPr>
        <w:spacing w:after="181" w:line="259" w:lineRule="auto"/>
        <w:ind w:left="845" w:right="0" w:hanging="10"/>
        <w:jc w:val="left"/>
      </w:pPr>
      <w:r>
        <w:rPr>
          <w:i/>
        </w:rPr>
        <w:t xml:space="preserve">Проведение эксперимента: </w:t>
      </w:r>
    </w:p>
    <w:p w:rsidR="00E7086C" w:rsidRDefault="003A3020">
      <w:pPr>
        <w:ind w:left="127" w:right="0"/>
      </w:pPr>
      <w:r>
        <w:t xml:space="preserve">Исследование зависимости давления, оказываемого человеком на пол,  в зависимости от площади опоры (босиком, на каблуках и т. п.).  </w:t>
      </w:r>
    </w:p>
    <w:p w:rsidR="00E7086C" w:rsidRDefault="003A3020">
      <w:pPr>
        <w:ind w:left="127" w:right="0"/>
      </w:pPr>
      <w:r>
        <w:t xml:space="preserve">Исследование зависимости гидростатического давления в жидкости  от глубины (с помощью U-образного манометра и датчика). </w:t>
      </w:r>
    </w:p>
    <w:p w:rsidR="00E7086C" w:rsidRDefault="003A3020">
      <w:pPr>
        <w:spacing w:after="131" w:line="259" w:lineRule="auto"/>
        <w:ind w:left="850" w:right="0" w:firstLine="0"/>
      </w:pPr>
      <w:r>
        <w:t>Наб</w:t>
      </w:r>
      <w:r>
        <w:t xml:space="preserve">людение проявления атмосферного давления. </w:t>
      </w:r>
    </w:p>
    <w:p w:rsidR="00E7086C" w:rsidRDefault="003A3020">
      <w:pPr>
        <w:ind w:left="127" w:right="0"/>
      </w:pPr>
      <w:r>
        <w:t xml:space="preserve">Исследование зависимости атмосферного давлению от высоты относительно поверхности Земли. </w:t>
      </w:r>
    </w:p>
    <w:p w:rsidR="00E7086C" w:rsidRDefault="003A3020">
      <w:pPr>
        <w:ind w:left="127" w:right="0"/>
      </w:pPr>
      <w:r>
        <w:t xml:space="preserve">Исследование зависимости веса тела в воде от объема погруженной  в жидкость части тела. </w:t>
      </w:r>
    </w:p>
    <w:p w:rsidR="00E7086C" w:rsidRDefault="003A3020">
      <w:pPr>
        <w:spacing w:after="181" w:line="259" w:lineRule="auto"/>
        <w:ind w:left="845" w:right="0" w:hanging="10"/>
        <w:jc w:val="left"/>
      </w:pPr>
      <w:r>
        <w:rPr>
          <w:i/>
        </w:rPr>
        <w:t xml:space="preserve">Индивидуальные проекты: </w:t>
      </w:r>
    </w:p>
    <w:p w:rsidR="00E7086C" w:rsidRDefault="003A3020">
      <w:pPr>
        <w:spacing w:after="186" w:line="259" w:lineRule="auto"/>
        <w:ind w:left="850" w:right="0" w:firstLine="0"/>
      </w:pPr>
      <w:r>
        <w:t xml:space="preserve">Как выбрать обувь для здоровья?  </w:t>
      </w:r>
    </w:p>
    <w:p w:rsidR="00E7086C" w:rsidRDefault="003A3020">
      <w:pPr>
        <w:spacing w:line="259" w:lineRule="auto"/>
        <w:ind w:left="850" w:right="0" w:firstLine="0"/>
      </w:pPr>
      <w:r>
        <w:t xml:space="preserve">История воздухоплавания и применение современных аэростатов. </w:t>
      </w:r>
    </w:p>
    <w:p w:rsidR="00E7086C" w:rsidRDefault="003A3020">
      <w:pPr>
        <w:ind w:left="127" w:right="0"/>
      </w:pPr>
      <w:r>
        <w:t xml:space="preserve">Изучение принципа работы батискафов, батисфер и особенностей строения глубоководных животных. </w:t>
      </w:r>
    </w:p>
    <w:p w:rsidR="00E7086C" w:rsidRDefault="003A3020">
      <w:pPr>
        <w:spacing w:after="223" w:line="259" w:lineRule="auto"/>
        <w:ind w:left="850" w:right="0" w:firstLine="0"/>
        <w:jc w:val="left"/>
      </w:pPr>
      <w:r>
        <w:rPr>
          <w:b/>
          <w:sz w:val="20"/>
        </w:rPr>
        <w:t xml:space="preserve"> </w:t>
      </w:r>
    </w:p>
    <w:p w:rsidR="00E7086C" w:rsidRDefault="003A3020">
      <w:pPr>
        <w:pStyle w:val="2"/>
        <w:spacing w:after="119"/>
        <w:ind w:left="845" w:right="846"/>
      </w:pPr>
      <w:r>
        <w:t xml:space="preserve">Раздел 5. Работа и мощность. Энергия </w:t>
      </w:r>
    </w:p>
    <w:p w:rsidR="00E7086C" w:rsidRDefault="003A3020">
      <w:pPr>
        <w:ind w:left="127" w:right="0"/>
      </w:pPr>
      <w:r>
        <w:t>Полиспаст. Простые механи</w:t>
      </w:r>
      <w:r>
        <w:t xml:space="preserve">змы в природе и технике. Закон сохранения механической энергии. </w:t>
      </w:r>
    </w:p>
    <w:p w:rsidR="00E7086C" w:rsidRDefault="003A3020">
      <w:pPr>
        <w:spacing w:after="171" w:line="259" w:lineRule="auto"/>
        <w:ind w:left="850" w:right="0" w:firstLine="0"/>
      </w:pPr>
      <w:r>
        <w:rPr>
          <w:i/>
        </w:rPr>
        <w:t xml:space="preserve">Проведение эксперимента: </w:t>
      </w:r>
      <w:r>
        <w:t xml:space="preserve">проверка условия равновесия рычага.  </w:t>
      </w:r>
    </w:p>
    <w:p w:rsidR="00E7086C" w:rsidRDefault="003A3020">
      <w:pPr>
        <w:spacing w:after="78" w:line="259" w:lineRule="auto"/>
        <w:ind w:left="845" w:right="0" w:hanging="10"/>
        <w:jc w:val="left"/>
      </w:pPr>
      <w:r>
        <w:rPr>
          <w:i/>
        </w:rPr>
        <w:t>Решение</w:t>
      </w:r>
      <w:r>
        <w:t xml:space="preserve"> </w:t>
      </w:r>
      <w:r>
        <w:rPr>
          <w:i/>
        </w:rPr>
        <w:t>экспериментальных задач</w:t>
      </w:r>
      <w:r>
        <w:t xml:space="preserve"> на соединения блоков. </w:t>
      </w:r>
    </w:p>
    <w:p w:rsidR="00E7086C" w:rsidRDefault="003A3020">
      <w:pPr>
        <w:spacing w:after="200" w:line="259" w:lineRule="auto"/>
        <w:ind w:left="850" w:right="0" w:firstLine="0"/>
        <w:jc w:val="left"/>
      </w:pPr>
      <w:r>
        <w:rPr>
          <w:b/>
          <w:sz w:val="24"/>
        </w:rPr>
        <w:t xml:space="preserve"> </w:t>
      </w:r>
    </w:p>
    <w:p w:rsidR="00E7086C" w:rsidRDefault="003A3020">
      <w:pPr>
        <w:pStyle w:val="2"/>
        <w:spacing w:after="119"/>
        <w:ind w:left="845" w:right="846"/>
      </w:pPr>
      <w:r>
        <w:lastRenderedPageBreak/>
        <w:t xml:space="preserve">8 КЛАСС Раздел 6. Тепловые явления </w:t>
      </w:r>
    </w:p>
    <w:p w:rsidR="00E7086C" w:rsidRDefault="003A3020">
      <w:pPr>
        <w:ind w:left="127" w:right="0"/>
      </w:pPr>
      <w:r>
        <w:t>Аллотропные модификации углерода. П</w:t>
      </w:r>
      <w:r>
        <w:t xml:space="preserve">оверхностное натяжение, смачивание, капиллярные явления. Коэффициент поверхностного натяжения. </w:t>
      </w:r>
    </w:p>
    <w:p w:rsidR="00E7086C" w:rsidRDefault="003A3020">
      <w:pPr>
        <w:ind w:left="127" w:right="0"/>
      </w:pPr>
      <w:r>
        <w:t xml:space="preserve">Теплообмен и тепловое равновесие. Закон Ньютона–Рихмана. Уравнение теплового баланса.  </w:t>
      </w:r>
    </w:p>
    <w:p w:rsidR="00E7086C" w:rsidRDefault="003A3020">
      <w:pPr>
        <w:ind w:left="127" w:right="0"/>
      </w:pPr>
      <w:r>
        <w:t xml:space="preserve">Изменение внутренней энергии при фазовых переходах. Графическое представление процессов нагревания/охлаждения вещества. </w:t>
      </w:r>
    </w:p>
    <w:p w:rsidR="00E7086C" w:rsidRDefault="003A3020">
      <w:pPr>
        <w:ind w:left="127" w:right="0"/>
      </w:pPr>
      <w:r>
        <w:t xml:space="preserve">Тепловые двигатели и защита окружающей среды. Тепловые потери  в теплосетях. </w:t>
      </w:r>
    </w:p>
    <w:p w:rsidR="00E7086C" w:rsidRDefault="003A3020">
      <w:pPr>
        <w:spacing w:after="181" w:line="259" w:lineRule="auto"/>
        <w:ind w:left="845" w:right="0" w:hanging="10"/>
        <w:jc w:val="left"/>
      </w:pPr>
      <w:r>
        <w:rPr>
          <w:i/>
        </w:rPr>
        <w:t xml:space="preserve">Проведение эксперимента: </w:t>
      </w:r>
    </w:p>
    <w:p w:rsidR="00E7086C" w:rsidRDefault="003A3020">
      <w:pPr>
        <w:spacing w:after="120" w:line="259" w:lineRule="auto"/>
        <w:ind w:left="850" w:right="0" w:firstLine="0"/>
      </w:pPr>
      <w:r>
        <w:t>Выращивание кристаллов поваренн</w:t>
      </w:r>
      <w:r>
        <w:t xml:space="preserve">ой соли или медного купороса.  </w:t>
      </w:r>
    </w:p>
    <w:p w:rsidR="00E7086C" w:rsidRDefault="003A3020">
      <w:pPr>
        <w:ind w:left="127" w:right="0"/>
      </w:pPr>
      <w:r>
        <w:t xml:space="preserve">Опыты, демонстрирующие поверхностное натяжение, капиллярные явления и явления смачивания. </w:t>
      </w:r>
    </w:p>
    <w:p w:rsidR="00E7086C" w:rsidRDefault="003A3020">
      <w:pPr>
        <w:ind w:left="127" w:right="0"/>
      </w:pPr>
      <w:r>
        <w:t xml:space="preserve">Исследование процесса теплообмена при смешивании холодной и горячей воды.  </w:t>
      </w:r>
    </w:p>
    <w:p w:rsidR="00E7086C" w:rsidRDefault="003A3020">
      <w:pPr>
        <w:spacing w:after="172" w:line="259" w:lineRule="auto"/>
        <w:ind w:left="850" w:right="0" w:firstLine="0"/>
      </w:pPr>
      <w:r>
        <w:t>Исследование</w:t>
      </w:r>
      <w:r>
        <w:rPr>
          <w:b/>
        </w:rPr>
        <w:t xml:space="preserve"> </w:t>
      </w:r>
      <w:r>
        <w:t xml:space="preserve">фазовых переходов. </w:t>
      </w:r>
    </w:p>
    <w:p w:rsidR="00E7086C" w:rsidRDefault="003A3020">
      <w:pPr>
        <w:spacing w:after="117" w:line="259" w:lineRule="auto"/>
        <w:ind w:left="845" w:right="0" w:hanging="10"/>
        <w:jc w:val="left"/>
      </w:pPr>
      <w:r>
        <w:rPr>
          <w:i/>
        </w:rPr>
        <w:t>Групповые проекты</w:t>
      </w:r>
      <w:r>
        <w:t xml:space="preserve"> по тем</w:t>
      </w:r>
      <w:r>
        <w:t xml:space="preserve">ам:  </w:t>
      </w:r>
    </w:p>
    <w:p w:rsidR="00E7086C" w:rsidRDefault="003A3020">
      <w:pPr>
        <w:ind w:left="127" w:right="0"/>
      </w:pPr>
      <w:r>
        <w:t xml:space="preserve">Прогнозирование экологических последствий использования двигателей внутреннего сгорания.  </w:t>
      </w:r>
    </w:p>
    <w:p w:rsidR="00E7086C" w:rsidRDefault="003A3020">
      <w:pPr>
        <w:ind w:left="127" w:right="0"/>
      </w:pPr>
      <w:r>
        <w:t xml:space="preserve">Прогнозирование экологических последствий использования тепловых  и гидроэлектростанций. </w:t>
      </w:r>
    </w:p>
    <w:p w:rsidR="00E7086C" w:rsidRDefault="003A3020">
      <w:pPr>
        <w:pStyle w:val="2"/>
        <w:spacing w:after="117"/>
        <w:ind w:left="845" w:right="846"/>
      </w:pPr>
      <w:r>
        <w:t xml:space="preserve">Раздел 7. Электрические и магнитные явления </w:t>
      </w:r>
    </w:p>
    <w:p w:rsidR="00E7086C" w:rsidRDefault="003A3020">
      <w:pPr>
        <w:ind w:left="127" w:right="0"/>
      </w:pPr>
      <w:r>
        <w:t xml:space="preserve">Электризация тел. Закон </w:t>
      </w:r>
      <w:r>
        <w:t xml:space="preserve">Кулона. Электрическое поле. ЭДС в цепи постоянного тока. Закон Ома для полной цепи. Электрические цепи  и потребители электрической энергии в быту. </w:t>
      </w:r>
    </w:p>
    <w:p w:rsidR="00E7086C" w:rsidRDefault="003A3020">
      <w:pPr>
        <w:ind w:left="127" w:right="0"/>
      </w:pPr>
      <w:r>
        <w:t>Действие магнитного поля на проводник с током. Сила Ампера  и определение ее направления. Сила Лоренца и оп</w:t>
      </w:r>
      <w:r>
        <w:t xml:space="preserve">ределение ее направления. </w:t>
      </w:r>
    </w:p>
    <w:p w:rsidR="00E7086C" w:rsidRDefault="003A3020">
      <w:pPr>
        <w:spacing w:after="172" w:line="259" w:lineRule="auto"/>
        <w:ind w:left="127" w:right="0" w:firstLine="0"/>
      </w:pPr>
      <w:r>
        <w:t xml:space="preserve">Ускорители заряженных частиц. </w:t>
      </w:r>
    </w:p>
    <w:p w:rsidR="00E7086C" w:rsidRDefault="003A3020">
      <w:pPr>
        <w:spacing w:after="173" w:line="259" w:lineRule="auto"/>
        <w:ind w:left="850" w:right="0" w:firstLine="0"/>
      </w:pPr>
      <w:r>
        <w:lastRenderedPageBreak/>
        <w:t>Электрогенератор. Способы получения электрической энергии.</w:t>
      </w:r>
      <w:r>
        <w:rPr>
          <w:b/>
        </w:rPr>
        <w:t xml:space="preserve"> </w:t>
      </w:r>
    </w:p>
    <w:p w:rsidR="00E7086C" w:rsidRDefault="003A3020">
      <w:pPr>
        <w:spacing w:after="119" w:line="259" w:lineRule="auto"/>
        <w:ind w:left="845" w:right="0" w:hanging="10"/>
        <w:jc w:val="left"/>
      </w:pPr>
      <w:r>
        <w:rPr>
          <w:i/>
        </w:rPr>
        <w:t xml:space="preserve">Проведение эксперимента: </w:t>
      </w:r>
    </w:p>
    <w:p w:rsidR="00E7086C" w:rsidRDefault="003A3020">
      <w:pPr>
        <w:ind w:left="127" w:right="0"/>
      </w:pPr>
      <w:r>
        <w:t xml:space="preserve">Электризация и объяснение электризации тел, взаимодействие заряженных тел. </w:t>
      </w:r>
    </w:p>
    <w:p w:rsidR="00E7086C" w:rsidRDefault="003A3020">
      <w:pPr>
        <w:ind w:left="127" w:right="0"/>
      </w:pPr>
      <w:r>
        <w:t xml:space="preserve">Проверка правила сложения напряжений при последовательном соединении двух резисторов, правила для силы тока при параллельном соединении резисторов. </w:t>
      </w:r>
    </w:p>
    <w:p w:rsidR="00E7086C" w:rsidRDefault="003A3020">
      <w:pPr>
        <w:spacing w:after="172" w:line="259" w:lineRule="auto"/>
        <w:ind w:left="850" w:right="0" w:firstLine="0"/>
      </w:pPr>
      <w:r>
        <w:t xml:space="preserve">Определение ЭДС и внутреннего сопротивления источника тока.  </w:t>
      </w:r>
    </w:p>
    <w:p w:rsidR="00E7086C" w:rsidRDefault="003A3020">
      <w:pPr>
        <w:spacing w:after="174" w:line="259" w:lineRule="auto"/>
        <w:ind w:left="850" w:right="0" w:firstLine="0"/>
      </w:pPr>
      <w:r>
        <w:t>Проверка выполнения закона Ома для полной цеп</w:t>
      </w:r>
      <w:r>
        <w:t xml:space="preserve">и.  </w:t>
      </w:r>
    </w:p>
    <w:p w:rsidR="00E7086C" w:rsidRDefault="003A3020">
      <w:pPr>
        <w:spacing w:after="174" w:line="259" w:lineRule="auto"/>
        <w:ind w:left="850" w:right="0" w:firstLine="0"/>
      </w:pPr>
      <w:r>
        <w:t xml:space="preserve">Определение КПД нагревателя.  </w:t>
      </w:r>
    </w:p>
    <w:p w:rsidR="00E7086C" w:rsidRDefault="003A3020">
      <w:pPr>
        <w:spacing w:after="171" w:line="259" w:lineRule="auto"/>
        <w:ind w:left="850" w:right="0" w:firstLine="0"/>
      </w:pPr>
      <w:r>
        <w:t xml:space="preserve">Исследование действия магнитного поля на проводник с током.  </w:t>
      </w:r>
    </w:p>
    <w:p w:rsidR="00E7086C" w:rsidRDefault="003A3020">
      <w:pPr>
        <w:ind w:left="127" w:right="0"/>
      </w:pPr>
      <w:r>
        <w:rPr>
          <w:i/>
        </w:rPr>
        <w:t xml:space="preserve">Индивидуальные проекты </w:t>
      </w:r>
      <w:r>
        <w:t>на</w:t>
      </w:r>
      <w:r>
        <w:rPr>
          <w:i/>
        </w:rPr>
        <w:t xml:space="preserve"> </w:t>
      </w:r>
      <w:r>
        <w:t xml:space="preserve">применение силы Ампера и силы Лоренца  в технических устройствах. </w:t>
      </w:r>
    </w:p>
    <w:p w:rsidR="00E7086C" w:rsidRDefault="003A3020">
      <w:pPr>
        <w:spacing w:after="181" w:line="259" w:lineRule="auto"/>
        <w:ind w:left="845" w:right="0" w:hanging="10"/>
        <w:jc w:val="left"/>
      </w:pPr>
      <w:r>
        <w:rPr>
          <w:i/>
        </w:rPr>
        <w:t xml:space="preserve">Групповые проекты </w:t>
      </w:r>
      <w:r>
        <w:t xml:space="preserve">по темам:  </w:t>
      </w:r>
    </w:p>
    <w:p w:rsidR="00E7086C" w:rsidRDefault="003A3020">
      <w:pPr>
        <w:spacing w:after="174" w:line="259" w:lineRule="auto"/>
        <w:ind w:left="850" w:right="0" w:firstLine="0"/>
      </w:pPr>
      <w:r>
        <w:t xml:space="preserve">Электростанции на возобновляемых источниках энергии.  </w:t>
      </w:r>
    </w:p>
    <w:p w:rsidR="00E7086C" w:rsidRDefault="003A3020">
      <w:pPr>
        <w:spacing w:after="174" w:line="259" w:lineRule="auto"/>
        <w:ind w:left="850" w:right="0" w:firstLine="0"/>
      </w:pPr>
      <w:r>
        <w:t xml:space="preserve">Экологические проблемы энергетики. </w:t>
      </w:r>
    </w:p>
    <w:p w:rsidR="00E7086C" w:rsidRDefault="003A3020">
      <w:pPr>
        <w:spacing w:after="40" w:line="259" w:lineRule="auto"/>
        <w:ind w:left="850" w:right="0" w:firstLine="0"/>
      </w:pPr>
      <w:r>
        <w:t xml:space="preserve">Топливные элементы и электромобили. </w:t>
      </w:r>
    </w:p>
    <w:p w:rsidR="00E7086C" w:rsidRDefault="003A3020">
      <w:pPr>
        <w:spacing w:after="220" w:line="259" w:lineRule="auto"/>
        <w:ind w:left="850" w:right="0" w:firstLine="0"/>
        <w:jc w:val="left"/>
      </w:pPr>
      <w:r>
        <w:rPr>
          <w:b/>
          <w:sz w:val="20"/>
        </w:rPr>
        <w:t xml:space="preserve"> </w:t>
      </w:r>
    </w:p>
    <w:p w:rsidR="00E7086C" w:rsidRDefault="003A3020">
      <w:pPr>
        <w:pStyle w:val="2"/>
        <w:spacing w:after="117"/>
        <w:ind w:left="845" w:right="846"/>
      </w:pPr>
      <w:r>
        <w:t xml:space="preserve">9 КЛАСС Раздел 8. Механические явления </w:t>
      </w:r>
    </w:p>
    <w:p w:rsidR="00E7086C" w:rsidRDefault="003A3020">
      <w:pPr>
        <w:spacing w:after="27"/>
        <w:ind w:left="127" w:right="0"/>
      </w:pPr>
      <w:r>
        <w:t>Способы описания механического движения. Векторные величины, операции с векторами, проекции векторов. Радиус-вектор материальной точки, перемещение на плоскости. Перемещение при равноускоренном прямолинейном движении. Графическая интерпретация ускорения, с</w:t>
      </w:r>
      <w:r>
        <w:t xml:space="preserve">корости, пройденного пути и перемещения для прямолинейного движения. Движение тела, брошенного под углом к горизонту. Скорость и ускорение при движении по окружности. </w:t>
      </w:r>
    </w:p>
    <w:p w:rsidR="00E7086C" w:rsidRDefault="003A3020">
      <w:pPr>
        <w:spacing w:after="171" w:line="259" w:lineRule="auto"/>
        <w:ind w:left="127" w:right="0" w:firstLine="0"/>
      </w:pPr>
      <w:r>
        <w:t xml:space="preserve">Движение тел по окружности под действием нескольких сил.  </w:t>
      </w:r>
    </w:p>
    <w:p w:rsidR="00E7086C" w:rsidRDefault="003A3020">
      <w:pPr>
        <w:spacing w:after="121" w:line="259" w:lineRule="auto"/>
        <w:ind w:left="850" w:right="0" w:firstLine="0"/>
      </w:pPr>
      <w:r>
        <w:t>Закон Бернулли и подъёмная си</w:t>
      </w:r>
      <w:r>
        <w:t xml:space="preserve">ла крыла.  </w:t>
      </w:r>
    </w:p>
    <w:p w:rsidR="00E7086C" w:rsidRDefault="003A3020">
      <w:pPr>
        <w:ind w:left="127" w:right="0"/>
      </w:pPr>
      <w:r>
        <w:lastRenderedPageBreak/>
        <w:t xml:space="preserve">Законы сохранения импульса и механической энергии (упругие/неупругие столкновения). Работа силы.  </w:t>
      </w:r>
    </w:p>
    <w:p w:rsidR="00E7086C" w:rsidRDefault="003A3020">
      <w:pPr>
        <w:spacing w:after="181" w:line="259" w:lineRule="auto"/>
        <w:ind w:left="845" w:right="0" w:hanging="10"/>
        <w:jc w:val="left"/>
      </w:pPr>
      <w:r>
        <w:rPr>
          <w:i/>
        </w:rPr>
        <w:t xml:space="preserve">Проведение эксперимента: </w:t>
      </w:r>
    </w:p>
    <w:p w:rsidR="00E7086C" w:rsidRDefault="003A3020">
      <w:pPr>
        <w:ind w:left="127" w:right="0"/>
      </w:pPr>
      <w:r>
        <w:t xml:space="preserve">Определение ускорения тела при равноускоренном движении  по наклонной плоскости. </w:t>
      </w:r>
    </w:p>
    <w:p w:rsidR="00E7086C" w:rsidRDefault="003A3020">
      <w:pPr>
        <w:ind w:left="127" w:right="0"/>
      </w:pPr>
      <w:r>
        <w:t>Исследование зависимости пути от врем</w:t>
      </w:r>
      <w:r>
        <w:t xml:space="preserve">ени при равноускоренном движении без начальной скорости. </w:t>
      </w:r>
    </w:p>
    <w:p w:rsidR="00E7086C" w:rsidRDefault="003A3020">
      <w:pPr>
        <w:spacing w:after="179" w:line="259" w:lineRule="auto"/>
        <w:ind w:left="850" w:right="0" w:firstLine="0"/>
      </w:pPr>
      <w:r>
        <w:t xml:space="preserve">Исследование движения тела, брошенного под углом к горизонту. </w:t>
      </w:r>
    </w:p>
    <w:p w:rsidR="00E7086C" w:rsidRDefault="003A3020">
      <w:pPr>
        <w:spacing w:after="176" w:line="259" w:lineRule="auto"/>
        <w:ind w:left="850" w:right="0" w:firstLine="0"/>
      </w:pPr>
      <w:r>
        <w:t xml:space="preserve">Измерение периода и частоты обращения тела по окружности. </w:t>
      </w:r>
    </w:p>
    <w:p w:rsidR="00E7086C" w:rsidRDefault="003A3020">
      <w:pPr>
        <w:spacing w:after="177" w:line="259" w:lineRule="auto"/>
        <w:ind w:left="850" w:right="0" w:firstLine="0"/>
      </w:pPr>
      <w:r>
        <w:t xml:space="preserve">Опыты, демонстрирующие действие закона Бернулли, и их объяснение. </w:t>
      </w:r>
    </w:p>
    <w:p w:rsidR="00E7086C" w:rsidRDefault="003A3020">
      <w:pPr>
        <w:spacing w:after="124" w:line="259" w:lineRule="auto"/>
        <w:ind w:left="850" w:right="0" w:firstLine="0"/>
      </w:pPr>
      <w:r>
        <w:t xml:space="preserve">Измерение кинетической энергии тела по длине тормозного пути. </w:t>
      </w:r>
    </w:p>
    <w:p w:rsidR="00E7086C" w:rsidRDefault="003A3020">
      <w:pPr>
        <w:ind w:left="127" w:right="0"/>
      </w:pPr>
      <w:r>
        <w:t xml:space="preserve">Определение работы силы трения при равномерном движении тела по горизонтальной поверхности. </w:t>
      </w:r>
    </w:p>
    <w:p w:rsidR="00E7086C" w:rsidRDefault="003A3020">
      <w:pPr>
        <w:spacing w:after="181" w:line="259" w:lineRule="auto"/>
        <w:ind w:left="845" w:right="0" w:hanging="10"/>
        <w:jc w:val="left"/>
      </w:pPr>
      <w:r>
        <w:rPr>
          <w:i/>
        </w:rPr>
        <w:t>Групповые проекты</w:t>
      </w:r>
      <w:r>
        <w:t xml:space="preserve"> по темам:  </w:t>
      </w:r>
    </w:p>
    <w:p w:rsidR="00E7086C" w:rsidRDefault="003A3020">
      <w:pPr>
        <w:spacing w:after="176" w:line="259" w:lineRule="auto"/>
        <w:ind w:left="850" w:right="0" w:firstLine="0"/>
      </w:pPr>
      <w:r>
        <w:t xml:space="preserve">История развития отечественной гражданской авиации.  </w:t>
      </w:r>
    </w:p>
    <w:p w:rsidR="00E7086C" w:rsidRDefault="003A3020">
      <w:pPr>
        <w:spacing w:after="177" w:line="259" w:lineRule="auto"/>
        <w:ind w:left="850" w:right="0" w:firstLine="0"/>
      </w:pPr>
      <w:r>
        <w:t>Суда на подводны</w:t>
      </w:r>
      <w:r>
        <w:t xml:space="preserve">х крыльях.  </w:t>
      </w:r>
    </w:p>
    <w:p w:rsidR="00E7086C" w:rsidRDefault="003A3020">
      <w:pPr>
        <w:spacing w:after="179" w:line="259" w:lineRule="auto"/>
        <w:ind w:left="850" w:right="0" w:firstLine="0"/>
      </w:pPr>
      <w:r>
        <w:t xml:space="preserve">Антикрыло на скоростных автомобилях. </w:t>
      </w:r>
    </w:p>
    <w:p w:rsidR="00E7086C" w:rsidRDefault="003A3020">
      <w:pPr>
        <w:spacing w:after="121" w:line="259" w:lineRule="auto"/>
        <w:ind w:left="850" w:right="0" w:firstLine="0"/>
      </w:pPr>
      <w:r>
        <w:t xml:space="preserve">Движение поезда на магнитной подушке </w:t>
      </w:r>
    </w:p>
    <w:p w:rsidR="00E7086C" w:rsidRDefault="003A3020">
      <w:pPr>
        <w:spacing w:after="181" w:line="259" w:lineRule="auto"/>
        <w:ind w:left="850" w:right="0" w:firstLine="0"/>
        <w:jc w:val="left"/>
      </w:pPr>
      <w:r>
        <w:rPr>
          <w:b/>
        </w:rPr>
        <w:t xml:space="preserve"> </w:t>
      </w:r>
    </w:p>
    <w:p w:rsidR="00E7086C" w:rsidRDefault="003A3020">
      <w:pPr>
        <w:pStyle w:val="2"/>
        <w:spacing w:after="122"/>
        <w:ind w:left="845" w:right="846"/>
      </w:pPr>
      <w:r>
        <w:t xml:space="preserve">Раздел 9. Механические колебания и волны </w:t>
      </w:r>
    </w:p>
    <w:p w:rsidR="00E7086C" w:rsidRDefault="003A3020">
      <w:pPr>
        <w:ind w:left="127" w:right="0"/>
      </w:pPr>
      <w:r>
        <w:t>Измерение ускорения свободного падения.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Распространение и отражение звука в различных средах. </w:t>
      </w:r>
    </w:p>
    <w:p w:rsidR="00E7086C" w:rsidRDefault="003A3020">
      <w:pPr>
        <w:spacing w:after="181" w:line="259" w:lineRule="auto"/>
        <w:ind w:left="845" w:right="0" w:hanging="10"/>
        <w:jc w:val="left"/>
      </w:pPr>
      <w:r>
        <w:rPr>
          <w:i/>
        </w:rPr>
        <w:t xml:space="preserve">Проведение исследований: </w:t>
      </w:r>
    </w:p>
    <w:p w:rsidR="00E7086C" w:rsidRDefault="003A3020">
      <w:pPr>
        <w:spacing w:after="179" w:line="259" w:lineRule="auto"/>
        <w:ind w:left="850" w:right="0" w:firstLine="0"/>
      </w:pPr>
      <w:r>
        <w:t xml:space="preserve">Измерение ускорения свободного падения. </w:t>
      </w:r>
    </w:p>
    <w:p w:rsidR="00E7086C" w:rsidRDefault="003A3020">
      <w:pPr>
        <w:spacing w:after="176" w:line="259" w:lineRule="auto"/>
        <w:ind w:left="850" w:right="0" w:firstLine="0"/>
      </w:pPr>
      <w:r>
        <w:t xml:space="preserve">Определение границ частоты слышимых звуковых колебаний. </w:t>
      </w:r>
    </w:p>
    <w:p w:rsidR="00E7086C" w:rsidRDefault="003A3020">
      <w:pPr>
        <w:spacing w:line="259" w:lineRule="auto"/>
        <w:ind w:left="850" w:right="0" w:firstLine="0"/>
      </w:pPr>
      <w:r>
        <w:t xml:space="preserve">Наблюдение и объяснение акустического резонанса. </w:t>
      </w:r>
    </w:p>
    <w:p w:rsidR="00E7086C" w:rsidRDefault="003A3020">
      <w:pPr>
        <w:ind w:left="127" w:right="0"/>
      </w:pPr>
      <w:r>
        <w:t xml:space="preserve">Исследование зависимости периода колебаний пружинного маятника от массы груза. </w:t>
      </w:r>
    </w:p>
    <w:p w:rsidR="00E7086C" w:rsidRDefault="003A3020">
      <w:pPr>
        <w:spacing w:after="124" w:line="259" w:lineRule="auto"/>
        <w:ind w:left="845" w:right="0" w:hanging="10"/>
        <w:jc w:val="left"/>
      </w:pPr>
      <w:r>
        <w:rPr>
          <w:i/>
        </w:rPr>
        <w:lastRenderedPageBreak/>
        <w:t xml:space="preserve">Групповые проекты </w:t>
      </w:r>
      <w:r>
        <w:t>по темам</w:t>
      </w:r>
      <w:r>
        <w:rPr>
          <w:i/>
        </w:rPr>
        <w:t>:</w:t>
      </w:r>
      <w:r>
        <w:t xml:space="preserve"> </w:t>
      </w:r>
      <w:r>
        <w:t xml:space="preserve"> </w:t>
      </w:r>
    </w:p>
    <w:p w:rsidR="00E7086C" w:rsidRDefault="003A3020">
      <w:pPr>
        <w:ind w:left="127" w:right="0"/>
      </w:pPr>
      <w:r>
        <w:t xml:space="preserve">Использование звука (или ультразвука) в технике (эхолокация, ультразвук в медицине и др.). </w:t>
      </w:r>
    </w:p>
    <w:p w:rsidR="00E7086C" w:rsidRDefault="003A3020">
      <w:pPr>
        <w:spacing w:after="124" w:line="259" w:lineRule="auto"/>
        <w:ind w:left="850" w:right="0" w:firstLine="0"/>
      </w:pPr>
      <w:r>
        <w:t xml:space="preserve">Звуки в природе. </w:t>
      </w:r>
    </w:p>
    <w:p w:rsidR="00E7086C" w:rsidRDefault="003A3020">
      <w:pPr>
        <w:ind w:left="127" w:right="0"/>
      </w:pPr>
      <w:r>
        <w:t xml:space="preserve">Анализ данных о регистрации землетрясений и взрывов с помощью сейсмических волн. </w:t>
      </w:r>
    </w:p>
    <w:p w:rsidR="00E7086C" w:rsidRDefault="003A3020">
      <w:pPr>
        <w:spacing w:after="124" w:line="259" w:lineRule="auto"/>
        <w:ind w:left="850" w:right="0" w:firstLine="0"/>
      </w:pPr>
      <w:r>
        <w:t xml:space="preserve">Интерференция и дифракция волн на поверхности воды. </w:t>
      </w:r>
    </w:p>
    <w:p w:rsidR="00E7086C" w:rsidRDefault="003A3020">
      <w:pPr>
        <w:spacing w:after="190" w:line="259" w:lineRule="auto"/>
        <w:ind w:left="850" w:right="0" w:firstLine="0"/>
        <w:jc w:val="left"/>
      </w:pPr>
      <w:r>
        <w:rPr>
          <w:b/>
        </w:rPr>
        <w:t xml:space="preserve"> </w:t>
      </w:r>
    </w:p>
    <w:p w:rsidR="00E7086C" w:rsidRDefault="003A3020">
      <w:pPr>
        <w:pStyle w:val="2"/>
        <w:spacing w:after="186"/>
        <w:ind w:left="845" w:right="846"/>
      </w:pPr>
      <w:r>
        <w:t xml:space="preserve">Раздел 10. Световые явления </w:t>
      </w:r>
    </w:p>
    <w:p w:rsidR="00E7086C" w:rsidRDefault="003A3020">
      <w:pPr>
        <w:spacing w:after="185" w:line="259" w:lineRule="auto"/>
        <w:ind w:left="850" w:right="0" w:firstLine="0"/>
      </w:pPr>
      <w:r>
        <w:t xml:space="preserve">Анализ и объяснение оптического миража. </w:t>
      </w:r>
      <w:r>
        <w:rPr>
          <w:b/>
        </w:rPr>
        <w:t xml:space="preserve"> </w:t>
      </w:r>
    </w:p>
    <w:p w:rsidR="00E7086C" w:rsidRDefault="003A3020">
      <w:pPr>
        <w:spacing w:after="181" w:line="259" w:lineRule="auto"/>
        <w:ind w:left="845" w:right="0" w:hanging="10"/>
        <w:jc w:val="left"/>
      </w:pPr>
      <w:r>
        <w:rPr>
          <w:i/>
        </w:rPr>
        <w:t xml:space="preserve">Проведение эксперимента: </w:t>
      </w:r>
    </w:p>
    <w:p w:rsidR="00E7086C" w:rsidRDefault="003A3020">
      <w:pPr>
        <w:spacing w:after="131" w:line="259" w:lineRule="auto"/>
        <w:ind w:left="850" w:right="0" w:firstLine="0"/>
      </w:pPr>
      <w:r>
        <w:t xml:space="preserve">Изменения оптической силы при сложении тонких линз. </w:t>
      </w:r>
    </w:p>
    <w:p w:rsidR="00E7086C" w:rsidRDefault="003A3020">
      <w:pPr>
        <w:ind w:left="127" w:right="0"/>
      </w:pPr>
      <w:r>
        <w:t xml:space="preserve">Опыты по восприятию цвета предметов при их наблюдении через цветовые фильтры (цветные очки).  </w:t>
      </w:r>
    </w:p>
    <w:p w:rsidR="00E7086C" w:rsidRDefault="003A3020">
      <w:pPr>
        <w:spacing w:after="181" w:line="259" w:lineRule="auto"/>
        <w:ind w:left="845" w:right="0" w:hanging="10"/>
        <w:jc w:val="left"/>
      </w:pPr>
      <w:r>
        <w:rPr>
          <w:i/>
        </w:rPr>
        <w:t>Групповые п</w:t>
      </w:r>
      <w:r>
        <w:rPr>
          <w:i/>
        </w:rPr>
        <w:t xml:space="preserve">роекты: </w:t>
      </w:r>
    </w:p>
    <w:p w:rsidR="00E7086C" w:rsidRDefault="003A3020">
      <w:pPr>
        <w:spacing w:after="166" w:line="259" w:lineRule="auto"/>
        <w:ind w:left="850" w:right="0" w:firstLine="0"/>
      </w:pPr>
      <w:r>
        <w:t xml:space="preserve">Оптический световод. </w:t>
      </w:r>
    </w:p>
    <w:p w:rsidR="00E7086C" w:rsidRDefault="003A3020">
      <w:pPr>
        <w:spacing w:after="0" w:line="259" w:lineRule="auto"/>
        <w:ind w:left="142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</w:p>
    <w:p w:rsidR="00E7086C" w:rsidRDefault="003A3020">
      <w:pPr>
        <w:spacing w:after="3" w:line="259" w:lineRule="auto"/>
        <w:ind w:left="152" w:right="0" w:hanging="10"/>
        <w:jc w:val="left"/>
      </w:pPr>
      <w:r>
        <w:rPr>
          <w:b/>
        </w:rPr>
        <w:t xml:space="preserve">ПЛАНИРУЕМЫЕ РЕЗУЛЬТАТЫ ОСВОЕНИЯ КУРСА ВНЕУРОЧНОЙ </w:t>
      </w:r>
    </w:p>
    <w:p w:rsidR="00E7086C" w:rsidRDefault="003A3020">
      <w:pPr>
        <w:pStyle w:val="2"/>
        <w:ind w:left="152"/>
      </w:pPr>
      <w:r>
        <w:t xml:space="preserve">ДЕЯТЕЛЬНОСТИ «ТРУДНЫЕ ВОПРОСЫ ФИЗИКИ» </w:t>
      </w:r>
    </w:p>
    <w:p w:rsidR="00E7086C" w:rsidRDefault="003A3020">
      <w:pPr>
        <w:spacing w:after="10" w:line="259" w:lineRule="auto"/>
        <w:ind w:left="14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07430" cy="6350"/>
                <wp:effectExtent l="0" t="0" r="0" b="0"/>
                <wp:docPr id="30439" name="Group 30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7430" cy="6350"/>
                          <a:chOff x="0" y="0"/>
                          <a:chExt cx="6107430" cy="6350"/>
                        </a:xfrm>
                      </wpg:grpSpPr>
                      <wps:wsp>
                        <wps:cNvPr id="1130" name="Shape 1130"/>
                        <wps:cNvSpPr/>
                        <wps:spPr>
                          <a:xfrm>
                            <a:off x="0" y="0"/>
                            <a:ext cx="61074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430">
                                <a:moveTo>
                                  <a:pt x="0" y="0"/>
                                </a:moveTo>
                                <a:lnTo>
                                  <a:pt x="610743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439" style="width:480.9pt;height:0.5pt;mso-position-horizontal-relative:char;mso-position-vertical-relative:line" coordsize="61074,63">
                <v:shape id="Shape 1130" style="position:absolute;width:61074;height:0;left:0;top:0;" coordsize="6107430,0" path="m0,0l610743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E7086C" w:rsidRDefault="003A3020">
      <w:pPr>
        <w:spacing w:after="158" w:line="259" w:lineRule="auto"/>
        <w:ind w:left="850" w:right="0" w:firstLine="0"/>
        <w:jc w:val="left"/>
      </w:pPr>
      <w:r>
        <w:rPr>
          <w:sz w:val="22"/>
        </w:rPr>
        <w:t xml:space="preserve"> </w:t>
      </w:r>
    </w:p>
    <w:p w:rsidR="00E7086C" w:rsidRDefault="003A3020">
      <w:pPr>
        <w:ind w:left="127" w:right="0"/>
      </w:pPr>
      <w:r>
        <w:t xml:space="preserve">Реализация программы курса внеурочной деятельности «Трудные вопросы физики» направлена на обеспечение достижения обучающимися личностных, метапредметных и предметных образовательных результатов. </w:t>
      </w:r>
    </w:p>
    <w:p w:rsidR="00E7086C" w:rsidRDefault="003A3020">
      <w:pPr>
        <w:spacing w:after="230" w:line="259" w:lineRule="auto"/>
        <w:ind w:left="850" w:right="0" w:firstLine="0"/>
        <w:jc w:val="left"/>
      </w:pPr>
      <w:r>
        <w:rPr>
          <w:sz w:val="20"/>
        </w:rPr>
        <w:t xml:space="preserve"> </w:t>
      </w:r>
    </w:p>
    <w:p w:rsidR="00E7086C" w:rsidRDefault="003A3020">
      <w:pPr>
        <w:spacing w:after="188" w:line="259" w:lineRule="auto"/>
        <w:ind w:left="845" w:right="846" w:hanging="10"/>
        <w:jc w:val="left"/>
      </w:pPr>
      <w:r>
        <w:rPr>
          <w:b/>
        </w:rPr>
        <w:t xml:space="preserve">ЛИЧНОСТНЫЕ РЕЗУЛЬТАТЫ </w:t>
      </w:r>
      <w:r>
        <w:t xml:space="preserve">в части: </w:t>
      </w:r>
    </w:p>
    <w:p w:rsidR="00E7086C" w:rsidRDefault="003A3020">
      <w:pPr>
        <w:numPr>
          <w:ilvl w:val="0"/>
          <w:numId w:val="6"/>
        </w:numPr>
        <w:ind w:right="0"/>
      </w:pPr>
      <w:r>
        <w:rPr>
          <w:i/>
        </w:rPr>
        <w:t>патриотического воспитания</w:t>
      </w:r>
      <w:r>
        <w:rPr>
          <w:i/>
        </w:rPr>
        <w:t>:</w:t>
      </w:r>
      <w:r>
        <w:t xml:space="preserve"> ценностное отношение к достижениям российских ученых-физиков;  </w:t>
      </w:r>
    </w:p>
    <w:p w:rsidR="00E7086C" w:rsidRDefault="003A3020">
      <w:pPr>
        <w:numPr>
          <w:ilvl w:val="0"/>
          <w:numId w:val="6"/>
        </w:numPr>
        <w:ind w:right="0"/>
      </w:pPr>
      <w:r>
        <w:rPr>
          <w:i/>
        </w:rPr>
        <w:lastRenderedPageBreak/>
        <w:t>гражданского и духовно-нравственного воспитания:</w:t>
      </w:r>
      <w:r>
        <w:t xml:space="preserve"> готовность  к активному участию в обсуждении общественно значимых и этических проблем, связанных с практическим применением достижений физики</w:t>
      </w:r>
      <w:r>
        <w:t xml:space="preserve">;  </w:t>
      </w:r>
    </w:p>
    <w:p w:rsidR="00E7086C" w:rsidRDefault="003A3020">
      <w:pPr>
        <w:numPr>
          <w:ilvl w:val="0"/>
          <w:numId w:val="6"/>
        </w:numPr>
        <w:ind w:right="0"/>
      </w:pPr>
      <w:r>
        <w:rPr>
          <w:i/>
        </w:rPr>
        <w:t>ценности научного познания:</w:t>
      </w:r>
      <w:r>
        <w:t xml:space="preserve"> осознание ценности физической науки как мощного инструмента познания мира, основы развития технологий, важнейшей составляющей культуры; развитие научной любознательности, интереса к исследовательской деятельности;  </w:t>
      </w:r>
    </w:p>
    <w:p w:rsidR="00E7086C" w:rsidRDefault="003A3020">
      <w:pPr>
        <w:numPr>
          <w:ilvl w:val="0"/>
          <w:numId w:val="6"/>
        </w:numPr>
        <w:ind w:right="0"/>
      </w:pPr>
      <w:r>
        <w:rPr>
          <w:i/>
        </w:rPr>
        <w:t>формиров</w:t>
      </w:r>
      <w:r>
        <w:rPr>
          <w:i/>
        </w:rPr>
        <w:t>ания культуры здоровья и эмоционального благополучия:</w:t>
      </w:r>
      <w:r>
        <w:t xml:space="preserve"> осознание ценности безопасного образа жизни в современном технологическом мире, важности правил безопасного поведения на транспорте, на дорогах, с электрическим и тепловым оборудованием в домашних услов</w:t>
      </w:r>
      <w:r>
        <w:t xml:space="preserve">иях; </w:t>
      </w:r>
    </w:p>
    <w:p w:rsidR="00E7086C" w:rsidRDefault="003A3020">
      <w:pPr>
        <w:numPr>
          <w:ilvl w:val="0"/>
          <w:numId w:val="6"/>
        </w:numPr>
        <w:ind w:right="0"/>
      </w:pPr>
      <w:r>
        <w:rPr>
          <w:i/>
        </w:rPr>
        <w:t>трудового воспитания:</w:t>
      </w:r>
      <w:r>
        <w:t xml:space="preserve"> активное участие в решении практических задач технологической и социальной направленности, требующих в том числе  и физических знаний; интерес к практическому изучению профессий, связанных с физикой;  </w:t>
      </w:r>
    </w:p>
    <w:p w:rsidR="00E7086C" w:rsidRDefault="003A3020">
      <w:pPr>
        <w:numPr>
          <w:ilvl w:val="0"/>
          <w:numId w:val="6"/>
        </w:numPr>
        <w:ind w:right="0"/>
      </w:pPr>
      <w:r>
        <w:rPr>
          <w:i/>
        </w:rPr>
        <w:t>экологического воспитания:</w:t>
      </w:r>
      <w:r>
        <w:rPr>
          <w:b/>
        </w:rPr>
        <w:t xml:space="preserve"> </w:t>
      </w:r>
      <w:r>
        <w:t xml:space="preserve">ориентация на применение физических знаний для решения задач в области окружающей среды, планирования поступков и оценки их возможных последствий для окружающей среды;  </w:t>
      </w:r>
    </w:p>
    <w:p w:rsidR="00E7086C" w:rsidRDefault="003A3020">
      <w:pPr>
        <w:numPr>
          <w:ilvl w:val="0"/>
          <w:numId w:val="6"/>
        </w:numPr>
        <w:ind w:right="0"/>
      </w:pPr>
      <w:r>
        <w:rPr>
          <w:i/>
        </w:rPr>
        <w:t>адаптации к изменяющимся условиям социальной и природной среды:</w:t>
      </w:r>
      <w:r>
        <w:t xml:space="preserve"> потребность во взаимо</w:t>
      </w:r>
      <w:r>
        <w:t>действии при выполнении исследований и проектов физической направленности, открытость опыту и знаниям других; осознание дефицитов собственных знаний и компетентностей в области физики; планирование своего развития в приобретении новых физических знаний; ст</w:t>
      </w:r>
      <w:r>
        <w:t xml:space="preserve">ремление анализировать и выявлять взаимосвязи природы, общества  и экономики, в том числе с использованием физических знаний. </w:t>
      </w:r>
    </w:p>
    <w:p w:rsidR="00E7086C" w:rsidRDefault="003A3020">
      <w:pPr>
        <w:spacing w:after="203" w:line="259" w:lineRule="auto"/>
        <w:ind w:left="850" w:right="0" w:firstLine="0"/>
        <w:jc w:val="left"/>
      </w:pPr>
      <w:r>
        <w:rPr>
          <w:sz w:val="24"/>
        </w:rPr>
        <w:t xml:space="preserve"> </w:t>
      </w:r>
    </w:p>
    <w:p w:rsidR="00E7086C" w:rsidRDefault="003A3020">
      <w:pPr>
        <w:pStyle w:val="2"/>
        <w:spacing w:after="181"/>
        <w:ind w:left="845" w:right="846"/>
      </w:pPr>
      <w:r>
        <w:lastRenderedPageBreak/>
        <w:t xml:space="preserve">МЕТАПРЕДМЕТНЫЕ РЕЗУЛЬТАТЫ </w:t>
      </w:r>
    </w:p>
    <w:p w:rsidR="00E7086C" w:rsidRDefault="003A3020">
      <w:pPr>
        <w:spacing w:after="178" w:line="259" w:lineRule="auto"/>
        <w:ind w:left="845" w:right="846" w:hanging="10"/>
        <w:jc w:val="left"/>
      </w:pPr>
      <w:r>
        <w:rPr>
          <w:b/>
        </w:rPr>
        <w:t xml:space="preserve">Познавательные универсальные учебные действия: </w:t>
      </w:r>
    </w:p>
    <w:p w:rsidR="00E7086C" w:rsidRDefault="003A3020">
      <w:pPr>
        <w:spacing w:after="181" w:line="259" w:lineRule="auto"/>
        <w:ind w:left="845" w:right="0" w:hanging="10"/>
        <w:jc w:val="left"/>
      </w:pPr>
      <w:r>
        <w:rPr>
          <w:i/>
        </w:rPr>
        <w:t xml:space="preserve">Базовые логические действия:  </w:t>
      </w:r>
    </w:p>
    <w:p w:rsidR="00E7086C" w:rsidRDefault="003A3020">
      <w:pPr>
        <w:numPr>
          <w:ilvl w:val="0"/>
          <w:numId w:val="7"/>
        </w:numPr>
        <w:spacing w:after="182" w:line="259" w:lineRule="auto"/>
        <w:ind w:right="0"/>
      </w:pPr>
      <w:r>
        <w:t xml:space="preserve">выявлять </w:t>
      </w:r>
      <w:r>
        <w:tab/>
        <w:t xml:space="preserve">и </w:t>
      </w:r>
      <w:r>
        <w:tab/>
        <w:t xml:space="preserve">характеризовать </w:t>
      </w:r>
      <w:r>
        <w:tab/>
        <w:t xml:space="preserve">существенные </w:t>
      </w:r>
      <w:r>
        <w:tab/>
        <w:t xml:space="preserve">признаки </w:t>
      </w:r>
      <w:r>
        <w:tab/>
        <w:t xml:space="preserve">явлений  </w:t>
      </w:r>
    </w:p>
    <w:p w:rsidR="00E7086C" w:rsidRDefault="003A3020">
      <w:pPr>
        <w:spacing w:after="183" w:line="259" w:lineRule="auto"/>
        <w:ind w:left="127" w:right="0" w:firstLine="0"/>
      </w:pPr>
      <w:r>
        <w:t xml:space="preserve">и процессов;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выявлять закономерности и противоречия в рассматриваемых фактах, данных и наблюдениях, относящихся к физическим явлениям;  </w:t>
      </w:r>
    </w:p>
    <w:p w:rsidR="00E7086C" w:rsidRDefault="003A3020">
      <w:pPr>
        <w:numPr>
          <w:ilvl w:val="0"/>
          <w:numId w:val="7"/>
        </w:numPr>
        <w:ind w:right="0"/>
      </w:pPr>
      <w:r>
        <w:t>выявлять причинно-следственные связи при изучении физи</w:t>
      </w:r>
      <w:r>
        <w:t xml:space="preserve">ческих явлений и процессов, делать выводы с использованием дедуктивных  и индуктивных умозаключений, выдвигать гипотезы о взаимосвязях физических величин; </w:t>
      </w:r>
    </w:p>
    <w:p w:rsidR="00E7086C" w:rsidRDefault="003A3020">
      <w:pPr>
        <w:numPr>
          <w:ilvl w:val="0"/>
          <w:numId w:val="7"/>
        </w:numPr>
        <w:spacing w:after="126"/>
        <w:ind w:right="0"/>
      </w:pPr>
      <w:r>
        <w:t>самостоятельно выбирать способ решения учебной физической задачи (сравнение нескольких вариантов реш</w:t>
      </w:r>
      <w:r>
        <w:t xml:space="preserve">ения, выбор наиболее подходящего  с учетом самостоятельно выделенных критериев).  </w:t>
      </w:r>
    </w:p>
    <w:p w:rsidR="00E7086C" w:rsidRDefault="003A3020">
      <w:pPr>
        <w:spacing w:after="181" w:line="259" w:lineRule="auto"/>
        <w:ind w:left="845" w:right="0" w:hanging="10"/>
        <w:jc w:val="left"/>
      </w:pPr>
      <w:r>
        <w:rPr>
          <w:i/>
        </w:rPr>
        <w:t xml:space="preserve">Базовые исследовательские действия: 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использовать вопросы как исследовательский инструмент познания; проводить по самостоятельно составленному плану опыт, несложный физический эксперимент, небольшое исследование физического явления;  </w:t>
      </w:r>
    </w:p>
    <w:p w:rsidR="00E7086C" w:rsidRDefault="003A3020">
      <w:pPr>
        <w:numPr>
          <w:ilvl w:val="0"/>
          <w:numId w:val="7"/>
        </w:numPr>
        <w:ind w:right="0"/>
      </w:pPr>
      <w:r>
        <w:t>оценивать на применимость и достоверность информацию, полу</w:t>
      </w:r>
      <w:r>
        <w:t xml:space="preserve">ченную в ходе исследования или эксперимента; 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самостоятельно формулировать обобщения и выводы по результатам проведенного наблюдения, опыта, исследования;  </w:t>
      </w:r>
    </w:p>
    <w:p w:rsidR="00E7086C" w:rsidRDefault="003A3020">
      <w:pPr>
        <w:numPr>
          <w:ilvl w:val="0"/>
          <w:numId w:val="7"/>
        </w:numPr>
        <w:ind w:right="0"/>
      </w:pPr>
      <w:r>
        <w:t>прогнозировать возможное дальнейшее развитие физических процессов, а также выдвигать предположения</w:t>
      </w:r>
      <w:r>
        <w:t xml:space="preserve"> об их развитии в новых условиях и контекстах.  </w:t>
      </w:r>
    </w:p>
    <w:p w:rsidR="00E7086C" w:rsidRDefault="003A3020">
      <w:pPr>
        <w:spacing w:after="181" w:line="259" w:lineRule="auto"/>
        <w:ind w:left="845" w:right="0" w:hanging="10"/>
        <w:jc w:val="left"/>
      </w:pPr>
      <w:r>
        <w:rPr>
          <w:i/>
        </w:rPr>
        <w:t>Работа с информацией:</w:t>
      </w:r>
      <w:r>
        <w:t xml:space="preserve">  </w:t>
      </w:r>
    </w:p>
    <w:p w:rsidR="00E7086C" w:rsidRDefault="003A3020">
      <w:pPr>
        <w:numPr>
          <w:ilvl w:val="0"/>
          <w:numId w:val="7"/>
        </w:numPr>
        <w:spacing w:after="28"/>
        <w:ind w:right="0"/>
      </w:pPr>
      <w:r>
        <w:lastRenderedPageBreak/>
        <w:t xml:space="preserve">применять различные методы, инструменты и запросы при поиске  и отборе информации или данных из источников с учетом предложенной учебной задачи и заданных критериев;  </w:t>
      </w:r>
    </w:p>
    <w:p w:rsidR="00E7086C" w:rsidRDefault="003A3020">
      <w:pPr>
        <w:numPr>
          <w:ilvl w:val="0"/>
          <w:numId w:val="7"/>
        </w:numPr>
        <w:spacing w:after="198" w:line="259" w:lineRule="auto"/>
        <w:ind w:right="0"/>
      </w:pPr>
      <w:r>
        <w:t xml:space="preserve">выбирать, анализировать, систематизировать и интерпретировать </w:t>
      </w:r>
    </w:p>
    <w:p w:rsidR="00E7086C" w:rsidRDefault="003A3020">
      <w:pPr>
        <w:spacing w:after="200" w:line="259" w:lineRule="auto"/>
        <w:ind w:left="127" w:right="0" w:firstLine="0"/>
      </w:pPr>
      <w:r>
        <w:t xml:space="preserve">информацию различных видов и форм представления; 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оценивать надежность информации по критериям, предложенным учителем или сформулированным самостоятельно;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самостоятельно выбирать оптимальную </w:t>
      </w:r>
      <w:r>
        <w:t xml:space="preserve">форму представления информации и иллюстрировать решаемые задачи несложными схемами, диаграммами, иной графикой и их комбинациями.  </w:t>
      </w:r>
    </w:p>
    <w:p w:rsidR="00E7086C" w:rsidRDefault="003A3020">
      <w:pPr>
        <w:spacing w:after="202" w:line="259" w:lineRule="auto"/>
        <w:ind w:left="850" w:right="0" w:firstLine="0"/>
        <w:jc w:val="left"/>
      </w:pPr>
      <w:r>
        <w:rPr>
          <w:b/>
        </w:rPr>
        <w:t xml:space="preserve"> </w:t>
      </w:r>
    </w:p>
    <w:p w:rsidR="00E7086C" w:rsidRDefault="003A3020">
      <w:pPr>
        <w:spacing w:after="3" w:line="402" w:lineRule="auto"/>
        <w:ind w:left="845" w:right="846" w:hanging="10"/>
        <w:jc w:val="left"/>
      </w:pPr>
      <w:r>
        <w:rPr>
          <w:b/>
        </w:rPr>
        <w:t xml:space="preserve">Коммуникативные универсальные учебные действия </w:t>
      </w:r>
      <w:r>
        <w:rPr>
          <w:i/>
        </w:rPr>
        <w:t xml:space="preserve">Общение: </w:t>
      </w:r>
    </w:p>
    <w:p w:rsidR="00E7086C" w:rsidRDefault="003A3020">
      <w:pPr>
        <w:numPr>
          <w:ilvl w:val="0"/>
          <w:numId w:val="7"/>
        </w:numPr>
        <w:spacing w:after="200" w:line="259" w:lineRule="auto"/>
        <w:ind w:right="0"/>
      </w:pPr>
      <w:r>
        <w:t xml:space="preserve">выражать свою точку зрения в устных и письменных текстах; </w:t>
      </w:r>
    </w:p>
    <w:p w:rsidR="00E7086C" w:rsidRDefault="003A3020">
      <w:pPr>
        <w:numPr>
          <w:ilvl w:val="0"/>
          <w:numId w:val="7"/>
        </w:numPr>
        <w:spacing w:after="30"/>
        <w:ind w:right="0"/>
      </w:pPr>
      <w:r>
        <w:t>в ходе</w:t>
      </w:r>
      <w:r>
        <w:t xml:space="preserve"> обсуждения учебного материала, результатов лабораторных работ и проектов задавать вопросы по существу обсуждаемой темы  и высказывать идеи, нацеленные на решение задачи и поддержание благожелательности общения;  </w:t>
      </w:r>
    </w:p>
    <w:p w:rsidR="00E7086C" w:rsidRDefault="003A3020">
      <w:pPr>
        <w:numPr>
          <w:ilvl w:val="0"/>
          <w:numId w:val="7"/>
        </w:numPr>
        <w:ind w:right="0"/>
      </w:pPr>
      <w:r>
        <w:t>сопоставлять свои суждения с суждениями др</w:t>
      </w:r>
      <w:r>
        <w:t xml:space="preserve">угих участников диалога, обнаруживать различие и сходство позиций; 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публично представлять результаты выполненного опыта, исследования, проекта. </w:t>
      </w:r>
    </w:p>
    <w:p w:rsidR="00E7086C" w:rsidRDefault="003A3020">
      <w:pPr>
        <w:spacing w:after="200" w:line="259" w:lineRule="auto"/>
        <w:ind w:left="850" w:right="0" w:firstLine="0"/>
        <w:jc w:val="left"/>
      </w:pPr>
      <w:r>
        <w:t xml:space="preserve"> </w:t>
      </w:r>
    </w:p>
    <w:p w:rsidR="00E7086C" w:rsidRDefault="003A3020">
      <w:pPr>
        <w:spacing w:after="3" w:line="400" w:lineRule="auto"/>
        <w:ind w:left="845" w:right="846" w:hanging="10"/>
        <w:jc w:val="left"/>
      </w:pPr>
      <w:r>
        <w:rPr>
          <w:b/>
        </w:rPr>
        <w:t xml:space="preserve">Регулятивные универсальные учебные действия </w:t>
      </w:r>
      <w:r>
        <w:rPr>
          <w:i/>
        </w:rPr>
        <w:t>Самоорганизация</w:t>
      </w:r>
      <w:r>
        <w:t xml:space="preserve">:  </w:t>
      </w:r>
    </w:p>
    <w:p w:rsidR="00E7086C" w:rsidRDefault="003A3020">
      <w:pPr>
        <w:numPr>
          <w:ilvl w:val="0"/>
          <w:numId w:val="7"/>
        </w:numPr>
        <w:spacing w:after="199" w:line="259" w:lineRule="auto"/>
        <w:ind w:right="0"/>
      </w:pPr>
      <w:r>
        <w:t xml:space="preserve">выявлять проблемы для решения в жизненных и учебных ситуациях;  </w:t>
      </w:r>
    </w:p>
    <w:p w:rsidR="00E7086C" w:rsidRDefault="003A3020">
      <w:pPr>
        <w:numPr>
          <w:ilvl w:val="0"/>
          <w:numId w:val="7"/>
        </w:numPr>
        <w:spacing w:after="203" w:line="259" w:lineRule="auto"/>
        <w:ind w:right="0"/>
      </w:pPr>
      <w:r>
        <w:t xml:space="preserve">ориентироваться </w:t>
      </w:r>
      <w:r>
        <w:tab/>
        <w:t xml:space="preserve">в </w:t>
      </w:r>
      <w:r>
        <w:tab/>
        <w:t xml:space="preserve">различных </w:t>
      </w:r>
      <w:r>
        <w:tab/>
        <w:t xml:space="preserve">подходах </w:t>
      </w:r>
      <w:r>
        <w:tab/>
        <w:t xml:space="preserve">принятия </w:t>
      </w:r>
      <w:r>
        <w:tab/>
        <w:t xml:space="preserve">решений </w:t>
      </w:r>
    </w:p>
    <w:p w:rsidR="00E7086C" w:rsidRDefault="003A3020">
      <w:pPr>
        <w:spacing w:line="259" w:lineRule="auto"/>
        <w:ind w:left="127" w:right="0" w:firstLine="0"/>
      </w:pPr>
      <w:r>
        <w:t xml:space="preserve">(индивидуальное решение, принятие решений в группе);  </w:t>
      </w:r>
    </w:p>
    <w:p w:rsidR="00E7086C" w:rsidRDefault="003A3020">
      <w:pPr>
        <w:numPr>
          <w:ilvl w:val="0"/>
          <w:numId w:val="7"/>
        </w:numPr>
        <w:spacing w:after="120"/>
        <w:ind w:right="0"/>
      </w:pPr>
      <w:r>
        <w:lastRenderedPageBreak/>
        <w:t>самостоятельно составлять алгоритм решения физической задачи или план исслед</w:t>
      </w:r>
      <w:r>
        <w:t>ования с учетом имеющихся ресурсов и собственных возможностей, аргументировать предлагаемые варианты решений; –</w:t>
      </w:r>
      <w:r>
        <w:rPr>
          <w:rFonts w:ascii="Arial" w:eastAsia="Arial" w:hAnsi="Arial" w:cs="Arial"/>
        </w:rPr>
        <w:t xml:space="preserve"> </w:t>
      </w:r>
      <w:r>
        <w:t xml:space="preserve">делать выбор и брать ответственность за решение. </w:t>
      </w:r>
    </w:p>
    <w:p w:rsidR="00E7086C" w:rsidRDefault="003A3020">
      <w:pPr>
        <w:spacing w:after="181" w:line="259" w:lineRule="auto"/>
        <w:ind w:left="845" w:right="0" w:hanging="10"/>
        <w:jc w:val="left"/>
      </w:pPr>
      <w:r>
        <w:rPr>
          <w:i/>
        </w:rPr>
        <w:t>Самоконтроль, эмоциональный интеллект</w:t>
      </w:r>
      <w:r>
        <w:t xml:space="preserve">:  </w:t>
      </w:r>
    </w:p>
    <w:p w:rsidR="00E7086C" w:rsidRDefault="003A3020">
      <w:pPr>
        <w:numPr>
          <w:ilvl w:val="0"/>
          <w:numId w:val="7"/>
        </w:numPr>
        <w:spacing w:after="178" w:line="259" w:lineRule="auto"/>
        <w:ind w:right="0"/>
      </w:pPr>
      <w:r>
        <w:t>давать адекватную оценку ситуации и предлагать план е</w:t>
      </w:r>
      <w:r>
        <w:t xml:space="preserve">е изменения;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учитывать контекст и предвидеть трудности, которые могут возникнуть при решении учебной задачи, адаптировать решение к меняющимся обстоятельствам;  </w:t>
      </w:r>
    </w:p>
    <w:p w:rsidR="00E7086C" w:rsidRDefault="003A3020">
      <w:pPr>
        <w:numPr>
          <w:ilvl w:val="0"/>
          <w:numId w:val="7"/>
        </w:numPr>
        <w:ind w:right="0"/>
      </w:pPr>
      <w:r>
        <w:t>объяснять причины достижения (недостижения) результатов деятельности, давать оценку приобрете</w:t>
      </w:r>
      <w:r>
        <w:t xml:space="preserve">нному опыту, уметь находить позитивное в произошедшей ситуации; 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вносить коррективы в деятельность на основе новых обстоятельств, изменившихся ситуаций, установленных ошибок, возникших трудностей;  </w:t>
      </w:r>
    </w:p>
    <w:p w:rsidR="00E7086C" w:rsidRDefault="003A3020">
      <w:pPr>
        <w:numPr>
          <w:ilvl w:val="0"/>
          <w:numId w:val="7"/>
        </w:numPr>
        <w:spacing w:after="176" w:line="259" w:lineRule="auto"/>
        <w:ind w:right="0"/>
      </w:pPr>
      <w:r>
        <w:t xml:space="preserve">оценивать соответствие результата цели и условиям; 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ставить себя на место другого человека, понимать мотивы и намерения другого;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признавать свое право на ошибку при решении физических задач  или в утверждениях на научные темы и такое же право другого. </w:t>
      </w:r>
    </w:p>
    <w:p w:rsidR="00E7086C" w:rsidRDefault="003A3020">
      <w:pPr>
        <w:spacing w:after="179" w:line="259" w:lineRule="auto"/>
        <w:ind w:left="850" w:right="0" w:firstLine="0"/>
        <w:jc w:val="left"/>
      </w:pPr>
      <w:r>
        <w:t xml:space="preserve"> </w:t>
      </w:r>
    </w:p>
    <w:p w:rsidR="00E7086C" w:rsidRDefault="003A3020">
      <w:pPr>
        <w:spacing w:after="114" w:line="259" w:lineRule="auto"/>
        <w:ind w:left="718" w:right="846" w:hanging="10"/>
        <w:jc w:val="left"/>
      </w:pPr>
      <w:r>
        <w:rPr>
          <w:b/>
        </w:rPr>
        <w:t xml:space="preserve">ПРЕДМЕТНЫЕ РЕЗУЛЬТАТЫ: </w:t>
      </w:r>
    </w:p>
    <w:p w:rsidR="00E7086C" w:rsidRDefault="003A3020">
      <w:pPr>
        <w:ind w:left="127" w:right="0"/>
      </w:pPr>
      <w:r>
        <w:t>Предметные результаты освоен</w:t>
      </w:r>
      <w:r>
        <w:t xml:space="preserve">ия Программы учебного курса к концу обучения в </w:t>
      </w:r>
      <w:r>
        <w:rPr>
          <w:b/>
        </w:rPr>
        <w:t>7 классе</w:t>
      </w:r>
      <w:r>
        <w:t xml:space="preserve">: </w:t>
      </w:r>
    </w:p>
    <w:p w:rsidR="00E7086C" w:rsidRDefault="003A3020">
      <w:pPr>
        <w:numPr>
          <w:ilvl w:val="0"/>
          <w:numId w:val="7"/>
        </w:numPr>
        <w:ind w:right="0"/>
      </w:pPr>
      <w:r>
        <w:t>различать физические явления (механическое движение, тепловое движение частиц вещества, взаимодействие тел, атмосферное давление, превращения механической энергии и др.) по описанию их характерных с</w:t>
      </w:r>
      <w:r>
        <w:t xml:space="preserve">войств и на основе опытов, демонстрирующих данное физическое явление; </w:t>
      </w:r>
    </w:p>
    <w:p w:rsidR="00E7086C" w:rsidRDefault="003A3020">
      <w:pPr>
        <w:numPr>
          <w:ilvl w:val="0"/>
          <w:numId w:val="7"/>
        </w:numPr>
        <w:ind w:right="0"/>
      </w:pPr>
      <w:r>
        <w:lastRenderedPageBreak/>
        <w:t xml:space="preserve">распознавать проявление изученных физических явлений  в окружающем мире, при этом переводить практическую задачу в учебную, </w:t>
      </w:r>
    </w:p>
    <w:p w:rsidR="00E7086C" w:rsidRDefault="003A3020">
      <w:pPr>
        <w:spacing w:line="259" w:lineRule="auto"/>
        <w:ind w:left="127" w:right="0" w:firstLine="0"/>
      </w:pPr>
      <w:r>
        <w:t>выделять существенные свойства (признаки) физических явлений</w:t>
      </w:r>
      <w:r>
        <w:t xml:space="preserve">;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характеризовать свойства тел, физические явления и процессы, используя правила сложения сил, закон Гука, закон Паскаля, закон Архимеда, закон сохранения механической энергии и др.; </w:t>
      </w:r>
    </w:p>
    <w:p w:rsidR="00E7086C" w:rsidRDefault="003A3020">
      <w:pPr>
        <w:numPr>
          <w:ilvl w:val="0"/>
          <w:numId w:val="7"/>
        </w:numPr>
        <w:ind w:right="0"/>
      </w:pPr>
      <w:r>
        <w:t>описывать изученные свойства тел и физических явлений, используя физиче</w:t>
      </w:r>
      <w:r>
        <w:t xml:space="preserve">ские величины (масса, плотность вещества, время, путь, средняя скорость, сила упругости, сила трения, сила тяжести, вес тела, кинетическая  и потенциальная энергия и др.); </w:t>
      </w:r>
    </w:p>
    <w:p w:rsidR="00E7086C" w:rsidRDefault="003A3020">
      <w:pPr>
        <w:numPr>
          <w:ilvl w:val="0"/>
          <w:numId w:val="7"/>
        </w:numPr>
        <w:ind w:right="0"/>
      </w:pPr>
      <w:r>
        <w:t>объяснять изученные физические явления, процессы и свойства тел,  в том числе в кон</w:t>
      </w:r>
      <w:r>
        <w:t xml:space="preserve">тексте ситуаций практико-ориентированного характера,  и решать качественные задачи, задачи, требующие численного оценивания характерных значений физических величин, расчетные задачи по изучаемым темам курса физики;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проводить прямые и косвенные измерения изученных физических величин с использованием аналоговых и цифровых приборов, обосновывать выбор метода измерения, фиксировать показания приборов; </w:t>
      </w:r>
    </w:p>
    <w:p w:rsidR="00E7086C" w:rsidRDefault="003A3020">
      <w:pPr>
        <w:numPr>
          <w:ilvl w:val="0"/>
          <w:numId w:val="7"/>
        </w:numPr>
        <w:ind w:right="0"/>
      </w:pPr>
      <w:r>
        <w:t>соблюдать правила техники безопасного труда при работе  с лабораторны</w:t>
      </w:r>
      <w:r>
        <w:t xml:space="preserve">м оборудованием, знать принцип действия приборов  и технических устройств: весы, термометр, динамометр, сообщающиеся сосуды, барометр, рычаг и др. </w:t>
      </w:r>
    </w:p>
    <w:p w:rsidR="00E7086C" w:rsidRDefault="003A3020">
      <w:pPr>
        <w:spacing w:after="141" w:line="259" w:lineRule="auto"/>
        <w:ind w:left="850" w:right="0" w:firstLine="0"/>
        <w:jc w:val="left"/>
      </w:pPr>
      <w:r>
        <w:rPr>
          <w:sz w:val="24"/>
        </w:rPr>
        <w:t xml:space="preserve"> </w:t>
      </w:r>
    </w:p>
    <w:p w:rsidR="00E7086C" w:rsidRDefault="003A3020">
      <w:pPr>
        <w:ind w:left="127" w:right="0"/>
      </w:pPr>
      <w:r>
        <w:t xml:space="preserve">Предметные результаты освоения Программы учебного курса к концу обучения в </w:t>
      </w:r>
      <w:r>
        <w:rPr>
          <w:b/>
        </w:rPr>
        <w:t>8 классе</w:t>
      </w:r>
      <w:r>
        <w:t xml:space="preserve">: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использовать понятия (агрегатные состояния вещества, способы изменения внутренней энергии, элементарный электрический заряд, проводники, полупроводники, диэлектрики, источники постоянного тока, </w:t>
      </w:r>
      <w:r>
        <w:lastRenderedPageBreak/>
        <w:t>электрическое поле, магнитное поле и др.) и символический язык</w:t>
      </w:r>
      <w:r>
        <w:t xml:space="preserve"> физики  при решении учебных и практических задач;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различать явления (тепловое равновесие, испарение, конденсация, плавление, кристаллизация, кипение, способы теплопередачи, электризация тел, взаимодействие зарядов, действие электрического тока, действие </w:t>
      </w:r>
      <w:r>
        <w:t xml:space="preserve">магнитного поля на проводник с током и др.) по описанию их характерных свойств и на основе опытов, демонстрирующих данное физическое явление; </w:t>
      </w:r>
    </w:p>
    <w:p w:rsidR="00E7086C" w:rsidRDefault="003A3020">
      <w:pPr>
        <w:numPr>
          <w:ilvl w:val="0"/>
          <w:numId w:val="7"/>
        </w:numPr>
        <w:ind w:right="0"/>
      </w:pPr>
      <w:r>
        <w:t>описывать изученные свойства тел и физических явлений, используя физические величины (температура, количество эне</w:t>
      </w:r>
      <w:r>
        <w:t xml:space="preserve">ргии, удельная теплоемкость вещества, удельная теплота плавления, удельная теплота парообразования, удельная теплота сгорания топлива, коэффициент полезного действия тепловой машины, относительная влажность воздуха, работа и мощность электрического тока и </w:t>
      </w:r>
      <w:r>
        <w:t xml:space="preserve">др.), при описании правильно трактовать физический смысл используемых величин, их обозначения и единицы физических величин, находить формулы, связывающие данную физическую величину с другими физическими величинами; </w:t>
      </w:r>
    </w:p>
    <w:p w:rsidR="00E7086C" w:rsidRDefault="003A3020">
      <w:pPr>
        <w:numPr>
          <w:ilvl w:val="0"/>
          <w:numId w:val="7"/>
        </w:numPr>
        <w:ind w:right="0"/>
      </w:pPr>
      <w:r>
        <w:t>характеризовать свойства тел, физических</w:t>
      </w:r>
      <w:r>
        <w:t xml:space="preserve"> явлений и процессов, используя основные положения молекулярно-кинетической теории строения вещества, уравнение теплового баланса, закон сохранения электрического заряда, закон Кулона, закон Ома, закон Джоуля–Ленца, закон сохранения энергии, при этом разли</w:t>
      </w:r>
      <w:r>
        <w:t xml:space="preserve">чать словесную формулировку закона и его математическое выражение;  </w:t>
      </w:r>
    </w:p>
    <w:p w:rsidR="00E7086C" w:rsidRDefault="003A3020">
      <w:pPr>
        <w:numPr>
          <w:ilvl w:val="0"/>
          <w:numId w:val="7"/>
        </w:numPr>
        <w:ind w:right="0"/>
      </w:pPr>
      <w:r>
        <w:t>объяснять изученные физические явления, процессы, свойства тел, в том числе и в контексте ситуаций практико-ориентированного характера, и решать качественные задачи, в том числе требующие</w:t>
      </w:r>
      <w:r>
        <w:t xml:space="preserve"> численного оценивания характерных значений физических величин, решать расчетные задачи  по изучаемым темам курса физики; </w:t>
      </w:r>
    </w:p>
    <w:p w:rsidR="00E7086C" w:rsidRDefault="003A3020">
      <w:pPr>
        <w:numPr>
          <w:ilvl w:val="0"/>
          <w:numId w:val="7"/>
        </w:numPr>
        <w:ind w:right="0"/>
      </w:pPr>
      <w:r>
        <w:lastRenderedPageBreak/>
        <w:t xml:space="preserve">проводить прямые и косвенные измерения изученных физических величин с использованием аналоговых и цифровых приборов;  </w:t>
      </w:r>
    </w:p>
    <w:p w:rsidR="00E7086C" w:rsidRDefault="003A3020">
      <w:pPr>
        <w:numPr>
          <w:ilvl w:val="0"/>
          <w:numId w:val="7"/>
        </w:numPr>
        <w:ind w:right="0"/>
      </w:pPr>
      <w:r>
        <w:t>распознавать п</w:t>
      </w:r>
      <w:r>
        <w:t xml:space="preserve">ростые технические устройства (жидкостный термометр, термос, двигатель внутреннего сгорания, реостат и др.). </w:t>
      </w:r>
    </w:p>
    <w:p w:rsidR="00E7086C" w:rsidRDefault="003A3020">
      <w:pPr>
        <w:spacing w:after="117" w:line="259" w:lineRule="auto"/>
        <w:ind w:left="566" w:right="0" w:firstLine="0"/>
        <w:jc w:val="left"/>
      </w:pPr>
      <w:r>
        <w:t xml:space="preserve"> </w:t>
      </w:r>
    </w:p>
    <w:p w:rsidR="00E7086C" w:rsidRDefault="003A3020">
      <w:pPr>
        <w:ind w:left="127" w:right="0"/>
      </w:pPr>
      <w:r>
        <w:t xml:space="preserve">Предметные результаты освоения программы учебного курса к концу обучения в </w:t>
      </w:r>
      <w:r>
        <w:rPr>
          <w:b/>
        </w:rPr>
        <w:t>9 классе</w:t>
      </w:r>
      <w:r>
        <w:t xml:space="preserve">: </w:t>
      </w:r>
    </w:p>
    <w:p w:rsidR="00E7086C" w:rsidRDefault="003A3020">
      <w:pPr>
        <w:numPr>
          <w:ilvl w:val="0"/>
          <w:numId w:val="7"/>
        </w:numPr>
        <w:ind w:right="0"/>
      </w:pPr>
      <w:r>
        <w:t>использовать понятия (относительность механического движен</w:t>
      </w:r>
      <w:r>
        <w:t xml:space="preserve">ия, механическое волны, звук, инфразвук и ультразвук, электромагнитные волны, шкала электромагнитных волн, источник света, спектр испускания и поглощения и др.) и символический язык физики при решении учебных и практических  </w:t>
      </w:r>
    </w:p>
    <w:p w:rsidR="00E7086C" w:rsidRDefault="003A3020">
      <w:pPr>
        <w:spacing w:after="176" w:line="259" w:lineRule="auto"/>
        <w:ind w:right="0" w:firstLine="0"/>
      </w:pPr>
      <w:r>
        <w:t xml:space="preserve">задач; </w:t>
      </w:r>
    </w:p>
    <w:p w:rsidR="00E7086C" w:rsidRDefault="003A3020">
      <w:pPr>
        <w:numPr>
          <w:ilvl w:val="0"/>
          <w:numId w:val="7"/>
        </w:numPr>
        <w:ind w:right="0"/>
      </w:pPr>
      <w:r>
        <w:t>различать явления (сво</w:t>
      </w:r>
      <w:r>
        <w:t xml:space="preserve">бодное падение тел, движение по окружности, колебательное движение, волновое движение и др.) по описанию их характерных свойств и на основе опытов, демонстрирующих данное физическое явление; </w:t>
      </w:r>
    </w:p>
    <w:p w:rsidR="00E7086C" w:rsidRDefault="003A3020">
      <w:pPr>
        <w:numPr>
          <w:ilvl w:val="0"/>
          <w:numId w:val="7"/>
        </w:numPr>
        <w:ind w:right="0"/>
      </w:pPr>
      <w:r>
        <w:t>распознавать проявление изученных физических явлений  в окружающ</w:t>
      </w:r>
      <w:r>
        <w:t xml:space="preserve">ем мире (в том числе, физическое явления в природе), при этом переводить практическую задачу в учебную, выделять существенные свойства (признаки) физических явлений; </w:t>
      </w:r>
    </w:p>
    <w:p w:rsidR="00E7086C" w:rsidRDefault="003A3020">
      <w:pPr>
        <w:numPr>
          <w:ilvl w:val="0"/>
          <w:numId w:val="7"/>
        </w:numPr>
        <w:ind w:right="0"/>
      </w:pPr>
      <w:r>
        <w:t>описывать изученные свойства тел и физических явлений, используя физические величины (сре</w:t>
      </w:r>
      <w:r>
        <w:t>дняя и мгновенная скорость тела при неравномерном движении, ускорение, ускорение свободного падения, импульс тела, импульс силы, период и частота колебаний, громкость звука и высота тона, скорость света, показатель преломления среды и др.), при описании пр</w:t>
      </w:r>
      <w:r>
        <w:t xml:space="preserve">авильно трактовать физический смысл используемых величин;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характеризовать свойства тел, физических явлений и процессов, используя закон сохранения энергии, закон всемирного тяготения, принцип </w:t>
      </w:r>
      <w:r>
        <w:lastRenderedPageBreak/>
        <w:t>суперпозиции сил, принцип относительности Галилея, законы Ньюто</w:t>
      </w:r>
      <w:r>
        <w:t xml:space="preserve">на, закон сохранения импульса, закон Бернулли, закон отражения и преломления света, формулу тонкой линзы, при этом различать словесную формулировку закона  и его математическое выражение;  </w:t>
      </w:r>
    </w:p>
    <w:p w:rsidR="00E7086C" w:rsidRDefault="003A3020">
      <w:pPr>
        <w:numPr>
          <w:ilvl w:val="0"/>
          <w:numId w:val="7"/>
        </w:numPr>
        <w:ind w:right="0"/>
      </w:pPr>
      <w:r>
        <w:t>решать задачи по изучаемым темам курса, выбирая соответствующую фи</w:t>
      </w:r>
      <w:r>
        <w:t xml:space="preserve">зическую модель с использованием законов и формул, связывающих физические величины;  </w:t>
      </w:r>
    </w:p>
    <w:p w:rsidR="00E7086C" w:rsidRDefault="003A3020">
      <w:pPr>
        <w:numPr>
          <w:ilvl w:val="0"/>
          <w:numId w:val="7"/>
        </w:numPr>
        <w:ind w:right="0"/>
      </w:pPr>
      <w:r>
        <w:t xml:space="preserve">проводить при необходимости серию прямых измерений, определяя среднее значение измеряемой величины и погрешность результатов прямых измерений, обосновывать выбор способа </w:t>
      </w:r>
      <w:r>
        <w:t>измерения (измерительного прибора); –</w:t>
      </w:r>
      <w:r>
        <w:rPr>
          <w:rFonts w:ascii="Arial" w:eastAsia="Arial" w:hAnsi="Arial" w:cs="Arial"/>
        </w:rPr>
        <w:t xml:space="preserve"> </w:t>
      </w:r>
      <w:r>
        <w:t xml:space="preserve">соблюдать правила техники безопасного труда при работе с лабораторным оборудованием, характеризовать принцип действия приборов  и технических устройств, используя особенности физических явлений, необходимые физические </w:t>
      </w:r>
      <w:r>
        <w:t xml:space="preserve">законы и закономерности. </w:t>
      </w:r>
    </w:p>
    <w:p w:rsidR="00E7086C" w:rsidRDefault="00E7086C">
      <w:pPr>
        <w:sectPr w:rsidR="00E7086C">
          <w:footerReference w:type="even" r:id="rId13"/>
          <w:footerReference w:type="default" r:id="rId14"/>
          <w:footerReference w:type="first" r:id="rId15"/>
          <w:pgSz w:w="11906" w:h="16838"/>
          <w:pgMar w:top="1483" w:right="844" w:bottom="1142" w:left="1277" w:header="720" w:footer="708" w:gutter="0"/>
          <w:cols w:space="720"/>
        </w:sectPr>
      </w:pPr>
    </w:p>
    <w:p w:rsidR="00E7086C" w:rsidRDefault="003A3020">
      <w:pPr>
        <w:pStyle w:val="2"/>
        <w:ind w:right="846"/>
      </w:pPr>
      <w:r>
        <w:lastRenderedPageBreak/>
        <w:t xml:space="preserve">ТЕМАТИЧЕСКОЕ ПЛАНИРОВАНИЕ </w:t>
      </w:r>
    </w:p>
    <w:p w:rsidR="00E7086C" w:rsidRDefault="003A3020">
      <w:pPr>
        <w:spacing w:after="47" w:line="259" w:lineRule="auto"/>
        <w:ind w:left="-7" w:right="-30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277350" cy="6350"/>
                <wp:effectExtent l="0" t="0" r="0" b="0"/>
                <wp:docPr id="32641" name="Group 32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7350" cy="6350"/>
                          <a:chOff x="0" y="0"/>
                          <a:chExt cx="9277350" cy="6350"/>
                        </a:xfrm>
                      </wpg:grpSpPr>
                      <wps:wsp>
                        <wps:cNvPr id="1827" name="Shape 1827"/>
                        <wps:cNvSpPr/>
                        <wps:spPr>
                          <a:xfrm>
                            <a:off x="0" y="0"/>
                            <a:ext cx="9277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7350">
                                <a:moveTo>
                                  <a:pt x="0" y="0"/>
                                </a:moveTo>
                                <a:lnTo>
                                  <a:pt x="927735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641" style="width:730.5pt;height:0.5pt;mso-position-horizontal-relative:char;mso-position-vertical-relative:line" coordsize="92773,63">
                <v:shape id="Shape 1827" style="position:absolute;width:92773;height:0;left:0;top:0;" coordsize="9277350,0" path="m0,0l927735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E7086C" w:rsidRDefault="003A3020">
      <w:pPr>
        <w:spacing w:after="199" w:line="259" w:lineRule="auto"/>
        <w:ind w:left="23" w:right="0" w:firstLine="0"/>
        <w:jc w:val="center"/>
      </w:pPr>
      <w:r>
        <w:rPr>
          <w:b/>
          <w:sz w:val="14"/>
        </w:rPr>
        <w:t xml:space="preserve"> </w:t>
      </w:r>
    </w:p>
    <w:p w:rsidR="00E7086C" w:rsidRDefault="003A3020">
      <w:pPr>
        <w:pStyle w:val="2"/>
        <w:ind w:right="846"/>
      </w:pPr>
      <w:r>
        <w:t xml:space="preserve">7 КЛАСС </w:t>
      </w:r>
    </w:p>
    <w:tbl>
      <w:tblPr>
        <w:tblStyle w:val="TableGrid"/>
        <w:tblW w:w="14278" w:type="dxa"/>
        <w:tblInd w:w="5" w:type="dxa"/>
        <w:tblCellMar>
          <w:top w:w="14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92"/>
        <w:gridCol w:w="2919"/>
        <w:gridCol w:w="1529"/>
        <w:gridCol w:w="4308"/>
        <w:gridCol w:w="4830"/>
      </w:tblGrid>
      <w:tr w:rsidR="00E7086C">
        <w:trPr>
          <w:trHeight w:val="96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61" w:line="259" w:lineRule="auto"/>
              <w:ind w:left="118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E7086C" w:rsidRDefault="003A3020">
            <w:pPr>
              <w:spacing w:after="0" w:line="259" w:lineRule="auto"/>
              <w:ind w:left="67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9" w:firstLine="0"/>
              <w:jc w:val="center"/>
            </w:pPr>
            <w:r>
              <w:rPr>
                <w:b/>
                <w:sz w:val="24"/>
              </w:rPr>
              <w:t xml:space="preserve">Наименование разделов и тем курса внеурочной деятельности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111" w:firstLine="0"/>
              <w:jc w:val="center"/>
            </w:pPr>
            <w:r>
              <w:rPr>
                <w:b/>
                <w:sz w:val="24"/>
              </w:rPr>
              <w:t xml:space="preserve">Основное содержание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E7086C">
        <w:trPr>
          <w:trHeight w:val="329"/>
        </w:trPr>
        <w:tc>
          <w:tcPr>
            <w:tcW w:w="9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Раздел 1. Физика и ее роль в познании окружающего мира </w:t>
            </w:r>
          </w:p>
        </w:tc>
        <w:tc>
          <w:tcPr>
            <w:tcW w:w="48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</w:tr>
      <w:tr w:rsidR="00E7086C">
        <w:trPr>
          <w:trHeight w:val="127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t xml:space="preserve">1.1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Физика – основа развития техники и технологий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tabs>
                <w:tab w:val="center" w:pos="2378"/>
                <w:tab w:val="right" w:pos="4200"/>
              </w:tabs>
              <w:spacing w:after="68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Достижения </w:t>
            </w:r>
            <w:r>
              <w:rPr>
                <w:sz w:val="24"/>
              </w:rPr>
              <w:tab/>
              <w:t xml:space="preserve">отечественной </w:t>
            </w:r>
            <w:r>
              <w:rPr>
                <w:sz w:val="24"/>
              </w:rPr>
              <w:tab/>
              <w:t xml:space="preserve">науки 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 техники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</w:pPr>
            <w:r>
              <w:rPr>
                <w:b/>
                <w:sz w:val="24"/>
              </w:rPr>
              <w:t>Групповые проекты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истории развития  космонавтики (работа с аннотированным списком ресурсов, выбор темы, подготовка и защита презентаций) </w:t>
            </w:r>
          </w:p>
        </w:tc>
      </w:tr>
      <w:tr w:rsidR="00E7086C">
        <w:trPr>
          <w:trHeight w:val="381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t xml:space="preserve">1.2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Физические величины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5" w:firstLine="0"/>
            </w:pPr>
            <w:r>
              <w:rPr>
                <w:sz w:val="24"/>
              </w:rPr>
              <w:t>Измерение физических величин. Классификация измерительных приборов. Погрешность прямого изме</w:t>
            </w:r>
            <w:r>
              <w:rPr>
                <w:sz w:val="24"/>
              </w:rPr>
              <w:t>рения. Интервальное представление погрешности измерения. Понятие  о погрешности косвенного измерения (на примере косвенного измерения размеров малых тел и косвенного измерения объема твердого тела  с помощью мензурки). Метод границ для оценки погрешности к</w:t>
            </w:r>
            <w:r>
              <w:rPr>
                <w:sz w:val="24"/>
              </w:rPr>
              <w:t xml:space="preserve">освенного измерения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86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Проведение эксперимента:</w:t>
            </w:r>
            <w:r>
              <w:rPr>
                <w:sz w:val="24"/>
              </w:rPr>
              <w:t xml:space="preserve"> </w:t>
            </w:r>
          </w:p>
          <w:p w:rsidR="00E7086C" w:rsidRDefault="003A3020">
            <w:pPr>
              <w:numPr>
                <w:ilvl w:val="0"/>
                <w:numId w:val="8"/>
              </w:numPr>
              <w:spacing w:after="46" w:line="293" w:lineRule="auto"/>
              <w:ind w:left="236" w:right="108" w:hanging="202"/>
            </w:pPr>
            <w:r>
              <w:rPr>
                <w:sz w:val="24"/>
              </w:rPr>
              <w:t xml:space="preserve">Измерение температуры при помощи жидкостного термометра и датчика температуры. </w:t>
            </w:r>
          </w:p>
          <w:p w:rsidR="00E7086C" w:rsidRDefault="003A3020">
            <w:pPr>
              <w:numPr>
                <w:ilvl w:val="0"/>
                <w:numId w:val="8"/>
              </w:numPr>
              <w:spacing w:after="47" w:line="293" w:lineRule="auto"/>
              <w:ind w:left="236" w:right="108" w:hanging="202"/>
            </w:pPr>
            <w:r>
              <w:rPr>
                <w:sz w:val="24"/>
              </w:rPr>
              <w:t xml:space="preserve">Измерение объема твердого тела с помощью мензурки, запись погрешности измерения. </w:t>
            </w:r>
          </w:p>
          <w:p w:rsidR="00E7086C" w:rsidRDefault="003A3020">
            <w:pPr>
              <w:numPr>
                <w:ilvl w:val="0"/>
                <w:numId w:val="8"/>
              </w:numPr>
              <w:spacing w:after="0" w:line="259" w:lineRule="auto"/>
              <w:ind w:left="236" w:right="108" w:hanging="202"/>
            </w:pPr>
            <w:r>
              <w:rPr>
                <w:sz w:val="24"/>
              </w:rPr>
              <w:t>Измерение размеров малых объектов с указанием п</w:t>
            </w:r>
            <w:r>
              <w:rPr>
                <w:sz w:val="24"/>
              </w:rPr>
              <w:t xml:space="preserve">огрешности косвенного измерения </w:t>
            </w:r>
          </w:p>
        </w:tc>
      </w:tr>
      <w:tr w:rsidR="00E7086C">
        <w:trPr>
          <w:trHeight w:val="326"/>
        </w:trPr>
        <w:tc>
          <w:tcPr>
            <w:tcW w:w="9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Раздел 2. Первоначальные сведения о строении вещества </w:t>
            </w:r>
          </w:p>
        </w:tc>
        <w:tc>
          <w:tcPr>
            <w:tcW w:w="48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</w:tr>
      <w:tr w:rsidR="00E7086C">
        <w:trPr>
          <w:trHeight w:val="161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lastRenderedPageBreak/>
              <w:t xml:space="preserve">2.1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3" w:firstLine="0"/>
              <w:jc w:val="left"/>
            </w:pPr>
            <w:r>
              <w:rPr>
                <w:sz w:val="24"/>
              </w:rPr>
              <w:t xml:space="preserve">Движение частиц вещества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Диффузия. Броуновское движение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89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Проведение эксперимента: </w:t>
            </w:r>
            <w:r>
              <w:rPr>
                <w:sz w:val="24"/>
              </w:rPr>
              <w:t xml:space="preserve"> </w:t>
            </w:r>
          </w:p>
          <w:p w:rsidR="00E7086C" w:rsidRDefault="003A3020">
            <w:pPr>
              <w:spacing w:line="312" w:lineRule="auto"/>
              <w:ind w:left="236" w:right="0" w:hanging="202"/>
            </w:pPr>
            <w:r>
              <w:rPr>
                <w:rFonts w:ascii="Segoe UI Symbol" w:eastAsia="Segoe UI Symbol" w:hAnsi="Segoe UI Symbol" w:cs="Segoe UI Symbol"/>
                <w:sz w:val="24"/>
              </w:rPr>
              <w:t>•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Опыты по наблюдению броуновского движения и диффузии.  </w:t>
            </w:r>
          </w:p>
          <w:p w:rsidR="00E7086C" w:rsidRDefault="003A3020">
            <w:pPr>
              <w:tabs>
                <w:tab w:val="center" w:pos="2148"/>
                <w:tab w:val="center" w:pos="3650"/>
                <w:tab w:val="right" w:pos="4722"/>
              </w:tabs>
              <w:spacing w:after="72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Решение </w:t>
            </w:r>
            <w:r>
              <w:rPr>
                <w:b/>
                <w:sz w:val="24"/>
              </w:rPr>
              <w:tab/>
              <w:t xml:space="preserve">качественных </w:t>
            </w:r>
            <w:r>
              <w:rPr>
                <w:b/>
                <w:sz w:val="24"/>
              </w:rPr>
              <w:tab/>
              <w:t>задач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на </w:t>
            </w:r>
          </w:p>
          <w:p w:rsidR="00E7086C" w:rsidRDefault="003A3020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объяснение явлений в жизненных ситуациях </w:t>
            </w:r>
          </w:p>
        </w:tc>
      </w:tr>
    </w:tbl>
    <w:p w:rsidR="00E7086C" w:rsidRDefault="00E7086C">
      <w:pPr>
        <w:spacing w:after="0" w:line="259" w:lineRule="auto"/>
        <w:ind w:left="-1133" w:right="17" w:firstLine="0"/>
        <w:jc w:val="left"/>
      </w:pPr>
    </w:p>
    <w:tbl>
      <w:tblPr>
        <w:tblStyle w:val="TableGrid"/>
        <w:tblW w:w="14278" w:type="dxa"/>
        <w:tblInd w:w="5" w:type="dxa"/>
        <w:tblCellMar>
          <w:top w:w="14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92"/>
        <w:gridCol w:w="2919"/>
        <w:gridCol w:w="1529"/>
        <w:gridCol w:w="4308"/>
        <w:gridCol w:w="4830"/>
      </w:tblGrid>
      <w:tr w:rsidR="00E7086C">
        <w:trPr>
          <w:trHeight w:val="9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60" w:line="259" w:lineRule="auto"/>
              <w:ind w:left="118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E7086C" w:rsidRDefault="003A3020">
            <w:pPr>
              <w:spacing w:after="0" w:line="259" w:lineRule="auto"/>
              <w:ind w:left="67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9" w:firstLine="0"/>
              <w:jc w:val="center"/>
            </w:pPr>
            <w:r>
              <w:rPr>
                <w:b/>
                <w:sz w:val="24"/>
              </w:rPr>
              <w:t xml:space="preserve">Наименование разделов и тем курса внеурочной деятельности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111" w:firstLine="0"/>
              <w:jc w:val="center"/>
            </w:pPr>
            <w:r>
              <w:rPr>
                <w:b/>
                <w:sz w:val="24"/>
              </w:rPr>
              <w:t xml:space="preserve">Основное содержание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E7086C">
        <w:trPr>
          <w:trHeight w:val="96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t xml:space="preserve">2.2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Агрегатные состояния  вещества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8" w:firstLine="0"/>
            </w:pPr>
            <w:r>
              <w:rPr>
                <w:sz w:val="24"/>
              </w:rPr>
              <w:t xml:space="preserve">Агрегатные состояния вещества. Понятие о кристаллических и аморфных твердых телах. Анизотропия свойств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4" w:firstLine="0"/>
            </w:pPr>
            <w:r>
              <w:rPr>
                <w:b/>
                <w:sz w:val="24"/>
              </w:rPr>
              <w:t>Практическая работа:</w:t>
            </w:r>
            <w:r>
              <w:rPr>
                <w:sz w:val="24"/>
              </w:rPr>
              <w:t xml:space="preserve"> построение кристаллической решетки NaCl и других веществ, объяснение анизотропии свойств </w:t>
            </w:r>
          </w:p>
        </w:tc>
      </w:tr>
      <w:tr w:rsidR="00E7086C">
        <w:trPr>
          <w:trHeight w:val="326"/>
        </w:trPr>
        <w:tc>
          <w:tcPr>
            <w:tcW w:w="14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Раздел 3. Движение и взаимодействие тел </w:t>
            </w:r>
          </w:p>
        </w:tc>
      </w:tr>
      <w:tr w:rsidR="00E7086C">
        <w:trPr>
          <w:trHeight w:val="448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t xml:space="preserve">3.1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Механической движение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46" w:line="274" w:lineRule="auto"/>
              <w:ind w:right="109" w:firstLine="0"/>
            </w:pPr>
            <w:r>
              <w:rPr>
                <w:sz w:val="24"/>
              </w:rPr>
              <w:t xml:space="preserve">Средняя скорость. Разные способы описания движения (таблицы, графики). Графики зависимостей величин, описывающих равномерное движение. Определение пути по графику зависимости скорости от времени (для равномерного и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неравномерного движения)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86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Проведение экс</w:t>
            </w:r>
            <w:r>
              <w:rPr>
                <w:b/>
                <w:sz w:val="24"/>
              </w:rPr>
              <w:t>перимента:</w:t>
            </w:r>
            <w:r>
              <w:rPr>
                <w:sz w:val="24"/>
              </w:rPr>
              <w:t xml:space="preserve"> </w:t>
            </w:r>
          </w:p>
          <w:p w:rsidR="00E7086C" w:rsidRDefault="003A3020">
            <w:pPr>
              <w:numPr>
                <w:ilvl w:val="0"/>
                <w:numId w:val="9"/>
              </w:numPr>
              <w:spacing w:after="45" w:line="297" w:lineRule="auto"/>
              <w:ind w:left="236" w:right="53" w:hanging="202"/>
              <w:jc w:val="left"/>
            </w:pPr>
            <w:r>
              <w:rPr>
                <w:sz w:val="24"/>
              </w:rPr>
              <w:t xml:space="preserve">Измерение средней скорости (движение модели </w:t>
            </w:r>
            <w:r>
              <w:rPr>
                <w:sz w:val="24"/>
              </w:rPr>
              <w:tab/>
              <w:t xml:space="preserve">электрического </w:t>
            </w:r>
            <w:r>
              <w:rPr>
                <w:sz w:val="24"/>
              </w:rPr>
              <w:tab/>
              <w:t xml:space="preserve">автомобиля, скольжение бруска по наклонной плоскости и др.).  </w:t>
            </w:r>
          </w:p>
          <w:p w:rsidR="00E7086C" w:rsidRDefault="003A3020">
            <w:pPr>
              <w:numPr>
                <w:ilvl w:val="0"/>
                <w:numId w:val="9"/>
              </w:numPr>
              <w:spacing w:after="37" w:line="286" w:lineRule="auto"/>
              <w:ind w:left="236" w:right="53" w:hanging="202"/>
              <w:jc w:val="left"/>
            </w:pPr>
            <w:r>
              <w:rPr>
                <w:sz w:val="24"/>
              </w:rPr>
              <w:t>Исследование зависимости средней скорости бруска при его движении вниз по наклонной плоскости от угла наклона плоскости.</w:t>
            </w:r>
            <w:r>
              <w:rPr>
                <w:sz w:val="24"/>
              </w:rPr>
              <w:t xml:space="preserve"> </w:t>
            </w:r>
          </w:p>
          <w:p w:rsidR="00E7086C" w:rsidRDefault="003A3020">
            <w:pPr>
              <w:spacing w:after="0" w:line="259" w:lineRule="auto"/>
              <w:ind w:left="34" w:right="0" w:firstLine="0"/>
              <w:jc w:val="left"/>
            </w:pPr>
            <w:r>
              <w:rPr>
                <w:b/>
                <w:sz w:val="24"/>
              </w:rPr>
              <w:t>Решение расчетных задач</w:t>
            </w:r>
            <w:r>
              <w:rPr>
                <w:sz w:val="24"/>
              </w:rPr>
              <w:t xml:space="preserve"> на среднюю скорость, </w:t>
            </w:r>
            <w:r>
              <w:rPr>
                <w:sz w:val="24"/>
              </w:rPr>
              <w:tab/>
              <w:t xml:space="preserve">с </w:t>
            </w:r>
            <w:r>
              <w:rPr>
                <w:sz w:val="24"/>
              </w:rPr>
              <w:tab/>
              <w:t xml:space="preserve">использованием графиков/таблиц зависимости скорости и пути </w:t>
            </w:r>
            <w:r>
              <w:rPr>
                <w:sz w:val="24"/>
              </w:rPr>
              <w:tab/>
              <w:t xml:space="preserve">от </w:t>
            </w:r>
            <w:r>
              <w:rPr>
                <w:sz w:val="24"/>
              </w:rPr>
              <w:tab/>
              <w:t xml:space="preserve">времени </w:t>
            </w:r>
            <w:r>
              <w:rPr>
                <w:sz w:val="24"/>
              </w:rPr>
              <w:tab/>
              <w:t xml:space="preserve">при равномерном </w:t>
            </w:r>
            <w:r>
              <w:rPr>
                <w:sz w:val="24"/>
              </w:rPr>
              <w:tab/>
              <w:t xml:space="preserve">и неравномерном движении </w:t>
            </w:r>
          </w:p>
        </w:tc>
      </w:tr>
      <w:tr w:rsidR="00E7086C">
        <w:trPr>
          <w:trHeight w:val="127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lastRenderedPageBreak/>
              <w:t xml:space="preserve">3.2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Плотность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48" w:line="273" w:lineRule="auto"/>
              <w:ind w:right="0" w:firstLine="0"/>
            </w:pPr>
            <w:r>
              <w:rPr>
                <w:sz w:val="24"/>
              </w:rPr>
              <w:t xml:space="preserve">Связь плотности с количеством молекул в единице объема вещества. </w:t>
            </w:r>
          </w:p>
          <w:p w:rsidR="00E7086C" w:rsidRDefault="003A3020">
            <w:pPr>
              <w:tabs>
                <w:tab w:val="center" w:pos="326"/>
                <w:tab w:val="center" w:pos="1036"/>
                <w:tab w:val="center" w:pos="1817"/>
                <w:tab w:val="center" w:pos="3312"/>
              </w:tabs>
              <w:spacing w:after="69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Смеси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сплавы. </w:t>
            </w:r>
            <w:r>
              <w:rPr>
                <w:sz w:val="24"/>
              </w:rPr>
              <w:tab/>
              <w:t xml:space="preserve">Поверхностная 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 линейная плотность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5" w:firstLine="0"/>
            </w:pPr>
            <w:r>
              <w:rPr>
                <w:b/>
                <w:sz w:val="24"/>
              </w:rPr>
              <w:t>Решение экспериментальных и расчетных задач</w:t>
            </w:r>
            <w:r>
              <w:rPr>
                <w:sz w:val="24"/>
              </w:rPr>
              <w:t xml:space="preserve"> высокого, олимпиадного уровней сложности на среднюю плотность, поверхностную и линейную плотность </w:t>
            </w:r>
          </w:p>
        </w:tc>
      </w:tr>
      <w:tr w:rsidR="00E7086C">
        <w:trPr>
          <w:trHeight w:val="98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t xml:space="preserve">3.3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Силы. Виды сил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63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Сила упругости. </w:t>
            </w:r>
          </w:p>
          <w:p w:rsidR="00E7086C" w:rsidRDefault="003A3020">
            <w:pPr>
              <w:spacing w:after="65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Сила трения скольжения.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Равнодействующая сил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86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Проведение эксперимента:</w:t>
            </w:r>
            <w:r>
              <w:rPr>
                <w:sz w:val="24"/>
              </w:rPr>
              <w:t xml:space="preserve">  </w:t>
            </w:r>
          </w:p>
          <w:p w:rsidR="00E7086C" w:rsidRDefault="003A3020">
            <w:pPr>
              <w:spacing w:after="0" w:line="259" w:lineRule="auto"/>
              <w:ind w:left="236" w:right="0" w:hanging="202"/>
            </w:pPr>
            <w:r>
              <w:rPr>
                <w:rFonts w:ascii="Segoe UI Symbol" w:eastAsia="Segoe UI Symbol" w:hAnsi="Segoe UI Symbol" w:cs="Segoe UI Symbol"/>
                <w:sz w:val="24"/>
              </w:rPr>
              <w:t>•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Измерение жесткости одной пружины  и жесткости двух пружин, соединенных </w:t>
            </w:r>
          </w:p>
        </w:tc>
      </w:tr>
    </w:tbl>
    <w:p w:rsidR="00E7086C" w:rsidRDefault="00E7086C">
      <w:pPr>
        <w:spacing w:after="0" w:line="259" w:lineRule="auto"/>
        <w:ind w:left="-1133" w:right="17" w:firstLine="0"/>
      </w:pPr>
    </w:p>
    <w:tbl>
      <w:tblPr>
        <w:tblStyle w:val="TableGrid"/>
        <w:tblW w:w="14278" w:type="dxa"/>
        <w:tblInd w:w="5" w:type="dxa"/>
        <w:tblCellMar>
          <w:top w:w="17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92"/>
        <w:gridCol w:w="2919"/>
        <w:gridCol w:w="1529"/>
        <w:gridCol w:w="4308"/>
        <w:gridCol w:w="4830"/>
      </w:tblGrid>
      <w:tr w:rsidR="00E7086C">
        <w:trPr>
          <w:trHeight w:val="9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60" w:line="259" w:lineRule="auto"/>
              <w:ind w:left="118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E7086C" w:rsidRDefault="003A3020">
            <w:pPr>
              <w:spacing w:after="0" w:line="259" w:lineRule="auto"/>
              <w:ind w:left="67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9" w:firstLine="0"/>
              <w:jc w:val="center"/>
            </w:pPr>
            <w:r>
              <w:rPr>
                <w:b/>
                <w:sz w:val="24"/>
              </w:rPr>
              <w:t xml:space="preserve">Наименование разделов и тем курса внеурочной деятельности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111" w:firstLine="0"/>
              <w:jc w:val="center"/>
            </w:pPr>
            <w:r>
              <w:rPr>
                <w:b/>
                <w:sz w:val="24"/>
              </w:rPr>
              <w:t xml:space="preserve">Основное содержание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E7086C">
        <w:trPr>
          <w:trHeight w:val="448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26" w:line="312" w:lineRule="auto"/>
              <w:ind w:left="235" w:right="0" w:firstLine="0"/>
              <w:jc w:val="left"/>
            </w:pPr>
            <w:r>
              <w:rPr>
                <w:sz w:val="24"/>
              </w:rPr>
              <w:t xml:space="preserve">между собой последовательно или параллельно.  </w:t>
            </w:r>
          </w:p>
          <w:p w:rsidR="00E7086C" w:rsidRDefault="003A3020">
            <w:pPr>
              <w:numPr>
                <w:ilvl w:val="0"/>
                <w:numId w:val="10"/>
              </w:numPr>
              <w:spacing w:after="47" w:line="293" w:lineRule="auto"/>
              <w:ind w:left="236" w:right="108" w:hanging="202"/>
            </w:pPr>
            <w:r>
              <w:rPr>
                <w:sz w:val="24"/>
              </w:rPr>
              <w:t xml:space="preserve">Исследование зависимости растяжения пружины от массы подвешиваемых грузов. </w:t>
            </w:r>
          </w:p>
          <w:p w:rsidR="00E7086C" w:rsidRDefault="003A3020">
            <w:pPr>
              <w:numPr>
                <w:ilvl w:val="0"/>
                <w:numId w:val="10"/>
              </w:numPr>
              <w:spacing w:after="41" w:line="280" w:lineRule="auto"/>
              <w:ind w:left="236" w:right="108" w:hanging="202"/>
            </w:pPr>
            <w:r>
              <w:rPr>
                <w:sz w:val="24"/>
              </w:rPr>
              <w:t xml:space="preserve">Исследование зависимости силы трения скольжения от силы нормального давления и независимости от площади поверхности скольжения. Представление результатов исследований в виде графиков с указанием погрешностей прямых измерений.  </w:t>
            </w:r>
          </w:p>
          <w:p w:rsidR="00E7086C" w:rsidRDefault="003A3020">
            <w:pPr>
              <w:spacing w:after="0" w:line="259" w:lineRule="auto"/>
              <w:ind w:left="34" w:right="0" w:firstLine="0"/>
            </w:pPr>
            <w:r>
              <w:rPr>
                <w:b/>
                <w:sz w:val="24"/>
              </w:rPr>
              <w:t>Решение расчетных задач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 применением формул для изученных сил </w:t>
            </w:r>
          </w:p>
        </w:tc>
      </w:tr>
      <w:tr w:rsidR="00E7086C">
        <w:trPr>
          <w:trHeight w:val="334"/>
        </w:trPr>
        <w:tc>
          <w:tcPr>
            <w:tcW w:w="14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Раздел 4. Давление твердых тел, жидкостей и газов </w:t>
            </w:r>
          </w:p>
        </w:tc>
      </w:tr>
      <w:tr w:rsidR="00E7086C">
        <w:trPr>
          <w:trHeight w:val="3611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lastRenderedPageBreak/>
              <w:t xml:space="preserve">4.1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Давление твердых тел. Гидростатическое  давление в жидкости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321" w:lineRule="auto"/>
              <w:ind w:right="487" w:firstLine="0"/>
              <w:jc w:val="left"/>
            </w:pPr>
            <w:r>
              <w:rPr>
                <w:sz w:val="24"/>
              </w:rPr>
              <w:t xml:space="preserve">Формула для вычисления давления твердого тела. Передача давления  в твердых телах.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Формула для гидростатического давления в жидкости. Манометр. Сообщающиеся сосуды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93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Проведение эксперимента:</w:t>
            </w:r>
            <w:r>
              <w:rPr>
                <w:sz w:val="24"/>
              </w:rPr>
              <w:t xml:space="preserve">  </w:t>
            </w:r>
          </w:p>
          <w:p w:rsidR="00E7086C" w:rsidRDefault="003A3020">
            <w:pPr>
              <w:numPr>
                <w:ilvl w:val="0"/>
                <w:numId w:val="11"/>
              </w:numPr>
              <w:spacing w:after="49" w:line="280" w:lineRule="auto"/>
              <w:ind w:left="236" w:right="53" w:hanging="202"/>
            </w:pPr>
            <w:r>
              <w:rPr>
                <w:sz w:val="24"/>
              </w:rPr>
              <w:t xml:space="preserve">Исследование зависимости давления, оказываемого человеком на пол, в зависимости от площади опоры </w:t>
            </w:r>
          </w:p>
          <w:p w:rsidR="00E7086C" w:rsidRDefault="003A3020">
            <w:pPr>
              <w:spacing w:after="95" w:line="259" w:lineRule="auto"/>
              <w:ind w:left="235" w:right="0" w:firstLine="0"/>
              <w:jc w:val="left"/>
            </w:pPr>
            <w:r>
              <w:rPr>
                <w:sz w:val="24"/>
              </w:rPr>
              <w:t xml:space="preserve">(босиком, на каблуках и т. п.). </w:t>
            </w:r>
          </w:p>
          <w:p w:rsidR="00E7086C" w:rsidRDefault="003A3020">
            <w:pPr>
              <w:numPr>
                <w:ilvl w:val="0"/>
                <w:numId w:val="11"/>
              </w:numPr>
              <w:spacing w:after="4" w:line="319" w:lineRule="auto"/>
              <w:ind w:left="236" w:right="53" w:hanging="202"/>
            </w:pPr>
            <w:r>
              <w:rPr>
                <w:sz w:val="24"/>
              </w:rPr>
              <w:t xml:space="preserve">Исследование зависимости гидростатического давления в жидкости от глубины  </w:t>
            </w:r>
          </w:p>
          <w:p w:rsidR="00E7086C" w:rsidRDefault="003A3020">
            <w:pPr>
              <w:spacing w:after="2" w:line="321" w:lineRule="auto"/>
              <w:ind w:left="235" w:right="0" w:firstLine="0"/>
            </w:pPr>
            <w:r>
              <w:rPr>
                <w:sz w:val="24"/>
              </w:rPr>
              <w:t xml:space="preserve">(с помощью U-образного манометра и датчика).  </w:t>
            </w:r>
          </w:p>
          <w:p w:rsidR="00E7086C" w:rsidRDefault="003A3020">
            <w:pPr>
              <w:spacing w:after="61" w:line="259" w:lineRule="auto"/>
              <w:ind w:right="0" w:firstLine="0"/>
            </w:pPr>
            <w:r>
              <w:rPr>
                <w:b/>
                <w:sz w:val="24"/>
              </w:rPr>
              <w:t>Индивидуальный проект</w:t>
            </w:r>
            <w:r>
              <w:rPr>
                <w:sz w:val="24"/>
              </w:rPr>
              <w:t xml:space="preserve"> «Как выбрать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обувь для здоровья?»</w:t>
            </w:r>
            <w:r>
              <w:rPr>
                <w:b/>
                <w:sz w:val="24"/>
              </w:rPr>
              <w:t xml:space="preserve">  </w:t>
            </w:r>
          </w:p>
        </w:tc>
      </w:tr>
    </w:tbl>
    <w:p w:rsidR="00E7086C" w:rsidRDefault="00E7086C">
      <w:pPr>
        <w:spacing w:after="0" w:line="259" w:lineRule="auto"/>
        <w:ind w:left="-1133" w:right="17" w:firstLine="0"/>
      </w:pPr>
    </w:p>
    <w:tbl>
      <w:tblPr>
        <w:tblStyle w:val="TableGrid"/>
        <w:tblW w:w="14278" w:type="dxa"/>
        <w:tblInd w:w="5" w:type="dxa"/>
        <w:tblCellMar>
          <w:top w:w="14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92"/>
        <w:gridCol w:w="2919"/>
        <w:gridCol w:w="1529"/>
        <w:gridCol w:w="4308"/>
        <w:gridCol w:w="4830"/>
      </w:tblGrid>
      <w:tr w:rsidR="00E7086C">
        <w:trPr>
          <w:trHeight w:val="9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60" w:line="259" w:lineRule="auto"/>
              <w:ind w:left="118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E7086C" w:rsidRDefault="003A3020">
            <w:pPr>
              <w:spacing w:after="0" w:line="259" w:lineRule="auto"/>
              <w:ind w:left="67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9" w:firstLine="0"/>
              <w:jc w:val="center"/>
            </w:pPr>
            <w:r>
              <w:rPr>
                <w:b/>
                <w:sz w:val="24"/>
              </w:rPr>
              <w:t xml:space="preserve">Наименование разделов и тем курса внеурочной деятельности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111" w:firstLine="0"/>
              <w:jc w:val="center"/>
            </w:pPr>
            <w:r>
              <w:rPr>
                <w:b/>
                <w:sz w:val="24"/>
              </w:rPr>
              <w:t xml:space="preserve">Основное содержание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E7086C">
        <w:trPr>
          <w:trHeight w:val="128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30" w:line="294" w:lineRule="auto"/>
              <w:ind w:right="106" w:firstLine="0"/>
            </w:pPr>
            <w:r>
              <w:rPr>
                <w:b/>
                <w:sz w:val="24"/>
              </w:rPr>
              <w:t>Индивидуальный проект</w:t>
            </w:r>
            <w:r>
              <w:rPr>
                <w:sz w:val="24"/>
              </w:rPr>
              <w:t xml:space="preserve"> об исследовании морских глубин (батискафы, батисферы, глубоководные животные). </w:t>
            </w:r>
          </w:p>
          <w:p w:rsidR="00E7086C" w:rsidRDefault="003A3020">
            <w:pPr>
              <w:spacing w:after="0" w:line="259" w:lineRule="auto"/>
              <w:ind w:right="0" w:firstLine="0"/>
            </w:pPr>
            <w:r>
              <w:rPr>
                <w:b/>
                <w:sz w:val="24"/>
              </w:rPr>
              <w:t>Решение качественных и расчетных задач</w:t>
            </w:r>
            <w:r>
              <w:rPr>
                <w:sz w:val="24"/>
              </w:rPr>
              <w:t xml:space="preserve"> </w:t>
            </w:r>
          </w:p>
        </w:tc>
      </w:tr>
      <w:tr w:rsidR="00E7086C">
        <w:trPr>
          <w:trHeight w:val="264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lastRenderedPageBreak/>
              <w:t xml:space="preserve">4.2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Атмосферное давление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8" w:firstLine="0"/>
            </w:pPr>
            <w:r>
              <w:rPr>
                <w:sz w:val="24"/>
              </w:rPr>
              <w:t xml:space="preserve">Зависимость атмосферного давления  от высоты над уровнем моря. Приборы для измерения атмосферного давления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95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Проведение эксперимента:  </w:t>
            </w:r>
          </w:p>
          <w:p w:rsidR="00E7086C" w:rsidRDefault="003A3020">
            <w:pPr>
              <w:numPr>
                <w:ilvl w:val="0"/>
                <w:numId w:val="12"/>
              </w:numPr>
              <w:spacing w:after="24" w:line="319" w:lineRule="auto"/>
              <w:ind w:left="236" w:right="53" w:hanging="202"/>
              <w:jc w:val="left"/>
            </w:pPr>
            <w:r>
              <w:rPr>
                <w:sz w:val="24"/>
              </w:rPr>
              <w:t xml:space="preserve">Наблюдение проявления атмосферного давления. </w:t>
            </w:r>
          </w:p>
          <w:p w:rsidR="00E7086C" w:rsidRDefault="003A3020">
            <w:pPr>
              <w:numPr>
                <w:ilvl w:val="0"/>
                <w:numId w:val="12"/>
              </w:numPr>
              <w:spacing w:after="24" w:line="301" w:lineRule="auto"/>
              <w:ind w:left="236" w:right="53" w:hanging="202"/>
              <w:jc w:val="left"/>
            </w:pPr>
            <w:r>
              <w:rPr>
                <w:sz w:val="24"/>
              </w:rPr>
              <w:t xml:space="preserve">Исследование зависимости атмосферного давления от высоты относительно поверхности Земли.  </w:t>
            </w:r>
          </w:p>
          <w:p w:rsidR="00E7086C" w:rsidRDefault="003A3020">
            <w:pPr>
              <w:spacing w:after="0" w:line="259" w:lineRule="auto"/>
              <w:ind w:right="0" w:firstLine="0"/>
            </w:pPr>
            <w:r>
              <w:rPr>
                <w:b/>
                <w:sz w:val="24"/>
              </w:rPr>
              <w:t>Решение качественных задач</w:t>
            </w:r>
            <w:r>
              <w:rPr>
                <w:sz w:val="24"/>
              </w:rPr>
              <w:t xml:space="preserve"> жизненного  характера на атмосферное давление </w:t>
            </w:r>
          </w:p>
        </w:tc>
      </w:tr>
      <w:tr w:rsidR="00E7086C">
        <w:trPr>
          <w:trHeight w:val="360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t xml:space="preserve">4.3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Выталкивающая сила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10" w:firstLine="0"/>
            </w:pPr>
            <w:r>
              <w:rPr>
                <w:sz w:val="24"/>
              </w:rPr>
              <w:t xml:space="preserve">Выталкивающая сила, действующая  со стороны жидкости или газа </w:t>
            </w:r>
            <w:r>
              <w:rPr>
                <w:sz w:val="24"/>
              </w:rPr>
              <w:t xml:space="preserve"> на погруженное в них тело. Плавание судов и воздухоплавание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93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Проведение эксперимента: </w:t>
            </w:r>
          </w:p>
          <w:p w:rsidR="00E7086C" w:rsidRDefault="003A3020">
            <w:pPr>
              <w:spacing w:after="0" w:line="301" w:lineRule="auto"/>
              <w:ind w:left="236" w:right="106" w:hanging="202"/>
            </w:pPr>
            <w:r>
              <w:rPr>
                <w:rFonts w:ascii="Segoe UI Symbol" w:eastAsia="Segoe UI Symbol" w:hAnsi="Segoe UI Symbol" w:cs="Segoe UI Symbol"/>
                <w:sz w:val="24"/>
              </w:rPr>
              <w:t>•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Исследование зависимости веса тела в воде от объема погруженной в жидкость части тела. </w:t>
            </w:r>
          </w:p>
          <w:p w:rsidR="00E7086C" w:rsidRDefault="003A3020">
            <w:pPr>
              <w:spacing w:after="19" w:line="308" w:lineRule="auto"/>
              <w:ind w:right="107" w:firstLine="0"/>
            </w:pPr>
            <w:r>
              <w:rPr>
                <w:b/>
                <w:sz w:val="24"/>
              </w:rPr>
              <w:t xml:space="preserve">Решение качественных и расчетных задач </w:t>
            </w:r>
            <w:r>
              <w:rPr>
                <w:sz w:val="24"/>
              </w:rPr>
              <w:t xml:space="preserve">высокого, олимпиадного уровней сложности на выталкивающую силу, плавание тел  и воздухоплавание. </w:t>
            </w:r>
          </w:p>
          <w:p w:rsidR="00E7086C" w:rsidRDefault="003A3020">
            <w:pPr>
              <w:spacing w:after="49" w:line="280" w:lineRule="auto"/>
              <w:ind w:right="0" w:firstLine="0"/>
            </w:pPr>
            <w:r>
              <w:rPr>
                <w:b/>
                <w:sz w:val="24"/>
              </w:rPr>
              <w:t>Индивидуальные проекты</w:t>
            </w:r>
            <w:r>
              <w:rPr>
                <w:sz w:val="24"/>
              </w:rPr>
              <w:t xml:space="preserve"> по истории воздухоплавания и применению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современных аэростатов </w:t>
            </w:r>
          </w:p>
        </w:tc>
      </w:tr>
      <w:tr w:rsidR="00E7086C">
        <w:trPr>
          <w:trHeight w:val="336"/>
        </w:trPr>
        <w:tc>
          <w:tcPr>
            <w:tcW w:w="14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Раздел 5. Работа и мощность. Энергия </w:t>
            </w:r>
          </w:p>
        </w:tc>
      </w:tr>
      <w:tr w:rsidR="00E7086C">
        <w:trPr>
          <w:trHeight w:val="6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t xml:space="preserve">5.1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Простые механизмы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73" w:line="259" w:lineRule="auto"/>
              <w:ind w:right="0" w:firstLine="0"/>
            </w:pPr>
            <w:r>
              <w:rPr>
                <w:sz w:val="24"/>
              </w:rPr>
              <w:t xml:space="preserve">Условие равновесия рычага. Полиспаст. </w:t>
            </w:r>
          </w:p>
          <w:p w:rsidR="00E7086C" w:rsidRDefault="003A3020">
            <w:pPr>
              <w:tabs>
                <w:tab w:val="center" w:pos="1831"/>
                <w:tab w:val="center" w:pos="2827"/>
                <w:tab w:val="right" w:pos="4200"/>
              </w:tabs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Простые </w:t>
            </w:r>
            <w:r>
              <w:rPr>
                <w:sz w:val="24"/>
              </w:rPr>
              <w:tab/>
              <w:t xml:space="preserve">механизмы </w:t>
            </w:r>
            <w:r>
              <w:rPr>
                <w:sz w:val="24"/>
              </w:rPr>
              <w:tab/>
              <w:t xml:space="preserve">в </w:t>
            </w:r>
            <w:r>
              <w:rPr>
                <w:sz w:val="24"/>
              </w:rPr>
              <w:tab/>
              <w:t xml:space="preserve">природе 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Проведение эксперимента:   </w:t>
            </w:r>
          </w:p>
        </w:tc>
      </w:tr>
      <w:tr w:rsidR="00E7086C">
        <w:trPr>
          <w:trHeight w:val="9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60" w:line="259" w:lineRule="auto"/>
              <w:ind w:left="118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E7086C" w:rsidRDefault="003A3020">
            <w:pPr>
              <w:spacing w:after="0" w:line="259" w:lineRule="auto"/>
              <w:ind w:left="67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9" w:firstLine="0"/>
              <w:jc w:val="center"/>
            </w:pPr>
            <w:r>
              <w:rPr>
                <w:b/>
                <w:sz w:val="24"/>
              </w:rPr>
              <w:t xml:space="preserve">Наименование разделов и тем курса внеурочной деятельности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111" w:firstLine="0"/>
              <w:jc w:val="center"/>
            </w:pPr>
            <w:r>
              <w:rPr>
                <w:b/>
                <w:sz w:val="24"/>
              </w:rPr>
              <w:t xml:space="preserve">Основное содержание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</w:t>
            </w:r>
            <w:r>
              <w:rPr>
                <w:b/>
                <w:sz w:val="24"/>
              </w:rPr>
              <w:t xml:space="preserve">деятельности обучающихся </w:t>
            </w:r>
          </w:p>
        </w:tc>
      </w:tr>
      <w:tr w:rsidR="00E7086C">
        <w:trPr>
          <w:trHeight w:val="2955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 технике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321" w:lineRule="auto"/>
              <w:ind w:right="105" w:firstLine="34"/>
            </w:pPr>
            <w:r>
              <w:rPr>
                <w:rFonts w:ascii="Segoe UI Symbol" w:eastAsia="Segoe UI Symbol" w:hAnsi="Segoe UI Symbol" w:cs="Segoe UI Symbol"/>
                <w:sz w:val="24"/>
              </w:rPr>
              <w:t>•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Проверка условия равновесия рычага.  </w:t>
            </w:r>
            <w:r>
              <w:rPr>
                <w:b/>
                <w:sz w:val="24"/>
              </w:rPr>
              <w:t>Решение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экспериментальных задач</w:t>
            </w:r>
            <w:r>
              <w:rPr>
                <w:sz w:val="24"/>
              </w:rPr>
              <w:t xml:space="preserve"> на соединение блоков. </w:t>
            </w:r>
          </w:p>
          <w:p w:rsidR="00E7086C" w:rsidRDefault="003A3020">
            <w:pPr>
              <w:spacing w:after="0" w:line="320" w:lineRule="auto"/>
              <w:ind w:right="0" w:firstLine="0"/>
            </w:pPr>
            <w:r>
              <w:rPr>
                <w:b/>
                <w:sz w:val="24"/>
              </w:rPr>
              <w:t>Решение качественных задач</w:t>
            </w:r>
            <w:r>
              <w:rPr>
                <w:sz w:val="24"/>
              </w:rPr>
              <w:t xml:space="preserve">, связанных с выявлением действия простых механизмов  </w:t>
            </w:r>
          </w:p>
          <w:p w:rsidR="00E7086C" w:rsidRDefault="003A3020">
            <w:pPr>
              <w:spacing w:after="24" w:line="301" w:lineRule="auto"/>
              <w:ind w:right="105" w:firstLine="0"/>
            </w:pPr>
            <w:r>
              <w:rPr>
                <w:sz w:val="24"/>
              </w:rPr>
              <w:t xml:space="preserve">в различных инструментах и приспособлениях, используемых в быту и технике, а также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 живых организмах </w:t>
            </w:r>
          </w:p>
        </w:tc>
      </w:tr>
      <w:tr w:rsidR="00E7086C">
        <w:trPr>
          <w:trHeight w:val="96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t xml:space="preserve">5.2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Закон сохранения  механической энергии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Кинетическая и потенциальная энергия. Закон </w:t>
            </w:r>
            <w:r>
              <w:rPr>
                <w:sz w:val="24"/>
              </w:rPr>
              <w:tab/>
              <w:t xml:space="preserve">сохранения </w:t>
            </w:r>
            <w:r>
              <w:rPr>
                <w:sz w:val="24"/>
              </w:rPr>
              <w:tab/>
              <w:t xml:space="preserve">механической энергии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2" w:firstLine="0"/>
            </w:pPr>
            <w:r>
              <w:rPr>
                <w:b/>
                <w:sz w:val="24"/>
              </w:rPr>
              <w:t>Решение качественных и расчетных задач</w:t>
            </w:r>
            <w:r>
              <w:rPr>
                <w:sz w:val="24"/>
              </w:rPr>
              <w:t xml:space="preserve"> на применение закона сохранения механической энергии </w:t>
            </w:r>
          </w:p>
        </w:tc>
      </w:tr>
      <w:tr w:rsidR="00E7086C">
        <w:trPr>
          <w:trHeight w:val="646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ОБЩЕЕ КОЛИЧЕСТВО  ЧАСОВ ПО ПРОГРАММЕ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10" w:firstLine="0"/>
              <w:jc w:val="center"/>
            </w:pPr>
            <w:r>
              <w:rPr>
                <w:b/>
                <w:sz w:val="24"/>
              </w:rPr>
              <w:t xml:space="preserve">34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E7086C" w:rsidRDefault="003A3020">
      <w:pPr>
        <w:spacing w:after="132" w:line="259" w:lineRule="auto"/>
        <w:ind w:right="0" w:firstLine="0"/>
        <w:jc w:val="left"/>
      </w:pPr>
      <w:r>
        <w:t xml:space="preserve"> </w:t>
      </w:r>
    </w:p>
    <w:p w:rsidR="00E7086C" w:rsidRDefault="003A3020">
      <w:pPr>
        <w:spacing w:after="0" w:line="259" w:lineRule="auto"/>
        <w:ind w:right="0" w:firstLine="0"/>
        <w:jc w:val="left"/>
      </w:pPr>
      <w:r>
        <w:t xml:space="preserve"> </w:t>
      </w:r>
      <w:r>
        <w:tab/>
        <w:t xml:space="preserve"> </w:t>
      </w:r>
    </w:p>
    <w:p w:rsidR="00E7086C" w:rsidRDefault="003A3020">
      <w:pPr>
        <w:pStyle w:val="2"/>
        <w:ind w:right="846"/>
      </w:pPr>
      <w:r>
        <w:t xml:space="preserve">8 КЛАСС </w:t>
      </w:r>
    </w:p>
    <w:tbl>
      <w:tblPr>
        <w:tblStyle w:val="TableGrid"/>
        <w:tblW w:w="14278" w:type="dxa"/>
        <w:tblInd w:w="5" w:type="dxa"/>
        <w:tblCellMar>
          <w:top w:w="14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92"/>
        <w:gridCol w:w="2501"/>
        <w:gridCol w:w="1529"/>
        <w:gridCol w:w="4448"/>
        <w:gridCol w:w="5108"/>
      </w:tblGrid>
      <w:tr w:rsidR="00E7086C">
        <w:trPr>
          <w:trHeight w:val="93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53" w:line="259" w:lineRule="auto"/>
              <w:ind w:left="118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E7086C" w:rsidRDefault="003A3020">
            <w:pPr>
              <w:spacing w:after="0" w:line="259" w:lineRule="auto"/>
              <w:ind w:left="67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Наименование  разделов и тем учебного предмета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111" w:firstLine="0"/>
              <w:jc w:val="center"/>
            </w:pPr>
            <w:r>
              <w:rPr>
                <w:b/>
                <w:sz w:val="24"/>
              </w:rPr>
              <w:t xml:space="preserve">Основное содержание 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E7086C">
        <w:trPr>
          <w:trHeight w:val="319"/>
        </w:trPr>
        <w:tc>
          <w:tcPr>
            <w:tcW w:w="14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Раздел 1. Тепловые явления </w:t>
            </w:r>
          </w:p>
        </w:tc>
      </w:tr>
      <w:tr w:rsidR="00E7086C">
        <w:trPr>
          <w:trHeight w:val="3121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lastRenderedPageBreak/>
              <w:t xml:space="preserve">1.1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Строение и свойства вещества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5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90" w:lineRule="auto"/>
              <w:ind w:right="0" w:firstLine="0"/>
              <w:jc w:val="left"/>
            </w:pPr>
            <w:r>
              <w:rPr>
                <w:sz w:val="24"/>
              </w:rPr>
              <w:t xml:space="preserve">Модели твердого, жидкого и газообразного состояний </w:t>
            </w:r>
            <w:r>
              <w:rPr>
                <w:sz w:val="24"/>
              </w:rPr>
              <w:tab/>
              <w:t xml:space="preserve">вещества. </w:t>
            </w:r>
            <w:r>
              <w:rPr>
                <w:sz w:val="24"/>
              </w:rPr>
              <w:tab/>
              <w:t>Аллотропные  модификации углерода</w:t>
            </w:r>
            <w:r>
              <w:rPr>
                <w:rFonts w:ascii="Calibri" w:eastAsia="Calibri" w:hAnsi="Calibri" w:cs="Calibri"/>
                <w:sz w:val="24"/>
              </w:rPr>
              <w:t xml:space="preserve">. </w:t>
            </w:r>
          </w:p>
          <w:p w:rsidR="00E7086C" w:rsidRDefault="003A3020">
            <w:pPr>
              <w:spacing w:after="0" w:line="307" w:lineRule="auto"/>
              <w:ind w:right="0" w:firstLine="0"/>
            </w:pPr>
            <w:r>
              <w:rPr>
                <w:sz w:val="24"/>
              </w:rPr>
              <w:t xml:space="preserve">Поверхностное натяжение, смачивание, капиллярные явления.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Коэффициент </w:t>
            </w:r>
            <w:r>
              <w:rPr>
                <w:sz w:val="24"/>
              </w:rPr>
              <w:tab/>
              <w:t xml:space="preserve">поверхностного натяжения  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78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Проведение эксперимента: </w:t>
            </w:r>
          </w:p>
          <w:p w:rsidR="00E7086C" w:rsidRDefault="003A3020">
            <w:pPr>
              <w:spacing w:line="306" w:lineRule="auto"/>
              <w:ind w:left="238" w:right="0" w:hanging="202"/>
            </w:pPr>
            <w:r>
              <w:rPr>
                <w:rFonts w:ascii="Segoe UI Symbol" w:eastAsia="Segoe UI Symbol" w:hAnsi="Segoe UI Symbol" w:cs="Segoe UI Symbol"/>
                <w:sz w:val="24"/>
              </w:rPr>
              <w:t>•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Выращивание кристаллов поваренной соли или медного купороса. </w:t>
            </w:r>
          </w:p>
          <w:p w:rsidR="00E7086C" w:rsidRDefault="003A3020">
            <w:pPr>
              <w:spacing w:after="26" w:line="287" w:lineRule="auto"/>
              <w:ind w:left="2" w:right="106" w:firstLine="0"/>
            </w:pPr>
            <w:r>
              <w:rPr>
                <w:b/>
                <w:sz w:val="24"/>
              </w:rPr>
              <w:t>Проведение и объяснение опытов</w:t>
            </w:r>
            <w:r>
              <w:rPr>
                <w:sz w:val="24"/>
              </w:rPr>
              <w:t>, демонстрирующих поверхностное натяж</w:t>
            </w:r>
            <w:r>
              <w:rPr>
                <w:sz w:val="24"/>
              </w:rPr>
              <w:t xml:space="preserve">ение, капиллярные явления и явления смачивания. </w:t>
            </w:r>
          </w:p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Лабораторная </w:t>
            </w:r>
            <w:r>
              <w:rPr>
                <w:b/>
                <w:sz w:val="24"/>
              </w:rPr>
              <w:tab/>
              <w:t>работа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ab/>
              <w:t xml:space="preserve">измерению коэффициента поверхностного натяжения. </w:t>
            </w:r>
            <w:r>
              <w:rPr>
                <w:b/>
                <w:sz w:val="24"/>
              </w:rPr>
              <w:t>Решение качественных задач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и выполнение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контекстных заданий</w:t>
            </w:r>
            <w:r>
              <w:rPr>
                <w:sz w:val="24"/>
              </w:rPr>
              <w:t xml:space="preserve"> </w:t>
            </w:r>
          </w:p>
        </w:tc>
      </w:tr>
      <w:tr w:rsidR="00E7086C">
        <w:trPr>
          <w:trHeight w:val="405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t xml:space="preserve">1.2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Тепловые процессы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5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38" w:line="275" w:lineRule="auto"/>
              <w:ind w:right="108" w:firstLine="0"/>
            </w:pPr>
            <w:r>
              <w:rPr>
                <w:sz w:val="24"/>
              </w:rPr>
              <w:t>Удельная теплоемкость вещества. Теплообмен и тепловое равновесие. Закон Ньютона–Рихмана</w:t>
            </w:r>
            <w:r>
              <w:rPr>
                <w:rFonts w:ascii="Calibri" w:eastAsia="Calibri" w:hAnsi="Calibri" w:cs="Calibri"/>
                <w:sz w:val="24"/>
              </w:rPr>
              <w:t xml:space="preserve">. </w:t>
            </w:r>
            <w:r>
              <w:rPr>
                <w:sz w:val="24"/>
              </w:rPr>
              <w:t xml:space="preserve">Уравнение теплового баланса. Процессы </w:t>
            </w:r>
          </w:p>
          <w:p w:rsidR="00E7086C" w:rsidRDefault="003A3020">
            <w:pPr>
              <w:tabs>
                <w:tab w:val="right" w:pos="4340"/>
              </w:tabs>
              <w:spacing w:after="16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превращения </w:t>
            </w:r>
            <w:r>
              <w:rPr>
                <w:sz w:val="24"/>
              </w:rPr>
              <w:tab/>
              <w:t xml:space="preserve">вещества  </w:t>
            </w:r>
          </w:p>
          <w:p w:rsidR="00E7086C" w:rsidRDefault="003A3020">
            <w:pPr>
              <w:spacing w:after="0" w:line="259" w:lineRule="auto"/>
              <w:ind w:right="107" w:firstLine="0"/>
            </w:pPr>
            <w:r>
              <w:rPr>
                <w:sz w:val="24"/>
              </w:rPr>
              <w:t>из одного агрегатного состояния в другое (плавление и кристаллизация (отверде</w:t>
            </w:r>
            <w:r>
              <w:rPr>
                <w:sz w:val="24"/>
              </w:rPr>
              <w:t xml:space="preserve">вание), испарение (кипение) и конденсация, сублимация и десублимация).  Изменение внутренней энергии  при фазовых переходах. Графическое представление процессов нагревания / охлаждения вещества 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78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Проведение эксперимента: </w:t>
            </w:r>
          </w:p>
          <w:p w:rsidR="00E7086C" w:rsidRDefault="003A3020">
            <w:pPr>
              <w:numPr>
                <w:ilvl w:val="0"/>
                <w:numId w:val="13"/>
              </w:numPr>
              <w:spacing w:after="23" w:line="306" w:lineRule="auto"/>
              <w:ind w:right="0" w:hanging="202"/>
              <w:jc w:val="left"/>
            </w:pPr>
            <w:r>
              <w:rPr>
                <w:sz w:val="24"/>
              </w:rPr>
              <w:t>Исследование процесса теплообмена п</w:t>
            </w:r>
            <w:r>
              <w:rPr>
                <w:sz w:val="24"/>
              </w:rPr>
              <w:t xml:space="preserve">ри смешивании холодной и горячей воды.   </w:t>
            </w:r>
          </w:p>
          <w:p w:rsidR="00E7086C" w:rsidRDefault="003A3020">
            <w:pPr>
              <w:numPr>
                <w:ilvl w:val="0"/>
                <w:numId w:val="13"/>
              </w:numPr>
              <w:spacing w:after="11" w:line="259" w:lineRule="auto"/>
              <w:ind w:right="0" w:hanging="202"/>
              <w:jc w:val="left"/>
            </w:pPr>
            <w:r>
              <w:rPr>
                <w:sz w:val="24"/>
              </w:rPr>
              <w:t xml:space="preserve">Исследование фазовых переходов. </w:t>
            </w:r>
          </w:p>
          <w:p w:rsidR="00E7086C" w:rsidRDefault="003A3020">
            <w:pPr>
              <w:spacing w:after="26" w:line="287" w:lineRule="auto"/>
              <w:ind w:left="2" w:right="107" w:firstLine="0"/>
            </w:pPr>
            <w:r>
              <w:rPr>
                <w:b/>
                <w:sz w:val="24"/>
              </w:rPr>
              <w:t>Задания</w:t>
            </w:r>
            <w:r>
              <w:rPr>
                <w:sz w:val="24"/>
              </w:rPr>
              <w:t xml:space="preserve"> на объяснение процессов, связанных с переходом вещества из одного агрегатного состояния в другое. </w:t>
            </w:r>
          </w:p>
          <w:p w:rsidR="00E7086C" w:rsidRDefault="003A3020">
            <w:pPr>
              <w:tabs>
                <w:tab w:val="center" w:pos="1919"/>
                <w:tab w:val="center" w:pos="3189"/>
                <w:tab w:val="right" w:pos="5000"/>
              </w:tabs>
              <w:spacing w:after="62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Решение </w:t>
            </w:r>
            <w:r>
              <w:rPr>
                <w:b/>
                <w:sz w:val="24"/>
              </w:rPr>
              <w:tab/>
              <w:t xml:space="preserve">расчетных </w:t>
            </w:r>
            <w:r>
              <w:rPr>
                <w:b/>
                <w:sz w:val="24"/>
              </w:rPr>
              <w:tab/>
              <w:t>задач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высокого, </w:t>
            </w:r>
          </w:p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олимпиадного уровней сложности </w:t>
            </w:r>
          </w:p>
        </w:tc>
      </w:tr>
    </w:tbl>
    <w:p w:rsidR="00E7086C" w:rsidRDefault="00E7086C">
      <w:pPr>
        <w:spacing w:after="0" w:line="259" w:lineRule="auto"/>
        <w:ind w:left="-1133" w:right="17" w:firstLine="0"/>
      </w:pPr>
    </w:p>
    <w:tbl>
      <w:tblPr>
        <w:tblStyle w:val="TableGrid"/>
        <w:tblW w:w="14278" w:type="dxa"/>
        <w:tblInd w:w="5" w:type="dxa"/>
        <w:tblCellMar>
          <w:top w:w="14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92"/>
        <w:gridCol w:w="2501"/>
        <w:gridCol w:w="1529"/>
        <w:gridCol w:w="4448"/>
        <w:gridCol w:w="5108"/>
      </w:tblGrid>
      <w:tr w:rsidR="00E7086C">
        <w:trPr>
          <w:trHeight w:val="93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53" w:line="259" w:lineRule="auto"/>
              <w:ind w:left="118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E7086C" w:rsidRDefault="003A3020">
            <w:pPr>
              <w:spacing w:after="0" w:line="259" w:lineRule="auto"/>
              <w:ind w:left="67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Наименование  разделов и тем учебного предмета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111" w:firstLine="0"/>
              <w:jc w:val="center"/>
            </w:pPr>
            <w:r>
              <w:rPr>
                <w:b/>
                <w:sz w:val="24"/>
              </w:rPr>
              <w:t xml:space="preserve">Основное содержание 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E7086C">
        <w:trPr>
          <w:trHeight w:val="381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lastRenderedPageBreak/>
              <w:t xml:space="preserve">1.3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Тепловые двигатели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5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8" w:firstLine="0"/>
            </w:pPr>
            <w:r>
              <w:rPr>
                <w:sz w:val="24"/>
              </w:rPr>
              <w:t xml:space="preserve">Принципы работы тепловых двигателей. КПД теплового двигателя. Тепловые  </w:t>
            </w:r>
            <w:r>
              <w:rPr>
                <w:sz w:val="24"/>
              </w:rPr>
              <w:t xml:space="preserve">двигатели и защита окружающей среды. Тепловые потери в теплосетях 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66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>Групповые проекты</w:t>
            </w:r>
            <w:r>
              <w:rPr>
                <w:sz w:val="24"/>
              </w:rPr>
              <w:t xml:space="preserve"> по темам:  </w:t>
            </w:r>
          </w:p>
          <w:p w:rsidR="00E7086C" w:rsidRDefault="003A3020">
            <w:pPr>
              <w:numPr>
                <w:ilvl w:val="0"/>
                <w:numId w:val="14"/>
              </w:numPr>
              <w:spacing w:after="4" w:line="313" w:lineRule="auto"/>
              <w:ind w:right="0" w:hanging="283"/>
              <w:jc w:val="left"/>
            </w:pPr>
            <w:r>
              <w:rPr>
                <w:sz w:val="24"/>
              </w:rPr>
              <w:t xml:space="preserve">прогнозирование </w:t>
            </w:r>
            <w:r>
              <w:rPr>
                <w:sz w:val="24"/>
              </w:rPr>
              <w:tab/>
              <w:t xml:space="preserve">экологических последствий </w:t>
            </w:r>
            <w:r>
              <w:rPr>
                <w:sz w:val="24"/>
              </w:rPr>
              <w:tab/>
              <w:t xml:space="preserve">использования </w:t>
            </w:r>
            <w:r>
              <w:rPr>
                <w:sz w:val="24"/>
              </w:rPr>
              <w:tab/>
              <w:t xml:space="preserve">двигателей внутреннего сгорания,  </w:t>
            </w:r>
          </w:p>
          <w:p w:rsidR="00E7086C" w:rsidRDefault="003A3020">
            <w:pPr>
              <w:numPr>
                <w:ilvl w:val="0"/>
                <w:numId w:val="14"/>
              </w:numPr>
              <w:spacing w:after="23" w:line="296" w:lineRule="auto"/>
              <w:ind w:right="0" w:hanging="283"/>
              <w:jc w:val="left"/>
            </w:pPr>
            <w:r>
              <w:rPr>
                <w:sz w:val="24"/>
              </w:rPr>
              <w:t xml:space="preserve">прогнозирование </w:t>
            </w:r>
            <w:r>
              <w:rPr>
                <w:sz w:val="24"/>
              </w:rPr>
              <w:tab/>
              <w:t xml:space="preserve">экологических последствий использования тепловых и гидроэлектростанций. </w:t>
            </w:r>
          </w:p>
          <w:p w:rsidR="00E7086C" w:rsidRDefault="003A3020">
            <w:pPr>
              <w:spacing w:after="15" w:line="300" w:lineRule="auto"/>
              <w:ind w:left="2" w:right="99" w:firstLine="0"/>
            </w:pPr>
            <w:r>
              <w:rPr>
                <w:b/>
                <w:sz w:val="24"/>
              </w:rPr>
              <w:t>Решение расчетных задач</w:t>
            </w:r>
            <w:r>
              <w:rPr>
                <w:sz w:val="24"/>
              </w:rPr>
              <w:t xml:space="preserve"> высокого и олимпиадного уровней сложности на применение закона сохранения и превращения энергии  </w:t>
            </w:r>
          </w:p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 механических и тепловых процессах </w:t>
            </w:r>
          </w:p>
        </w:tc>
      </w:tr>
      <w:tr w:rsidR="00E7086C">
        <w:trPr>
          <w:trHeight w:val="326"/>
        </w:trPr>
        <w:tc>
          <w:tcPr>
            <w:tcW w:w="14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Раздел 2. Электрические и магнитные явления </w:t>
            </w:r>
          </w:p>
        </w:tc>
      </w:tr>
      <w:tr w:rsidR="00E7086C">
        <w:trPr>
          <w:trHeight w:val="194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t xml:space="preserve">2.1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262" w:firstLine="0"/>
            </w:pPr>
            <w:r>
              <w:rPr>
                <w:sz w:val="24"/>
              </w:rPr>
              <w:t xml:space="preserve">Заряженные тела  и их взаимодействие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5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tabs>
                <w:tab w:val="center" w:pos="1956"/>
                <w:tab w:val="center" w:pos="2781"/>
                <w:tab w:val="right" w:pos="4340"/>
              </w:tabs>
              <w:spacing w:after="69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Электризация </w:t>
            </w:r>
            <w:r>
              <w:rPr>
                <w:sz w:val="24"/>
              </w:rPr>
              <w:tab/>
              <w:t xml:space="preserve">тел. </w:t>
            </w:r>
            <w:r>
              <w:rPr>
                <w:sz w:val="24"/>
              </w:rPr>
              <w:tab/>
              <w:t xml:space="preserve">Закон </w:t>
            </w:r>
            <w:r>
              <w:rPr>
                <w:sz w:val="24"/>
              </w:rPr>
              <w:tab/>
              <w:t xml:space="preserve">Кулона.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Электрическое поле  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86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Проведение эксперимента: </w:t>
            </w:r>
          </w:p>
          <w:p w:rsidR="00E7086C" w:rsidRDefault="003A3020">
            <w:pPr>
              <w:spacing w:after="4" w:line="321" w:lineRule="auto"/>
              <w:ind w:left="238" w:right="0" w:hanging="202"/>
              <w:jc w:val="left"/>
            </w:pPr>
            <w:r>
              <w:rPr>
                <w:rFonts w:ascii="Segoe UI Symbol" w:eastAsia="Segoe UI Symbol" w:hAnsi="Segoe UI Symbol" w:cs="Segoe UI Symbol"/>
                <w:sz w:val="24"/>
              </w:rPr>
              <w:t>•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Электризация и объяснение электризации тел, взаимодействие заряженных тел. </w:t>
            </w:r>
          </w:p>
          <w:p w:rsidR="00E7086C" w:rsidRDefault="003A3020">
            <w:pPr>
              <w:spacing w:after="0" w:line="259" w:lineRule="auto"/>
              <w:ind w:left="2" w:right="102" w:firstLine="0"/>
            </w:pPr>
            <w:r>
              <w:rPr>
                <w:b/>
                <w:sz w:val="24"/>
              </w:rPr>
              <w:t>Решение качественных задач</w:t>
            </w:r>
            <w:r>
              <w:rPr>
                <w:sz w:val="24"/>
              </w:rPr>
              <w:t xml:space="preserve"> практикоориентированного характера на электризацию трением </w:t>
            </w:r>
          </w:p>
        </w:tc>
      </w:tr>
      <w:tr w:rsidR="00E7086C">
        <w:trPr>
          <w:trHeight w:val="2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t xml:space="preserve">2.2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Постоянный электрический ток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5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319" w:lineRule="auto"/>
              <w:ind w:right="0" w:firstLine="0"/>
              <w:jc w:val="left"/>
            </w:pPr>
            <w:r>
              <w:rPr>
                <w:sz w:val="24"/>
              </w:rPr>
              <w:t xml:space="preserve">Последовательное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параллельное соединение проводников. </w:t>
            </w:r>
          </w:p>
          <w:p w:rsidR="00E7086C" w:rsidRDefault="003A3020">
            <w:pPr>
              <w:spacing w:after="49" w:line="273" w:lineRule="auto"/>
              <w:ind w:right="0" w:firstLine="0"/>
            </w:pPr>
            <w:r>
              <w:rPr>
                <w:sz w:val="24"/>
              </w:rPr>
              <w:t xml:space="preserve">ЭДС в цепи постоянного тока. Закон Ома для полной цепи. Расчет простых </w:t>
            </w:r>
          </w:p>
          <w:p w:rsidR="00E7086C" w:rsidRDefault="003A3020">
            <w:pPr>
              <w:spacing w:after="46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электрических цепей </w:t>
            </w:r>
          </w:p>
          <w:p w:rsidR="00E7086C" w:rsidRDefault="003A3020">
            <w:pPr>
              <w:tabs>
                <w:tab w:val="center" w:pos="2046"/>
                <w:tab w:val="center" w:pos="2616"/>
                <w:tab w:val="right" w:pos="4340"/>
              </w:tabs>
              <w:spacing w:after="69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Электрические </w:t>
            </w:r>
            <w:r>
              <w:rPr>
                <w:sz w:val="24"/>
              </w:rPr>
              <w:tab/>
              <w:t xml:space="preserve">цепи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потребители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электрической энергии в быту 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85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>Проведение эксперимента:</w:t>
            </w:r>
            <w:r>
              <w:rPr>
                <w:sz w:val="24"/>
              </w:rPr>
              <w:t xml:space="preserve">  </w:t>
            </w:r>
          </w:p>
          <w:p w:rsidR="00E7086C" w:rsidRDefault="003A3020">
            <w:pPr>
              <w:numPr>
                <w:ilvl w:val="0"/>
                <w:numId w:val="15"/>
              </w:numPr>
              <w:spacing w:after="42" w:line="304" w:lineRule="auto"/>
              <w:ind w:right="54" w:hanging="202"/>
            </w:pPr>
            <w:r>
              <w:rPr>
                <w:sz w:val="24"/>
              </w:rPr>
              <w:t xml:space="preserve">Проверка правила сложения напряжений  </w:t>
            </w:r>
            <w:r>
              <w:rPr>
                <w:sz w:val="24"/>
              </w:rPr>
              <w:t xml:space="preserve">при последовательном соединении двух резисторов, </w:t>
            </w:r>
            <w:r>
              <w:rPr>
                <w:sz w:val="24"/>
              </w:rPr>
              <w:tab/>
              <w:t xml:space="preserve">правила </w:t>
            </w:r>
            <w:r>
              <w:rPr>
                <w:sz w:val="24"/>
              </w:rPr>
              <w:tab/>
              <w:t xml:space="preserve">для </w:t>
            </w:r>
            <w:r>
              <w:rPr>
                <w:sz w:val="24"/>
              </w:rPr>
              <w:tab/>
              <w:t xml:space="preserve">силы </w:t>
            </w:r>
            <w:r>
              <w:rPr>
                <w:sz w:val="24"/>
              </w:rPr>
              <w:tab/>
              <w:t xml:space="preserve">тока при параллельном соединении резисторов. </w:t>
            </w:r>
          </w:p>
          <w:p w:rsidR="00E7086C" w:rsidRDefault="003A3020">
            <w:pPr>
              <w:numPr>
                <w:ilvl w:val="0"/>
                <w:numId w:val="15"/>
              </w:numPr>
              <w:spacing w:after="0" w:line="259" w:lineRule="auto"/>
              <w:ind w:right="54" w:hanging="202"/>
            </w:pPr>
            <w:r>
              <w:rPr>
                <w:sz w:val="24"/>
              </w:rPr>
              <w:t xml:space="preserve">Определение ЭДС и внутреннего сопротивления источника тока.  </w:t>
            </w:r>
          </w:p>
        </w:tc>
      </w:tr>
      <w:tr w:rsidR="00E7086C">
        <w:trPr>
          <w:trHeight w:val="938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53" w:line="259" w:lineRule="auto"/>
              <w:ind w:left="118" w:righ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№ </w:t>
            </w:r>
          </w:p>
          <w:p w:rsidR="00E7086C" w:rsidRDefault="003A3020">
            <w:pPr>
              <w:spacing w:after="0" w:line="259" w:lineRule="auto"/>
              <w:ind w:left="67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Наименование  разделов и тем учебного предмета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111" w:firstLine="0"/>
              <w:jc w:val="center"/>
            </w:pPr>
            <w:r>
              <w:rPr>
                <w:b/>
                <w:sz w:val="24"/>
              </w:rPr>
              <w:t xml:space="preserve">Основное содержание 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E7086C">
        <w:trPr>
          <w:trHeight w:val="2559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numPr>
                <w:ilvl w:val="0"/>
                <w:numId w:val="16"/>
              </w:numPr>
              <w:spacing w:after="27" w:line="303" w:lineRule="auto"/>
              <w:ind w:right="0" w:hanging="202"/>
              <w:jc w:val="left"/>
            </w:pPr>
            <w:r>
              <w:rPr>
                <w:sz w:val="24"/>
              </w:rPr>
              <w:t xml:space="preserve">Проверка выполнения закона Ома для полной цепи.   </w:t>
            </w:r>
          </w:p>
          <w:p w:rsidR="00E7086C" w:rsidRDefault="003A3020">
            <w:pPr>
              <w:numPr>
                <w:ilvl w:val="0"/>
                <w:numId w:val="16"/>
              </w:numPr>
              <w:spacing w:after="13" w:line="259" w:lineRule="auto"/>
              <w:ind w:right="0" w:hanging="202"/>
              <w:jc w:val="left"/>
            </w:pPr>
            <w:r>
              <w:rPr>
                <w:sz w:val="24"/>
              </w:rPr>
              <w:t xml:space="preserve">Определение КПД нагревателя.  </w:t>
            </w:r>
          </w:p>
          <w:p w:rsidR="00E7086C" w:rsidRDefault="003A3020">
            <w:pPr>
              <w:spacing w:after="45" w:line="274" w:lineRule="auto"/>
              <w:ind w:left="2" w:right="104" w:firstLine="0"/>
            </w:pPr>
            <w:r>
              <w:rPr>
                <w:b/>
                <w:sz w:val="24"/>
              </w:rPr>
              <w:t>Решение расчетных задач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на смешанные соединения проводников; с использованием закона Ома для полной цепи; высокого, олимпиадного уровней сложности </w:t>
            </w:r>
          </w:p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на КПД нагревателя </w:t>
            </w:r>
          </w:p>
        </w:tc>
      </w:tr>
      <w:tr w:rsidR="00E7086C">
        <w:trPr>
          <w:trHeight w:val="1884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t xml:space="preserve">2.3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Магнитные явления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5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16" w:line="294" w:lineRule="auto"/>
              <w:ind w:right="105" w:firstLine="0"/>
            </w:pPr>
            <w:r>
              <w:rPr>
                <w:sz w:val="24"/>
              </w:rPr>
              <w:t xml:space="preserve">Действие магнитного поля на проводник  </w:t>
            </w:r>
            <w:r>
              <w:rPr>
                <w:sz w:val="24"/>
              </w:rPr>
              <w:t xml:space="preserve">с током. Сила Ампера и определение ее направления. Электродвигатель постоянного тока. </w:t>
            </w:r>
          </w:p>
          <w:p w:rsidR="00E7086C" w:rsidRDefault="003A3020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Сила Лоренца и определение ее направления. Ускорители заряженных частиц 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78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Проведение эксперимента: </w:t>
            </w:r>
          </w:p>
          <w:p w:rsidR="00E7086C" w:rsidRDefault="003A3020">
            <w:pPr>
              <w:spacing w:after="0" w:line="306" w:lineRule="auto"/>
              <w:ind w:left="238" w:right="0" w:hanging="202"/>
            </w:pPr>
            <w:r>
              <w:rPr>
                <w:rFonts w:ascii="Segoe UI Symbol" w:eastAsia="Segoe UI Symbol" w:hAnsi="Segoe UI Symbol" w:cs="Segoe UI Symbol"/>
                <w:sz w:val="24"/>
              </w:rPr>
              <w:t>•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Исследование действия магнитного поля  на проводник с током. </w:t>
            </w:r>
          </w:p>
          <w:p w:rsidR="00E7086C" w:rsidRDefault="003A3020">
            <w:pPr>
              <w:spacing w:after="0" w:line="308" w:lineRule="auto"/>
              <w:ind w:left="2" w:right="0" w:firstLine="0"/>
            </w:pPr>
            <w:r>
              <w:rPr>
                <w:b/>
                <w:sz w:val="24"/>
              </w:rPr>
              <w:t>Индивидуальные проекты</w:t>
            </w:r>
            <w:r>
              <w:rPr>
                <w:sz w:val="24"/>
              </w:rPr>
              <w:t xml:space="preserve">: применение силы Ампера и силы Лоренца в технических </w:t>
            </w:r>
          </w:p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устройствах </w:t>
            </w:r>
          </w:p>
        </w:tc>
      </w:tr>
      <w:tr w:rsidR="00E7086C">
        <w:trPr>
          <w:trHeight w:val="155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6" w:firstLine="0"/>
              <w:jc w:val="center"/>
            </w:pPr>
            <w:r>
              <w:rPr>
                <w:sz w:val="24"/>
              </w:rPr>
              <w:t xml:space="preserve">2.4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54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Электромагнитная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индукция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5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Электрогенератор. Способы получения электрической энергии 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59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>Групповые проекты</w:t>
            </w:r>
            <w:r>
              <w:rPr>
                <w:sz w:val="24"/>
              </w:rPr>
              <w:t xml:space="preserve"> по темам:  </w:t>
            </w:r>
          </w:p>
          <w:p w:rsidR="00E7086C" w:rsidRDefault="003A3020">
            <w:pPr>
              <w:numPr>
                <w:ilvl w:val="0"/>
                <w:numId w:val="17"/>
              </w:numPr>
              <w:spacing w:after="3" w:line="307" w:lineRule="auto"/>
              <w:ind w:left="177" w:right="0" w:hanging="175"/>
              <w:jc w:val="left"/>
            </w:pPr>
            <w:r>
              <w:rPr>
                <w:sz w:val="24"/>
              </w:rPr>
              <w:t>электростанции на возобновляемых источ</w:t>
            </w:r>
            <w:r>
              <w:rPr>
                <w:sz w:val="24"/>
              </w:rPr>
              <w:t xml:space="preserve">никах энергии;  </w:t>
            </w:r>
          </w:p>
          <w:p w:rsidR="00E7086C" w:rsidRDefault="003A3020">
            <w:pPr>
              <w:numPr>
                <w:ilvl w:val="0"/>
                <w:numId w:val="17"/>
              </w:numPr>
              <w:spacing w:after="56" w:line="259" w:lineRule="auto"/>
              <w:ind w:left="177" w:right="0" w:hanging="175"/>
              <w:jc w:val="left"/>
            </w:pPr>
            <w:r>
              <w:rPr>
                <w:sz w:val="24"/>
              </w:rPr>
              <w:t xml:space="preserve">экологические проблемы энергетики; </w:t>
            </w:r>
          </w:p>
          <w:p w:rsidR="00E7086C" w:rsidRDefault="003A3020">
            <w:pPr>
              <w:numPr>
                <w:ilvl w:val="0"/>
                <w:numId w:val="17"/>
              </w:numPr>
              <w:spacing w:after="0" w:line="259" w:lineRule="auto"/>
              <w:ind w:left="177" w:right="0" w:hanging="175"/>
              <w:jc w:val="left"/>
            </w:pPr>
            <w:r>
              <w:rPr>
                <w:sz w:val="24"/>
              </w:rPr>
              <w:t xml:space="preserve">топливные элементы и электромобили </w:t>
            </w:r>
          </w:p>
        </w:tc>
      </w:tr>
      <w:tr w:rsidR="00E7086C">
        <w:trPr>
          <w:trHeight w:val="629"/>
        </w:trPr>
        <w:tc>
          <w:tcPr>
            <w:tcW w:w="3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ОБЩЕЕ КОЛИЧЕСТВО ЧАСОВ ПО ПРОГРАММЕ 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105" w:firstLine="0"/>
              <w:jc w:val="center"/>
            </w:pPr>
            <w:r>
              <w:rPr>
                <w:b/>
                <w:sz w:val="24"/>
              </w:rPr>
              <w:t xml:space="preserve">34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E7086C" w:rsidRDefault="003A3020">
      <w:pPr>
        <w:spacing w:after="169" w:line="259" w:lineRule="auto"/>
        <w:ind w:right="0" w:firstLine="0"/>
        <w:jc w:val="left"/>
      </w:pPr>
      <w:r>
        <w:rPr>
          <w:b/>
        </w:rPr>
        <w:t xml:space="preserve"> </w:t>
      </w:r>
    </w:p>
    <w:p w:rsidR="00E7086C" w:rsidRDefault="003A3020">
      <w:pPr>
        <w:spacing w:after="0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</w:p>
    <w:p w:rsidR="00E7086C" w:rsidRDefault="003A3020">
      <w:pPr>
        <w:pStyle w:val="2"/>
        <w:ind w:right="846"/>
      </w:pPr>
      <w:r>
        <w:lastRenderedPageBreak/>
        <w:t xml:space="preserve">9 КЛАСС </w:t>
      </w:r>
    </w:p>
    <w:tbl>
      <w:tblPr>
        <w:tblStyle w:val="TableGrid"/>
        <w:tblW w:w="14278" w:type="dxa"/>
        <w:tblInd w:w="5" w:type="dxa"/>
        <w:tblCellMar>
          <w:top w:w="15" w:type="dxa"/>
          <w:left w:w="10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725"/>
        <w:gridCol w:w="2467"/>
        <w:gridCol w:w="1537"/>
        <w:gridCol w:w="4448"/>
        <w:gridCol w:w="5101"/>
      </w:tblGrid>
      <w:tr w:rsidR="00E7086C">
        <w:trPr>
          <w:trHeight w:val="938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53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E7086C" w:rsidRDefault="003A3020">
            <w:pPr>
              <w:spacing w:after="0" w:line="259" w:lineRule="auto"/>
              <w:ind w:left="84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Наименование разделов и тем учебного предмета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60" w:firstLine="0"/>
              <w:jc w:val="center"/>
            </w:pPr>
            <w:r>
              <w:rPr>
                <w:b/>
                <w:sz w:val="24"/>
              </w:rPr>
              <w:t xml:space="preserve">Основное содержание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E7086C">
        <w:trPr>
          <w:trHeight w:val="319"/>
        </w:trPr>
        <w:tc>
          <w:tcPr>
            <w:tcW w:w="14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Раздел 1. Механические явления </w:t>
            </w:r>
          </w:p>
        </w:tc>
      </w:tr>
      <w:tr w:rsidR="00E7086C">
        <w:trPr>
          <w:trHeight w:val="7744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1.1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Механическое движение и способы его описания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57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60" w:firstLine="0"/>
            </w:pPr>
            <w:r>
              <w:rPr>
                <w:sz w:val="24"/>
              </w:rPr>
              <w:t>Способы описания механического движения. Векторные величины, операции с векторами, проекции векторов. Радиус-</w:t>
            </w:r>
            <w:r>
              <w:rPr>
                <w:sz w:val="24"/>
              </w:rPr>
              <w:t>вектор материальной точки, перемещение на плоскости. Перемещение при равноускоренном прямолинейном движении. Графическая интерпретация ускорения, скорости, пройденного пути и перемещения для прямолинейного движения. Движение тела, брошенного под углом к го</w:t>
            </w:r>
            <w:r>
              <w:rPr>
                <w:sz w:val="24"/>
              </w:rPr>
              <w:t xml:space="preserve">ризонту. Скорость и ускорение при движении по окружности. Движение тел по окружности под действием нескольких сил. 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54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Практикум по решению задач по темам</w:t>
            </w:r>
            <w:r>
              <w:rPr>
                <w:sz w:val="24"/>
              </w:rPr>
              <w:t xml:space="preserve">: </w:t>
            </w:r>
          </w:p>
          <w:p w:rsidR="00E7086C" w:rsidRDefault="003A3020">
            <w:pPr>
              <w:numPr>
                <w:ilvl w:val="0"/>
                <w:numId w:val="18"/>
              </w:numPr>
              <w:spacing w:after="54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равномерное прямолинейное движение </w:t>
            </w:r>
          </w:p>
          <w:p w:rsidR="00E7086C" w:rsidRDefault="003A3020">
            <w:pPr>
              <w:numPr>
                <w:ilvl w:val="0"/>
                <w:numId w:val="18"/>
              </w:numPr>
              <w:spacing w:after="55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ускорение свободного падения  </w:t>
            </w:r>
          </w:p>
          <w:p w:rsidR="00E7086C" w:rsidRDefault="003A3020">
            <w:pPr>
              <w:numPr>
                <w:ilvl w:val="0"/>
                <w:numId w:val="18"/>
              </w:numPr>
              <w:spacing w:after="1" w:line="306" w:lineRule="auto"/>
              <w:ind w:right="0" w:firstLine="0"/>
              <w:jc w:val="left"/>
            </w:pPr>
            <w:r>
              <w:rPr>
                <w:sz w:val="24"/>
              </w:rPr>
              <w:t xml:space="preserve">баллистическое движение (под углом к горизонту) </w:t>
            </w:r>
          </w:p>
          <w:p w:rsidR="00E7086C" w:rsidRDefault="003A3020">
            <w:pPr>
              <w:numPr>
                <w:ilvl w:val="0"/>
                <w:numId w:val="18"/>
              </w:numPr>
              <w:spacing w:line="303" w:lineRule="auto"/>
              <w:ind w:right="0" w:firstLine="0"/>
              <w:jc w:val="left"/>
            </w:pPr>
            <w:r>
              <w:rPr>
                <w:sz w:val="24"/>
              </w:rPr>
              <w:t xml:space="preserve">движение тела с ускорением свободного падения </w:t>
            </w:r>
          </w:p>
          <w:p w:rsidR="00E7086C" w:rsidRDefault="003A3020">
            <w:pPr>
              <w:numPr>
                <w:ilvl w:val="0"/>
                <w:numId w:val="18"/>
              </w:numPr>
              <w:spacing w:after="3" w:line="307" w:lineRule="auto"/>
              <w:ind w:right="0" w:firstLine="0"/>
              <w:jc w:val="left"/>
            </w:pPr>
            <w:r>
              <w:rPr>
                <w:sz w:val="24"/>
              </w:rPr>
              <w:t xml:space="preserve">равномерное движение по окружности и центростремительное ускорение  </w:t>
            </w:r>
          </w:p>
          <w:p w:rsidR="00E7086C" w:rsidRDefault="003A3020">
            <w:pPr>
              <w:tabs>
                <w:tab w:val="center" w:pos="2218"/>
                <w:tab w:val="center" w:pos="3787"/>
                <w:tab w:val="right" w:pos="4947"/>
              </w:tabs>
              <w:spacing w:after="62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Решение </w:t>
            </w:r>
            <w:r>
              <w:rPr>
                <w:b/>
                <w:sz w:val="24"/>
              </w:rPr>
              <w:tab/>
              <w:t xml:space="preserve">графических </w:t>
            </w:r>
            <w:r>
              <w:rPr>
                <w:b/>
                <w:sz w:val="24"/>
              </w:rPr>
              <w:tab/>
              <w:t>задач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на </w:t>
            </w:r>
          </w:p>
          <w:p w:rsidR="00E7086C" w:rsidRDefault="003A3020">
            <w:pPr>
              <w:spacing w:after="9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равноускоренное движение  </w:t>
            </w:r>
          </w:p>
          <w:p w:rsidR="00E7086C" w:rsidRDefault="003A3020">
            <w:pPr>
              <w:spacing w:after="0" w:line="309" w:lineRule="auto"/>
              <w:ind w:right="61" w:firstLine="0"/>
            </w:pPr>
            <w:r>
              <w:rPr>
                <w:b/>
                <w:sz w:val="24"/>
              </w:rPr>
              <w:t>Решение расчетных, качественных и экспериментальных задач</w:t>
            </w:r>
            <w:r>
              <w:rPr>
                <w:sz w:val="24"/>
              </w:rPr>
              <w:t xml:space="preserve"> на движение по наклонной плоскости </w:t>
            </w:r>
            <w:r>
              <w:rPr>
                <w:b/>
                <w:sz w:val="24"/>
              </w:rPr>
              <w:t>Проведение эксперимента</w:t>
            </w:r>
            <w:r>
              <w:rPr>
                <w:sz w:val="24"/>
              </w:rPr>
              <w:t xml:space="preserve">: </w:t>
            </w:r>
          </w:p>
          <w:p w:rsidR="00E7086C" w:rsidRDefault="003A3020">
            <w:pPr>
              <w:tabs>
                <w:tab w:val="center" w:pos="2431"/>
                <w:tab w:val="center" w:pos="3735"/>
                <w:tab w:val="right" w:pos="4947"/>
              </w:tabs>
              <w:spacing w:after="6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Определение </w:t>
            </w:r>
            <w:r>
              <w:rPr>
                <w:sz w:val="24"/>
              </w:rPr>
              <w:tab/>
              <w:t xml:space="preserve">ускорения </w:t>
            </w:r>
            <w:r>
              <w:rPr>
                <w:sz w:val="24"/>
              </w:rPr>
              <w:tab/>
              <w:t xml:space="preserve">тела </w:t>
            </w:r>
            <w:r>
              <w:rPr>
                <w:sz w:val="24"/>
              </w:rPr>
              <w:tab/>
              <w:t xml:space="preserve">при </w:t>
            </w:r>
          </w:p>
          <w:p w:rsidR="00E7086C" w:rsidRDefault="003A3020">
            <w:pPr>
              <w:spacing w:after="0" w:line="307" w:lineRule="auto"/>
              <w:ind w:right="1688" w:firstLine="0"/>
              <w:jc w:val="left"/>
            </w:pPr>
            <w:r>
              <w:rPr>
                <w:sz w:val="24"/>
              </w:rPr>
              <w:t xml:space="preserve">равноускоренном движении  по наклонной плоскости. </w:t>
            </w:r>
          </w:p>
          <w:p w:rsidR="00E7086C" w:rsidRDefault="003A3020">
            <w:pPr>
              <w:spacing w:after="0" w:line="287" w:lineRule="auto"/>
              <w:ind w:right="64" w:firstLine="0"/>
            </w:pPr>
            <w:r>
              <w:rPr>
                <w:sz w:val="24"/>
              </w:rPr>
              <w:t>Исследование зависимости пути от времени при равноу</w:t>
            </w:r>
            <w:r>
              <w:rPr>
                <w:sz w:val="24"/>
              </w:rPr>
              <w:t xml:space="preserve">скоренном движении без начальной скорости. </w:t>
            </w:r>
          </w:p>
          <w:p w:rsidR="00E7086C" w:rsidRDefault="003A3020">
            <w:pPr>
              <w:spacing w:after="0" w:line="307" w:lineRule="auto"/>
              <w:ind w:right="0" w:firstLine="0"/>
            </w:pPr>
            <w:r>
              <w:rPr>
                <w:sz w:val="24"/>
              </w:rPr>
              <w:lastRenderedPageBreak/>
              <w:t xml:space="preserve">Исследование движения тела, брошенного под углом к горизонту. </w:t>
            </w:r>
          </w:p>
          <w:p w:rsidR="00E7086C" w:rsidRDefault="003A3020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Измерение периода и частоты обращения тела по окружности. </w:t>
            </w:r>
          </w:p>
        </w:tc>
      </w:tr>
    </w:tbl>
    <w:p w:rsidR="00E7086C" w:rsidRDefault="00E7086C">
      <w:pPr>
        <w:spacing w:after="0" w:line="259" w:lineRule="auto"/>
        <w:ind w:left="-1133" w:right="17" w:firstLine="0"/>
      </w:pPr>
    </w:p>
    <w:tbl>
      <w:tblPr>
        <w:tblStyle w:val="TableGrid"/>
        <w:tblW w:w="14278" w:type="dxa"/>
        <w:tblInd w:w="5" w:type="dxa"/>
        <w:tblCellMar>
          <w:top w:w="14" w:type="dxa"/>
          <w:left w:w="108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725"/>
        <w:gridCol w:w="2467"/>
        <w:gridCol w:w="1537"/>
        <w:gridCol w:w="4448"/>
        <w:gridCol w:w="5101"/>
      </w:tblGrid>
      <w:tr w:rsidR="00E7086C">
        <w:trPr>
          <w:trHeight w:val="938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53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E7086C" w:rsidRDefault="003A3020">
            <w:pPr>
              <w:spacing w:after="0" w:line="259" w:lineRule="auto"/>
              <w:ind w:left="84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Наименование разделов и тем учебного предмета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 xml:space="preserve">Основное содержание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E7086C">
        <w:trPr>
          <w:trHeight w:val="3063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lastRenderedPageBreak/>
              <w:t xml:space="preserve">1.2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Взаимодействие тел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55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Закон Бернулли и подъёмная сила крыла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1" w:line="281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Решение </w:t>
            </w:r>
            <w:r>
              <w:rPr>
                <w:b/>
                <w:sz w:val="24"/>
              </w:rPr>
              <w:tab/>
              <w:t xml:space="preserve">качественных </w:t>
            </w:r>
            <w:r>
              <w:rPr>
                <w:b/>
                <w:sz w:val="24"/>
              </w:rPr>
              <w:tab/>
              <w:t xml:space="preserve">и </w:t>
            </w:r>
            <w:r>
              <w:rPr>
                <w:b/>
                <w:sz w:val="24"/>
              </w:rPr>
              <w:tab/>
              <w:t>расчетных задач</w:t>
            </w:r>
            <w:r>
              <w:rPr>
                <w:sz w:val="24"/>
              </w:rPr>
              <w:t xml:space="preserve">  </w:t>
            </w:r>
          </w:p>
          <w:p w:rsidR="00E7086C" w:rsidRDefault="003A3020">
            <w:pPr>
              <w:spacing w:after="43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Проведение эксперимента: </w:t>
            </w:r>
          </w:p>
          <w:p w:rsidR="00E7086C" w:rsidRDefault="003A3020">
            <w:pPr>
              <w:spacing w:after="1" w:line="279" w:lineRule="auto"/>
              <w:ind w:right="0" w:firstLine="0"/>
            </w:pPr>
            <w:r>
              <w:rPr>
                <w:rFonts w:ascii="Segoe UI Symbol" w:eastAsia="Segoe UI Symbol" w:hAnsi="Segoe UI Symbol" w:cs="Segoe UI Symbol"/>
                <w:sz w:val="24"/>
              </w:rPr>
              <w:t>•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Опыты, демонстрирующие действие закона Бернулли, и их объяснение.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Групповые проекты</w:t>
            </w:r>
            <w:r>
              <w:rPr>
                <w:sz w:val="24"/>
              </w:rPr>
              <w:t xml:space="preserve"> по темам:  </w:t>
            </w:r>
          </w:p>
          <w:p w:rsidR="00E7086C" w:rsidRDefault="003A3020">
            <w:pPr>
              <w:spacing w:after="2" w:line="277" w:lineRule="auto"/>
              <w:ind w:right="0" w:firstLine="0"/>
              <w:jc w:val="left"/>
            </w:pPr>
            <w:r>
              <w:rPr>
                <w:sz w:val="24"/>
              </w:rPr>
              <w:t xml:space="preserve">История развития отечественной гражданской авиации.  </w:t>
            </w:r>
          </w:p>
          <w:p w:rsidR="00E7086C" w:rsidRDefault="003A3020">
            <w:pPr>
              <w:spacing w:after="2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Суда на подводных крыльях.  </w:t>
            </w:r>
          </w:p>
          <w:p w:rsidR="00E7086C" w:rsidRDefault="003A3020">
            <w:pPr>
              <w:spacing w:after="23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Антикрыло на скоростных автомобилях.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Движение поезда на магнитной подушке </w:t>
            </w:r>
          </w:p>
        </w:tc>
      </w:tr>
      <w:tr w:rsidR="00E7086C">
        <w:trPr>
          <w:trHeight w:val="2252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1.3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Законы сохранения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55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29" w:line="267" w:lineRule="auto"/>
              <w:ind w:left="2" w:right="0" w:firstLine="0"/>
            </w:pPr>
            <w:r>
              <w:rPr>
                <w:sz w:val="24"/>
              </w:rPr>
              <w:t xml:space="preserve">Законы сохранения импульса и механической энергии </w:t>
            </w:r>
          </w:p>
          <w:p w:rsidR="00E7086C" w:rsidRDefault="003A3020">
            <w:pPr>
              <w:tabs>
                <w:tab w:val="right" w:pos="4293"/>
              </w:tabs>
              <w:spacing w:after="61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(упругие/неупругие </w:t>
            </w:r>
            <w:r>
              <w:rPr>
                <w:sz w:val="24"/>
              </w:rPr>
              <w:tab/>
              <w:t xml:space="preserve">столкновения). </w:t>
            </w:r>
          </w:p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Работа силы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17" w:line="282" w:lineRule="auto"/>
              <w:ind w:right="711" w:firstLine="0"/>
              <w:jc w:val="left"/>
            </w:pPr>
            <w:r>
              <w:rPr>
                <w:b/>
                <w:sz w:val="24"/>
              </w:rPr>
              <w:t>Решение расчетных задач</w:t>
            </w:r>
            <w:r>
              <w:rPr>
                <w:sz w:val="24"/>
              </w:rPr>
              <w:t xml:space="preserve">  </w:t>
            </w:r>
            <w:r>
              <w:rPr>
                <w:b/>
                <w:sz w:val="24"/>
              </w:rPr>
              <w:t xml:space="preserve">Проведение эксперимента: </w:t>
            </w:r>
          </w:p>
          <w:p w:rsidR="00E7086C" w:rsidRDefault="003A3020">
            <w:pPr>
              <w:numPr>
                <w:ilvl w:val="0"/>
                <w:numId w:val="19"/>
              </w:numPr>
              <w:spacing w:after="19" w:line="279" w:lineRule="auto"/>
              <w:ind w:right="31" w:firstLine="0"/>
              <w:jc w:val="left"/>
            </w:pPr>
            <w:r>
              <w:rPr>
                <w:sz w:val="24"/>
              </w:rPr>
              <w:t>Эксперимент по определению кинетической энергии тела по длине тормозного пути</w:t>
            </w:r>
            <w:r>
              <w:rPr>
                <w:sz w:val="24"/>
              </w:rPr>
              <w:t xml:space="preserve"> </w:t>
            </w:r>
          </w:p>
          <w:p w:rsidR="00E7086C" w:rsidRDefault="003A3020">
            <w:pPr>
              <w:numPr>
                <w:ilvl w:val="0"/>
                <w:numId w:val="19"/>
              </w:numPr>
              <w:spacing w:after="0" w:line="259" w:lineRule="auto"/>
              <w:ind w:right="31" w:firstLine="0"/>
              <w:jc w:val="left"/>
            </w:pPr>
            <w:r>
              <w:rPr>
                <w:sz w:val="24"/>
              </w:rPr>
              <w:t xml:space="preserve">Лабораторная работа "Определение работы силы упругости при подъёме груза с использованием неподвижного и подвижного блоков" </w:t>
            </w:r>
          </w:p>
        </w:tc>
      </w:tr>
      <w:tr w:rsidR="00E7086C">
        <w:trPr>
          <w:trHeight w:val="286"/>
        </w:trPr>
        <w:tc>
          <w:tcPr>
            <w:tcW w:w="14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Раздел 2. Механические колебания и волны </w:t>
            </w:r>
          </w:p>
        </w:tc>
      </w:tr>
      <w:tr w:rsidR="00E7086C">
        <w:trPr>
          <w:trHeight w:val="857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2.1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Механические колебания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55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Измерение ускорения свободного падения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16" w:line="282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Решение качественных и расчетных задач Проведение эксперимента: </w:t>
            </w:r>
          </w:p>
          <w:p w:rsidR="00E7086C" w:rsidRDefault="003A3020">
            <w:pPr>
              <w:spacing w:after="0" w:line="259" w:lineRule="auto"/>
              <w:ind w:left="34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4"/>
              </w:rPr>
              <w:t>•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Измерение ускорения свободного падения. </w:t>
            </w:r>
          </w:p>
        </w:tc>
      </w:tr>
      <w:tr w:rsidR="00E7086C">
        <w:trPr>
          <w:trHeight w:val="1959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lastRenderedPageBreak/>
              <w:t xml:space="preserve">2.2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59" w:firstLine="0"/>
              <w:jc w:val="left"/>
            </w:pPr>
            <w:r>
              <w:rPr>
                <w:sz w:val="24"/>
              </w:rPr>
              <w:t xml:space="preserve">Механические волны. Звук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55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Распространение и отражение звука в различных средах.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Проведение эксперимента: </w:t>
            </w:r>
          </w:p>
          <w:p w:rsidR="00E7086C" w:rsidRDefault="003A3020">
            <w:pPr>
              <w:spacing w:after="0" w:line="284" w:lineRule="auto"/>
              <w:ind w:right="0" w:firstLine="0"/>
              <w:jc w:val="left"/>
            </w:pPr>
            <w:r>
              <w:rPr>
                <w:sz w:val="24"/>
              </w:rPr>
              <w:t xml:space="preserve">Определение </w:t>
            </w:r>
            <w:r>
              <w:rPr>
                <w:sz w:val="24"/>
              </w:rPr>
              <w:tab/>
              <w:t xml:space="preserve">границ </w:t>
            </w:r>
            <w:r>
              <w:rPr>
                <w:sz w:val="24"/>
              </w:rPr>
              <w:tab/>
              <w:t xml:space="preserve">частоты </w:t>
            </w:r>
            <w:r>
              <w:rPr>
                <w:sz w:val="24"/>
              </w:rPr>
              <w:tab/>
              <w:t xml:space="preserve">слышимых звуковых колебаний. </w:t>
            </w:r>
          </w:p>
          <w:p w:rsidR="00E7086C" w:rsidRDefault="003A3020">
            <w:pPr>
              <w:spacing w:after="0" w:line="283" w:lineRule="auto"/>
              <w:ind w:right="0" w:firstLine="0"/>
              <w:jc w:val="left"/>
            </w:pPr>
            <w:r>
              <w:rPr>
                <w:sz w:val="24"/>
              </w:rPr>
              <w:t xml:space="preserve">Наблюдение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объяснение </w:t>
            </w:r>
            <w:r>
              <w:rPr>
                <w:sz w:val="24"/>
              </w:rPr>
              <w:tab/>
              <w:t xml:space="preserve">акустического резонанса. </w:t>
            </w:r>
          </w:p>
          <w:p w:rsidR="00E7086C" w:rsidRDefault="003A3020">
            <w:pPr>
              <w:spacing w:after="43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Групповые проекты</w:t>
            </w:r>
            <w:r>
              <w:rPr>
                <w:sz w:val="24"/>
              </w:rPr>
              <w:t xml:space="preserve"> по темам: 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4"/>
              </w:rPr>
              <w:t>•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Использование звука (или ультразвука) в </w:t>
            </w:r>
          </w:p>
        </w:tc>
      </w:tr>
      <w:tr w:rsidR="00E7086C">
        <w:trPr>
          <w:trHeight w:val="938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53" w:line="259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E7086C" w:rsidRDefault="003A3020">
            <w:pPr>
              <w:spacing w:after="0" w:line="259" w:lineRule="auto"/>
              <w:ind w:left="84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Наименование разделов и тем учебного предмета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right="60" w:firstLine="0"/>
              <w:jc w:val="center"/>
            </w:pPr>
            <w:r>
              <w:rPr>
                <w:b/>
                <w:sz w:val="24"/>
              </w:rPr>
              <w:t xml:space="preserve">Основное содержание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086C" w:rsidRDefault="003A3020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  <w:sz w:val="24"/>
              </w:rPr>
              <w:t xml:space="preserve">Форма работы/характеристика  деятельности обучающихся </w:t>
            </w:r>
          </w:p>
        </w:tc>
      </w:tr>
      <w:tr w:rsidR="00E7086C">
        <w:trPr>
          <w:trHeight w:val="1993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E708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23" w:line="274" w:lineRule="auto"/>
              <w:ind w:right="0" w:firstLine="0"/>
            </w:pPr>
            <w:r>
              <w:rPr>
                <w:sz w:val="24"/>
              </w:rPr>
              <w:t xml:space="preserve">технике (эхолокация, ультразвук в медицине и др.). </w:t>
            </w:r>
          </w:p>
          <w:p w:rsidR="00E7086C" w:rsidRDefault="003A3020">
            <w:pPr>
              <w:numPr>
                <w:ilvl w:val="0"/>
                <w:numId w:val="20"/>
              </w:num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Звуки в природе. </w:t>
            </w:r>
          </w:p>
          <w:p w:rsidR="00E7086C" w:rsidRDefault="003A3020">
            <w:pPr>
              <w:numPr>
                <w:ilvl w:val="0"/>
                <w:numId w:val="20"/>
              </w:numPr>
              <w:spacing w:after="19" w:line="279" w:lineRule="auto"/>
              <w:ind w:right="0" w:firstLine="0"/>
              <w:jc w:val="left"/>
            </w:pPr>
            <w:r>
              <w:rPr>
                <w:sz w:val="24"/>
              </w:rPr>
              <w:t xml:space="preserve">Анализ данных о регистрации землетрясений и взрывов с помощью сейсмических волн. </w:t>
            </w:r>
          </w:p>
          <w:p w:rsidR="00E7086C" w:rsidRDefault="003A3020">
            <w:pPr>
              <w:numPr>
                <w:ilvl w:val="0"/>
                <w:numId w:val="20"/>
              </w:num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Интерференция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дифракция </w:t>
            </w:r>
            <w:r>
              <w:rPr>
                <w:sz w:val="24"/>
              </w:rPr>
              <w:tab/>
              <w:t xml:space="preserve">волн </w:t>
            </w:r>
            <w:r>
              <w:rPr>
                <w:sz w:val="24"/>
              </w:rPr>
              <w:tab/>
              <w:t xml:space="preserve">на поверхности воды. </w:t>
            </w:r>
          </w:p>
        </w:tc>
      </w:tr>
      <w:tr w:rsidR="00E7086C">
        <w:trPr>
          <w:trHeight w:val="286"/>
        </w:trPr>
        <w:tc>
          <w:tcPr>
            <w:tcW w:w="14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>Раздел 3. Световые явления</w:t>
            </w:r>
            <w:r>
              <w:rPr>
                <w:sz w:val="24"/>
              </w:rPr>
              <w:t xml:space="preserve"> </w:t>
            </w:r>
          </w:p>
        </w:tc>
      </w:tr>
      <w:tr w:rsidR="00E7086C">
        <w:trPr>
          <w:trHeight w:val="2496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3.1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Законы распространения света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5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Оптический мираж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15" w:line="269" w:lineRule="auto"/>
              <w:ind w:right="60" w:firstLine="0"/>
            </w:pPr>
            <w:r>
              <w:rPr>
                <w:b/>
                <w:sz w:val="24"/>
              </w:rPr>
              <w:t>Экспериментальное исследование</w:t>
            </w:r>
            <w:r>
              <w:rPr>
                <w:sz w:val="24"/>
              </w:rPr>
              <w:t xml:space="preserve"> изменения оптической силы при сложении тонких линз. </w:t>
            </w:r>
            <w:r>
              <w:rPr>
                <w:b/>
                <w:sz w:val="24"/>
              </w:rPr>
              <w:t>Выполнение опытов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восприятию цвета предметов при их наблюдении через цветовые фильтры (цветные очки). 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Выполнение групповых проектов: </w:t>
            </w:r>
          </w:p>
          <w:p w:rsidR="00E7086C" w:rsidRDefault="003A3020">
            <w:pPr>
              <w:spacing w:after="0" w:line="278" w:lineRule="auto"/>
              <w:ind w:right="0" w:firstLine="0"/>
            </w:pPr>
            <w:r>
              <w:rPr>
                <w:sz w:val="24"/>
              </w:rPr>
              <w:t xml:space="preserve">Построение изображений в собирающей и рассеивающей линзах.  </w:t>
            </w:r>
          </w:p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Оптический световод. </w:t>
            </w:r>
          </w:p>
        </w:tc>
      </w:tr>
      <w:tr w:rsidR="00E7086C">
        <w:trPr>
          <w:trHeight w:val="286"/>
        </w:trPr>
        <w:tc>
          <w:tcPr>
            <w:tcW w:w="14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>Раздел 4. Практикум по решению задач</w:t>
            </w:r>
            <w:r>
              <w:rPr>
                <w:sz w:val="24"/>
              </w:rPr>
              <w:t xml:space="preserve"> </w:t>
            </w:r>
          </w:p>
        </w:tc>
      </w:tr>
      <w:tr w:rsidR="00E7086C">
        <w:trPr>
          <w:trHeight w:val="1993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lastRenderedPageBreak/>
              <w:t xml:space="preserve">4.1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Повторение и обобщение и практикум по решению задач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56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432" w:firstLine="0"/>
              <w:jc w:val="left"/>
            </w:pPr>
            <w:r>
              <w:rPr>
                <w:sz w:val="24"/>
              </w:rPr>
              <w:t xml:space="preserve">Повторение и обобщение  Решение комбинированных и нестандартных задач повышенного и высокого уровней сложности по всем разделам курса 9 класса.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42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Индивидуальная и групповая работа: </w:t>
            </w:r>
          </w:p>
          <w:p w:rsidR="00E7086C" w:rsidRDefault="003A3020">
            <w:pPr>
              <w:numPr>
                <w:ilvl w:val="0"/>
                <w:numId w:val="21"/>
              </w:numPr>
              <w:spacing w:after="0" w:line="259" w:lineRule="auto"/>
              <w:ind w:left="236" w:right="0" w:hanging="202"/>
            </w:pPr>
            <w:r>
              <w:rPr>
                <w:sz w:val="24"/>
              </w:rPr>
              <w:t xml:space="preserve">Решение экспериментальных задач. </w:t>
            </w:r>
          </w:p>
          <w:p w:rsidR="00E7086C" w:rsidRDefault="003A3020">
            <w:pPr>
              <w:numPr>
                <w:ilvl w:val="0"/>
                <w:numId w:val="21"/>
              </w:numPr>
              <w:spacing w:after="19" w:line="279" w:lineRule="auto"/>
              <w:ind w:left="236" w:right="0" w:hanging="202"/>
            </w:pPr>
            <w:r>
              <w:rPr>
                <w:sz w:val="24"/>
              </w:rPr>
              <w:t xml:space="preserve">Решение задач, требующих применения нескольких физических законов. </w:t>
            </w:r>
          </w:p>
          <w:p w:rsidR="00E7086C" w:rsidRDefault="003A3020">
            <w:pPr>
              <w:numPr>
                <w:ilvl w:val="0"/>
                <w:numId w:val="21"/>
              </w:numPr>
              <w:spacing w:after="0" w:line="259" w:lineRule="auto"/>
              <w:ind w:left="236" w:right="0" w:hanging="202"/>
            </w:pPr>
            <w:r>
              <w:rPr>
                <w:sz w:val="24"/>
              </w:rPr>
              <w:t xml:space="preserve">Построение графиков, чертежей и эквивалентных схем. Анализ условия, оценка реалистичности полученного ответа. </w:t>
            </w:r>
          </w:p>
        </w:tc>
      </w:tr>
      <w:tr w:rsidR="00E7086C">
        <w:trPr>
          <w:trHeight w:val="624"/>
        </w:trPr>
        <w:tc>
          <w:tcPr>
            <w:tcW w:w="3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ОБЩЕЕ КОЛИЧЕСТВО  ЧАСОВ ПО ПРОГРАММЕ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56" w:firstLine="0"/>
              <w:jc w:val="center"/>
            </w:pPr>
            <w:r>
              <w:rPr>
                <w:b/>
                <w:sz w:val="24"/>
              </w:rPr>
              <w:t xml:space="preserve">34 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86C" w:rsidRDefault="003A3020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E7086C" w:rsidRDefault="003A3020">
      <w:pPr>
        <w:spacing w:after="0" w:line="259" w:lineRule="auto"/>
        <w:ind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E7086C">
      <w:footerReference w:type="even" r:id="rId16"/>
      <w:footerReference w:type="default" r:id="rId17"/>
      <w:footerReference w:type="first" r:id="rId18"/>
      <w:pgSz w:w="16838" w:h="11906" w:orient="landscape"/>
      <w:pgMar w:top="1424" w:right="1406" w:bottom="979" w:left="1133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020" w:rsidRDefault="003A3020">
      <w:pPr>
        <w:spacing w:after="0" w:line="240" w:lineRule="auto"/>
      </w:pPr>
      <w:r>
        <w:separator/>
      </w:r>
    </w:p>
  </w:endnote>
  <w:endnote w:type="continuationSeparator" w:id="0">
    <w:p w:rsidR="003A3020" w:rsidRDefault="003A3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86C" w:rsidRDefault="00E7086C">
    <w:pPr>
      <w:spacing w:after="160" w:line="259" w:lineRule="auto"/>
      <w:ind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86C" w:rsidRDefault="003A3020">
    <w:pPr>
      <w:spacing w:after="0" w:line="259" w:lineRule="auto"/>
      <w:ind w:right="5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E35CC" w:rsidRPr="000E35CC">
      <w:rPr>
        <w:noProof/>
        <w:sz w:val="22"/>
      </w:rPr>
      <w:t>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86C" w:rsidRDefault="00E7086C">
    <w:pPr>
      <w:spacing w:after="160" w:line="259" w:lineRule="auto"/>
      <w:ind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86C" w:rsidRDefault="003A3020">
    <w:pPr>
      <w:spacing w:after="0" w:line="259" w:lineRule="auto"/>
      <w:ind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E35CC" w:rsidRPr="000E35CC">
      <w:rPr>
        <w:noProof/>
        <w:sz w:val="22"/>
      </w:rPr>
      <w:t>20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86C" w:rsidRDefault="003A3020">
    <w:pPr>
      <w:spacing w:after="0" w:line="259" w:lineRule="auto"/>
      <w:ind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E35CC" w:rsidRPr="000E35CC">
      <w:rPr>
        <w:noProof/>
        <w:sz w:val="22"/>
      </w:rPr>
      <w:t>21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86C" w:rsidRDefault="003A3020">
    <w:pPr>
      <w:spacing w:after="0" w:line="259" w:lineRule="auto"/>
      <w:ind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86C" w:rsidRDefault="003A3020">
    <w:pPr>
      <w:spacing w:after="0" w:line="259" w:lineRule="auto"/>
      <w:ind w:right="1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E35CC" w:rsidRPr="000E35CC">
      <w:rPr>
        <w:noProof/>
        <w:sz w:val="22"/>
      </w:rPr>
      <w:t>38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86C" w:rsidRDefault="003A3020">
    <w:pPr>
      <w:spacing w:after="0" w:line="259" w:lineRule="auto"/>
      <w:ind w:right="1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E35CC" w:rsidRPr="000E35CC">
      <w:rPr>
        <w:noProof/>
        <w:sz w:val="22"/>
      </w:rPr>
      <w:t>37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86C" w:rsidRDefault="003A3020">
    <w:pPr>
      <w:spacing w:after="0" w:line="259" w:lineRule="auto"/>
      <w:ind w:right="1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020" w:rsidRDefault="003A3020">
      <w:pPr>
        <w:spacing w:after="0" w:line="240" w:lineRule="auto"/>
      </w:pPr>
      <w:r>
        <w:separator/>
      </w:r>
    </w:p>
  </w:footnote>
  <w:footnote w:type="continuationSeparator" w:id="0">
    <w:p w:rsidR="003A3020" w:rsidRDefault="003A30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7524"/>
    <w:multiLevelType w:val="hybridMultilevel"/>
    <w:tmpl w:val="526C5B06"/>
    <w:lvl w:ilvl="0" w:tplc="4710C4A8">
      <w:start w:val="1"/>
      <w:numFmt w:val="bullet"/>
      <w:lvlText w:val="•"/>
      <w:lvlJc w:val="left"/>
      <w:pPr>
        <w:ind w:left="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6A89A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64A13E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4E1A2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B091DC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6215D2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7423C2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A0187E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88AEF6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AC4C26"/>
    <w:multiLevelType w:val="hybridMultilevel"/>
    <w:tmpl w:val="46524102"/>
    <w:lvl w:ilvl="0" w:tplc="54B2C19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3EE0D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FCE7C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C6985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5E5B1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EAA32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4CA2B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E6C76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0E3E5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320607"/>
    <w:multiLevelType w:val="hybridMultilevel"/>
    <w:tmpl w:val="E164716A"/>
    <w:lvl w:ilvl="0" w:tplc="6772181A">
      <w:start w:val="1"/>
      <w:numFmt w:val="bullet"/>
      <w:lvlText w:val="•"/>
      <w:lvlJc w:val="left"/>
      <w:pPr>
        <w:ind w:left="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4688A0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C4AF26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24647C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92621A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CAF62E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C4DD9A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1CDD6C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086BF6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D954DD"/>
    <w:multiLevelType w:val="hybridMultilevel"/>
    <w:tmpl w:val="E0129DA6"/>
    <w:lvl w:ilvl="0" w:tplc="7644ACAE">
      <w:start w:val="1"/>
      <w:numFmt w:val="bullet"/>
      <w:lvlText w:val="•"/>
      <w:lvlJc w:val="left"/>
      <w:pPr>
        <w:ind w:left="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7E1C26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903374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F6C888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AE285C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F04E46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60F86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E4D518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5A0C68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4662AA"/>
    <w:multiLevelType w:val="hybridMultilevel"/>
    <w:tmpl w:val="B1E8A382"/>
    <w:lvl w:ilvl="0" w:tplc="1A580256">
      <w:start w:val="1"/>
      <w:numFmt w:val="bullet"/>
      <w:lvlText w:val="•"/>
      <w:lvlJc w:val="left"/>
      <w:pPr>
        <w:ind w:left="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02D190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2A107E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C78FA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5E0470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5A3020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B60F68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0268B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D6104E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405105"/>
    <w:multiLevelType w:val="hybridMultilevel"/>
    <w:tmpl w:val="C0AC378E"/>
    <w:lvl w:ilvl="0" w:tplc="C27A5188">
      <w:start w:val="1"/>
      <w:numFmt w:val="bullet"/>
      <w:lvlText w:val="•"/>
      <w:lvlJc w:val="left"/>
      <w:pPr>
        <w:ind w:left="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8C2582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10133C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BCBA18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26E790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E60EFC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E63CFA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8AC6EA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1C0CBA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9D3A29"/>
    <w:multiLevelType w:val="hybridMultilevel"/>
    <w:tmpl w:val="D69A7916"/>
    <w:lvl w:ilvl="0" w:tplc="A7C22A9E">
      <w:start w:val="1"/>
      <w:numFmt w:val="bullet"/>
      <w:lvlText w:val="•"/>
      <w:lvlJc w:val="left"/>
      <w:pPr>
        <w:ind w:left="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5A98EC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5465AE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E456E0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B6D5BC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065538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1ADEB6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FA8914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D289CE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4075A1"/>
    <w:multiLevelType w:val="hybridMultilevel"/>
    <w:tmpl w:val="E048B0CE"/>
    <w:lvl w:ilvl="0" w:tplc="53D23B2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8E431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2A535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A6CDB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869D5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1E8F7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605E0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5271B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FA59F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46D05F8"/>
    <w:multiLevelType w:val="hybridMultilevel"/>
    <w:tmpl w:val="542EEF40"/>
    <w:lvl w:ilvl="0" w:tplc="FFF4BF3C">
      <w:start w:val="7"/>
      <w:numFmt w:val="decimal"/>
      <w:lvlText w:val="%1"/>
      <w:lvlJc w:val="left"/>
      <w:pPr>
        <w:ind w:left="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12C80C">
      <w:start w:val="1"/>
      <w:numFmt w:val="lowerLetter"/>
      <w:lvlText w:val="%2"/>
      <w:lvlJc w:val="left"/>
      <w:pPr>
        <w:ind w:left="1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B6EDE8">
      <w:start w:val="1"/>
      <w:numFmt w:val="lowerRoman"/>
      <w:lvlText w:val="%3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605D4A">
      <w:start w:val="1"/>
      <w:numFmt w:val="decimal"/>
      <w:lvlText w:val="%4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1AB272">
      <w:start w:val="1"/>
      <w:numFmt w:val="lowerLetter"/>
      <w:lvlText w:val="%5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CE7A6A">
      <w:start w:val="1"/>
      <w:numFmt w:val="lowerRoman"/>
      <w:lvlText w:val="%6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8ABEAA">
      <w:start w:val="1"/>
      <w:numFmt w:val="decimal"/>
      <w:lvlText w:val="%7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36A0AA">
      <w:start w:val="1"/>
      <w:numFmt w:val="lowerLetter"/>
      <w:lvlText w:val="%8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56CFBE">
      <w:start w:val="1"/>
      <w:numFmt w:val="lowerRoman"/>
      <w:lvlText w:val="%9"/>
      <w:lvlJc w:val="left"/>
      <w:pPr>
        <w:ind w:left="6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5891A26"/>
    <w:multiLevelType w:val="hybridMultilevel"/>
    <w:tmpl w:val="9AB8033E"/>
    <w:lvl w:ilvl="0" w:tplc="C6DEBA66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38F15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5EB842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96B64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7AFAA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4CE66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BEDA9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B2077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3E84AA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DC1470C"/>
    <w:multiLevelType w:val="hybridMultilevel"/>
    <w:tmpl w:val="A1CCC0C2"/>
    <w:lvl w:ilvl="0" w:tplc="6D78ED78">
      <w:start w:val="7"/>
      <w:numFmt w:val="decimal"/>
      <w:lvlText w:val="%1"/>
      <w:lvlJc w:val="left"/>
      <w:pPr>
        <w:ind w:left="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BAE188">
      <w:start w:val="1"/>
      <w:numFmt w:val="lowerLetter"/>
      <w:lvlText w:val="%2"/>
      <w:lvlJc w:val="left"/>
      <w:pPr>
        <w:ind w:left="1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040B82">
      <w:start w:val="1"/>
      <w:numFmt w:val="lowerRoman"/>
      <w:lvlText w:val="%3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3820FE">
      <w:start w:val="1"/>
      <w:numFmt w:val="decimal"/>
      <w:lvlText w:val="%4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AE48D2">
      <w:start w:val="1"/>
      <w:numFmt w:val="lowerLetter"/>
      <w:lvlText w:val="%5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0E2BB8">
      <w:start w:val="1"/>
      <w:numFmt w:val="lowerRoman"/>
      <w:lvlText w:val="%6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A8FD08">
      <w:start w:val="1"/>
      <w:numFmt w:val="decimal"/>
      <w:lvlText w:val="%7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60DD6A">
      <w:start w:val="1"/>
      <w:numFmt w:val="lowerLetter"/>
      <w:lvlText w:val="%8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0A1D24">
      <w:start w:val="1"/>
      <w:numFmt w:val="lowerRoman"/>
      <w:lvlText w:val="%9"/>
      <w:lvlJc w:val="left"/>
      <w:pPr>
        <w:ind w:left="6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6C24C66"/>
    <w:multiLevelType w:val="hybridMultilevel"/>
    <w:tmpl w:val="30F46D82"/>
    <w:lvl w:ilvl="0" w:tplc="A23EBD0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CA94A8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A84AF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48ADD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54A10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D2B8A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02B3AA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F4975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72444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B5253AE"/>
    <w:multiLevelType w:val="hybridMultilevel"/>
    <w:tmpl w:val="DE5AA050"/>
    <w:lvl w:ilvl="0" w:tplc="A98C0208">
      <w:start w:val="1"/>
      <w:numFmt w:val="bullet"/>
      <w:lvlText w:val="•"/>
      <w:lvlJc w:val="left"/>
      <w:pPr>
        <w:ind w:left="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54731A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E0A63E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FEBFE8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106F36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2E8D54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E6E03C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DA87E2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6A5C70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4B493D"/>
    <w:multiLevelType w:val="hybridMultilevel"/>
    <w:tmpl w:val="B818DE7C"/>
    <w:lvl w:ilvl="0" w:tplc="FE14095C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3C72F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2CA3A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9849B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2C942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6E18A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EC6E0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34BF8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8C8F7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AEB4225"/>
    <w:multiLevelType w:val="hybridMultilevel"/>
    <w:tmpl w:val="7EBA0D4C"/>
    <w:lvl w:ilvl="0" w:tplc="9C0280A8">
      <w:start w:val="1"/>
      <w:numFmt w:val="bullet"/>
      <w:lvlText w:val="–"/>
      <w:lvlJc w:val="left"/>
      <w:pPr>
        <w:ind w:left="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CA14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9E744A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62CADE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380486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A414C6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8C01B0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E20D30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B850E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B3B1FB8"/>
    <w:multiLevelType w:val="hybridMultilevel"/>
    <w:tmpl w:val="F768D742"/>
    <w:lvl w:ilvl="0" w:tplc="931AE8CC">
      <w:start w:val="1"/>
      <w:numFmt w:val="bullet"/>
      <w:lvlText w:val="–"/>
      <w:lvlJc w:val="left"/>
      <w:pPr>
        <w:ind w:left="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CE9A50">
      <w:start w:val="1"/>
      <w:numFmt w:val="bullet"/>
      <w:lvlText w:val="o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90F07E">
      <w:start w:val="1"/>
      <w:numFmt w:val="bullet"/>
      <w:lvlText w:val="▪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165416">
      <w:start w:val="1"/>
      <w:numFmt w:val="bullet"/>
      <w:lvlText w:val="•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5EF5F4">
      <w:start w:val="1"/>
      <w:numFmt w:val="bullet"/>
      <w:lvlText w:val="o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A6125C">
      <w:start w:val="1"/>
      <w:numFmt w:val="bullet"/>
      <w:lvlText w:val="▪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54E856">
      <w:start w:val="1"/>
      <w:numFmt w:val="bullet"/>
      <w:lvlText w:val="•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B81FF2">
      <w:start w:val="1"/>
      <w:numFmt w:val="bullet"/>
      <w:lvlText w:val="o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16B07C">
      <w:start w:val="1"/>
      <w:numFmt w:val="bullet"/>
      <w:lvlText w:val="▪"/>
      <w:lvlJc w:val="left"/>
      <w:pPr>
        <w:ind w:left="6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14018E5"/>
    <w:multiLevelType w:val="hybridMultilevel"/>
    <w:tmpl w:val="81680D52"/>
    <w:lvl w:ilvl="0" w:tplc="4C304930">
      <w:start w:val="1"/>
      <w:numFmt w:val="bullet"/>
      <w:lvlText w:val="•"/>
      <w:lvlJc w:val="left"/>
      <w:pPr>
        <w:ind w:left="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FAABBC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82BE14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F03E24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2C8EAC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CE736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38D030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268B38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B658A2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68F4709"/>
    <w:multiLevelType w:val="hybridMultilevel"/>
    <w:tmpl w:val="DA489ABC"/>
    <w:lvl w:ilvl="0" w:tplc="94A40532">
      <w:start w:val="1"/>
      <w:numFmt w:val="bullet"/>
      <w:lvlText w:val="–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3C971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9A0A8E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A01C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A6CDA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108B5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9AB85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E60EB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84DE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9E0734B"/>
    <w:multiLevelType w:val="hybridMultilevel"/>
    <w:tmpl w:val="8A5ED9F0"/>
    <w:lvl w:ilvl="0" w:tplc="8976F30A">
      <w:start w:val="1"/>
      <w:numFmt w:val="bullet"/>
      <w:lvlText w:val="•"/>
      <w:lvlJc w:val="left"/>
      <w:pPr>
        <w:ind w:left="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4E87AC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DAFA1E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88F96C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6A620C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8AE1BA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A27486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2CB78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0A36BE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5BB631D"/>
    <w:multiLevelType w:val="hybridMultilevel"/>
    <w:tmpl w:val="132CEAAA"/>
    <w:lvl w:ilvl="0" w:tplc="1DEE8A9C">
      <w:start w:val="1"/>
      <w:numFmt w:val="bullet"/>
      <w:lvlText w:val="–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34172E">
      <w:start w:val="1"/>
      <w:numFmt w:val="bullet"/>
      <w:lvlText w:val="o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78E6AE">
      <w:start w:val="1"/>
      <w:numFmt w:val="bullet"/>
      <w:lvlText w:val="▪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06CBB08">
      <w:start w:val="1"/>
      <w:numFmt w:val="bullet"/>
      <w:lvlText w:val="•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7EADF50">
      <w:start w:val="1"/>
      <w:numFmt w:val="bullet"/>
      <w:lvlText w:val="o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48435E">
      <w:start w:val="1"/>
      <w:numFmt w:val="bullet"/>
      <w:lvlText w:val="▪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7D644FE">
      <w:start w:val="1"/>
      <w:numFmt w:val="bullet"/>
      <w:lvlText w:val="•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B28F86">
      <w:start w:val="1"/>
      <w:numFmt w:val="bullet"/>
      <w:lvlText w:val="o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C60A1C">
      <w:start w:val="1"/>
      <w:numFmt w:val="bullet"/>
      <w:lvlText w:val="▪"/>
      <w:lvlJc w:val="left"/>
      <w:pPr>
        <w:ind w:left="6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B582EB2"/>
    <w:multiLevelType w:val="hybridMultilevel"/>
    <w:tmpl w:val="3226652A"/>
    <w:lvl w:ilvl="0" w:tplc="882EB2C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7E7D6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48EFD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3064A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8C5B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461BA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D0DC4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C07A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923B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3"/>
  </w:num>
  <w:num w:numId="5">
    <w:abstractNumId w:val="17"/>
  </w:num>
  <w:num w:numId="6">
    <w:abstractNumId w:val="20"/>
  </w:num>
  <w:num w:numId="7">
    <w:abstractNumId w:val="19"/>
  </w:num>
  <w:num w:numId="8">
    <w:abstractNumId w:val="3"/>
  </w:num>
  <w:num w:numId="9">
    <w:abstractNumId w:val="6"/>
  </w:num>
  <w:num w:numId="10">
    <w:abstractNumId w:val="2"/>
  </w:num>
  <w:num w:numId="11">
    <w:abstractNumId w:val="5"/>
  </w:num>
  <w:num w:numId="12">
    <w:abstractNumId w:val="12"/>
  </w:num>
  <w:num w:numId="13">
    <w:abstractNumId w:val="16"/>
  </w:num>
  <w:num w:numId="14">
    <w:abstractNumId w:val="15"/>
  </w:num>
  <w:num w:numId="15">
    <w:abstractNumId w:val="4"/>
  </w:num>
  <w:num w:numId="16">
    <w:abstractNumId w:val="0"/>
  </w:num>
  <w:num w:numId="17">
    <w:abstractNumId w:val="14"/>
  </w:num>
  <w:num w:numId="18">
    <w:abstractNumId w:val="1"/>
  </w:num>
  <w:num w:numId="19">
    <w:abstractNumId w:val="11"/>
  </w:num>
  <w:num w:numId="20">
    <w:abstractNumId w:val="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86C"/>
    <w:rsid w:val="000E35CC"/>
    <w:rsid w:val="003A3020"/>
    <w:rsid w:val="00E7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3BECD"/>
  <w15:docId w15:val="{0F635E86-C012-4D80-BACE-B1B95B947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386" w:lineRule="auto"/>
      <w:ind w:right="618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79"/>
      <w:ind w:left="840"/>
      <w:outlineLvl w:val="0"/>
    </w:pPr>
    <w:rPr>
      <w:rFonts w:ascii="Times New Roman" w:eastAsia="Times New Roman" w:hAnsi="Times New Roman" w:cs="Times New Roman"/>
      <w:b/>
      <w:color w:val="595959"/>
      <w:sz w:val="4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595959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3" Type="http://schemas.openxmlformats.org/officeDocument/2006/relationships/settings" Target="settings.xml"/><Relationship Id="rId7" Type="http://schemas.openxmlformats.org/officeDocument/2006/relationships/hyperlink" Target="https://gim363spb.ros-obr.ru" TargetMode="Externa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7093</Words>
  <Characters>40434</Characters>
  <Application>Microsoft Office Word</Application>
  <DocSecurity>0</DocSecurity>
  <Lines>336</Lines>
  <Paragraphs>94</Paragraphs>
  <ScaleCrop>false</ScaleCrop>
  <Company/>
  <LinksUpToDate>false</LinksUpToDate>
  <CharactersWithSpaces>47433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Учитель</cp:lastModifiedBy>
  <cp:revision>2</cp:revision>
  <dcterms:created xsi:type="dcterms:W3CDTF">2026-09-30T12:18:00Z</dcterms:created>
  <dcterms:modified xsi:type="dcterms:W3CDTF">2026-09-30T12:18:00Z</dcterms:modified>
</cp:coreProperties>
</file>