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C8" w:rsidRPr="00B96F4B" w:rsidRDefault="00C276C8" w:rsidP="00C276C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F4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96F4B">
        <w:rPr>
          <w:rFonts w:ascii="Times New Roman" w:hAnsi="Times New Roman" w:cs="Times New Roman"/>
          <w:b/>
          <w:sz w:val="24"/>
          <w:szCs w:val="24"/>
        </w:rPr>
        <w:t>«Дорожная карта» реализации Целевой модели наставничества</w:t>
      </w:r>
    </w:p>
    <w:p w:rsidR="00C276C8" w:rsidRPr="00B96F4B" w:rsidRDefault="00C276C8" w:rsidP="00C276C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F4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96F4B">
        <w:rPr>
          <w:rFonts w:ascii="Times New Roman" w:hAnsi="Times New Roman" w:cs="Times New Roman"/>
          <w:b/>
          <w:sz w:val="24"/>
          <w:szCs w:val="24"/>
        </w:rPr>
        <w:t>в Государственном бюджетном общеобразовательном учреждении</w:t>
      </w:r>
    </w:p>
    <w:p w:rsidR="00C276C8" w:rsidRPr="00B96F4B" w:rsidRDefault="00C276C8" w:rsidP="00C276C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F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96F4B">
        <w:rPr>
          <w:rFonts w:ascii="Times New Roman" w:hAnsi="Times New Roman" w:cs="Times New Roman"/>
          <w:b/>
          <w:sz w:val="24"/>
          <w:szCs w:val="24"/>
        </w:rPr>
        <w:t xml:space="preserve"> гимназии № 363 Фрунзенского района Санкт-Петербурга</w:t>
      </w:r>
    </w:p>
    <w:p w:rsidR="00C276C8" w:rsidRPr="00B96F4B" w:rsidRDefault="00C276C8" w:rsidP="00C276C8">
      <w:pPr>
        <w:jc w:val="left"/>
        <w:rPr>
          <w:rFonts w:ascii="Times New Roman" w:hAnsi="Times New Roman" w:cs="Times New Roman"/>
          <w:sz w:val="24"/>
          <w:szCs w:val="24"/>
        </w:rPr>
      </w:pPr>
      <w:r w:rsidRPr="00B96F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F2BC2">
        <w:rPr>
          <w:rFonts w:ascii="Times New Roman" w:hAnsi="Times New Roman" w:cs="Times New Roman"/>
          <w:sz w:val="24"/>
          <w:szCs w:val="24"/>
        </w:rPr>
        <w:t xml:space="preserve">  на 2025-2026</w:t>
      </w:r>
      <w:r w:rsidRPr="00B96F4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276C8" w:rsidRPr="00B96F4B" w:rsidRDefault="00C276C8" w:rsidP="00C276C8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253"/>
        <w:gridCol w:w="5974"/>
        <w:gridCol w:w="1817"/>
        <w:gridCol w:w="2511"/>
      </w:tblGrid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>подэтапов</w:t>
            </w:r>
            <w:proofErr w:type="spellEnd"/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Подготовка</w:t>
            </w:r>
          </w:p>
          <w:p w:rsidR="00C276C8" w:rsidRPr="00B96F4B" w:rsidRDefault="00C276C8" w:rsidP="00604663">
            <w:pPr>
              <w:pStyle w:val="TableParagraph"/>
              <w:spacing w:before="20" w:line="230" w:lineRule="auto"/>
              <w:ind w:left="125" w:right="281" w:firstLine="2"/>
              <w:rPr>
                <w:w w:val="95"/>
                <w:sz w:val="24"/>
                <w:szCs w:val="24"/>
              </w:rPr>
            </w:pPr>
            <w:r w:rsidRPr="00B96F4B">
              <w:rPr>
                <w:w w:val="105"/>
                <w:sz w:val="24"/>
                <w:szCs w:val="24"/>
              </w:rPr>
              <w:t xml:space="preserve">условий для </w:t>
            </w:r>
            <w:r w:rsidRPr="00B96F4B">
              <w:rPr>
                <w:sz w:val="24"/>
                <w:szCs w:val="24"/>
              </w:rPr>
              <w:t xml:space="preserve">запуска программы </w:t>
            </w:r>
            <w:r w:rsidRPr="00B96F4B">
              <w:rPr>
                <w:w w:val="95"/>
                <w:sz w:val="24"/>
                <w:szCs w:val="24"/>
              </w:rPr>
              <w:t>наставничества</w:t>
            </w:r>
          </w:p>
          <w:p w:rsidR="00C276C8" w:rsidRPr="00B96F4B" w:rsidRDefault="00C276C8" w:rsidP="00604663">
            <w:pPr>
              <w:pStyle w:val="TableParagraph"/>
              <w:spacing w:before="20" w:line="230" w:lineRule="auto"/>
              <w:ind w:left="125" w:right="281" w:firstLine="2"/>
              <w:rPr>
                <w:w w:val="95"/>
                <w:sz w:val="24"/>
                <w:szCs w:val="24"/>
              </w:rPr>
            </w:pP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6C8" w:rsidRPr="00B96F4B" w:rsidRDefault="00C276C8" w:rsidP="00604663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 xml:space="preserve">1) Изучение </w:t>
            </w:r>
          </w:p>
          <w:p w:rsidR="00C276C8" w:rsidRPr="00B96F4B" w:rsidRDefault="00C276C8" w:rsidP="00604663">
            <w:pPr>
              <w:pStyle w:val="TableParagraph"/>
              <w:spacing w:before="2" w:line="230" w:lineRule="auto"/>
              <w:ind w:left="0" w:right="25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 xml:space="preserve">нормативной базы и тематических методических материалов 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</w:tcPr>
          <w:p w:rsidR="00C276C8" w:rsidRPr="00B96F4B" w:rsidRDefault="00C276C8" w:rsidP="00604663">
            <w:pPr>
              <w:pStyle w:val="TableParagraph"/>
              <w:tabs>
                <w:tab w:val="left" w:pos="0"/>
              </w:tabs>
              <w:spacing w:line="246" w:lineRule="exact"/>
              <w:ind w:left="0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1.1. Изучение Распоряжения</w:t>
            </w:r>
            <w:r>
              <w:rPr>
                <w:sz w:val="24"/>
                <w:szCs w:val="24"/>
              </w:rPr>
              <w:t xml:space="preserve"> </w:t>
            </w:r>
            <w:r w:rsidRPr="00B96F4B">
              <w:rPr>
                <w:sz w:val="24"/>
                <w:szCs w:val="24"/>
              </w:rPr>
              <w:t>Министерства</w:t>
            </w:r>
          </w:p>
          <w:p w:rsidR="00C276C8" w:rsidRPr="00B96F4B" w:rsidRDefault="00C276C8" w:rsidP="00604663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spacing w:before="5" w:line="230" w:lineRule="auto"/>
              <w:ind w:left="103" w:right="82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просвещенияРоссийскойФедерации№P-145от 25декабря2019г.</w:t>
            </w:r>
            <w:r w:rsidR="007F2BC2">
              <w:rPr>
                <w:sz w:val="24"/>
                <w:szCs w:val="24"/>
              </w:rPr>
              <w:t xml:space="preserve"> </w:t>
            </w:r>
            <w:r w:rsidRPr="00B96F4B">
              <w:rPr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 xml:space="preserve"> </w:t>
            </w:r>
            <w:r w:rsidRPr="00B96F4B">
              <w:rPr>
                <w:sz w:val="24"/>
                <w:szCs w:val="24"/>
              </w:rPr>
              <w:t>утверждении</w:t>
            </w:r>
            <w:r>
              <w:rPr>
                <w:sz w:val="24"/>
                <w:szCs w:val="24"/>
              </w:rPr>
              <w:t xml:space="preserve"> </w:t>
            </w:r>
            <w:r w:rsidRPr="00B96F4B">
              <w:rPr>
                <w:sz w:val="24"/>
                <w:szCs w:val="24"/>
              </w:rPr>
              <w:t>методологии (целевой) модели наставничества обучающихся для</w:t>
            </w:r>
            <w:r>
              <w:rPr>
                <w:sz w:val="24"/>
                <w:szCs w:val="24"/>
              </w:rPr>
              <w:t xml:space="preserve"> </w:t>
            </w:r>
            <w:r w:rsidRPr="00B96F4B">
              <w:rPr>
                <w:sz w:val="24"/>
                <w:szCs w:val="24"/>
              </w:rPr>
              <w:t>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B96F4B">
              <w:rPr>
                <w:w w:val="95"/>
                <w:sz w:val="24"/>
                <w:szCs w:val="24"/>
              </w:rPr>
              <w:t xml:space="preserve">осуществляющих </w:t>
            </w:r>
            <w:r w:rsidRPr="00B96F4B">
              <w:rPr>
                <w:sz w:val="24"/>
                <w:szCs w:val="24"/>
              </w:rPr>
              <w:t>образовательную</w:t>
            </w:r>
            <w:r w:rsidRPr="00B96F4B">
              <w:rPr>
                <w:sz w:val="24"/>
                <w:szCs w:val="24"/>
              </w:rPr>
              <w:tab/>
              <w:t xml:space="preserve">деятельность </w:t>
            </w:r>
            <w:r w:rsidRPr="00B96F4B">
              <w:rPr>
                <w:w w:val="95"/>
                <w:sz w:val="24"/>
                <w:szCs w:val="24"/>
              </w:rPr>
              <w:t xml:space="preserve">по общеобразовательным, </w:t>
            </w:r>
            <w:r w:rsidRPr="00B96F4B">
              <w:rPr>
                <w:spacing w:val="-1"/>
                <w:w w:val="95"/>
                <w:sz w:val="24"/>
                <w:szCs w:val="24"/>
              </w:rPr>
              <w:t xml:space="preserve">дополнительным </w:t>
            </w:r>
            <w:r w:rsidRPr="00B96F4B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B96F4B">
              <w:rPr>
                <w:sz w:val="24"/>
                <w:szCs w:val="24"/>
              </w:rPr>
              <w:t>обучающимися</w:t>
            </w:r>
            <w:proofErr w:type="gramEnd"/>
            <w:r w:rsidRPr="00B96F4B">
              <w:rPr>
                <w:sz w:val="24"/>
                <w:szCs w:val="24"/>
              </w:rPr>
              <w:t>».</w:t>
            </w:r>
          </w:p>
          <w:p w:rsidR="00C276C8" w:rsidRPr="00B96F4B" w:rsidRDefault="00C276C8" w:rsidP="00604663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1.2.Изучение Положения о программе наставничества в ГБОУ, Типовой формы программы наставничества в ГБОУ и методических рекомендаций по ее созданию</w:t>
            </w:r>
          </w:p>
        </w:tc>
        <w:tc>
          <w:tcPr>
            <w:tcW w:w="1984" w:type="dxa"/>
          </w:tcPr>
          <w:p w:rsidR="00C276C8" w:rsidRPr="00B96F4B" w:rsidRDefault="007F2BC2" w:rsidP="00604663">
            <w:pPr>
              <w:pStyle w:val="TableParagraph"/>
              <w:spacing w:line="283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pStyle w:val="TableParagraph"/>
              <w:spacing w:before="7" w:line="228" w:lineRule="auto"/>
              <w:ind w:left="124" w:right="552"/>
              <w:rPr>
                <w:sz w:val="24"/>
                <w:szCs w:val="24"/>
              </w:rPr>
            </w:pPr>
            <w:r w:rsidRPr="00B96F4B">
              <w:rPr>
                <w:w w:val="95"/>
                <w:sz w:val="24"/>
                <w:szCs w:val="24"/>
              </w:rPr>
              <w:t xml:space="preserve">директор, </w:t>
            </w:r>
            <w:r w:rsidRPr="00B96F4B">
              <w:rPr>
                <w:sz w:val="24"/>
                <w:szCs w:val="24"/>
              </w:rPr>
              <w:t>администрация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коллектива, родительского сообщества, сообщества ГБОУ  о Целевой модели наставничества; поиск потенциальных наставников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2.1. Проведение Педагогического совета «О Целевой модели внедрения наставничества»</w:t>
            </w:r>
          </w:p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2.2. Тематическая встреча с родительским сообществом с целью информирования о программе наставничества.</w:t>
            </w:r>
          </w:p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2.3. Тематическая встреча с сообществом выпускников, партнерами с целью информирования о программе наставничества.</w:t>
            </w:r>
          </w:p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2.4. Тематические встречи с обучающимися ГБОУ с целью информирования о программе наставничеств</w:t>
            </w:r>
            <w:proofErr w:type="gramStart"/>
            <w:r w:rsidRPr="00B96F4B">
              <w:rPr>
                <w:sz w:val="24"/>
                <w:szCs w:val="24"/>
              </w:rPr>
              <w:t>а(</w:t>
            </w:r>
            <w:proofErr w:type="gramEnd"/>
            <w:r w:rsidRPr="00B96F4B">
              <w:rPr>
                <w:sz w:val="24"/>
                <w:szCs w:val="24"/>
              </w:rPr>
              <w:t>ученическая конференция, классные часы).</w:t>
            </w:r>
          </w:p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 xml:space="preserve">2.5. Актуализация потенциальных партнерских связей с целью поиска наставников, сотрудничество с </w:t>
            </w:r>
            <w:r w:rsidRPr="00B96F4B">
              <w:rPr>
                <w:sz w:val="24"/>
                <w:szCs w:val="24"/>
              </w:rPr>
              <w:lastRenderedPageBreak/>
              <w:t>администрацией района.</w:t>
            </w:r>
          </w:p>
          <w:p w:rsidR="00C276C8" w:rsidRPr="00B96F4B" w:rsidRDefault="00C276C8" w:rsidP="00604663">
            <w:pPr>
              <w:pStyle w:val="TableParagraph"/>
              <w:tabs>
                <w:tab w:val="left" w:pos="124"/>
              </w:tabs>
              <w:spacing w:line="228" w:lineRule="auto"/>
              <w:ind w:left="0" w:right="104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2.6. Создание рубрики на сайте ГБОУ.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6C8" w:rsidRPr="00B96F4B" w:rsidRDefault="007F2BC2" w:rsidP="00604663">
            <w:pPr>
              <w:pStyle w:val="TableParagraph"/>
              <w:spacing w:line="283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классные руководители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3)Подготовка нормативной базы реализации целевой модели наставничества в ГБОУ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3.1. Издание приказа «О внедрении целевой модели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наставничества в ГБОУ»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3.2. Разработка и утверждение программы наставничества в ГБОУ 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3.3. Разработка и утверждение «дорожной карты» реализации программы наставничества в ГБОУ. Издание приказа об утверждении Плана реализации Целевой модели.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3.4.Назначение куратора программы наставничества ГБОУ (издание приказа).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3.5. Обучение куратора.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6C8" w:rsidRPr="00B96F4B" w:rsidRDefault="00C276C8" w:rsidP="00604663">
            <w:pPr>
              <w:pStyle w:val="TableParagraph"/>
              <w:spacing w:line="283" w:lineRule="exact"/>
              <w:ind w:left="119"/>
              <w:rPr>
                <w:sz w:val="24"/>
                <w:szCs w:val="24"/>
              </w:rPr>
            </w:pPr>
            <w:r w:rsidRPr="00B96F4B">
              <w:rPr>
                <w:sz w:val="24"/>
                <w:szCs w:val="24"/>
              </w:rPr>
              <w:t>С</w:t>
            </w:r>
            <w:r w:rsidR="007F2BC2">
              <w:rPr>
                <w:sz w:val="24"/>
                <w:szCs w:val="24"/>
              </w:rPr>
              <w:t>ентябрь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администрация, проектная группа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268" w:type="dxa"/>
          </w:tcPr>
          <w:p w:rsidR="00C276C8" w:rsidRPr="00B96F4B" w:rsidRDefault="008B22D4" w:rsidP="00604663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="00C276C8" w:rsidRPr="00B96F4B">
              <w:rPr>
                <w:sz w:val="24"/>
                <w:szCs w:val="24"/>
              </w:rPr>
              <w:t>Сбор данных о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сбор согласий.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 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 Анализ данных.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4.Формирование базы данных наставляемых </w:t>
            </w:r>
            <w:proofErr w:type="gramStart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числа педагогов.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5. Формирование базы данных наставляемых из числа 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6. Выбор форм наставничества на основании анализа результатов образовательного процесса и контингента ГОУ.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7. Создание Программы наставничества</w:t>
            </w:r>
          </w:p>
        </w:tc>
        <w:tc>
          <w:tcPr>
            <w:tcW w:w="1984" w:type="dxa"/>
          </w:tcPr>
          <w:p w:rsidR="00C276C8" w:rsidRPr="00B96F4B" w:rsidRDefault="007F2BC2" w:rsidP="00604663">
            <w:pPr>
              <w:pStyle w:val="TableParagraph"/>
              <w:spacing w:line="283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Сентябрь-октябрь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Куратор, администрация, классные руководители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наставников</w:t>
            </w: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>старт-листа</w:t>
            </w:r>
            <w:proofErr w:type="gramEnd"/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 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3.Анализ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98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r w:rsidR="007F2BC2">
              <w:rPr>
                <w:rFonts w:ascii="Times New Roman" w:hAnsi="Times New Roman" w:cs="Times New Roman"/>
                <w:sz w:val="24"/>
                <w:szCs w:val="24"/>
              </w:rPr>
              <w:t>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Администрация, куратор, классные руководители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proofErr w:type="spellStart"/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>Рекрутинг</w:t>
            </w:r>
            <w:proofErr w:type="spellEnd"/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наставников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 Оценка выявленных наставников по заданным параметрам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 Собеседования с наставниками.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 Приказ о назначении наставников.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4. Обучение наставников (подготовка методических материалов для наставников, «Школа наставников»)</w:t>
            </w:r>
          </w:p>
        </w:tc>
        <w:tc>
          <w:tcPr>
            <w:tcW w:w="1984" w:type="dxa"/>
          </w:tcPr>
          <w:p w:rsidR="00C276C8" w:rsidRPr="00B96F4B" w:rsidRDefault="007F2BC2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C276C8" w:rsidRPr="00B96F4B" w:rsidTr="00604663">
        <w:trPr>
          <w:trHeight w:val="1266"/>
        </w:trPr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Формирование тандемов/ групп</w:t>
            </w: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 Круглый стол участников программы с представлением наставников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2.Проведение анкетирования на предмет предпочитаемого наставника/наставляемого после завершения круглого стола.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3.Анализ анкет и формирование тандемов/групп.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4.Информирование участников о сложившихся тандемах/группах. Закрепление тандемов/групп приказом руководителя ГОУ.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5. Составление планов индивидуального развития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наставляемых.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6. Организация психологического сопровождения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наставляемого, не сформировавшего </w:t>
            </w:r>
            <w:proofErr w:type="spellStart"/>
            <w:proofErr w:type="gramStart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apy</w:t>
            </w:r>
            <w:proofErr w:type="spellEnd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необходимости), продолжить поиск наставника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6C8" w:rsidRPr="00B96F4B" w:rsidRDefault="007F2BC2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2025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Куратор, психолог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тандемов/групп</w:t>
            </w: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8)З</w:t>
            </w:r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>акрепление продуктивных отношений в тандеме/группе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1.Проведение первой, организационной, встречи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наставника и наставляемого.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2.Проведение второй, пробной рабочей, встречи наставника и наставляемого.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3.Проведение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4.Регулярные встречи наставника и наставляемого.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5.Проведение заключительной встречи наставника и наставляемого.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6.Регулярная обратная связь от участников программы 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7.Проведение групповой заключительной встречи всех пар и групп наставников и наставляемых.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8. Анкетирование участников. Мониторинг личной удовлетворенности участием в программе.</w:t>
            </w:r>
          </w:p>
        </w:tc>
        <w:tc>
          <w:tcPr>
            <w:tcW w:w="1984" w:type="dxa"/>
          </w:tcPr>
          <w:p w:rsidR="00C276C8" w:rsidRPr="00B96F4B" w:rsidRDefault="007F2BC2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–май 2026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C276C8" w:rsidRPr="00B96F4B" w:rsidTr="00604663">
        <w:tc>
          <w:tcPr>
            <w:tcW w:w="2123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68" w:type="dxa"/>
          </w:tcPr>
          <w:p w:rsidR="00C276C8" w:rsidRPr="00B96F4B" w:rsidRDefault="008B22D4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каждого тандема/ группы и программы в целом в формате личной и групповой рефлексии, а также проведение открытого публичного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bookmarkStart w:id="0" w:name="_GoBack"/>
            <w:bookmarkEnd w:id="0"/>
            <w:r w:rsidR="00C276C8" w:rsidRPr="00B96F4B">
              <w:rPr>
                <w:rFonts w:ascii="Times New Roman" w:hAnsi="Times New Roman" w:cs="Times New Roman"/>
                <w:sz w:val="24"/>
                <w:szCs w:val="24"/>
              </w:rPr>
              <w:t>ероприятия для популяризации практик наставничества и награждения лучших наставников</w:t>
            </w:r>
          </w:p>
        </w:tc>
        <w:tc>
          <w:tcPr>
            <w:tcW w:w="6524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Проведение </w:t>
            </w:r>
            <w:proofErr w:type="gramStart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 и личной удовлетворенности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ab/>
              <w:t>участием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программе наставничества.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2. Оценка участников по заданным параметрам, проведение второго, заключающего этапа мониторинга влияния программ на всех участников.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3.Приказ о поощрении участников </w:t>
            </w:r>
            <w:proofErr w:type="gramStart"/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  <w:proofErr w:type="gramEnd"/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деятельности. Благодарственные письма партнерам.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4. Приказ о проведении итогового мероприятия </w:t>
            </w:r>
            <w:r w:rsidRPr="00B96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5. 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6.Проведение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7. Проведение школьного конкурса.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8.Оформление итогов и процессов совместной работы в рамках программы наставничества в кейсы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9.Публикация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10. Внесение данных об итогах реализации программы наставничества в базу наставников и базу наставляемых</w:t>
            </w:r>
          </w:p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>11. Формирование долгосрочной базы наставников</w:t>
            </w:r>
          </w:p>
        </w:tc>
        <w:tc>
          <w:tcPr>
            <w:tcW w:w="1984" w:type="dxa"/>
          </w:tcPr>
          <w:p w:rsidR="00C276C8" w:rsidRPr="00B96F4B" w:rsidRDefault="007F2BC2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2026</w:t>
            </w:r>
          </w:p>
        </w:tc>
        <w:tc>
          <w:tcPr>
            <w:tcW w:w="2529" w:type="dxa"/>
          </w:tcPr>
          <w:p w:rsidR="00C276C8" w:rsidRPr="00B96F4B" w:rsidRDefault="00C276C8" w:rsidP="0060466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6F4B">
              <w:rPr>
                <w:rFonts w:ascii="Times New Roman" w:hAnsi="Times New Roman" w:cs="Times New Roman"/>
                <w:sz w:val="24"/>
                <w:szCs w:val="24"/>
              </w:rPr>
              <w:t xml:space="preserve">Куратор, администрация, классные руководители </w:t>
            </w:r>
          </w:p>
        </w:tc>
      </w:tr>
    </w:tbl>
    <w:p w:rsidR="00C276C8" w:rsidRPr="00B96F4B" w:rsidRDefault="00C276C8" w:rsidP="00C276C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276C8" w:rsidRPr="00B96F4B" w:rsidRDefault="00C276C8" w:rsidP="00C276C8">
      <w:pPr>
        <w:pStyle w:val="a3"/>
        <w:spacing w:before="9"/>
        <w:rPr>
          <w:sz w:val="24"/>
          <w:szCs w:val="24"/>
        </w:rPr>
      </w:pPr>
    </w:p>
    <w:p w:rsidR="00C276C8" w:rsidRPr="00B96F4B" w:rsidRDefault="00C276C8" w:rsidP="00C276C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276C8" w:rsidRPr="00B96F4B" w:rsidRDefault="00C276C8" w:rsidP="00C276C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B460B" w:rsidRDefault="00FB460B"/>
    <w:sectPr w:rsidR="00FB460B" w:rsidSect="00C276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76C8"/>
    <w:rsid w:val="00481285"/>
    <w:rsid w:val="005B2B72"/>
    <w:rsid w:val="00712E60"/>
    <w:rsid w:val="007F2BC2"/>
    <w:rsid w:val="008B22D4"/>
    <w:rsid w:val="00961FB4"/>
    <w:rsid w:val="00BF403B"/>
    <w:rsid w:val="00C276C8"/>
    <w:rsid w:val="00F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C8"/>
    <w:pPr>
      <w:spacing w:after="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76C8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C276C8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C276C8"/>
    <w:pPr>
      <w:widowControl w:val="0"/>
      <w:autoSpaceDE w:val="0"/>
      <w:autoSpaceDN w:val="0"/>
      <w:spacing w:line="240" w:lineRule="auto"/>
      <w:ind w:left="121" w:firstLine="0"/>
      <w:jc w:val="lef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C276C8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1083</Words>
  <Characters>6178</Characters>
  <Application>Microsoft Office Word</Application>
  <DocSecurity>0</DocSecurity>
  <Lines>51</Lines>
  <Paragraphs>14</Paragraphs>
  <ScaleCrop>false</ScaleCrop>
  <Company>HP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Губернаторова</dc:creator>
  <cp:lastModifiedBy>Victoria</cp:lastModifiedBy>
  <cp:revision>5</cp:revision>
  <dcterms:created xsi:type="dcterms:W3CDTF">2025-06-11T10:37:00Z</dcterms:created>
  <dcterms:modified xsi:type="dcterms:W3CDTF">2025-10-26T17:15:00Z</dcterms:modified>
</cp:coreProperties>
</file>