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AF" w:rsidRDefault="007A22AF" w:rsidP="00871EC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2AF" w:rsidRDefault="007A22AF" w:rsidP="00871EC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2AF" w:rsidRDefault="007A22AF" w:rsidP="00871EC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2AF" w:rsidRPr="004D0870" w:rsidRDefault="007A22AF" w:rsidP="007A22AF">
      <w:pPr>
        <w:jc w:val="center"/>
        <w:rPr>
          <w:rFonts w:asciiTheme="majorBidi" w:hAnsiTheme="majorBidi" w:cstheme="majorBidi"/>
          <w:sz w:val="24"/>
          <w:szCs w:val="24"/>
        </w:rPr>
      </w:pPr>
      <w:r w:rsidRPr="004D0870">
        <w:rPr>
          <w:rFonts w:asciiTheme="majorBidi" w:hAnsiTheme="majorBidi" w:cstheme="majorBidi"/>
          <w:sz w:val="24"/>
          <w:szCs w:val="24"/>
        </w:rPr>
        <w:t>Муниципальное автономное дошкольное образовательное учреждение детский сад №24 «Лесовичок» поселка Мостовского муниципального образования Мостовский район имени заслуженного лесовода РСФСР Юрия Яковлевича Лекаркина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A22AF" w:rsidRPr="004D0870" w:rsidRDefault="007A22AF" w:rsidP="007A22AF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A22AF" w:rsidRDefault="007A22AF" w:rsidP="007A22AF">
      <w:pPr>
        <w:jc w:val="center"/>
        <w:rPr>
          <w:rFonts w:asciiTheme="majorBidi" w:hAnsiTheme="majorBidi" w:cstheme="majorBidi"/>
        </w:rPr>
      </w:pPr>
    </w:p>
    <w:p w:rsidR="007A22AF" w:rsidRDefault="007A22AF" w:rsidP="007A22AF">
      <w:pPr>
        <w:jc w:val="center"/>
        <w:rPr>
          <w:rFonts w:asciiTheme="majorBidi" w:hAnsiTheme="majorBidi" w:cstheme="majorBidi"/>
        </w:rPr>
      </w:pPr>
    </w:p>
    <w:p w:rsidR="007A22AF" w:rsidRPr="004D0870" w:rsidRDefault="007A22AF" w:rsidP="007A22A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A22AF" w:rsidRPr="004D0870" w:rsidRDefault="007A22AF" w:rsidP="007A22AF">
      <w:pPr>
        <w:jc w:val="center"/>
        <w:rPr>
          <w:rFonts w:asciiTheme="majorBidi" w:hAnsiTheme="majorBidi" w:cstheme="majorBidi"/>
          <w:sz w:val="32"/>
          <w:szCs w:val="32"/>
        </w:rPr>
      </w:pPr>
      <w:r w:rsidRPr="004D0870">
        <w:rPr>
          <w:rFonts w:asciiTheme="majorBidi" w:hAnsiTheme="majorBidi" w:cstheme="majorBidi"/>
          <w:sz w:val="32"/>
          <w:szCs w:val="32"/>
        </w:rPr>
        <w:t>Консультация на тему:</w:t>
      </w:r>
    </w:p>
    <w:p w:rsidR="007A22AF" w:rsidRPr="007A22AF" w:rsidRDefault="007A22AF" w:rsidP="007A22AF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A22AF">
        <w:rPr>
          <w:rFonts w:asciiTheme="majorBidi" w:hAnsiTheme="majorBidi" w:cstheme="majorBidi"/>
          <w:b/>
          <w:bCs/>
          <w:sz w:val="40"/>
          <w:szCs w:val="40"/>
        </w:rPr>
        <w:t>«</w:t>
      </w:r>
      <w:r w:rsidRPr="007A22A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Рекомендации родителям будущих первоклассников</w:t>
      </w:r>
      <w:r w:rsidRPr="007A22AF">
        <w:rPr>
          <w:rFonts w:asciiTheme="majorBidi" w:hAnsiTheme="majorBidi" w:cstheme="majorBidi"/>
          <w:b/>
          <w:bCs/>
          <w:sz w:val="40"/>
          <w:szCs w:val="40"/>
        </w:rPr>
        <w:t>».</w:t>
      </w:r>
    </w:p>
    <w:p w:rsidR="007A22AF" w:rsidRPr="004D0870" w:rsidRDefault="007A22AF" w:rsidP="007A22A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A22AF" w:rsidRPr="004D0870" w:rsidRDefault="007A22AF" w:rsidP="007A22AF">
      <w:pPr>
        <w:jc w:val="center"/>
        <w:rPr>
          <w:rFonts w:asciiTheme="majorBidi" w:hAnsiTheme="majorBidi" w:cstheme="majorBidi"/>
        </w:rPr>
      </w:pPr>
    </w:p>
    <w:p w:rsidR="007A22AF" w:rsidRPr="004D0870" w:rsidRDefault="007A22AF" w:rsidP="007A22AF">
      <w:pPr>
        <w:jc w:val="center"/>
        <w:rPr>
          <w:rFonts w:asciiTheme="majorBidi" w:hAnsiTheme="majorBidi" w:cstheme="majorBidi"/>
        </w:rPr>
      </w:pPr>
    </w:p>
    <w:p w:rsidR="007A22AF" w:rsidRPr="004D0870" w:rsidRDefault="007A22AF" w:rsidP="007A22AF">
      <w:pPr>
        <w:jc w:val="center"/>
        <w:rPr>
          <w:rFonts w:asciiTheme="majorBidi" w:hAnsiTheme="majorBidi" w:cstheme="majorBidi"/>
        </w:rPr>
      </w:pPr>
    </w:p>
    <w:p w:rsidR="007A22AF" w:rsidRPr="004D0870" w:rsidRDefault="007A22AF" w:rsidP="007A22AF">
      <w:pPr>
        <w:jc w:val="center"/>
        <w:rPr>
          <w:rFonts w:asciiTheme="majorBidi" w:hAnsiTheme="majorBidi" w:cstheme="majorBidi"/>
        </w:rPr>
      </w:pPr>
    </w:p>
    <w:p w:rsidR="007A22AF" w:rsidRPr="004D0870" w:rsidRDefault="007A22AF" w:rsidP="007A22AF">
      <w:pPr>
        <w:jc w:val="center"/>
        <w:rPr>
          <w:rFonts w:asciiTheme="majorBidi" w:hAnsiTheme="majorBidi" w:cstheme="majorBidi"/>
        </w:rPr>
      </w:pPr>
    </w:p>
    <w:p w:rsidR="007A22AF" w:rsidRPr="004D0870" w:rsidRDefault="007A22AF" w:rsidP="007A22AF">
      <w:pPr>
        <w:jc w:val="right"/>
        <w:rPr>
          <w:rFonts w:asciiTheme="majorBidi" w:hAnsiTheme="majorBidi" w:cstheme="majorBidi"/>
          <w:sz w:val="28"/>
          <w:szCs w:val="28"/>
        </w:rPr>
      </w:pPr>
      <w:r w:rsidRPr="004D0870">
        <w:rPr>
          <w:rFonts w:asciiTheme="majorBidi" w:hAnsiTheme="majorBidi" w:cstheme="majorBidi"/>
          <w:sz w:val="28"/>
          <w:szCs w:val="28"/>
        </w:rPr>
        <w:t>Подготовила:</w:t>
      </w:r>
    </w:p>
    <w:p w:rsidR="007A22AF" w:rsidRPr="004D0870" w:rsidRDefault="007A22AF" w:rsidP="007A22AF">
      <w:pPr>
        <w:jc w:val="right"/>
        <w:rPr>
          <w:rFonts w:asciiTheme="majorBidi" w:hAnsiTheme="majorBidi" w:cstheme="majorBidi"/>
          <w:sz w:val="28"/>
          <w:szCs w:val="28"/>
        </w:rPr>
      </w:pPr>
      <w:r w:rsidRPr="004D0870">
        <w:rPr>
          <w:rFonts w:asciiTheme="majorBidi" w:hAnsiTheme="majorBidi" w:cstheme="majorBidi"/>
          <w:sz w:val="28"/>
          <w:szCs w:val="28"/>
        </w:rPr>
        <w:t>учитель – дефектолог</w:t>
      </w:r>
    </w:p>
    <w:p w:rsidR="007A22AF" w:rsidRPr="004D0870" w:rsidRDefault="007A22AF" w:rsidP="007A22AF">
      <w:pPr>
        <w:jc w:val="right"/>
        <w:rPr>
          <w:rFonts w:asciiTheme="majorBidi" w:hAnsiTheme="majorBidi" w:cstheme="majorBidi"/>
          <w:sz w:val="28"/>
          <w:szCs w:val="28"/>
        </w:rPr>
      </w:pPr>
      <w:r w:rsidRPr="004D0870">
        <w:rPr>
          <w:rFonts w:asciiTheme="majorBidi" w:hAnsiTheme="majorBidi" w:cstheme="majorBidi"/>
          <w:sz w:val="28"/>
          <w:szCs w:val="28"/>
        </w:rPr>
        <w:t>Г.А. Садченко.</w:t>
      </w:r>
    </w:p>
    <w:p w:rsidR="007A22AF" w:rsidRPr="004D0870" w:rsidRDefault="007A22AF" w:rsidP="007A22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A22AF" w:rsidRPr="004D0870" w:rsidRDefault="007A22AF" w:rsidP="007A22AF">
      <w:pPr>
        <w:jc w:val="center"/>
        <w:rPr>
          <w:rFonts w:asciiTheme="majorBidi" w:hAnsiTheme="majorBidi" w:cstheme="majorBidi"/>
        </w:rPr>
      </w:pPr>
    </w:p>
    <w:p w:rsidR="007A22AF" w:rsidRPr="004D0870" w:rsidRDefault="007A22AF" w:rsidP="007A22AF">
      <w:pPr>
        <w:jc w:val="center"/>
        <w:rPr>
          <w:rFonts w:asciiTheme="majorBidi" w:hAnsiTheme="majorBidi" w:cstheme="majorBidi"/>
        </w:rPr>
      </w:pPr>
    </w:p>
    <w:p w:rsidR="007A22AF" w:rsidRPr="004D0870" w:rsidRDefault="007A22AF" w:rsidP="007A22AF">
      <w:pPr>
        <w:jc w:val="center"/>
        <w:rPr>
          <w:rFonts w:asciiTheme="majorBidi" w:hAnsiTheme="majorBidi" w:cstheme="majorBidi"/>
        </w:rPr>
      </w:pPr>
    </w:p>
    <w:p w:rsidR="007A22AF" w:rsidRPr="004D0870" w:rsidRDefault="007A22AF" w:rsidP="007A22AF">
      <w:pPr>
        <w:jc w:val="center"/>
        <w:rPr>
          <w:rFonts w:asciiTheme="majorBidi" w:hAnsiTheme="majorBidi" w:cstheme="majorBidi"/>
        </w:rPr>
      </w:pPr>
    </w:p>
    <w:p w:rsidR="007A22AF" w:rsidRPr="004D0870" w:rsidRDefault="007A22AF" w:rsidP="007A22AF">
      <w:pPr>
        <w:jc w:val="center"/>
        <w:rPr>
          <w:rFonts w:asciiTheme="majorBidi" w:hAnsiTheme="majorBidi" w:cstheme="majorBidi"/>
        </w:rPr>
      </w:pPr>
    </w:p>
    <w:p w:rsidR="007A22AF" w:rsidRPr="004D0870" w:rsidRDefault="007A22AF" w:rsidP="007A22AF">
      <w:pPr>
        <w:jc w:val="center"/>
        <w:rPr>
          <w:rFonts w:asciiTheme="majorBidi" w:hAnsiTheme="majorBidi" w:cstheme="majorBidi"/>
        </w:rPr>
      </w:pPr>
    </w:p>
    <w:p w:rsidR="007A22AF" w:rsidRPr="004D0870" w:rsidRDefault="007A22AF" w:rsidP="007A22AF">
      <w:pPr>
        <w:jc w:val="center"/>
        <w:rPr>
          <w:rFonts w:asciiTheme="majorBidi" w:hAnsiTheme="majorBidi" w:cstheme="majorBidi"/>
        </w:rPr>
      </w:pPr>
    </w:p>
    <w:p w:rsidR="007A22AF" w:rsidRPr="004D0870" w:rsidRDefault="007A22AF" w:rsidP="007A22AF">
      <w:pPr>
        <w:rPr>
          <w:rFonts w:asciiTheme="majorBidi" w:hAnsiTheme="majorBidi" w:cstheme="majorBidi"/>
        </w:rPr>
      </w:pPr>
    </w:p>
    <w:p w:rsidR="007A22AF" w:rsidRPr="004D0870" w:rsidRDefault="007A22AF" w:rsidP="007A22AF">
      <w:pPr>
        <w:rPr>
          <w:rFonts w:asciiTheme="majorBidi" w:hAnsiTheme="majorBidi" w:cstheme="majorBidi"/>
        </w:rPr>
      </w:pPr>
    </w:p>
    <w:p w:rsidR="007A22AF" w:rsidRPr="007A22AF" w:rsidRDefault="007A22AF" w:rsidP="007A22AF">
      <w:pPr>
        <w:jc w:val="center"/>
        <w:rPr>
          <w:rFonts w:asciiTheme="majorBidi" w:hAnsiTheme="majorBidi" w:cstheme="majorBidi"/>
        </w:rPr>
      </w:pPr>
      <w:r w:rsidRPr="004D0870">
        <w:rPr>
          <w:rFonts w:asciiTheme="majorBidi" w:hAnsiTheme="majorBidi" w:cstheme="majorBidi"/>
        </w:rPr>
        <w:t>2023 г.</w:t>
      </w:r>
    </w:p>
    <w:p w:rsidR="007A22AF" w:rsidRDefault="007A22AF" w:rsidP="00871EC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EC2" w:rsidRPr="00871EC2" w:rsidRDefault="00871EC2" w:rsidP="00637140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Будьте вместе с ребенком. Познавайте, играйте и развивайтесь. Только при совместной</w:t>
      </w:r>
      <w:r w:rsidRPr="00871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деятельности ребенок правильно воспримет окружающую его действительность.</w:t>
      </w: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Л.С. Выготский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школу — это начало нового этапа в жизни вашего ребенка. Готовность или неготовность ребенка к началу школьного обучения во многом определяется уровнем его речевого развития.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уточним, что же</w:t>
      </w:r>
      <w:r w:rsidR="0077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подразумевается под понятием «Р</w:t>
      </w: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ечевая готовность к школьному обучению».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критерии готовности к школьному обучению, которые предъявляются к усвоению ребенком родного языка как средства общения. Перечислим их. И также ниже приведены некоторые игры и упражнения для работы с детьми в домашних условиях. Их можно отрабатывать не только дома, но и на прогулке, по дороге в детский сад или домой, в магазине и т.д.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Сформированность звуковой стороны речи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правильно произносит все звуки родного языка.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Хорошо развита мелкая моторика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держать ручку, карандаш, кисточку.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чертить прямую линию.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Штриховать или раскрашивать рисунки, не выходя за контуры.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Рисовать отдельные предметов, а </w:t>
      </w:r>
      <w:r w:rsidR="007A22AF"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объединять их единым содержанием.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в рисунке точную форму предмета, пропорции, расположение частей.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мелкой моторики используем пальчиковую гимнастику, упражнения с шариками су-джок и иппликатором Кузнецова, изготовление аппликаций, лепку, плетение, вырезание ножницами, графические упражнения (штриховка), нанизывание бус, бисероплетение, собирание пазлов, мозаики. Полезно развязывать узелки на шнурках, раскрашивать и рисовать (фломастеры не рекомендуются).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Сформированы фонематические процессы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различать звуки на слух. Владеть навыками звукового анализа и синтеза: уметь слышать и выделять первый и последний звук в слове, определять позицию звука в слове (начало, середина, конец); определять количество и последовательность звуков в слове, место звука в слове по отношению к другим; называть слова с заданным звуком; уметь составлять слоги и слова из звуков;</w:t>
      </w:r>
    </w:p>
    <w:p w:rsidR="00871EC2" w:rsidRPr="00871EC2" w:rsidRDefault="00871EC2" w:rsidP="007A22A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«Эхо» (са-са-за, сы-зы-сы, за-са-за);</w:t>
      </w:r>
    </w:p>
    <w:p w:rsidR="00871EC2" w:rsidRPr="00871EC2" w:rsidRDefault="00871EC2" w:rsidP="007A22A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«Кто больше придумает слов на заданный звук»;</w:t>
      </w:r>
    </w:p>
    <w:p w:rsidR="00871EC2" w:rsidRPr="00871EC2" w:rsidRDefault="00871EC2" w:rsidP="007A22AF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«Не ошибись!»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Услышишь звук “С”, подними руки в стороны, а если услышишь звук “З”, то спрячь за спину (с-с-з-с-з-з-з-с-с-з-з-с-з-с-с-с-з-з-с)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«Домики». </w:t>
      </w: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раскладываем набор карточек, в названии которых есть нужные звуки. Затем ребенок определяет «дежурный» звук и кладет эту карточку в соответствующий звуковой домик. Таким образом, раскладывает все карточки.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871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Иметь хороший словарный запас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Важно знать следующие лексические темы: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человек, части тела;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геометрические фигуры;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овощи;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фрукты;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грибы;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ягоды;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деревья;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цветы;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одежда, обувь, головные уборы;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посуда;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продукты питания;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мебель;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животные (дикие, домашние, севера и жарких стран);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детеныши животных и птиц;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птицы (перелетные, зимующие, домашние);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транспорт, правила дорожного движения;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профессии;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времена года, название месяцев.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Правильно, чтобы ребенок мог ответить не только на вопрос: «Какие фрукты (овощи, мебель…) ты знаешь?», но и «Что такое яблоко (клубника, сапоги...)?» (яблоко - это фрукт, клубника - это ягода и т.д.)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одним словом»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Корова, лошадь, собака, кошка (платье, майка, шорты, свитер и т.п.)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«Классификация</w:t>
      </w: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предметные картинки по группам.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«Нужно – не нужно»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посадить огород. Какие овощи будем выращивать, картошка нужна? - Да. Слива нужна? - Нет.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(Я хочу посадить сад, купить в магазине себе обувь и т.д.)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«Четвертый лишний»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картинки из одной темы, а четвертая относится к другой (огурец, помидор, яблоко, свекла) - Какая картинка лишняя? Почему?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«Магазин посуды»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 для хлеба-хлебница, посуда для масла - маслёнка, посуда для соли - солонка, посуда для сахара - сахарница.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Активно использовать словарь синонимов и антонимов.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сказать по-другому»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наоборот»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Хорошо развит глагольный словарь.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какой голос подает?»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- лает, петух - кукарекает, лягушка - квакает…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как передвигается?»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Змея - ползает, заяц - прыгает, муха - летает…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чем занимается?»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- лечит, учитель - учит, портной - шьет и т.п.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происходит в природе»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- светит, ручьи - журчат…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движется транспорт?»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- едет, самолет - летит, корабль - плывет…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Необходимо, чтобы ребенок умел пользоваться словарем прилагательных. Знал: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цвета и оттенки;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прилагательные вкуса (сладкий, кислый, горький, соленый..</w:t>
      </w:r>
      <w:bookmarkStart w:id="0" w:name="_GoBack"/>
      <w:bookmarkEnd w:id="0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прилагательные, связанные с настроением (грустный, печальный, веселый, усталый…);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относительные прилагательные (апельсиновый, деревянный, пассажирский..);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притяжательные прилагательные (лисья голова, собачий хвост, заячьи уши, мамина кофта, папина машина…);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«Лови, бросай-цвета называй»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бросает мяч ребенку, называя прилагательное, обозначающее цвет, а ребенок, возвращая мяч, называет существительное, подходящее к данному прилагательному (красный - мак, флаг; желтый - лимон, цыпленок..)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какой»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Апельсин-круглый, оранжевый, сочный, сладкий, вкусный…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«Чья голова (чей хвост, нос..)?»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«Бывает – не бывает»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у зайца-короткие, круглые?...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Сформирован грамматический строй речи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Ребенок должен уметь пользоваться разными способами словообразования и словоизменения: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образовывать прилагательное от существительного;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употреблять слова с уменьшительно-ласкательными суффиксами;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изменять существительные по числам и падежам;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изменять глаголы по родам и числам;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согласовывать числительные и прилагательные с существительными.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«Приготовим сок. Какой сок?»</w:t>
      </w: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(варенье,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из апельсина-апельсиновый, из</w:t>
      </w:r>
    </w:p>
    <w:p w:rsidR="00871EC2" w:rsidRPr="00871EC2" w:rsidRDefault="00871EC2" w:rsidP="007A22A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- много»</w:t>
      </w:r>
    </w:p>
    <w:p w:rsidR="00871EC2" w:rsidRPr="00871EC2" w:rsidRDefault="00871EC2" w:rsidP="007A22AF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«Мой, моя, моё»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понимать и употреблять простые и сложные предлоги.</w:t>
      </w:r>
    </w:p>
    <w:p w:rsidR="00871EC2" w:rsidRP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«Где машинка?</w:t>
      </w: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(зайка, мячик..)»</w:t>
      </w:r>
    </w:p>
    <w:p w:rsidR="00871EC2" w:rsidRDefault="00871EC2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Играем с любимой игрушкой.</w:t>
      </w: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Ставим под стул (кладем на стол, убираем в шкаф), ребенок проговаривает, где машинка (стоит под стулом, выезжает из-за стула, выглядывает из-под стола и т.п.)</w:t>
      </w:r>
    </w:p>
    <w:p w:rsidR="00637140" w:rsidRPr="00871EC2" w:rsidRDefault="00637140" w:rsidP="007A22AF">
      <w:pPr>
        <w:shd w:val="clear" w:color="auto" w:fill="FAFCFF"/>
        <w:spacing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https://www.defectologiya.</w:t>
      </w:r>
    </w:p>
    <w:p w:rsidR="004F33D2" w:rsidRPr="00871EC2" w:rsidRDefault="004F33D2" w:rsidP="007A22AF">
      <w:pPr>
        <w:spacing w:line="240" w:lineRule="auto"/>
        <w:jc w:val="lowKashida"/>
        <w:rPr>
          <w:rFonts w:ascii="Times New Roman" w:hAnsi="Times New Roman" w:cs="Times New Roman"/>
          <w:sz w:val="28"/>
          <w:szCs w:val="28"/>
        </w:rPr>
      </w:pPr>
    </w:p>
    <w:sectPr w:rsidR="004F33D2" w:rsidRPr="0087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1D" w:rsidRDefault="0074011D" w:rsidP="007A22AF">
      <w:pPr>
        <w:spacing w:after="0" w:line="240" w:lineRule="auto"/>
      </w:pPr>
      <w:r>
        <w:separator/>
      </w:r>
    </w:p>
  </w:endnote>
  <w:endnote w:type="continuationSeparator" w:id="0">
    <w:p w:rsidR="0074011D" w:rsidRDefault="0074011D" w:rsidP="007A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1D" w:rsidRDefault="0074011D" w:rsidP="007A22AF">
      <w:pPr>
        <w:spacing w:after="0" w:line="240" w:lineRule="auto"/>
      </w:pPr>
      <w:r>
        <w:separator/>
      </w:r>
    </w:p>
  </w:footnote>
  <w:footnote w:type="continuationSeparator" w:id="0">
    <w:p w:rsidR="0074011D" w:rsidRDefault="0074011D" w:rsidP="007A2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5054"/>
    <w:multiLevelType w:val="multilevel"/>
    <w:tmpl w:val="E37C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81D7A"/>
    <w:multiLevelType w:val="multilevel"/>
    <w:tmpl w:val="1E86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C2"/>
    <w:rsid w:val="00407A36"/>
    <w:rsid w:val="004F33D2"/>
    <w:rsid w:val="00552AE0"/>
    <w:rsid w:val="00637140"/>
    <w:rsid w:val="0074011D"/>
    <w:rsid w:val="00771596"/>
    <w:rsid w:val="007A22AF"/>
    <w:rsid w:val="0087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D9CA4-3CA6-4C98-BE7E-95894FA2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2AF"/>
  </w:style>
  <w:style w:type="paragraph" w:styleId="a5">
    <w:name w:val="footer"/>
    <w:basedOn w:val="a"/>
    <w:link w:val="a6"/>
    <w:uiPriority w:val="99"/>
    <w:unhideWhenUsed/>
    <w:rsid w:val="007A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МОУ"СОШ"ТЦО"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садченко</cp:lastModifiedBy>
  <cp:revision>3</cp:revision>
  <dcterms:created xsi:type="dcterms:W3CDTF">2022-12-14T09:07:00Z</dcterms:created>
  <dcterms:modified xsi:type="dcterms:W3CDTF">2023-12-02T11:54:00Z</dcterms:modified>
</cp:coreProperties>
</file>