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1CE1" w14:textId="0A365B99"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 ДОРОЖНАЯ КАРТА (ПЛАН МЕРОПРИЯТИЙ) </w:t>
      </w:r>
    </w:p>
    <w:p w14:paraId="507ED148" w14:textId="52C06711" w:rsidR="002E2ACD"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ПО РЕАЛИЗАЦИИ ПОЛОЖЕНИЯ О СИСТЕМЕ (ЦЕЛЕВОЙ МОДЕЛИ) НАСТАВНИЧЕСТВА ПЕДАГОГИЧЕСКИХ РАБОТНИКОВ В </w:t>
      </w:r>
      <w:r w:rsidR="006A7F41">
        <w:rPr>
          <w:rFonts w:ascii="Times New Roman" w:eastAsia="Times New Roman" w:hAnsi="Times New Roman"/>
          <w:b/>
          <w:sz w:val="24"/>
          <w:szCs w:val="24"/>
          <w:lang w:eastAsia="ru-RU"/>
        </w:rPr>
        <w:t>МБОУ гимназии №20 им. С. С. СТАНЧЕВА</w:t>
      </w:r>
    </w:p>
    <w:p w14:paraId="2C2FA66D" w14:textId="7D4BCFD8" w:rsidR="00CA610C" w:rsidRPr="00D453A6" w:rsidRDefault="00CA610C"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w:t>
      </w:r>
      <w:r w:rsidR="0081032D">
        <w:rPr>
          <w:rFonts w:ascii="Times New Roman" w:eastAsia="Times New Roman" w:hAnsi="Times New Roman"/>
          <w:b/>
          <w:sz w:val="24"/>
          <w:szCs w:val="24"/>
          <w:lang w:eastAsia="ru-RU"/>
        </w:rPr>
        <w:t>24</w:t>
      </w:r>
      <w:r>
        <w:rPr>
          <w:rFonts w:ascii="Times New Roman" w:eastAsia="Times New Roman" w:hAnsi="Times New Roman"/>
          <w:b/>
          <w:sz w:val="24"/>
          <w:szCs w:val="24"/>
          <w:lang w:eastAsia="ru-RU"/>
        </w:rPr>
        <w:t xml:space="preserve"> - 20</w:t>
      </w:r>
      <w:r w:rsidR="0081032D">
        <w:rPr>
          <w:rFonts w:ascii="Times New Roman" w:eastAsia="Times New Roman" w:hAnsi="Times New Roman"/>
          <w:b/>
          <w:sz w:val="24"/>
          <w:szCs w:val="24"/>
          <w:lang w:eastAsia="ru-RU"/>
        </w:rPr>
        <w:t>25</w:t>
      </w:r>
      <w:r>
        <w:rPr>
          <w:rFonts w:ascii="Times New Roman" w:eastAsia="Times New Roman" w:hAnsi="Times New Roman"/>
          <w:b/>
          <w:sz w:val="24"/>
          <w:szCs w:val="24"/>
          <w:lang w:eastAsia="ru-RU"/>
        </w:rPr>
        <w:t>гг</w:t>
      </w:r>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15"/>
        <w:gridCol w:w="7603"/>
        <w:gridCol w:w="1561"/>
        <w:gridCol w:w="2345"/>
      </w:tblGrid>
      <w:tr w:rsidR="0058219B" w:rsidRPr="00D453A6" w14:paraId="2DAA3282" w14:textId="77777777" w:rsidTr="001F494E">
        <w:tc>
          <w:tcPr>
            <w:tcW w:w="190" w:type="pct"/>
            <w:shd w:val="clear" w:color="auto" w:fill="auto"/>
          </w:tcPr>
          <w:p w14:paraId="3B107352"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w:t>
            </w:r>
          </w:p>
        </w:tc>
        <w:tc>
          <w:tcPr>
            <w:tcW w:w="918" w:type="pct"/>
            <w:shd w:val="clear" w:color="auto" w:fill="auto"/>
          </w:tcPr>
          <w:p w14:paraId="0124F4D3"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Наименование этапа</w:t>
            </w:r>
          </w:p>
        </w:tc>
        <w:tc>
          <w:tcPr>
            <w:tcW w:w="2571" w:type="pct"/>
            <w:shd w:val="clear" w:color="auto" w:fill="auto"/>
          </w:tcPr>
          <w:p w14:paraId="01D0E293" w14:textId="77777777"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Содержание деятельности и примерный план мероприятий</w:t>
            </w:r>
            <w:r w:rsidRPr="00D453A6">
              <w:rPr>
                <w:rFonts w:ascii="Times New Roman" w:eastAsia="Times New Roman" w:hAnsi="Times New Roman"/>
                <w:b/>
                <w:sz w:val="24"/>
                <w:szCs w:val="24"/>
                <w:vertAlign w:val="superscript"/>
                <w:lang w:eastAsia="ru-RU"/>
              </w:rPr>
              <w:footnoteReference w:id="1"/>
            </w:r>
          </w:p>
        </w:tc>
        <w:tc>
          <w:tcPr>
            <w:tcW w:w="528" w:type="pct"/>
          </w:tcPr>
          <w:p w14:paraId="4590E36A" w14:textId="77777777" w:rsidR="0058219B"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Сроки</w:t>
            </w:r>
          </w:p>
        </w:tc>
        <w:tc>
          <w:tcPr>
            <w:tcW w:w="793" w:type="pct"/>
          </w:tcPr>
          <w:p w14:paraId="62713FD1" w14:textId="77777777"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Ответственные</w:t>
            </w:r>
          </w:p>
        </w:tc>
      </w:tr>
      <w:tr w:rsidR="0058219B" w:rsidRPr="00D453A6" w14:paraId="04939715" w14:textId="77777777" w:rsidTr="001F494E">
        <w:tc>
          <w:tcPr>
            <w:tcW w:w="190" w:type="pct"/>
            <w:shd w:val="clear" w:color="auto" w:fill="auto"/>
          </w:tcPr>
          <w:p w14:paraId="7560692F"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1.</w:t>
            </w:r>
          </w:p>
        </w:tc>
        <w:tc>
          <w:tcPr>
            <w:tcW w:w="918" w:type="pct"/>
            <w:shd w:val="clear" w:color="auto" w:fill="auto"/>
          </w:tcPr>
          <w:p w14:paraId="0EB0269D"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Подготовка условий для реализации системы (целевой модели) наставничества</w:t>
            </w:r>
          </w:p>
        </w:tc>
        <w:tc>
          <w:tcPr>
            <w:tcW w:w="2571" w:type="pct"/>
            <w:shd w:val="clear" w:color="auto" w:fill="auto"/>
          </w:tcPr>
          <w:p w14:paraId="16C6164D" w14:textId="77777777" w:rsidR="0058219B" w:rsidRPr="00D453A6" w:rsidRDefault="0058219B" w:rsidP="002E2ACD">
            <w:pPr>
              <w:spacing w:after="0" w:line="240" w:lineRule="auto"/>
              <w:jc w:val="both"/>
              <w:rPr>
                <w:rFonts w:ascii="Times New Roman" w:hAnsi="Times New Roman"/>
                <w:b/>
                <w:sz w:val="24"/>
                <w:szCs w:val="24"/>
              </w:rPr>
            </w:pPr>
            <w:r w:rsidRPr="00D453A6">
              <w:rPr>
                <w:rFonts w:ascii="Times New Roman" w:hAnsi="Times New Roman"/>
                <w:b/>
                <w:sz w:val="24"/>
                <w:szCs w:val="24"/>
              </w:rPr>
              <w:t>Подготовка и принятие локальных нормативных правовых актов образовательной организации:</w:t>
            </w:r>
          </w:p>
          <w:p w14:paraId="16F30E9D" w14:textId="77777777"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Дорожная карта (план мероприятий) по реализации Положения о системе (целевой модели) наставничества педагогических работников в образовательной организации),</w:t>
            </w:r>
          </w:p>
          <w:p w14:paraId="05846379" w14:textId="77777777"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приказ (ы) о закреплении наставнических пар/групп,</w:t>
            </w:r>
          </w:p>
          <w:p w14:paraId="42E8C28B" w14:textId="3C8D490A" w:rsidR="0058219B" w:rsidRPr="00D453A6" w:rsidRDefault="0058219B" w:rsidP="002E2ACD">
            <w:pPr>
              <w:spacing w:after="0" w:line="240" w:lineRule="auto"/>
              <w:jc w:val="both"/>
              <w:rPr>
                <w:rFonts w:ascii="Times New Roman" w:hAnsi="Times New Roman"/>
                <w:sz w:val="24"/>
                <w:szCs w:val="24"/>
              </w:rPr>
            </w:pPr>
          </w:p>
        </w:tc>
        <w:tc>
          <w:tcPr>
            <w:tcW w:w="528" w:type="pct"/>
          </w:tcPr>
          <w:p w14:paraId="0861AC7C" w14:textId="77777777" w:rsidR="00EC6FD6" w:rsidRDefault="00EC6FD6" w:rsidP="002E2ACD">
            <w:pPr>
              <w:spacing w:after="0" w:line="240" w:lineRule="auto"/>
              <w:jc w:val="both"/>
              <w:rPr>
                <w:rFonts w:ascii="Times New Roman" w:hAnsi="Times New Roman"/>
                <w:b/>
                <w:sz w:val="24"/>
                <w:szCs w:val="24"/>
              </w:rPr>
            </w:pPr>
          </w:p>
          <w:p w14:paraId="209A862E" w14:textId="77777777" w:rsidR="00EC6FD6" w:rsidRDefault="00EC6FD6" w:rsidP="002E2ACD">
            <w:pPr>
              <w:spacing w:after="0" w:line="240" w:lineRule="auto"/>
              <w:jc w:val="both"/>
              <w:rPr>
                <w:rFonts w:ascii="Times New Roman" w:hAnsi="Times New Roman"/>
                <w:b/>
                <w:sz w:val="24"/>
                <w:szCs w:val="24"/>
              </w:rPr>
            </w:pPr>
          </w:p>
          <w:p w14:paraId="1895834A" w14:textId="77777777" w:rsidR="00EC6FD6" w:rsidRDefault="00EC6FD6" w:rsidP="002E2ACD">
            <w:pPr>
              <w:spacing w:after="0" w:line="240" w:lineRule="auto"/>
              <w:jc w:val="both"/>
              <w:rPr>
                <w:rFonts w:ascii="Times New Roman" w:hAnsi="Times New Roman"/>
                <w:bCs/>
                <w:sz w:val="24"/>
                <w:szCs w:val="24"/>
              </w:rPr>
            </w:pPr>
            <w:r w:rsidRPr="00EC6FD6">
              <w:rPr>
                <w:rFonts w:ascii="Times New Roman" w:hAnsi="Times New Roman"/>
                <w:bCs/>
                <w:sz w:val="24"/>
                <w:szCs w:val="24"/>
              </w:rPr>
              <w:t>Сентябрь 2024</w:t>
            </w:r>
          </w:p>
          <w:p w14:paraId="5E0BBFE8" w14:textId="77777777" w:rsidR="003E58C8" w:rsidRDefault="003E58C8" w:rsidP="003E58C8">
            <w:pPr>
              <w:spacing w:after="0" w:line="240" w:lineRule="auto"/>
              <w:jc w:val="both"/>
              <w:rPr>
                <w:rFonts w:ascii="Times New Roman" w:hAnsi="Times New Roman"/>
                <w:bCs/>
                <w:sz w:val="24"/>
                <w:szCs w:val="24"/>
              </w:rPr>
            </w:pPr>
          </w:p>
          <w:p w14:paraId="0E2EA32D" w14:textId="1337C84C" w:rsidR="003E58C8" w:rsidRPr="003E58C8" w:rsidRDefault="003E58C8" w:rsidP="003E58C8">
            <w:pPr>
              <w:spacing w:after="0" w:line="240" w:lineRule="auto"/>
              <w:jc w:val="both"/>
              <w:rPr>
                <w:rFonts w:ascii="Times New Roman" w:hAnsi="Times New Roman"/>
                <w:bCs/>
                <w:sz w:val="24"/>
                <w:szCs w:val="24"/>
              </w:rPr>
            </w:pPr>
            <w:r w:rsidRPr="003E58C8">
              <w:rPr>
                <w:rFonts w:ascii="Times New Roman" w:hAnsi="Times New Roman"/>
                <w:bCs/>
                <w:sz w:val="24"/>
                <w:szCs w:val="24"/>
              </w:rPr>
              <w:t>№7 от 08.09.2024</w:t>
            </w:r>
          </w:p>
          <w:p w14:paraId="767C2110" w14:textId="050F4956" w:rsidR="003E58C8" w:rsidRPr="00EC6FD6" w:rsidRDefault="003E58C8" w:rsidP="002E2ACD">
            <w:pPr>
              <w:spacing w:after="0" w:line="240" w:lineRule="auto"/>
              <w:jc w:val="both"/>
              <w:rPr>
                <w:rFonts w:ascii="Times New Roman" w:hAnsi="Times New Roman"/>
                <w:bCs/>
                <w:sz w:val="24"/>
                <w:szCs w:val="24"/>
              </w:rPr>
            </w:pPr>
          </w:p>
        </w:tc>
        <w:tc>
          <w:tcPr>
            <w:tcW w:w="793" w:type="pct"/>
          </w:tcPr>
          <w:p w14:paraId="7EF3D23E" w14:textId="77777777" w:rsidR="0058219B" w:rsidRDefault="0058219B" w:rsidP="002E2ACD">
            <w:pPr>
              <w:spacing w:after="0" w:line="240" w:lineRule="auto"/>
              <w:jc w:val="both"/>
              <w:rPr>
                <w:rFonts w:ascii="Times New Roman" w:hAnsi="Times New Roman"/>
                <w:b/>
                <w:sz w:val="24"/>
                <w:szCs w:val="24"/>
              </w:rPr>
            </w:pPr>
          </w:p>
          <w:p w14:paraId="1FB469F0" w14:textId="77777777" w:rsidR="00EC6FD6" w:rsidRDefault="00EC6FD6" w:rsidP="002E2ACD">
            <w:pPr>
              <w:spacing w:after="0" w:line="240" w:lineRule="auto"/>
              <w:jc w:val="both"/>
              <w:rPr>
                <w:rFonts w:ascii="Times New Roman" w:hAnsi="Times New Roman"/>
                <w:b/>
                <w:sz w:val="24"/>
                <w:szCs w:val="24"/>
              </w:rPr>
            </w:pPr>
          </w:p>
          <w:p w14:paraId="265D4ED7" w14:textId="77777777" w:rsidR="00EC6FD6" w:rsidRDefault="00EC6FD6" w:rsidP="002E2ACD">
            <w:pPr>
              <w:spacing w:after="0" w:line="240" w:lineRule="auto"/>
              <w:jc w:val="both"/>
              <w:rPr>
                <w:rFonts w:ascii="Times New Roman" w:hAnsi="Times New Roman"/>
                <w:b/>
                <w:sz w:val="24"/>
                <w:szCs w:val="24"/>
              </w:rPr>
            </w:pPr>
          </w:p>
          <w:p w14:paraId="5BCF648A" w14:textId="77777777" w:rsidR="00EC6FD6" w:rsidRDefault="00EC6FD6" w:rsidP="002E2ACD">
            <w:pPr>
              <w:spacing w:after="0" w:line="240" w:lineRule="auto"/>
              <w:jc w:val="both"/>
              <w:rPr>
                <w:rFonts w:ascii="Times New Roman" w:hAnsi="Times New Roman"/>
                <w:b/>
                <w:sz w:val="24"/>
                <w:szCs w:val="24"/>
              </w:rPr>
            </w:pPr>
          </w:p>
          <w:p w14:paraId="3E393AF5" w14:textId="77777777" w:rsidR="00EC6FD6" w:rsidRDefault="00EC6FD6" w:rsidP="002E2ACD">
            <w:pPr>
              <w:spacing w:after="0" w:line="240" w:lineRule="auto"/>
              <w:jc w:val="both"/>
              <w:rPr>
                <w:rFonts w:ascii="Times New Roman" w:hAnsi="Times New Roman"/>
                <w:b/>
                <w:sz w:val="24"/>
                <w:szCs w:val="24"/>
              </w:rPr>
            </w:pPr>
          </w:p>
          <w:p w14:paraId="1EA6C7D3" w14:textId="77777777" w:rsidR="00EC6FD6" w:rsidRDefault="00EC6FD6" w:rsidP="00EC6F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p w14:paraId="130D6976" w14:textId="77777777" w:rsidR="00EC6FD6" w:rsidRPr="00D453A6" w:rsidRDefault="00EC6FD6" w:rsidP="002E2ACD">
            <w:pPr>
              <w:spacing w:after="0" w:line="240" w:lineRule="auto"/>
              <w:jc w:val="both"/>
              <w:rPr>
                <w:rFonts w:ascii="Times New Roman" w:hAnsi="Times New Roman"/>
                <w:b/>
                <w:sz w:val="24"/>
                <w:szCs w:val="24"/>
              </w:rPr>
            </w:pPr>
          </w:p>
        </w:tc>
      </w:tr>
      <w:tr w:rsidR="0058219B" w:rsidRPr="00D453A6" w14:paraId="6C36F061" w14:textId="77777777" w:rsidTr="001F494E">
        <w:tc>
          <w:tcPr>
            <w:tcW w:w="190" w:type="pct"/>
            <w:shd w:val="clear" w:color="auto" w:fill="auto"/>
          </w:tcPr>
          <w:p w14:paraId="2D17B17C"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2.</w:t>
            </w:r>
          </w:p>
        </w:tc>
        <w:tc>
          <w:tcPr>
            <w:tcW w:w="918" w:type="pct"/>
            <w:shd w:val="clear" w:color="auto" w:fill="auto"/>
          </w:tcPr>
          <w:p w14:paraId="0100A603" w14:textId="77777777" w:rsidR="0058219B" w:rsidRPr="00D453A6" w:rsidRDefault="0058219B" w:rsidP="002E2ACD">
            <w:pPr>
              <w:spacing w:after="0" w:line="240" w:lineRule="auto"/>
              <w:rPr>
                <w:rFonts w:ascii="Times New Roman" w:hAnsi="Times New Roman"/>
                <w:b/>
                <w:sz w:val="24"/>
                <w:szCs w:val="24"/>
              </w:rPr>
            </w:pPr>
            <w:r w:rsidRPr="00D453A6">
              <w:rPr>
                <w:rFonts w:ascii="Times New Roman" w:hAnsi="Times New Roman"/>
                <w:b/>
                <w:sz w:val="24"/>
                <w:szCs w:val="24"/>
              </w:rPr>
              <w:t>Формирование банка наставляемых</w:t>
            </w:r>
          </w:p>
          <w:p w14:paraId="10ED6AE7"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2571" w:type="pct"/>
            <w:shd w:val="clear" w:color="auto" w:fill="auto"/>
          </w:tcPr>
          <w:p w14:paraId="7F2AE107" w14:textId="77777777" w:rsidR="0058219B" w:rsidRPr="00D453A6" w:rsidRDefault="0058219B" w:rsidP="002E2ACD">
            <w:pPr>
              <w:spacing w:after="0" w:line="240" w:lineRule="auto"/>
              <w:jc w:val="both"/>
              <w:rPr>
                <w:rFonts w:ascii="Times New Roman" w:hAnsi="Times New Roman"/>
                <w:color w:val="000000"/>
                <w:sz w:val="24"/>
                <w:szCs w:val="24"/>
              </w:rPr>
            </w:pPr>
            <w:r w:rsidRPr="00D453A6">
              <w:rPr>
                <w:rFonts w:ascii="Times New Roman" w:hAnsi="Times New Roman"/>
                <w:sz w:val="24"/>
                <w:szCs w:val="24"/>
              </w:rPr>
              <w:t xml:space="preserve">1) </w:t>
            </w:r>
            <w:r w:rsidRPr="00D453A6">
              <w:rPr>
                <w:rFonts w:ascii="Times New Roman" w:hAnsi="Times New Roman"/>
                <w:color w:val="000000"/>
                <w:sz w:val="24"/>
                <w:szCs w:val="24"/>
              </w:rPr>
              <w:t>Сбор информации о профессиональных запросах педагогов.</w:t>
            </w:r>
          </w:p>
          <w:p w14:paraId="2B07CF54"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Формирование банка данных наставляемых, обеспечение согласий на сбор и обработку персональных данных. </w:t>
            </w:r>
          </w:p>
        </w:tc>
        <w:tc>
          <w:tcPr>
            <w:tcW w:w="528" w:type="pct"/>
          </w:tcPr>
          <w:p w14:paraId="65A99C76" w14:textId="0EE2F392" w:rsidR="0058219B" w:rsidRPr="00D453A6" w:rsidRDefault="00EC6FD6" w:rsidP="002E2ACD">
            <w:pPr>
              <w:spacing w:after="0" w:line="240" w:lineRule="auto"/>
              <w:jc w:val="both"/>
              <w:rPr>
                <w:rFonts w:ascii="Times New Roman" w:hAnsi="Times New Roman"/>
                <w:sz w:val="24"/>
                <w:szCs w:val="24"/>
              </w:rPr>
            </w:pPr>
            <w:r>
              <w:rPr>
                <w:rFonts w:ascii="Times New Roman" w:hAnsi="Times New Roman"/>
                <w:sz w:val="24"/>
                <w:szCs w:val="24"/>
              </w:rPr>
              <w:t>Октябрь 2024</w:t>
            </w:r>
          </w:p>
        </w:tc>
        <w:tc>
          <w:tcPr>
            <w:tcW w:w="793" w:type="pct"/>
          </w:tcPr>
          <w:p w14:paraId="258A8E3F" w14:textId="77777777" w:rsidR="00EC6FD6" w:rsidRDefault="00EC6FD6" w:rsidP="00EC6F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p w14:paraId="36E437A1" w14:textId="77777777" w:rsidR="0058219B" w:rsidRPr="00D453A6" w:rsidRDefault="0058219B" w:rsidP="002E2ACD">
            <w:pPr>
              <w:spacing w:after="0" w:line="240" w:lineRule="auto"/>
              <w:jc w:val="both"/>
              <w:rPr>
                <w:rFonts w:ascii="Times New Roman" w:hAnsi="Times New Roman"/>
                <w:sz w:val="24"/>
                <w:szCs w:val="24"/>
              </w:rPr>
            </w:pPr>
          </w:p>
        </w:tc>
      </w:tr>
      <w:tr w:rsidR="0058219B" w:rsidRPr="00D453A6" w14:paraId="258F4764" w14:textId="77777777" w:rsidTr="001F494E">
        <w:tc>
          <w:tcPr>
            <w:tcW w:w="190" w:type="pct"/>
            <w:shd w:val="clear" w:color="auto" w:fill="auto"/>
          </w:tcPr>
          <w:p w14:paraId="12B0B1BA"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3.</w:t>
            </w:r>
          </w:p>
        </w:tc>
        <w:tc>
          <w:tcPr>
            <w:tcW w:w="918" w:type="pct"/>
            <w:shd w:val="clear" w:color="auto" w:fill="auto"/>
          </w:tcPr>
          <w:p w14:paraId="1F9EE30C" w14:textId="77777777"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Формирование </w:t>
            </w:r>
          </w:p>
          <w:p w14:paraId="2D78F8DC" w14:textId="77777777"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банка </w:t>
            </w:r>
          </w:p>
          <w:p w14:paraId="14EFDDED"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наставников</w:t>
            </w:r>
          </w:p>
        </w:tc>
        <w:tc>
          <w:tcPr>
            <w:tcW w:w="2571" w:type="pct"/>
            <w:shd w:val="clear" w:color="auto" w:fill="auto"/>
          </w:tcPr>
          <w:p w14:paraId="512183F2"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14:paraId="0DCFB342" w14:textId="77777777" w:rsidR="0058219B" w:rsidRPr="00D453A6" w:rsidRDefault="0058219B" w:rsidP="002E2ACD">
            <w:pPr>
              <w:autoSpaceDE w:val="0"/>
              <w:autoSpaceDN w:val="0"/>
              <w:adjustRightInd w:val="0"/>
              <w:spacing w:after="0" w:line="240" w:lineRule="auto"/>
              <w:jc w:val="both"/>
              <w:rPr>
                <w:rFonts w:ascii="Times New Roman" w:hAnsi="Times New Roman"/>
                <w:sz w:val="24"/>
                <w:szCs w:val="24"/>
              </w:rPr>
            </w:pPr>
            <w:r w:rsidRPr="00D453A6">
              <w:rPr>
                <w:rFonts w:ascii="Times New Roman" w:hAnsi="Times New Roman"/>
                <w:color w:val="000000"/>
                <w:sz w:val="24"/>
                <w:szCs w:val="24"/>
              </w:rPr>
              <w:t xml:space="preserve">2) Формирование банка данных наставников, обеспечение согласий на сбор и обработку персональных данных. </w:t>
            </w:r>
            <w:r>
              <w:rPr>
                <w:rFonts w:ascii="Times New Roman" w:hAnsi="Times New Roman"/>
                <w:color w:val="000000"/>
                <w:sz w:val="24"/>
                <w:szCs w:val="24"/>
              </w:rPr>
              <w:t>Размещение информации на сайте ОО.</w:t>
            </w:r>
          </w:p>
        </w:tc>
        <w:tc>
          <w:tcPr>
            <w:tcW w:w="528" w:type="pct"/>
          </w:tcPr>
          <w:p w14:paraId="1B8A83A1" w14:textId="77777777" w:rsidR="00EC6FD6" w:rsidRDefault="00EC6FD6" w:rsidP="00EC6F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Сентябрь 2024</w:t>
            </w:r>
          </w:p>
          <w:p w14:paraId="741CA45E"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c>
          <w:tcPr>
            <w:tcW w:w="793" w:type="pct"/>
          </w:tcPr>
          <w:p w14:paraId="12D18410" w14:textId="77777777" w:rsidR="00EC6FD6" w:rsidRDefault="00EC6FD6" w:rsidP="00EC6F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p w14:paraId="09DAAF99"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r>
      <w:tr w:rsidR="0058219B" w:rsidRPr="00D453A6" w14:paraId="3CA3248C" w14:textId="77777777" w:rsidTr="001F494E">
        <w:tc>
          <w:tcPr>
            <w:tcW w:w="190" w:type="pct"/>
            <w:shd w:val="clear" w:color="auto" w:fill="auto"/>
          </w:tcPr>
          <w:p w14:paraId="04B293C2"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4.</w:t>
            </w:r>
          </w:p>
        </w:tc>
        <w:tc>
          <w:tcPr>
            <w:tcW w:w="918" w:type="pct"/>
            <w:shd w:val="clear" w:color="auto" w:fill="auto"/>
          </w:tcPr>
          <w:p w14:paraId="51DB3771"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Отбор и обучение</w:t>
            </w:r>
          </w:p>
        </w:tc>
        <w:tc>
          <w:tcPr>
            <w:tcW w:w="2571" w:type="pct"/>
            <w:shd w:val="clear" w:color="auto" w:fill="auto"/>
          </w:tcPr>
          <w:p w14:paraId="61EACC35"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Анализ банка и выбор подходящих наставников для педагога/группы педагогов.</w:t>
            </w:r>
          </w:p>
          <w:p w14:paraId="07A8E526"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Обучение наставников для работы с наставляемыми: </w:t>
            </w:r>
          </w:p>
          <w:p w14:paraId="756B98C0"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 подготовка методических материалов для сопровождения наставнической деятельности; </w:t>
            </w:r>
          </w:p>
          <w:p w14:paraId="3BCFF590" w14:textId="77777777" w:rsidR="0058219B" w:rsidRPr="00D453A6" w:rsidRDefault="0058219B" w:rsidP="002E2AC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D453A6">
              <w:rPr>
                <w:rFonts w:ascii="Times New Roman" w:eastAsia="Times New Roman" w:hAnsi="Times New Roman"/>
                <w:sz w:val="24"/>
                <w:szCs w:val="24"/>
                <w:lang w:eastAsia="ru-RU"/>
              </w:rPr>
              <w:t>- проведение консультаций, организация обмена опытом среди наставников – «установочные сессии» наставников и др.</w:t>
            </w:r>
          </w:p>
        </w:tc>
        <w:tc>
          <w:tcPr>
            <w:tcW w:w="528" w:type="pct"/>
          </w:tcPr>
          <w:p w14:paraId="340C59DF" w14:textId="075E8C9D" w:rsidR="0058219B" w:rsidRPr="00D453A6"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Сентябрь</w:t>
            </w:r>
            <w:r>
              <w:rPr>
                <w:rFonts w:ascii="Times New Roman" w:hAnsi="Times New Roman"/>
                <w:color w:val="000000"/>
                <w:sz w:val="24"/>
                <w:szCs w:val="24"/>
              </w:rPr>
              <w:t xml:space="preserve"> – октябрь 2024</w:t>
            </w:r>
          </w:p>
        </w:tc>
        <w:tc>
          <w:tcPr>
            <w:tcW w:w="793" w:type="pct"/>
          </w:tcPr>
          <w:p w14:paraId="32CDEAEE" w14:textId="77777777" w:rsidR="00EC6FD6" w:rsidRDefault="00EC6FD6" w:rsidP="00EC6F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p w14:paraId="58E0A191"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r>
      <w:tr w:rsidR="0058219B" w:rsidRPr="00D453A6" w14:paraId="592F7BDC" w14:textId="77777777" w:rsidTr="001F494E">
        <w:tc>
          <w:tcPr>
            <w:tcW w:w="190" w:type="pct"/>
            <w:shd w:val="clear" w:color="auto" w:fill="auto"/>
          </w:tcPr>
          <w:p w14:paraId="59BDE5C6"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5.</w:t>
            </w:r>
          </w:p>
        </w:tc>
        <w:tc>
          <w:tcPr>
            <w:tcW w:w="918" w:type="pct"/>
            <w:shd w:val="clear" w:color="auto" w:fill="auto"/>
          </w:tcPr>
          <w:p w14:paraId="6524D1BE" w14:textId="77777777"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Организация и </w:t>
            </w:r>
          </w:p>
          <w:p w14:paraId="508F46AE" w14:textId="77777777"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осуществление работы </w:t>
            </w:r>
          </w:p>
          <w:p w14:paraId="23976731" w14:textId="77777777"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наставнических пар/</w:t>
            </w:r>
            <w:r w:rsidRPr="00D453A6">
              <w:rPr>
                <w:rFonts w:ascii="Times New Roman" w:eastAsia="Times New Roman" w:hAnsi="Times New Roman"/>
                <w:b/>
                <w:sz w:val="24"/>
                <w:szCs w:val="24"/>
                <w:lang w:eastAsia="ru-RU"/>
              </w:rPr>
              <w:t>групп</w:t>
            </w:r>
          </w:p>
        </w:tc>
        <w:tc>
          <w:tcPr>
            <w:tcW w:w="2571" w:type="pct"/>
            <w:shd w:val="clear" w:color="auto" w:fill="auto"/>
          </w:tcPr>
          <w:p w14:paraId="025E7E73"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Формирование наставнических пар/групп.</w:t>
            </w:r>
          </w:p>
          <w:p w14:paraId="7E25A55D"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2) Разработка персонализированных программ наставничества для каждой пары/группы.</w:t>
            </w:r>
          </w:p>
          <w:p w14:paraId="0545EBB5"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3) Организация психолого-педагогической поддержки сопровождения наставляемых, не сформировавших пару или группу (при </w:t>
            </w:r>
            <w:r w:rsidRPr="00D453A6">
              <w:rPr>
                <w:rFonts w:ascii="Times New Roman" w:hAnsi="Times New Roman"/>
                <w:color w:val="000000"/>
                <w:sz w:val="24"/>
                <w:szCs w:val="24"/>
              </w:rPr>
              <w:lastRenderedPageBreak/>
              <w:t>необходимости), продолжение поиска наставника/наставников.</w:t>
            </w:r>
          </w:p>
        </w:tc>
        <w:tc>
          <w:tcPr>
            <w:tcW w:w="528" w:type="pct"/>
          </w:tcPr>
          <w:p w14:paraId="0FFF689B" w14:textId="77777777" w:rsidR="0058219B"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Сентябрь 2024</w:t>
            </w:r>
          </w:p>
          <w:p w14:paraId="02B9BD13" w14:textId="77777777" w:rsidR="00EC6FD6" w:rsidRDefault="00EC6FD6" w:rsidP="002E2ACD">
            <w:pPr>
              <w:autoSpaceDE w:val="0"/>
              <w:autoSpaceDN w:val="0"/>
              <w:adjustRightInd w:val="0"/>
              <w:spacing w:after="0" w:line="240" w:lineRule="auto"/>
              <w:jc w:val="both"/>
              <w:rPr>
                <w:rFonts w:ascii="Times New Roman" w:hAnsi="Times New Roman"/>
                <w:color w:val="000000"/>
                <w:sz w:val="24"/>
                <w:szCs w:val="24"/>
              </w:rPr>
            </w:pPr>
          </w:p>
          <w:p w14:paraId="6670402A" w14:textId="2A974650" w:rsidR="00EC6FD6" w:rsidRPr="00D453A6"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 требованию</w:t>
            </w:r>
          </w:p>
        </w:tc>
        <w:tc>
          <w:tcPr>
            <w:tcW w:w="793" w:type="pct"/>
          </w:tcPr>
          <w:p w14:paraId="22DE816C" w14:textId="77777777" w:rsidR="00EC6FD6" w:rsidRDefault="00EC6FD6" w:rsidP="00EC6F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p w14:paraId="25A65DD2" w14:textId="77777777" w:rsidR="0058219B" w:rsidRDefault="0058219B" w:rsidP="002E2ACD">
            <w:pPr>
              <w:autoSpaceDE w:val="0"/>
              <w:autoSpaceDN w:val="0"/>
              <w:adjustRightInd w:val="0"/>
              <w:spacing w:after="0" w:line="240" w:lineRule="auto"/>
              <w:jc w:val="both"/>
              <w:rPr>
                <w:rFonts w:ascii="Times New Roman" w:hAnsi="Times New Roman"/>
                <w:color w:val="000000"/>
                <w:sz w:val="24"/>
                <w:szCs w:val="24"/>
              </w:rPr>
            </w:pPr>
          </w:p>
          <w:p w14:paraId="7B5A7B0C" w14:textId="49C358DC" w:rsidR="00EC6FD6" w:rsidRPr="00D453A6" w:rsidRDefault="00EC6FD6" w:rsidP="002E2ACD">
            <w:pPr>
              <w:autoSpaceDE w:val="0"/>
              <w:autoSpaceDN w:val="0"/>
              <w:adjustRightInd w:val="0"/>
              <w:spacing w:after="0" w:line="240" w:lineRule="auto"/>
              <w:jc w:val="both"/>
              <w:rPr>
                <w:rFonts w:ascii="Times New Roman" w:hAnsi="Times New Roman"/>
                <w:color w:val="000000"/>
                <w:sz w:val="24"/>
                <w:szCs w:val="24"/>
              </w:rPr>
            </w:pPr>
          </w:p>
        </w:tc>
      </w:tr>
      <w:tr w:rsidR="0058219B" w:rsidRPr="00D453A6" w14:paraId="30C6E7AF" w14:textId="77777777" w:rsidTr="001F494E">
        <w:tc>
          <w:tcPr>
            <w:tcW w:w="190" w:type="pct"/>
            <w:shd w:val="clear" w:color="auto" w:fill="auto"/>
          </w:tcPr>
          <w:p w14:paraId="0DAF948C"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6.</w:t>
            </w:r>
          </w:p>
        </w:tc>
        <w:tc>
          <w:tcPr>
            <w:tcW w:w="918" w:type="pct"/>
            <w:shd w:val="clear" w:color="auto" w:fill="auto"/>
          </w:tcPr>
          <w:p w14:paraId="23E2685F"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Завершение персонализированных программ наставничества</w:t>
            </w:r>
          </w:p>
        </w:tc>
        <w:tc>
          <w:tcPr>
            <w:tcW w:w="2571" w:type="pct"/>
            <w:shd w:val="clear" w:color="auto" w:fill="auto"/>
          </w:tcPr>
          <w:p w14:paraId="3FCAD01D"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мониторинга качества реализации персонализированных программ наставничества (анкетирование).</w:t>
            </w:r>
          </w:p>
          <w:p w14:paraId="1C645CD6" w14:textId="77777777" w:rsidR="0058219B"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3) Проведение итогового </w:t>
            </w:r>
            <w:proofErr w:type="gramStart"/>
            <w:r w:rsidRPr="00D453A6">
              <w:rPr>
                <w:rFonts w:ascii="Times New Roman" w:hAnsi="Times New Roman"/>
                <w:color w:val="000000"/>
                <w:sz w:val="24"/>
                <w:szCs w:val="24"/>
              </w:rPr>
              <w:t>мероприятия  по</w:t>
            </w:r>
            <w:proofErr w:type="gramEnd"/>
            <w:r w:rsidRPr="00D453A6">
              <w:rPr>
                <w:rFonts w:ascii="Times New Roman" w:hAnsi="Times New Roman"/>
                <w:color w:val="000000"/>
                <w:sz w:val="24"/>
                <w:szCs w:val="24"/>
              </w:rPr>
              <w:t xml:space="preserve"> выявлению лучших практик наставничества; пополнение методической копилки педагогических практик наставничества.</w:t>
            </w:r>
          </w:p>
          <w:p w14:paraId="514A3411" w14:textId="77777777"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Размещение лучших практик наставничества на сайте ОО.</w:t>
            </w:r>
          </w:p>
        </w:tc>
        <w:tc>
          <w:tcPr>
            <w:tcW w:w="528" w:type="pct"/>
          </w:tcPr>
          <w:p w14:paraId="1D02777E" w14:textId="77777777" w:rsidR="0058219B"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Март 2025</w:t>
            </w:r>
          </w:p>
          <w:p w14:paraId="08440FBE" w14:textId="77777777" w:rsidR="00EC6FD6" w:rsidRDefault="00EC6FD6" w:rsidP="002E2ACD">
            <w:pPr>
              <w:autoSpaceDE w:val="0"/>
              <w:autoSpaceDN w:val="0"/>
              <w:adjustRightInd w:val="0"/>
              <w:spacing w:after="0" w:line="240" w:lineRule="auto"/>
              <w:jc w:val="both"/>
              <w:rPr>
                <w:rFonts w:ascii="Times New Roman" w:hAnsi="Times New Roman"/>
                <w:color w:val="000000"/>
                <w:sz w:val="24"/>
                <w:szCs w:val="24"/>
              </w:rPr>
            </w:pPr>
          </w:p>
          <w:p w14:paraId="56C2BA8D" w14:textId="77777777" w:rsidR="00EC6FD6"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Апрель 2025</w:t>
            </w:r>
          </w:p>
          <w:p w14:paraId="28EDFB59" w14:textId="77777777" w:rsidR="00EC6FD6" w:rsidRDefault="00EC6FD6" w:rsidP="002E2ACD">
            <w:pPr>
              <w:autoSpaceDE w:val="0"/>
              <w:autoSpaceDN w:val="0"/>
              <w:adjustRightInd w:val="0"/>
              <w:spacing w:after="0" w:line="240" w:lineRule="auto"/>
              <w:jc w:val="both"/>
              <w:rPr>
                <w:rFonts w:ascii="Times New Roman" w:hAnsi="Times New Roman"/>
                <w:color w:val="000000"/>
                <w:sz w:val="24"/>
                <w:szCs w:val="24"/>
              </w:rPr>
            </w:pPr>
          </w:p>
          <w:p w14:paraId="70F12BE1" w14:textId="77777777" w:rsidR="00EC6FD6" w:rsidRDefault="00EC6FD6" w:rsidP="002E2ACD">
            <w:pPr>
              <w:autoSpaceDE w:val="0"/>
              <w:autoSpaceDN w:val="0"/>
              <w:adjustRightInd w:val="0"/>
              <w:spacing w:after="0" w:line="240" w:lineRule="auto"/>
              <w:jc w:val="both"/>
              <w:rPr>
                <w:rFonts w:ascii="Times New Roman" w:hAnsi="Times New Roman"/>
                <w:color w:val="000000"/>
                <w:sz w:val="24"/>
                <w:szCs w:val="24"/>
              </w:rPr>
            </w:pPr>
          </w:p>
          <w:p w14:paraId="26BC499B" w14:textId="3BC3C55F" w:rsidR="00EC6FD6" w:rsidRPr="00D453A6"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Май 2025</w:t>
            </w:r>
          </w:p>
        </w:tc>
        <w:tc>
          <w:tcPr>
            <w:tcW w:w="793" w:type="pct"/>
          </w:tcPr>
          <w:p w14:paraId="6C228E32" w14:textId="77777777" w:rsidR="0058219B"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p w14:paraId="4EBC14C1" w14:textId="77777777" w:rsidR="00EC6FD6"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p w14:paraId="47FCC56E" w14:textId="77777777" w:rsidR="00EC6FD6" w:rsidRDefault="00EC6FD6" w:rsidP="002E2ACD">
            <w:pPr>
              <w:autoSpaceDE w:val="0"/>
              <w:autoSpaceDN w:val="0"/>
              <w:adjustRightInd w:val="0"/>
              <w:spacing w:after="0" w:line="240" w:lineRule="auto"/>
              <w:jc w:val="both"/>
              <w:rPr>
                <w:rFonts w:ascii="Times New Roman" w:hAnsi="Times New Roman"/>
                <w:color w:val="000000"/>
                <w:sz w:val="24"/>
                <w:szCs w:val="24"/>
              </w:rPr>
            </w:pPr>
          </w:p>
          <w:p w14:paraId="20607DCD" w14:textId="472EE0CE" w:rsidR="00EC6FD6" w:rsidRPr="00D453A6"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tc>
      </w:tr>
      <w:tr w:rsidR="0058219B" w:rsidRPr="00D453A6" w14:paraId="67C5811D" w14:textId="77777777" w:rsidTr="001F494E">
        <w:tc>
          <w:tcPr>
            <w:tcW w:w="190" w:type="pct"/>
            <w:shd w:val="clear" w:color="auto" w:fill="auto"/>
          </w:tcPr>
          <w:p w14:paraId="59B2DF9E"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7.</w:t>
            </w:r>
          </w:p>
        </w:tc>
        <w:tc>
          <w:tcPr>
            <w:tcW w:w="918" w:type="pct"/>
            <w:shd w:val="clear" w:color="auto" w:fill="auto"/>
          </w:tcPr>
          <w:p w14:paraId="3E398F55"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Информационная </w:t>
            </w:r>
          </w:p>
          <w:p w14:paraId="413C8F0A" w14:textId="77777777"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поддержка системы (целевой модели) наставничества</w:t>
            </w:r>
          </w:p>
        </w:tc>
        <w:tc>
          <w:tcPr>
            <w:tcW w:w="2571" w:type="pct"/>
            <w:shd w:val="clear" w:color="auto" w:fill="auto"/>
          </w:tcPr>
          <w:p w14:paraId="4B484055" w14:textId="77777777" w:rsidR="0058219B" w:rsidRPr="00D5490B" w:rsidRDefault="0058219B" w:rsidP="002E2ACD">
            <w:pPr>
              <w:autoSpaceDE w:val="0"/>
              <w:autoSpaceDN w:val="0"/>
              <w:adjustRightInd w:val="0"/>
              <w:spacing w:after="0" w:line="240" w:lineRule="auto"/>
              <w:jc w:val="both"/>
              <w:rPr>
                <w:rFonts w:ascii="Times New Roman" w:hAnsi="Times New Roman"/>
                <w:color w:val="000000"/>
                <w:sz w:val="24"/>
                <w:szCs w:val="24"/>
              </w:rPr>
            </w:pPr>
            <w:r w:rsidRPr="00D5490B">
              <w:rPr>
                <w:rFonts w:ascii="Times New Roman" w:hAnsi="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в специальном разделе, по возможности на муниципальном и региональном уровнях.</w:t>
            </w:r>
          </w:p>
        </w:tc>
        <w:tc>
          <w:tcPr>
            <w:tcW w:w="528" w:type="pct"/>
          </w:tcPr>
          <w:p w14:paraId="2DD8E495" w14:textId="759E3971" w:rsidR="0058219B" w:rsidRPr="00D5490B"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 течение года</w:t>
            </w:r>
          </w:p>
        </w:tc>
        <w:tc>
          <w:tcPr>
            <w:tcW w:w="793" w:type="pct"/>
          </w:tcPr>
          <w:p w14:paraId="74C5EA96" w14:textId="04304386" w:rsidR="0058219B" w:rsidRPr="00D5490B" w:rsidRDefault="00EC6FD6"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Администрация гимназии</w:t>
            </w:r>
          </w:p>
        </w:tc>
      </w:tr>
    </w:tbl>
    <w:p w14:paraId="1EF722DC" w14:textId="77777777"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p>
    <w:p w14:paraId="0A0105ED" w14:textId="77777777" w:rsidR="002E2ACD" w:rsidRPr="00D453A6" w:rsidRDefault="002E2ACD" w:rsidP="002E2ACD">
      <w:pPr>
        <w:spacing w:after="0" w:line="240" w:lineRule="auto"/>
        <w:rPr>
          <w:rFonts w:ascii="Times New Roman" w:hAnsi="Times New Roman"/>
          <w:i/>
          <w:sz w:val="24"/>
          <w:szCs w:val="24"/>
        </w:rPr>
      </w:pPr>
    </w:p>
    <w:p w14:paraId="644D0AD2" w14:textId="77777777" w:rsidR="002E2ACD" w:rsidRPr="00D453A6" w:rsidRDefault="002E2ACD" w:rsidP="002E2ACD">
      <w:pPr>
        <w:rPr>
          <w:rFonts w:ascii="Times New Roman" w:hAnsi="Times New Roman"/>
          <w:color w:val="000000"/>
          <w:sz w:val="24"/>
          <w:szCs w:val="24"/>
        </w:rPr>
      </w:pPr>
    </w:p>
    <w:p w14:paraId="7AA4FD31" w14:textId="77777777" w:rsidR="002E2ACD" w:rsidRPr="002E2ACD" w:rsidRDefault="002E2ACD" w:rsidP="002E2ACD"/>
    <w:sectPr w:rsidR="002E2ACD" w:rsidRPr="002E2ACD" w:rsidSect="00DD0B7C">
      <w:pgSz w:w="16838" w:h="11906" w:orient="landscape"/>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CB9D" w14:textId="77777777" w:rsidR="009E1F67" w:rsidRDefault="009E1F67" w:rsidP="002E2ACD">
      <w:pPr>
        <w:spacing w:after="0" w:line="240" w:lineRule="auto"/>
      </w:pPr>
      <w:r>
        <w:separator/>
      </w:r>
    </w:p>
  </w:endnote>
  <w:endnote w:type="continuationSeparator" w:id="0">
    <w:p w14:paraId="21D749BE" w14:textId="77777777" w:rsidR="009E1F67" w:rsidRDefault="009E1F67" w:rsidP="002E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roid Sans Fallback">
    <w:altName w:val="Arial"/>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EDBDB" w14:textId="77777777" w:rsidR="009E1F67" w:rsidRDefault="009E1F67" w:rsidP="002E2ACD">
      <w:pPr>
        <w:spacing w:after="0" w:line="240" w:lineRule="auto"/>
      </w:pPr>
      <w:r>
        <w:separator/>
      </w:r>
    </w:p>
  </w:footnote>
  <w:footnote w:type="continuationSeparator" w:id="0">
    <w:p w14:paraId="4B210672" w14:textId="77777777" w:rsidR="009E1F67" w:rsidRDefault="009E1F67" w:rsidP="002E2ACD">
      <w:pPr>
        <w:spacing w:after="0" w:line="240" w:lineRule="auto"/>
      </w:pPr>
      <w:r>
        <w:continuationSeparator/>
      </w:r>
    </w:p>
  </w:footnote>
  <w:footnote w:id="1">
    <w:p w14:paraId="78E00468" w14:textId="01162F41" w:rsidR="0058219B" w:rsidRPr="00221907" w:rsidRDefault="0058219B" w:rsidP="002E2ACD">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F3B"/>
    <w:rsid w:val="00184EB8"/>
    <w:rsid w:val="001F494E"/>
    <w:rsid w:val="002E2ACD"/>
    <w:rsid w:val="00325F56"/>
    <w:rsid w:val="00363BC2"/>
    <w:rsid w:val="003E58C8"/>
    <w:rsid w:val="0058219B"/>
    <w:rsid w:val="005E3F1D"/>
    <w:rsid w:val="006A7F41"/>
    <w:rsid w:val="0081032D"/>
    <w:rsid w:val="00874E1E"/>
    <w:rsid w:val="009E1F67"/>
    <w:rsid w:val="00AA0F3B"/>
    <w:rsid w:val="00B23020"/>
    <w:rsid w:val="00C72155"/>
    <w:rsid w:val="00CA610C"/>
    <w:rsid w:val="00D5490B"/>
    <w:rsid w:val="00D94838"/>
    <w:rsid w:val="00DD0B7C"/>
    <w:rsid w:val="00E10108"/>
    <w:rsid w:val="00E77038"/>
    <w:rsid w:val="00EC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A35B"/>
  <w15:docId w15:val="{CEB1FFBA-05C9-4573-92BA-166979E0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ACD"/>
    <w:pPr>
      <w:spacing w:after="160" w:line="259" w:lineRule="auto"/>
    </w:pPr>
    <w:rPr>
      <w:rFonts w:ascii="Calibri" w:eastAsia="Calibri" w:hAnsi="Calibri" w:cs="Times New Roman"/>
    </w:rPr>
  </w:style>
  <w:style w:type="paragraph" w:styleId="5">
    <w:name w:val="heading 5"/>
    <w:basedOn w:val="a"/>
    <w:link w:val="50"/>
    <w:uiPriority w:val="9"/>
    <w:qFormat/>
    <w:rsid w:val="00AA0F3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A0F3B"/>
    <w:rPr>
      <w:rFonts w:ascii="Times New Roman" w:eastAsia="Times New Roman" w:hAnsi="Times New Roman" w:cs="Times New Roman"/>
      <w:b/>
      <w:bCs/>
      <w:sz w:val="20"/>
      <w:szCs w:val="20"/>
      <w:lang w:eastAsia="ru-RU"/>
    </w:rPr>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E2ACD"/>
    <w:pPr>
      <w:suppressAutoHyphens/>
      <w:spacing w:after="0" w:line="240" w:lineRule="auto"/>
    </w:pPr>
    <w:rPr>
      <w:rFonts w:eastAsia="Droid Sans Fallback"/>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E2ACD"/>
    <w:rPr>
      <w:rFonts w:ascii="Calibri" w:eastAsia="Droid Sans Fallback" w:hAnsi="Calibri" w:cs="Times New Roman"/>
      <w:sz w:val="20"/>
      <w:szCs w:val="20"/>
    </w:rPr>
  </w:style>
  <w:style w:type="character" w:styleId="a5">
    <w:name w:val="footnote reference"/>
    <w:uiPriority w:val="99"/>
    <w:unhideWhenUsed/>
    <w:rsid w:val="002E2ACD"/>
    <w:rPr>
      <w:vertAlign w:val="superscript"/>
    </w:rPr>
  </w:style>
  <w:style w:type="paragraph" w:styleId="a6">
    <w:name w:val="Balloon Text"/>
    <w:basedOn w:val="a"/>
    <w:link w:val="a7"/>
    <w:uiPriority w:val="99"/>
    <w:semiHidden/>
    <w:unhideWhenUsed/>
    <w:rsid w:val="00B230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30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3060">
      <w:bodyDiv w:val="1"/>
      <w:marLeft w:val="0"/>
      <w:marRight w:val="0"/>
      <w:marTop w:val="0"/>
      <w:marBottom w:val="0"/>
      <w:divBdr>
        <w:top w:val="none" w:sz="0" w:space="0" w:color="auto"/>
        <w:left w:val="none" w:sz="0" w:space="0" w:color="auto"/>
        <w:bottom w:val="none" w:sz="0" w:space="0" w:color="auto"/>
        <w:right w:val="none" w:sz="0" w:space="0" w:color="auto"/>
      </w:divBdr>
    </w:div>
    <w:div w:id="5185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User</cp:lastModifiedBy>
  <cp:revision>13</cp:revision>
  <cp:lastPrinted>2025-01-29T07:59:00Z</cp:lastPrinted>
  <dcterms:created xsi:type="dcterms:W3CDTF">2025-01-28T05:27:00Z</dcterms:created>
  <dcterms:modified xsi:type="dcterms:W3CDTF">2025-03-10T06:00:00Z</dcterms:modified>
</cp:coreProperties>
</file>