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25" w:rsidRDefault="009A3825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  <w:lang w:val="en-US"/>
        </w:rPr>
      </w:pPr>
      <w:bookmarkStart w:id="0" w:name="_GoBack"/>
      <w:bookmarkEnd w:id="0"/>
    </w:p>
    <w:p w:rsidR="00A14DA1" w:rsidRPr="00410A20" w:rsidRDefault="00A14DA1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>Отделение СФР по Кабардино-Балкарской Респ</w:t>
      </w:r>
      <w:r w:rsidR="00746117"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 xml:space="preserve">ублике </w:t>
      </w:r>
      <w:proofErr w:type="spellStart"/>
      <w:r w:rsidR="00746117"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>проактивно</w:t>
      </w:r>
      <w:proofErr w:type="spellEnd"/>
      <w:r w:rsidR="00746117"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 xml:space="preserve"> назначило более 300 пенсий по инвалидности с начала 2024 года</w:t>
      </w:r>
    </w:p>
    <w:p w:rsidR="00A14DA1" w:rsidRDefault="00D37631" w:rsidP="00380DE2">
      <w:pPr>
        <w:pStyle w:val="af"/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u w:val="none"/>
        </w:rPr>
        <w:tab/>
      </w:r>
    </w:p>
    <w:p w:rsidR="00115A93" w:rsidRDefault="00746117" w:rsidP="00A14DA1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</w:t>
      </w:r>
      <w:r w:rsidR="00410A20" w:rsidRPr="00C51C23">
        <w:rPr>
          <w:rFonts w:ascii="Times New Roman" w:hAnsi="Times New Roman" w:cs="Times New Roman"/>
          <w:i/>
          <w:sz w:val="24"/>
          <w:szCs w:val="24"/>
          <w:lang w:eastAsia="ru-RU"/>
        </w:rPr>
        <w:t>2024 год</w:t>
      </w:r>
      <w:r w:rsidR="00917E6B">
        <w:rPr>
          <w:rFonts w:ascii="Times New Roman" w:hAnsi="Times New Roman" w:cs="Times New Roman"/>
          <w:i/>
          <w:sz w:val="24"/>
          <w:szCs w:val="24"/>
          <w:lang w:eastAsia="ru-RU"/>
        </w:rPr>
        <w:t>у</w:t>
      </w:r>
      <w:r w:rsidR="00410A20" w:rsidRPr="00C51C2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Отделение Социального фонда России по Кабардино-Балкарской Респ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ублике в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проактивном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формате назначило 346 пенсий по инвалидности. Все выплаты оформлены без подачи заявления на основании сведений, поступивших из Федерального реестра инвалидов</w:t>
      </w:r>
      <w:r w:rsidR="00D360F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(ФРИ)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5C7251" w:rsidRDefault="005C7251" w:rsidP="00A14DA1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294" w:rsidRDefault="001C1294" w:rsidP="00A14DA1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 назначении пенсии </w:t>
      </w:r>
      <w:r w:rsidR="00014F65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Отделение фонда принимает на основании данных бюро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экспертизы (МСЭ). Информация об установлении инвалидности направляется о</w:t>
      </w:r>
      <w:r w:rsidR="00D360F1">
        <w:rPr>
          <w:rFonts w:ascii="Times New Roman" w:hAnsi="Times New Roman" w:cs="Times New Roman"/>
          <w:sz w:val="24"/>
          <w:szCs w:val="24"/>
          <w:lang w:eastAsia="ru-RU"/>
        </w:rPr>
        <w:t>рганами МСЭ в реестр инвалидов. Далее специалисты фонда оформляют социальную и страховую пенсию по инвалидности, а также единовременную денежную выплату (ЕДВ). Если инвалидность оформляется человеку, уже являющемуся получателем пенсии, то в дополнение к ранее назначен</w:t>
      </w:r>
      <w:r w:rsidR="00014F6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D360F1">
        <w:rPr>
          <w:rFonts w:ascii="Times New Roman" w:hAnsi="Times New Roman" w:cs="Times New Roman"/>
          <w:sz w:val="24"/>
          <w:szCs w:val="24"/>
          <w:lang w:eastAsia="ru-RU"/>
        </w:rPr>
        <w:t xml:space="preserve">ой выплате автоматически устанавливается ЕДВ. При этом дополнительно </w:t>
      </w:r>
      <w:proofErr w:type="gramStart"/>
      <w:r w:rsidR="00D360F1">
        <w:rPr>
          <w:rFonts w:ascii="Times New Roman" w:hAnsi="Times New Roman" w:cs="Times New Roman"/>
          <w:sz w:val="24"/>
          <w:szCs w:val="24"/>
          <w:lang w:eastAsia="ru-RU"/>
        </w:rPr>
        <w:t>предоставлять подтверждающие документы</w:t>
      </w:r>
      <w:proofErr w:type="gramEnd"/>
      <w:r w:rsidR="00D360F1">
        <w:rPr>
          <w:rFonts w:ascii="Times New Roman" w:hAnsi="Times New Roman" w:cs="Times New Roman"/>
          <w:sz w:val="24"/>
          <w:szCs w:val="24"/>
          <w:lang w:eastAsia="ru-RU"/>
        </w:rPr>
        <w:t xml:space="preserve"> не нужно. </w:t>
      </w:r>
    </w:p>
    <w:p w:rsidR="00D360F1" w:rsidRDefault="00D360F1" w:rsidP="00A14DA1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0F1" w:rsidRDefault="00D360F1" w:rsidP="00A14DA1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Социальная пенсия и пенсия по инвалидности назначается в течение 5 рабочих дней. Уведомление о вынесенном решении направляется гражданину в личный кабинет на портале </w:t>
      </w:r>
      <w:proofErr w:type="spellStart"/>
      <w:r w:rsidR="00014F65"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осуслуг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Если у пенсионера нет учетной записи, уведомление поступит по почте.</w:t>
      </w:r>
    </w:p>
    <w:p w:rsidR="00D360F1" w:rsidRDefault="00D360F1" w:rsidP="00A14DA1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0F1" w:rsidRDefault="000E5E30" w:rsidP="00A14DA1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Доставка пенсии будет производит</w:t>
      </w:r>
      <w:r w:rsidR="00014F65"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ся тем же способом, что и ранее назначенные Отделением СФР по КБР выплаты. Если по линии фонда никаких выплат не</w:t>
      </w:r>
      <w:r w:rsidR="00D360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было, гражданину необходимо выбрать способ доставки пенсии.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Сделать это можно: на портале </w:t>
      </w:r>
      <w:proofErr w:type="spellStart"/>
      <w:r w:rsidR="00014F65"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осуслуг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в ближайшем МФЦ или в клиентской службе</w:t>
      </w:r>
      <w:r w:rsidR="00917E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4F65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регионального </w:t>
      </w:r>
      <w:r w:rsidR="00917E6B">
        <w:rPr>
          <w:rFonts w:ascii="Times New Roman" w:hAnsi="Times New Roman" w:cs="Times New Roman"/>
          <w:sz w:val="24"/>
          <w:szCs w:val="24"/>
          <w:lang w:eastAsia="ru-RU"/>
        </w:rPr>
        <w:t>Отделения</w:t>
      </w:r>
      <w:r w:rsidR="00014F65">
        <w:rPr>
          <w:rFonts w:ascii="Times New Roman" w:hAnsi="Times New Roman" w:cs="Times New Roman"/>
          <w:sz w:val="24"/>
          <w:szCs w:val="24"/>
          <w:lang w:eastAsia="ru-RU"/>
        </w:rPr>
        <w:t xml:space="preserve"> СФР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0E5E30" w:rsidRPr="000E5E30" w:rsidRDefault="000E5E30" w:rsidP="000E5E30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5E30" w:rsidRDefault="000E5E30" w:rsidP="000E5E30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E30">
        <w:rPr>
          <w:rFonts w:ascii="Times New Roman" w:hAnsi="Times New Roman" w:cs="Times New Roman"/>
          <w:sz w:val="24"/>
          <w:szCs w:val="24"/>
          <w:lang w:eastAsia="ru-RU"/>
        </w:rPr>
        <w:t xml:space="preserve">Напомним, что для участников Великой Отечественной войны, граждан, награжденных знаком «Жителю блокадного Ленинграда», </w:t>
      </w:r>
      <w:r w:rsidRPr="000E5E30">
        <w:rPr>
          <w:rFonts w:ascii="Times New Roman" w:hAnsi="Times New Roman" w:cs="Times New Roman"/>
          <w:sz w:val="24"/>
          <w:szCs w:val="24"/>
        </w:rPr>
        <w:t>«Житель осажденного Севастополя», «Житель осажденного Сталинграда», и граждан, ставших инвалидами вследствие военной травмы, федеральным законодательством закреплено право на получение одновременно двух пенсий — государственной пенсии по инвалидности и страховой пенсии по старости.</w:t>
      </w:r>
    </w:p>
    <w:p w:rsidR="000E5E30" w:rsidRDefault="000E5E30" w:rsidP="000E5E30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5E30" w:rsidRPr="000E5E30" w:rsidRDefault="000E5E30" w:rsidP="000E5E30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у вас остались вопросы, вы можете обратиться к специалистам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Отделения СФР по КБР по номеру: 8-800-200-06-70 пн.-чт.: с 9.00 до 18.00, пт.: с 9.00 до 16.45 (звонок бесплатный)</w:t>
      </w:r>
    </w:p>
    <w:p w:rsidR="000E5E30" w:rsidRPr="001C1294" w:rsidRDefault="000E5E30" w:rsidP="00A14DA1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665" w:rsidRPr="007914F4" w:rsidRDefault="004B1665" w:rsidP="004B1665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>Материал подготовлен</w:t>
      </w:r>
    </w:p>
    <w:p w:rsidR="004B1665" w:rsidRPr="007914F4" w:rsidRDefault="004B1665" w:rsidP="004B1665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 xml:space="preserve">Пресс-службой Отделения СФР по КБР </w:t>
      </w:r>
    </w:p>
    <w:p w:rsidR="004B1665" w:rsidRPr="00C31436" w:rsidRDefault="004B1665" w:rsidP="004B1665">
      <w:pPr>
        <w:pStyle w:val="a3"/>
        <w:shd w:val="clear" w:color="auto" w:fill="FFFFFF"/>
        <w:spacing w:before="0" w:beforeAutospacing="0" w:line="360" w:lineRule="auto"/>
        <w:ind w:firstLine="360"/>
        <w:jc w:val="right"/>
        <w:rPr>
          <w:rStyle w:val="a4"/>
          <w:i/>
          <w:lang w:val="en-US"/>
        </w:rPr>
      </w:pPr>
      <w:r w:rsidRPr="007914F4">
        <w:rPr>
          <w:i/>
          <w:lang w:val="en-US"/>
        </w:rPr>
        <w:t xml:space="preserve">Email: </w:t>
      </w:r>
      <w:hyperlink r:id="rId9" w:history="1">
        <w:r w:rsidRPr="007914F4">
          <w:rPr>
            <w:rStyle w:val="a4"/>
            <w:i/>
            <w:lang w:val="en-US"/>
          </w:rPr>
          <w:t>sfrkbr@07.sfr.gov.ru</w:t>
        </w:r>
      </w:hyperlink>
    </w:p>
    <w:p w:rsidR="008E442D" w:rsidRPr="005C7251" w:rsidRDefault="008E442D" w:rsidP="00181624">
      <w:pPr>
        <w:pStyle w:val="a3"/>
        <w:shd w:val="clear" w:color="auto" w:fill="FFFFFF"/>
        <w:spacing w:before="0" w:beforeAutospacing="0" w:line="360" w:lineRule="auto"/>
        <w:ind w:firstLine="360"/>
        <w:rPr>
          <w:rStyle w:val="a4"/>
          <w:i/>
          <w:lang w:val="en-US"/>
        </w:rPr>
      </w:pPr>
    </w:p>
    <w:p w:rsidR="0029141A" w:rsidRPr="00A526C5" w:rsidRDefault="0029141A" w:rsidP="00A5246A">
      <w:pPr>
        <w:pStyle w:val="a3"/>
        <w:shd w:val="clear" w:color="auto" w:fill="FFFFFF"/>
        <w:spacing w:before="0" w:beforeAutospacing="0" w:line="360" w:lineRule="auto"/>
        <w:ind w:firstLine="360"/>
        <w:jc w:val="center"/>
      </w:pPr>
    </w:p>
    <w:sectPr w:rsidR="0029141A" w:rsidRPr="00A526C5" w:rsidSect="006375C8">
      <w:headerReference w:type="default" r:id="rId10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8FF" w:rsidRDefault="00B238FF" w:rsidP="00AB58F0">
      <w:pPr>
        <w:spacing w:after="0" w:line="240" w:lineRule="auto"/>
      </w:pPr>
      <w:r>
        <w:separator/>
      </w:r>
    </w:p>
  </w:endnote>
  <w:endnote w:type="continuationSeparator" w:id="0">
    <w:p w:rsidR="00B238FF" w:rsidRDefault="00B238FF" w:rsidP="00AB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8FF" w:rsidRDefault="00B238FF" w:rsidP="00AB58F0">
      <w:pPr>
        <w:spacing w:after="0" w:line="240" w:lineRule="auto"/>
      </w:pPr>
      <w:r>
        <w:separator/>
      </w:r>
    </w:p>
  </w:footnote>
  <w:footnote w:type="continuationSeparator" w:id="0">
    <w:p w:rsidR="00B238FF" w:rsidRDefault="00B238FF" w:rsidP="00AB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F0" w:rsidRDefault="00AB58F0" w:rsidP="00AB58F0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inline distT="0" distB="0" distL="0" distR="0" wp14:anchorId="3B41D074" wp14:editId="66E6B918">
          <wp:extent cx="640990" cy="6000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382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58F0" w:rsidRPr="00AB58F0" w:rsidRDefault="00AB58F0" w:rsidP="00AB58F0">
    <w:pPr>
      <w:pStyle w:val="a7"/>
      <w:jc w:val="center"/>
    </w:pPr>
    <w:r w:rsidRPr="00AB58F0">
      <w:rPr>
        <w:rFonts w:ascii="Times New Roman" w:hAnsi="Times New Roman" w:cs="Times New Roman"/>
        <w:sz w:val="24"/>
        <w:szCs w:val="24"/>
      </w:rPr>
      <w:t>Отделение Социального фонда России по Кабардино-Балкарской Республике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❤️" style="width:.75pt;height:.75pt;visibility:visible;mso-wrap-style:square" o:bullet="t">
        <v:imagedata r:id="rId1" o:title="❤️"/>
      </v:shape>
    </w:pict>
  </w:numPicBullet>
  <w:abstractNum w:abstractNumId="0">
    <w:nsid w:val="221F3EB9"/>
    <w:multiLevelType w:val="hybridMultilevel"/>
    <w:tmpl w:val="6F66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F5DBD"/>
    <w:multiLevelType w:val="hybridMultilevel"/>
    <w:tmpl w:val="F14EE3F6"/>
    <w:lvl w:ilvl="0" w:tplc="0B52A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04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07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08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C2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C0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C06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8F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967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02215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50"/>
    <w:rsid w:val="00014F65"/>
    <w:rsid w:val="0002129B"/>
    <w:rsid w:val="0003267E"/>
    <w:rsid w:val="00044153"/>
    <w:rsid w:val="000450B4"/>
    <w:rsid w:val="00052999"/>
    <w:rsid w:val="000603A4"/>
    <w:rsid w:val="0007283C"/>
    <w:rsid w:val="00074B1B"/>
    <w:rsid w:val="00075EA8"/>
    <w:rsid w:val="00077879"/>
    <w:rsid w:val="00077F0D"/>
    <w:rsid w:val="00090A4C"/>
    <w:rsid w:val="00091B85"/>
    <w:rsid w:val="000A12DF"/>
    <w:rsid w:val="000A28DD"/>
    <w:rsid w:val="000A7485"/>
    <w:rsid w:val="000B2834"/>
    <w:rsid w:val="000C741D"/>
    <w:rsid w:val="000C7C74"/>
    <w:rsid w:val="000D12CA"/>
    <w:rsid w:val="000D36AD"/>
    <w:rsid w:val="000D6315"/>
    <w:rsid w:val="000E22DE"/>
    <w:rsid w:val="000E3875"/>
    <w:rsid w:val="000E5E30"/>
    <w:rsid w:val="000F1C71"/>
    <w:rsid w:val="000F1FD4"/>
    <w:rsid w:val="000F4AD8"/>
    <w:rsid w:val="00104385"/>
    <w:rsid w:val="00115A93"/>
    <w:rsid w:val="001231D6"/>
    <w:rsid w:val="00124544"/>
    <w:rsid w:val="00124E8F"/>
    <w:rsid w:val="001276C0"/>
    <w:rsid w:val="001307D7"/>
    <w:rsid w:val="00130A2B"/>
    <w:rsid w:val="001323CC"/>
    <w:rsid w:val="001426CA"/>
    <w:rsid w:val="001545B5"/>
    <w:rsid w:val="00156F97"/>
    <w:rsid w:val="0018010B"/>
    <w:rsid w:val="00181624"/>
    <w:rsid w:val="0018291C"/>
    <w:rsid w:val="00187870"/>
    <w:rsid w:val="0019095E"/>
    <w:rsid w:val="00190ADB"/>
    <w:rsid w:val="001912C7"/>
    <w:rsid w:val="00193B06"/>
    <w:rsid w:val="001B0B82"/>
    <w:rsid w:val="001B1352"/>
    <w:rsid w:val="001B35EE"/>
    <w:rsid w:val="001B7112"/>
    <w:rsid w:val="001C1294"/>
    <w:rsid w:val="001C58A4"/>
    <w:rsid w:val="001C6865"/>
    <w:rsid w:val="001D2E6B"/>
    <w:rsid w:val="001D5466"/>
    <w:rsid w:val="001D6479"/>
    <w:rsid w:val="001E77C9"/>
    <w:rsid w:val="00201476"/>
    <w:rsid w:val="0020598D"/>
    <w:rsid w:val="00222789"/>
    <w:rsid w:val="00224E90"/>
    <w:rsid w:val="002255B1"/>
    <w:rsid w:val="00225B75"/>
    <w:rsid w:val="002320CA"/>
    <w:rsid w:val="002472DC"/>
    <w:rsid w:val="002479E6"/>
    <w:rsid w:val="00260B1D"/>
    <w:rsid w:val="0027346A"/>
    <w:rsid w:val="00276EEF"/>
    <w:rsid w:val="002863A5"/>
    <w:rsid w:val="0029141A"/>
    <w:rsid w:val="002A5BE6"/>
    <w:rsid w:val="002B17D5"/>
    <w:rsid w:val="002B5FAE"/>
    <w:rsid w:val="002B7CF0"/>
    <w:rsid w:val="002C501F"/>
    <w:rsid w:val="002D4249"/>
    <w:rsid w:val="002E6305"/>
    <w:rsid w:val="002E640B"/>
    <w:rsid w:val="002F247C"/>
    <w:rsid w:val="00315E9C"/>
    <w:rsid w:val="003229CB"/>
    <w:rsid w:val="00325B81"/>
    <w:rsid w:val="00325C1D"/>
    <w:rsid w:val="0033541D"/>
    <w:rsid w:val="003470B6"/>
    <w:rsid w:val="003512F7"/>
    <w:rsid w:val="00356E6B"/>
    <w:rsid w:val="00372E4A"/>
    <w:rsid w:val="003766BA"/>
    <w:rsid w:val="00380DE2"/>
    <w:rsid w:val="00387E8A"/>
    <w:rsid w:val="0039228A"/>
    <w:rsid w:val="003A18C0"/>
    <w:rsid w:val="003A1EFB"/>
    <w:rsid w:val="003A4E93"/>
    <w:rsid w:val="003B382D"/>
    <w:rsid w:val="003C2B7F"/>
    <w:rsid w:val="003C74AC"/>
    <w:rsid w:val="003D270F"/>
    <w:rsid w:val="003D316E"/>
    <w:rsid w:val="003D4C7A"/>
    <w:rsid w:val="003E762F"/>
    <w:rsid w:val="00405434"/>
    <w:rsid w:val="00410A20"/>
    <w:rsid w:val="004138D8"/>
    <w:rsid w:val="00416A0F"/>
    <w:rsid w:val="004252B3"/>
    <w:rsid w:val="00430F45"/>
    <w:rsid w:val="004351DB"/>
    <w:rsid w:val="00436E07"/>
    <w:rsid w:val="004659C8"/>
    <w:rsid w:val="00467175"/>
    <w:rsid w:val="0049579B"/>
    <w:rsid w:val="004A612B"/>
    <w:rsid w:val="004B1665"/>
    <w:rsid w:val="004B4234"/>
    <w:rsid w:val="004C2AE2"/>
    <w:rsid w:val="004C46B8"/>
    <w:rsid w:val="004C53D3"/>
    <w:rsid w:val="004C548B"/>
    <w:rsid w:val="004D717E"/>
    <w:rsid w:val="00506F03"/>
    <w:rsid w:val="00510645"/>
    <w:rsid w:val="00515000"/>
    <w:rsid w:val="0051713F"/>
    <w:rsid w:val="00520579"/>
    <w:rsid w:val="00525717"/>
    <w:rsid w:val="005326FC"/>
    <w:rsid w:val="00532F2A"/>
    <w:rsid w:val="005333E6"/>
    <w:rsid w:val="005500D9"/>
    <w:rsid w:val="005632AF"/>
    <w:rsid w:val="005727D4"/>
    <w:rsid w:val="00584776"/>
    <w:rsid w:val="00586069"/>
    <w:rsid w:val="00587062"/>
    <w:rsid w:val="005A38AB"/>
    <w:rsid w:val="005B7948"/>
    <w:rsid w:val="005C2DA4"/>
    <w:rsid w:val="005C3BFA"/>
    <w:rsid w:val="005C7251"/>
    <w:rsid w:val="005E23CD"/>
    <w:rsid w:val="005E6B64"/>
    <w:rsid w:val="005E71BF"/>
    <w:rsid w:val="00600F9B"/>
    <w:rsid w:val="00602120"/>
    <w:rsid w:val="00612017"/>
    <w:rsid w:val="0062051C"/>
    <w:rsid w:val="006301FB"/>
    <w:rsid w:val="0063728C"/>
    <w:rsid w:val="006375C8"/>
    <w:rsid w:val="00640DBC"/>
    <w:rsid w:val="00641DC8"/>
    <w:rsid w:val="006479B4"/>
    <w:rsid w:val="00661A00"/>
    <w:rsid w:val="0067319D"/>
    <w:rsid w:val="00676916"/>
    <w:rsid w:val="006806A1"/>
    <w:rsid w:val="00691FC2"/>
    <w:rsid w:val="00693F5A"/>
    <w:rsid w:val="006A5617"/>
    <w:rsid w:val="006B1AD4"/>
    <w:rsid w:val="006E555C"/>
    <w:rsid w:val="006F0E52"/>
    <w:rsid w:val="006F6C58"/>
    <w:rsid w:val="00704B44"/>
    <w:rsid w:val="00716F42"/>
    <w:rsid w:val="00721751"/>
    <w:rsid w:val="0073011C"/>
    <w:rsid w:val="00733A11"/>
    <w:rsid w:val="007365EA"/>
    <w:rsid w:val="00742DAE"/>
    <w:rsid w:val="00744CA8"/>
    <w:rsid w:val="00745DE9"/>
    <w:rsid w:val="00746117"/>
    <w:rsid w:val="00764242"/>
    <w:rsid w:val="00767C08"/>
    <w:rsid w:val="007700C9"/>
    <w:rsid w:val="00772EAC"/>
    <w:rsid w:val="00786E27"/>
    <w:rsid w:val="00787508"/>
    <w:rsid w:val="007914F4"/>
    <w:rsid w:val="00797CEB"/>
    <w:rsid w:val="007A631F"/>
    <w:rsid w:val="007B0472"/>
    <w:rsid w:val="007D33B8"/>
    <w:rsid w:val="007D5C53"/>
    <w:rsid w:val="007E1317"/>
    <w:rsid w:val="007E65E3"/>
    <w:rsid w:val="007F7825"/>
    <w:rsid w:val="008023D8"/>
    <w:rsid w:val="00802DBF"/>
    <w:rsid w:val="008053F0"/>
    <w:rsid w:val="00807025"/>
    <w:rsid w:val="008133C2"/>
    <w:rsid w:val="008232E9"/>
    <w:rsid w:val="008241A3"/>
    <w:rsid w:val="0085305F"/>
    <w:rsid w:val="00865635"/>
    <w:rsid w:val="00865ED3"/>
    <w:rsid w:val="0087417D"/>
    <w:rsid w:val="00893754"/>
    <w:rsid w:val="008A67FD"/>
    <w:rsid w:val="008B29A9"/>
    <w:rsid w:val="008B52EB"/>
    <w:rsid w:val="008D2C63"/>
    <w:rsid w:val="008D3586"/>
    <w:rsid w:val="008D3E26"/>
    <w:rsid w:val="008E442D"/>
    <w:rsid w:val="008E6C86"/>
    <w:rsid w:val="008E6D7E"/>
    <w:rsid w:val="008F49E3"/>
    <w:rsid w:val="008F6C1B"/>
    <w:rsid w:val="00901114"/>
    <w:rsid w:val="00902F7B"/>
    <w:rsid w:val="009114DC"/>
    <w:rsid w:val="00917E6B"/>
    <w:rsid w:val="009345F0"/>
    <w:rsid w:val="00941BA6"/>
    <w:rsid w:val="00943FCD"/>
    <w:rsid w:val="00957B0F"/>
    <w:rsid w:val="00961F7F"/>
    <w:rsid w:val="009660AF"/>
    <w:rsid w:val="009672E5"/>
    <w:rsid w:val="009872C6"/>
    <w:rsid w:val="00997190"/>
    <w:rsid w:val="009A3825"/>
    <w:rsid w:val="009B187B"/>
    <w:rsid w:val="009B6A39"/>
    <w:rsid w:val="009B6E5C"/>
    <w:rsid w:val="009C004C"/>
    <w:rsid w:val="009C7947"/>
    <w:rsid w:val="009D3360"/>
    <w:rsid w:val="009E0324"/>
    <w:rsid w:val="009E0A87"/>
    <w:rsid w:val="009E11B8"/>
    <w:rsid w:val="009F00EF"/>
    <w:rsid w:val="00A0083D"/>
    <w:rsid w:val="00A0198E"/>
    <w:rsid w:val="00A03327"/>
    <w:rsid w:val="00A14DA1"/>
    <w:rsid w:val="00A20A7E"/>
    <w:rsid w:val="00A43243"/>
    <w:rsid w:val="00A45444"/>
    <w:rsid w:val="00A5246A"/>
    <w:rsid w:val="00A526C5"/>
    <w:rsid w:val="00A53BEE"/>
    <w:rsid w:val="00A53F6F"/>
    <w:rsid w:val="00A6344D"/>
    <w:rsid w:val="00A71E6D"/>
    <w:rsid w:val="00A8400C"/>
    <w:rsid w:val="00A9284F"/>
    <w:rsid w:val="00AA3D23"/>
    <w:rsid w:val="00AA63AE"/>
    <w:rsid w:val="00AB58F0"/>
    <w:rsid w:val="00AC0205"/>
    <w:rsid w:val="00AC052A"/>
    <w:rsid w:val="00AD59D8"/>
    <w:rsid w:val="00AD68A0"/>
    <w:rsid w:val="00B07C3E"/>
    <w:rsid w:val="00B10CE6"/>
    <w:rsid w:val="00B238FF"/>
    <w:rsid w:val="00B32E31"/>
    <w:rsid w:val="00B41853"/>
    <w:rsid w:val="00B45F50"/>
    <w:rsid w:val="00B57AEB"/>
    <w:rsid w:val="00B61F34"/>
    <w:rsid w:val="00B657DB"/>
    <w:rsid w:val="00B84CEB"/>
    <w:rsid w:val="00BA75D1"/>
    <w:rsid w:val="00BA7819"/>
    <w:rsid w:val="00BB21AC"/>
    <w:rsid w:val="00BC384E"/>
    <w:rsid w:val="00BC65F6"/>
    <w:rsid w:val="00BD058D"/>
    <w:rsid w:val="00BD6C29"/>
    <w:rsid w:val="00BD7DD0"/>
    <w:rsid w:val="00BD7EC9"/>
    <w:rsid w:val="00BF263E"/>
    <w:rsid w:val="00BF70FF"/>
    <w:rsid w:val="00C03CDF"/>
    <w:rsid w:val="00C06D88"/>
    <w:rsid w:val="00C113EC"/>
    <w:rsid w:val="00C23D5C"/>
    <w:rsid w:val="00C31436"/>
    <w:rsid w:val="00C34567"/>
    <w:rsid w:val="00C34C50"/>
    <w:rsid w:val="00C37DE7"/>
    <w:rsid w:val="00C441C8"/>
    <w:rsid w:val="00C44CFF"/>
    <w:rsid w:val="00C51C23"/>
    <w:rsid w:val="00C5545C"/>
    <w:rsid w:val="00C56465"/>
    <w:rsid w:val="00C63199"/>
    <w:rsid w:val="00C7771B"/>
    <w:rsid w:val="00C77A6A"/>
    <w:rsid w:val="00C82608"/>
    <w:rsid w:val="00CB4AB4"/>
    <w:rsid w:val="00CD1F51"/>
    <w:rsid w:val="00CF6940"/>
    <w:rsid w:val="00D00E3B"/>
    <w:rsid w:val="00D04125"/>
    <w:rsid w:val="00D16C4E"/>
    <w:rsid w:val="00D22095"/>
    <w:rsid w:val="00D360F1"/>
    <w:rsid w:val="00D37631"/>
    <w:rsid w:val="00D454E3"/>
    <w:rsid w:val="00D52B3A"/>
    <w:rsid w:val="00D600F8"/>
    <w:rsid w:val="00D61D63"/>
    <w:rsid w:val="00D6327E"/>
    <w:rsid w:val="00D6796D"/>
    <w:rsid w:val="00D73CE9"/>
    <w:rsid w:val="00DA05DF"/>
    <w:rsid w:val="00DB34E4"/>
    <w:rsid w:val="00DB41F9"/>
    <w:rsid w:val="00DB4387"/>
    <w:rsid w:val="00DC27C2"/>
    <w:rsid w:val="00DC4331"/>
    <w:rsid w:val="00DD120D"/>
    <w:rsid w:val="00DD18A3"/>
    <w:rsid w:val="00DE719E"/>
    <w:rsid w:val="00E03F27"/>
    <w:rsid w:val="00E11D03"/>
    <w:rsid w:val="00E11FEE"/>
    <w:rsid w:val="00E15FF3"/>
    <w:rsid w:val="00E21D22"/>
    <w:rsid w:val="00E23E18"/>
    <w:rsid w:val="00E26A69"/>
    <w:rsid w:val="00E4370A"/>
    <w:rsid w:val="00E616AB"/>
    <w:rsid w:val="00E7667B"/>
    <w:rsid w:val="00E811AA"/>
    <w:rsid w:val="00E81A88"/>
    <w:rsid w:val="00E96E7E"/>
    <w:rsid w:val="00E97526"/>
    <w:rsid w:val="00EC47D2"/>
    <w:rsid w:val="00EC5365"/>
    <w:rsid w:val="00ED4D63"/>
    <w:rsid w:val="00EF7AE4"/>
    <w:rsid w:val="00F02813"/>
    <w:rsid w:val="00F213BA"/>
    <w:rsid w:val="00F25C77"/>
    <w:rsid w:val="00F3125A"/>
    <w:rsid w:val="00F31938"/>
    <w:rsid w:val="00F5025E"/>
    <w:rsid w:val="00F54F6D"/>
    <w:rsid w:val="00F62314"/>
    <w:rsid w:val="00F63F60"/>
    <w:rsid w:val="00F80AFB"/>
    <w:rsid w:val="00F87F91"/>
    <w:rsid w:val="00F87FD3"/>
    <w:rsid w:val="00F91CD4"/>
    <w:rsid w:val="00F95387"/>
    <w:rsid w:val="00FA11BD"/>
    <w:rsid w:val="00FB5A39"/>
    <w:rsid w:val="00FC188B"/>
    <w:rsid w:val="00FC72BF"/>
    <w:rsid w:val="00FD6686"/>
    <w:rsid w:val="00FD7F38"/>
    <w:rsid w:val="00FE31BE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frkbr@07.sfr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6FB9-E415-4898-AF35-D9B50B36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Ульянова Ольга Валерьевна</cp:lastModifiedBy>
  <cp:revision>2</cp:revision>
  <cp:lastPrinted>2024-07-02T14:21:00Z</cp:lastPrinted>
  <dcterms:created xsi:type="dcterms:W3CDTF">2024-07-02T14:22:00Z</dcterms:created>
  <dcterms:modified xsi:type="dcterms:W3CDTF">2024-07-02T14:22:00Z</dcterms:modified>
</cp:coreProperties>
</file>