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97700E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08.04</w:t>
      </w:r>
      <w:bookmarkStart w:id="0" w:name="_GoBack"/>
      <w:bookmarkEnd w:id="0"/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81"/>
        <w:gridCol w:w="952"/>
        <w:gridCol w:w="890"/>
        <w:gridCol w:w="831"/>
        <w:gridCol w:w="870"/>
        <w:gridCol w:w="1220"/>
        <w:gridCol w:w="907"/>
        <w:gridCol w:w="1320"/>
      </w:tblGrid>
      <w:tr w:rsidR="00C2422A" w:rsidRPr="00C2422A" w:rsidTr="00C2422A">
        <w:trPr>
          <w:trHeight w:val="55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№ п/п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сумма</w:t>
            </w:r>
          </w:p>
        </w:tc>
        <w:tc>
          <w:tcPr>
            <w:tcW w:w="831" w:type="dxa"/>
            <w:vMerge w:val="restart"/>
            <w:shd w:val="clear" w:color="auto" w:fill="auto"/>
            <w:noWrap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Белки</w:t>
            </w:r>
          </w:p>
        </w:tc>
        <w:tc>
          <w:tcPr>
            <w:tcW w:w="870" w:type="dxa"/>
            <w:vMerge w:val="restart"/>
            <w:shd w:val="clear" w:color="auto" w:fill="auto"/>
            <w:noWrap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Углеводы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№ рецептуры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vMerge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г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рубли</w:t>
            </w:r>
          </w:p>
        </w:tc>
        <w:tc>
          <w:tcPr>
            <w:tcW w:w="831" w:type="dxa"/>
            <w:vMerge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1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Каша гречневая молочная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180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1,62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8,63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2,27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0,25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6,65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8,37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24,87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201,41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411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2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Булочка "Домашняя"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65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1,94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0,42</w:t>
            </w:r>
          </w:p>
        </w:tc>
        <w:tc>
          <w:tcPr>
            <w:tcW w:w="83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1,31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0,57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1,38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0,11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42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42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42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0,31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4,65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6,42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39,87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235,86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281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3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200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0,43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0,84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0,40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28,00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113,60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943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0" w:type="dxa"/>
            <w:shd w:val="clear" w:color="000000" w:fill="FFFF00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831" w:type="dxa"/>
            <w:shd w:val="clear" w:color="000000" w:fill="FFFF00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11,70</w:t>
            </w:r>
          </w:p>
        </w:tc>
        <w:tc>
          <w:tcPr>
            <w:tcW w:w="870" w:type="dxa"/>
            <w:shd w:val="clear" w:color="000000" w:fill="FFFF00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14,79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92,74</w:t>
            </w:r>
          </w:p>
        </w:tc>
        <w:tc>
          <w:tcPr>
            <w:tcW w:w="907" w:type="dxa"/>
            <w:shd w:val="clear" w:color="000000" w:fill="FFFF00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550,87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1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Свекольник со сметаной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200/10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3,38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3,06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0,54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0,50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0,62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0,29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0,04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2A">
              <w:rPr>
                <w:rFonts w:ascii="Arial" w:hAnsi="Arial" w:cs="Arial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2A">
              <w:rPr>
                <w:rFonts w:ascii="Arial" w:hAnsi="Arial" w:cs="Arial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22A">
              <w:rPr>
                <w:rFonts w:ascii="Arial" w:hAnsi="Arial" w:cs="Arial"/>
                <w:color w:val="000000"/>
                <w:sz w:val="24"/>
                <w:szCs w:val="24"/>
              </w:rPr>
              <w:t>11,86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2422A">
              <w:rPr>
                <w:rFonts w:ascii="Arial CYR" w:hAnsi="Arial CYR" w:cs="Arial CYR"/>
                <w:sz w:val="24"/>
                <w:szCs w:val="24"/>
              </w:rPr>
              <w:t>91,10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2422A">
              <w:rPr>
                <w:rFonts w:ascii="Arial CYR" w:hAnsi="Arial CYR" w:cs="Arial CYR"/>
                <w:sz w:val="24"/>
                <w:szCs w:val="24"/>
              </w:rPr>
              <w:t>55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2,00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2422A">
              <w:rPr>
                <w:rFonts w:ascii="Arial CYR" w:hAnsi="Arial CYR" w:cs="Arial CYR"/>
                <w:sz w:val="24"/>
                <w:szCs w:val="24"/>
              </w:rPr>
              <w:t>0,22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2422A">
              <w:rPr>
                <w:rFonts w:ascii="Arial CYR" w:hAnsi="Arial CYR" w:cs="Arial CYR"/>
                <w:sz w:val="24"/>
                <w:szCs w:val="24"/>
              </w:rPr>
              <w:t>2,82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2422A">
              <w:rPr>
                <w:rFonts w:ascii="Arial CYR" w:hAnsi="Arial CYR" w:cs="Arial CYR"/>
                <w:sz w:val="24"/>
                <w:szCs w:val="24"/>
              </w:rPr>
              <w:t>0,32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2422A">
              <w:rPr>
                <w:rFonts w:ascii="Arial CYR" w:hAnsi="Arial CYR" w:cs="Arial CYR"/>
                <w:sz w:val="24"/>
                <w:szCs w:val="24"/>
              </w:rPr>
              <w:t>27,54</w:t>
            </w:r>
          </w:p>
        </w:tc>
        <w:tc>
          <w:tcPr>
            <w:tcW w:w="1320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2422A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2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Куры запеченные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60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25,37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1,00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20,97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24,51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4,35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321,87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295,07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3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Макароны запеченные с сыром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150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1,89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5,93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242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422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3,97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9,29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10,02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22,71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218,18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450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4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40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2,08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422A">
              <w:rPr>
                <w:rFonts w:ascii="Arial" w:hAnsi="Arial" w:cs="Arial"/>
                <w:color w:val="000000"/>
              </w:rPr>
              <w:t>3,08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422A">
              <w:rPr>
                <w:rFonts w:ascii="Arial" w:hAnsi="Arial" w:cs="Arial"/>
                <w:color w:val="000000"/>
              </w:rPr>
              <w:t>0,96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422A">
              <w:rPr>
                <w:rFonts w:ascii="Arial" w:hAnsi="Arial" w:cs="Arial"/>
                <w:color w:val="000000"/>
              </w:rPr>
              <w:t>21,36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422A">
              <w:rPr>
                <w:rFonts w:ascii="Arial" w:hAnsi="Arial" w:cs="Arial"/>
                <w:color w:val="000000"/>
              </w:rPr>
              <w:t>106,40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5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Компот из сухофруктов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200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1,78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0,84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0,48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0,00</w:t>
            </w:r>
          </w:p>
        </w:tc>
        <w:tc>
          <w:tcPr>
            <w:tcW w:w="1220" w:type="dxa"/>
            <w:shd w:val="clear" w:color="000000" w:fill="FFFFFF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25,68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422A">
              <w:rPr>
                <w:rFonts w:ascii="Arial" w:hAnsi="Arial" w:cs="Arial"/>
                <w:color w:val="000000"/>
              </w:rPr>
              <w:t>104,64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422A"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0,09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422A">
              <w:rPr>
                <w:rFonts w:ascii="Arial" w:hAnsi="Arial" w:cs="Arial"/>
              </w:rPr>
              <w:t> </w:t>
            </w:r>
          </w:p>
        </w:tc>
      </w:tr>
      <w:tr w:rsidR="00C2422A" w:rsidRPr="00C2422A" w:rsidTr="00C2422A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C2422A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</w:rPr>
            </w:pPr>
            <w:r w:rsidRPr="00C2422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90" w:type="dxa"/>
            <w:shd w:val="clear" w:color="000000" w:fill="FFFF00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831" w:type="dxa"/>
            <w:shd w:val="clear" w:color="000000" w:fill="FFFF00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35,64</w:t>
            </w:r>
          </w:p>
        </w:tc>
        <w:tc>
          <w:tcPr>
            <w:tcW w:w="870" w:type="dxa"/>
            <w:shd w:val="clear" w:color="000000" w:fill="FFFF00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42,45</w:t>
            </w:r>
          </w:p>
        </w:tc>
        <w:tc>
          <w:tcPr>
            <w:tcW w:w="1220" w:type="dxa"/>
            <w:shd w:val="clear" w:color="000000" w:fill="FFFF00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86,28</w:t>
            </w:r>
          </w:p>
        </w:tc>
        <w:tc>
          <w:tcPr>
            <w:tcW w:w="907" w:type="dxa"/>
            <w:shd w:val="clear" w:color="000000" w:fill="FFFF00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869,73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C2422A" w:rsidRPr="00C2422A" w:rsidRDefault="00C2422A" w:rsidP="00C242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2422A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277F08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67BA3"/>
    <w:rsid w:val="00277F08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11524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7700E"/>
    <w:rsid w:val="009852E0"/>
    <w:rsid w:val="00994A0A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C5833"/>
    <w:rsid w:val="00BE1AB9"/>
    <w:rsid w:val="00BF02B0"/>
    <w:rsid w:val="00C22D12"/>
    <w:rsid w:val="00C2422A"/>
    <w:rsid w:val="00C27E7E"/>
    <w:rsid w:val="00C76C47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1F931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2025-04-04T07:15:00Z</dcterms:created>
  <dcterms:modified xsi:type="dcterms:W3CDTF">2025-04-04T07:15:00Z</dcterms:modified>
</cp:coreProperties>
</file>