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7A" w:rsidRPr="00907F7A" w:rsidRDefault="00907F7A" w:rsidP="00907F7A">
      <w:pPr>
        <w:rPr>
          <w:lang w:val="ru-RU"/>
        </w:rPr>
      </w:pPr>
      <w:r>
        <w:rPr>
          <w:noProof/>
          <w:lang w:val="ru-RU" w:eastAsia="ru-RU" w:bidi="ar-SA"/>
        </w:rPr>
        <w:drawing>
          <wp:anchor distT="0" distB="0" distL="114300" distR="114300" simplePos="0" relativeHeight="251660288" behindDoc="0" locked="0" layoutInCell="1" allowOverlap="1">
            <wp:simplePos x="0" y="0"/>
            <wp:positionH relativeFrom="column">
              <wp:posOffset>2505075</wp:posOffset>
            </wp:positionH>
            <wp:positionV relativeFrom="paragraph">
              <wp:posOffset>29210</wp:posOffset>
            </wp:positionV>
            <wp:extent cx="990600" cy="733425"/>
            <wp:effectExtent l="19050" t="0" r="0" b="0"/>
            <wp:wrapSquare wrapText="left"/>
            <wp:docPr id="2" name="Рисунок 2"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IvReg_small_bw_line"/>
                    <pic:cNvPicPr>
                      <a:picLocks noChangeAspect="1" noChangeArrowheads="1"/>
                    </pic:cNvPicPr>
                  </pic:nvPicPr>
                  <pic:blipFill>
                    <a:blip r:embed="rId7" cstate="print"/>
                    <a:srcRect/>
                    <a:stretch>
                      <a:fillRect/>
                    </a:stretch>
                  </pic:blipFill>
                  <pic:spPr bwMode="auto">
                    <a:xfrm>
                      <a:off x="0" y="0"/>
                      <a:ext cx="990600" cy="733425"/>
                    </a:xfrm>
                    <a:prstGeom prst="rect">
                      <a:avLst/>
                    </a:prstGeom>
                    <a:noFill/>
                    <a:ln w="9525">
                      <a:noFill/>
                      <a:miter lim="800000"/>
                      <a:headEnd/>
                      <a:tailEnd/>
                    </a:ln>
                  </pic:spPr>
                </pic:pic>
              </a:graphicData>
            </a:graphic>
          </wp:anchor>
        </w:drawing>
      </w:r>
      <w:r>
        <w:br w:type="textWrapping" w:clear="all"/>
      </w:r>
    </w:p>
    <w:p w:rsidR="00907F7A" w:rsidRDefault="00907F7A" w:rsidP="00907F7A">
      <w:pPr>
        <w:pStyle w:val="af5"/>
        <w:rPr>
          <w:b w:val="0"/>
          <w:spacing w:val="20"/>
          <w:u w:val="single"/>
        </w:rPr>
      </w:pPr>
      <w:r>
        <w:rPr>
          <w:spacing w:val="20"/>
          <w:u w:val="single"/>
        </w:rPr>
        <w:t>ОГ</w:t>
      </w:r>
      <w:r w:rsidR="007647C4">
        <w:rPr>
          <w:spacing w:val="20"/>
          <w:u w:val="single"/>
        </w:rPr>
        <w:t>К</w:t>
      </w:r>
      <w:r>
        <w:rPr>
          <w:spacing w:val="20"/>
          <w:u w:val="single"/>
        </w:rPr>
        <w:t xml:space="preserve">У ЦЕНТРАЛИЗОВАННАЯ БУХГАЛТЕРИЯ </w:t>
      </w:r>
      <w:r w:rsidRPr="00F3611D">
        <w:rPr>
          <w:spacing w:val="20"/>
          <w:u w:val="single"/>
        </w:rPr>
        <w:t xml:space="preserve"> </w:t>
      </w:r>
      <w:r>
        <w:rPr>
          <w:spacing w:val="20"/>
          <w:u w:val="single"/>
        </w:rPr>
        <w:t>ДЕПАРТАМЕНТА ОБРАЗОВАНИЯ ИВАНОВСКОЙ ОБЛАСТИ</w:t>
      </w:r>
    </w:p>
    <w:p w:rsidR="00907F7A" w:rsidRPr="006B193D" w:rsidRDefault="00907F7A" w:rsidP="00907F7A">
      <w:pPr>
        <w:pStyle w:val="af5"/>
        <w:rPr>
          <w:b w:val="0"/>
          <w:sz w:val="22"/>
          <w:szCs w:val="22"/>
        </w:rPr>
      </w:pPr>
      <w:r w:rsidRPr="006B193D">
        <w:rPr>
          <w:sz w:val="22"/>
          <w:szCs w:val="22"/>
        </w:rPr>
        <w:t>ПРИКАЗ</w:t>
      </w:r>
    </w:p>
    <w:p w:rsidR="00907F7A" w:rsidRPr="00907F7A" w:rsidRDefault="00907F7A" w:rsidP="00907F7A">
      <w:pPr>
        <w:jc w:val="center"/>
        <w:rPr>
          <w:u w:val="single"/>
          <w:lang w:val="ru-RU"/>
        </w:rPr>
      </w:pPr>
      <w:r w:rsidRPr="00907F7A">
        <w:rPr>
          <w:u w:val="single"/>
          <w:lang w:val="ru-RU"/>
        </w:rPr>
        <w:t xml:space="preserve">153000, Иваново, пл. Революции, 2/1                                                    т-н 41-03-86 </w:t>
      </w:r>
    </w:p>
    <w:p w:rsidR="00907F7A" w:rsidRPr="00907F7A" w:rsidRDefault="00907F7A" w:rsidP="00907F7A">
      <w:pPr>
        <w:jc w:val="center"/>
        <w:rPr>
          <w:lang w:val="ru-RU"/>
        </w:rPr>
      </w:pPr>
      <w:r w:rsidRPr="00907F7A">
        <w:rPr>
          <w:sz w:val="18"/>
          <w:lang w:val="ru-RU"/>
        </w:rPr>
        <w:t>И в а н о в о</w:t>
      </w:r>
    </w:p>
    <w:p w:rsidR="00907F7A" w:rsidRPr="00EB66FC" w:rsidRDefault="007647C4" w:rsidP="00EB66FC">
      <w:pPr>
        <w:rPr>
          <w:rFonts w:ascii="Times New Roman" w:hAnsi="Times New Roman" w:cs="Times New Roman"/>
          <w:sz w:val="28"/>
          <w:szCs w:val="28"/>
          <w:lang w:val="ru-RU"/>
        </w:rPr>
      </w:pPr>
      <w:r>
        <w:rPr>
          <w:rFonts w:ascii="Times New Roman" w:hAnsi="Times New Roman" w:cs="Times New Roman"/>
          <w:sz w:val="28"/>
          <w:szCs w:val="28"/>
          <w:lang w:val="ru-RU"/>
        </w:rPr>
        <w:t xml:space="preserve">От   « </w:t>
      </w:r>
      <w:r w:rsidR="008E5A7E">
        <w:rPr>
          <w:rFonts w:ascii="Times New Roman" w:hAnsi="Times New Roman" w:cs="Times New Roman"/>
          <w:sz w:val="28"/>
          <w:szCs w:val="28"/>
          <w:lang w:val="ru-RU"/>
        </w:rPr>
        <w:t>1</w:t>
      </w:r>
      <w:r w:rsidR="00D25E7F">
        <w:rPr>
          <w:rFonts w:ascii="Times New Roman" w:hAnsi="Times New Roman" w:cs="Times New Roman"/>
          <w:sz w:val="28"/>
          <w:szCs w:val="28"/>
          <w:lang w:val="ru-RU"/>
        </w:rPr>
        <w:t>6</w:t>
      </w:r>
      <w:r>
        <w:rPr>
          <w:rFonts w:ascii="Times New Roman" w:hAnsi="Times New Roman" w:cs="Times New Roman"/>
          <w:sz w:val="28"/>
          <w:szCs w:val="28"/>
          <w:lang w:val="ru-RU"/>
        </w:rPr>
        <w:t>»</w:t>
      </w:r>
      <w:r w:rsidR="00907F7A" w:rsidRPr="00907F7A">
        <w:rPr>
          <w:rFonts w:ascii="Times New Roman" w:hAnsi="Times New Roman" w:cs="Times New Roman"/>
          <w:sz w:val="28"/>
          <w:szCs w:val="28"/>
          <w:lang w:val="ru-RU"/>
        </w:rPr>
        <w:t xml:space="preserve">   </w:t>
      </w:r>
      <w:r w:rsidR="008E5A7E">
        <w:rPr>
          <w:rFonts w:ascii="Times New Roman" w:hAnsi="Times New Roman" w:cs="Times New Roman"/>
          <w:sz w:val="28"/>
          <w:szCs w:val="28"/>
          <w:lang w:val="ru-RU"/>
        </w:rPr>
        <w:t>сентября</w:t>
      </w:r>
      <w:r>
        <w:rPr>
          <w:rFonts w:ascii="Times New Roman" w:hAnsi="Times New Roman" w:cs="Times New Roman"/>
          <w:sz w:val="28"/>
          <w:szCs w:val="28"/>
          <w:lang w:val="ru-RU"/>
        </w:rPr>
        <w:t xml:space="preserve"> 201</w:t>
      </w:r>
      <w:r w:rsidR="008E5A7E">
        <w:rPr>
          <w:rFonts w:ascii="Times New Roman" w:hAnsi="Times New Roman" w:cs="Times New Roman"/>
          <w:sz w:val="28"/>
          <w:szCs w:val="28"/>
          <w:lang w:val="ru-RU"/>
        </w:rPr>
        <w:t>9</w:t>
      </w:r>
      <w:r w:rsidR="00907F7A" w:rsidRPr="00907F7A">
        <w:rPr>
          <w:rFonts w:ascii="Times New Roman" w:hAnsi="Times New Roman" w:cs="Times New Roman"/>
          <w:sz w:val="28"/>
          <w:szCs w:val="28"/>
          <w:lang w:val="ru-RU"/>
        </w:rPr>
        <w:t xml:space="preserve">    года                               </w:t>
      </w:r>
      <w:r w:rsidR="008E5A7E">
        <w:rPr>
          <w:rFonts w:ascii="Times New Roman" w:hAnsi="Times New Roman" w:cs="Times New Roman"/>
          <w:sz w:val="28"/>
          <w:szCs w:val="28"/>
          <w:lang w:val="ru-RU"/>
        </w:rPr>
        <w:t xml:space="preserve">                     №  11</w:t>
      </w:r>
      <w:r w:rsidR="00907F7A" w:rsidRPr="00907F7A">
        <w:rPr>
          <w:rFonts w:ascii="Times New Roman" w:hAnsi="Times New Roman" w:cs="Times New Roman"/>
          <w:sz w:val="28"/>
          <w:szCs w:val="28"/>
          <w:lang w:val="ru-RU"/>
        </w:rPr>
        <w:t>-0</w:t>
      </w:r>
      <w:r w:rsidR="00EB66FC">
        <w:rPr>
          <w:rFonts w:ascii="Times New Roman" w:hAnsi="Times New Roman" w:cs="Times New Roman"/>
          <w:sz w:val="24"/>
          <w:szCs w:val="24"/>
          <w:lang w:val="ru-RU"/>
        </w:rPr>
        <w:tab/>
      </w:r>
    </w:p>
    <w:p w:rsidR="00FC12E6" w:rsidRPr="008B6337" w:rsidRDefault="00A878C6" w:rsidP="00AD7B41">
      <w:pPr>
        <w:pStyle w:val="aa"/>
        <w:jc w:val="center"/>
        <w:rPr>
          <w:rFonts w:ascii="Times New Roman" w:hAnsi="Times New Roman" w:cs="Times New Roman"/>
          <w:sz w:val="24"/>
          <w:szCs w:val="24"/>
          <w:lang w:val="ru-RU"/>
        </w:rPr>
      </w:pPr>
      <w:r>
        <w:rPr>
          <w:rFonts w:ascii="Times New Roman" w:hAnsi="Times New Roman" w:cs="Times New Roman"/>
          <w:b/>
          <w:sz w:val="28"/>
          <w:szCs w:val="28"/>
          <w:lang w:val="ru-RU"/>
        </w:rPr>
        <w:t xml:space="preserve">О введении в действие </w:t>
      </w:r>
      <w:r w:rsidR="00907F7A" w:rsidRPr="008B6337">
        <w:rPr>
          <w:rFonts w:ascii="Times New Roman" w:hAnsi="Times New Roman" w:cs="Times New Roman"/>
          <w:b/>
          <w:sz w:val="28"/>
          <w:szCs w:val="28"/>
          <w:lang w:val="ru-RU"/>
        </w:rPr>
        <w:t xml:space="preserve">   </w:t>
      </w:r>
      <w:r w:rsidR="008B6337">
        <w:rPr>
          <w:rFonts w:ascii="Times New Roman" w:hAnsi="Times New Roman" w:cs="Times New Roman"/>
          <w:b/>
          <w:sz w:val="28"/>
          <w:szCs w:val="28"/>
          <w:lang w:val="ru-RU" w:eastAsia="ru-RU" w:bidi="ar-SA"/>
        </w:rPr>
        <w:t xml:space="preserve">Правил  </w:t>
      </w:r>
      <w:r w:rsidR="008B6337" w:rsidRPr="008B6337">
        <w:rPr>
          <w:rFonts w:ascii="Times New Roman" w:hAnsi="Times New Roman" w:cs="Times New Roman"/>
          <w:b/>
          <w:sz w:val="28"/>
          <w:szCs w:val="28"/>
          <w:lang w:val="ru-RU" w:eastAsia="ru-RU" w:bidi="ar-SA"/>
        </w:rPr>
        <w:t>внутреннего трудового распорядка</w:t>
      </w:r>
      <w:r w:rsidR="00907F7A" w:rsidRPr="008B6337">
        <w:rPr>
          <w:rFonts w:ascii="Times New Roman" w:hAnsi="Times New Roman" w:cs="Times New Roman"/>
          <w:b/>
          <w:sz w:val="28"/>
          <w:szCs w:val="28"/>
          <w:lang w:val="ru-RU"/>
        </w:rPr>
        <w:t xml:space="preserve">  </w:t>
      </w:r>
      <w:r w:rsidR="00EA26EC">
        <w:rPr>
          <w:rFonts w:ascii="Times New Roman" w:hAnsi="Times New Roman" w:cs="Times New Roman"/>
          <w:b/>
          <w:sz w:val="28"/>
          <w:szCs w:val="28"/>
          <w:lang w:val="ru-RU"/>
        </w:rPr>
        <w:t xml:space="preserve">в </w:t>
      </w:r>
      <w:r w:rsidR="00EB66FC" w:rsidRPr="008B6337">
        <w:rPr>
          <w:rFonts w:ascii="Times New Roman" w:hAnsi="Times New Roman" w:cs="Times New Roman"/>
          <w:b/>
          <w:sz w:val="28"/>
          <w:szCs w:val="28"/>
          <w:lang w:val="ru-RU"/>
        </w:rPr>
        <w:t>ОГ</w:t>
      </w:r>
      <w:r w:rsidR="008B6337">
        <w:rPr>
          <w:rFonts w:ascii="Times New Roman" w:hAnsi="Times New Roman" w:cs="Times New Roman"/>
          <w:b/>
          <w:sz w:val="28"/>
          <w:szCs w:val="28"/>
          <w:lang w:val="ru-RU"/>
        </w:rPr>
        <w:t>К</w:t>
      </w:r>
      <w:r w:rsidR="00EB66FC" w:rsidRPr="008B6337">
        <w:rPr>
          <w:rFonts w:ascii="Times New Roman" w:hAnsi="Times New Roman" w:cs="Times New Roman"/>
          <w:b/>
          <w:sz w:val="28"/>
          <w:szCs w:val="28"/>
          <w:lang w:val="ru-RU"/>
        </w:rPr>
        <w:t xml:space="preserve">У </w:t>
      </w:r>
      <w:r w:rsidR="00907F7A" w:rsidRPr="008B6337">
        <w:rPr>
          <w:rFonts w:ascii="Times New Roman" w:hAnsi="Times New Roman" w:cs="Times New Roman"/>
          <w:b/>
          <w:sz w:val="28"/>
          <w:szCs w:val="28"/>
          <w:lang w:val="ru-RU"/>
        </w:rPr>
        <w:t>Централизованная бухгалтерия  Департамента образования</w:t>
      </w:r>
    </w:p>
    <w:p w:rsidR="00FC12E6" w:rsidRPr="008B6337" w:rsidRDefault="00FC12E6" w:rsidP="00AD7B41">
      <w:pPr>
        <w:pStyle w:val="aa"/>
        <w:jc w:val="center"/>
        <w:rPr>
          <w:rFonts w:ascii="Times New Roman" w:hAnsi="Times New Roman" w:cs="Times New Roman"/>
          <w:sz w:val="24"/>
          <w:szCs w:val="24"/>
          <w:lang w:val="ru-RU"/>
        </w:rPr>
      </w:pPr>
    </w:p>
    <w:p w:rsidR="00FC12E6" w:rsidRPr="008B6337" w:rsidRDefault="00FC12E6" w:rsidP="00AD7B41">
      <w:pPr>
        <w:pStyle w:val="aa"/>
        <w:jc w:val="center"/>
        <w:rPr>
          <w:rFonts w:ascii="Times New Roman" w:eastAsia="Times New Roman" w:hAnsi="Times New Roman" w:cs="Times New Roman"/>
          <w:b/>
          <w:bCs/>
          <w:color w:val="0D1216"/>
          <w:sz w:val="24"/>
          <w:szCs w:val="24"/>
          <w:lang w:val="ru-RU" w:eastAsia="ru-RU" w:bidi="ar-SA"/>
        </w:rPr>
      </w:pPr>
    </w:p>
    <w:p w:rsidR="00AC2C72" w:rsidRPr="00AC2C72" w:rsidRDefault="00AC2C72" w:rsidP="00AC2C72">
      <w:pPr>
        <w:spacing w:line="240" w:lineRule="auto"/>
        <w:ind w:firstLine="585"/>
        <w:jc w:val="both"/>
        <w:rPr>
          <w:rFonts w:ascii="Times New Roman" w:eastAsia="Calibri" w:hAnsi="Times New Roman" w:cs="Times New Roman"/>
          <w:sz w:val="28"/>
          <w:szCs w:val="28"/>
          <w:lang w:val="ru-RU"/>
        </w:rPr>
      </w:pPr>
      <w:r w:rsidRPr="00AC2C72">
        <w:rPr>
          <w:rFonts w:ascii="Times New Roman" w:eastAsia="Calibri" w:hAnsi="Times New Roman" w:cs="Times New Roman"/>
          <w:sz w:val="28"/>
          <w:szCs w:val="28"/>
          <w:lang w:val="ru-RU"/>
        </w:rPr>
        <w:t>В целях укрепления дисциплины труда, рационального использования рабочего времени, повышения производительности труда и эффективности производства, на основании положений, изложенных в статьях 189 и 190 Трудового кодекса Российской Федер</w:t>
      </w:r>
      <w:r w:rsidR="002C0D0A">
        <w:rPr>
          <w:rFonts w:ascii="Times New Roman" w:hAnsi="Times New Roman" w:cs="Times New Roman"/>
          <w:sz w:val="28"/>
          <w:szCs w:val="28"/>
          <w:lang w:val="ru-RU"/>
        </w:rPr>
        <w:t>ации</w:t>
      </w:r>
    </w:p>
    <w:p w:rsidR="00CF5370" w:rsidRDefault="00CF5370" w:rsidP="008B6337">
      <w:pPr>
        <w:pStyle w:val="aa"/>
        <w:rPr>
          <w:rFonts w:ascii="Times New Roman" w:eastAsia="Times New Roman" w:hAnsi="Times New Roman" w:cs="Times New Roman"/>
          <w:b/>
          <w:bCs/>
          <w:color w:val="0D1216"/>
          <w:sz w:val="24"/>
          <w:szCs w:val="24"/>
          <w:lang w:val="ru-RU" w:eastAsia="ru-RU" w:bidi="ar-SA"/>
        </w:rPr>
      </w:pPr>
    </w:p>
    <w:p w:rsidR="00CF5370" w:rsidRDefault="00CF5370" w:rsidP="008B6337">
      <w:pPr>
        <w:pStyle w:val="aa"/>
        <w:rPr>
          <w:rFonts w:ascii="Times New Roman" w:eastAsia="Times New Roman" w:hAnsi="Times New Roman" w:cs="Times New Roman"/>
          <w:b/>
          <w:bCs/>
          <w:color w:val="0D1216"/>
          <w:sz w:val="24"/>
          <w:szCs w:val="24"/>
          <w:lang w:val="ru-RU" w:eastAsia="ru-RU" w:bidi="ar-SA"/>
        </w:rPr>
      </w:pPr>
    </w:p>
    <w:p w:rsidR="00024284" w:rsidRDefault="00CF5370" w:rsidP="008B6337">
      <w:pPr>
        <w:pStyle w:val="aa"/>
        <w:rPr>
          <w:rFonts w:ascii="Times New Roman" w:eastAsia="Times New Roman" w:hAnsi="Times New Roman" w:cs="Times New Roman"/>
          <w:b/>
          <w:bCs/>
          <w:color w:val="0D1216"/>
          <w:sz w:val="24"/>
          <w:szCs w:val="24"/>
          <w:lang w:val="ru-RU" w:eastAsia="ru-RU" w:bidi="ar-SA"/>
        </w:rPr>
      </w:pPr>
      <w:r>
        <w:rPr>
          <w:rFonts w:ascii="Times New Roman" w:eastAsia="Times New Roman" w:hAnsi="Times New Roman" w:cs="Times New Roman"/>
          <w:b/>
          <w:bCs/>
          <w:color w:val="0D1216"/>
          <w:sz w:val="24"/>
          <w:szCs w:val="24"/>
          <w:lang w:val="ru-RU" w:eastAsia="ru-RU" w:bidi="ar-SA"/>
        </w:rPr>
        <w:t xml:space="preserve">                                                   </w:t>
      </w:r>
      <w:r w:rsidR="00024284" w:rsidRPr="008B6337">
        <w:rPr>
          <w:rFonts w:ascii="Times New Roman" w:eastAsia="Times New Roman" w:hAnsi="Times New Roman" w:cs="Times New Roman"/>
          <w:b/>
          <w:bCs/>
          <w:color w:val="0D1216"/>
          <w:sz w:val="24"/>
          <w:szCs w:val="24"/>
          <w:lang w:val="ru-RU" w:eastAsia="ru-RU" w:bidi="ar-SA"/>
        </w:rPr>
        <w:t>ПРИКАЗЫВАЮ:</w:t>
      </w:r>
    </w:p>
    <w:p w:rsidR="00827FAA" w:rsidRPr="008B6337" w:rsidRDefault="00827FAA" w:rsidP="008B6337">
      <w:pPr>
        <w:pStyle w:val="aa"/>
        <w:rPr>
          <w:rFonts w:ascii="Times New Roman" w:eastAsia="Times New Roman" w:hAnsi="Times New Roman" w:cs="Times New Roman"/>
          <w:color w:val="0D1216"/>
          <w:sz w:val="24"/>
          <w:szCs w:val="24"/>
          <w:lang w:val="ru-RU" w:eastAsia="ru-RU" w:bidi="ar-SA"/>
        </w:rPr>
      </w:pPr>
    </w:p>
    <w:p w:rsidR="00024284" w:rsidRPr="00356460" w:rsidRDefault="00827FAA" w:rsidP="00190588">
      <w:pPr>
        <w:pStyle w:val="aa"/>
        <w:jc w:val="both"/>
        <w:rPr>
          <w:rFonts w:ascii="Times New Roman" w:eastAsia="Times New Roman" w:hAnsi="Times New Roman" w:cs="Times New Roman"/>
          <w:color w:val="0D1216"/>
          <w:sz w:val="28"/>
          <w:szCs w:val="28"/>
          <w:lang w:val="ru-RU" w:eastAsia="ru-RU" w:bidi="ar-SA"/>
        </w:rPr>
      </w:pPr>
      <w:r w:rsidRPr="00356460">
        <w:rPr>
          <w:rFonts w:ascii="Times New Roman" w:eastAsia="Times New Roman" w:hAnsi="Times New Roman" w:cs="Times New Roman"/>
          <w:color w:val="0D1216"/>
          <w:sz w:val="28"/>
          <w:szCs w:val="28"/>
          <w:lang w:val="ru-RU" w:eastAsia="ru-RU" w:bidi="ar-SA"/>
        </w:rPr>
        <w:t xml:space="preserve">   </w:t>
      </w:r>
      <w:r w:rsidR="00D71B2C" w:rsidRPr="00356460">
        <w:rPr>
          <w:rFonts w:ascii="Times New Roman" w:eastAsia="Times New Roman" w:hAnsi="Times New Roman" w:cs="Times New Roman"/>
          <w:color w:val="0D1216"/>
          <w:sz w:val="28"/>
          <w:szCs w:val="28"/>
          <w:lang w:val="ru-RU" w:eastAsia="ru-RU" w:bidi="ar-SA"/>
        </w:rPr>
        <w:t xml:space="preserve">   1. </w:t>
      </w:r>
      <w:r w:rsidRPr="00356460">
        <w:rPr>
          <w:rFonts w:ascii="Times New Roman" w:eastAsia="Times New Roman" w:hAnsi="Times New Roman" w:cs="Times New Roman"/>
          <w:color w:val="0D1216"/>
          <w:sz w:val="28"/>
          <w:szCs w:val="28"/>
          <w:lang w:val="ru-RU" w:eastAsia="ru-RU" w:bidi="ar-SA"/>
        </w:rPr>
        <w:t xml:space="preserve"> </w:t>
      </w:r>
      <w:r w:rsidR="00024284" w:rsidRPr="00356460">
        <w:rPr>
          <w:rFonts w:ascii="Times New Roman" w:eastAsia="Times New Roman" w:hAnsi="Times New Roman" w:cs="Times New Roman"/>
          <w:color w:val="0D1216"/>
          <w:sz w:val="28"/>
          <w:szCs w:val="28"/>
          <w:lang w:val="ru-RU" w:eastAsia="ru-RU" w:bidi="ar-SA"/>
        </w:rPr>
        <w:t xml:space="preserve">Утвердить и ввести в действие с </w:t>
      </w:r>
      <w:r w:rsidR="00D25E7F" w:rsidRPr="00356460">
        <w:rPr>
          <w:rFonts w:ascii="Times New Roman" w:eastAsia="Times New Roman" w:hAnsi="Times New Roman" w:cs="Times New Roman"/>
          <w:color w:val="0D1216"/>
          <w:sz w:val="28"/>
          <w:szCs w:val="28"/>
          <w:lang w:val="ru-RU" w:eastAsia="ru-RU" w:bidi="ar-SA"/>
        </w:rPr>
        <w:t xml:space="preserve">момента подписания  приказа </w:t>
      </w:r>
      <w:r w:rsidR="00024284" w:rsidRPr="00356460">
        <w:rPr>
          <w:rFonts w:ascii="Times New Roman" w:eastAsia="Times New Roman" w:hAnsi="Times New Roman" w:cs="Times New Roman"/>
          <w:color w:val="0D1216"/>
          <w:sz w:val="28"/>
          <w:szCs w:val="28"/>
          <w:lang w:val="ru-RU" w:eastAsia="ru-RU" w:bidi="ar-SA"/>
        </w:rPr>
        <w:t xml:space="preserve"> Правила внутреннего трудового распорядка </w:t>
      </w:r>
      <w:r w:rsidRPr="00356460">
        <w:rPr>
          <w:rFonts w:ascii="Times New Roman" w:eastAsia="Times New Roman" w:hAnsi="Times New Roman" w:cs="Times New Roman"/>
          <w:color w:val="0D1216"/>
          <w:sz w:val="28"/>
          <w:szCs w:val="28"/>
          <w:lang w:val="ru-RU" w:eastAsia="ru-RU" w:bidi="ar-SA"/>
        </w:rPr>
        <w:t xml:space="preserve"> ОГКУ   Централизованная бухгалтерия Департамента образования</w:t>
      </w:r>
      <w:r w:rsidR="00796160">
        <w:rPr>
          <w:rFonts w:ascii="Times New Roman" w:eastAsia="Times New Roman" w:hAnsi="Times New Roman" w:cs="Times New Roman"/>
          <w:color w:val="0D1216"/>
          <w:sz w:val="28"/>
          <w:szCs w:val="28"/>
          <w:lang w:val="ru-RU" w:eastAsia="ru-RU" w:bidi="ar-SA"/>
        </w:rPr>
        <w:t xml:space="preserve"> (Приложение)</w:t>
      </w:r>
      <w:r w:rsidRPr="00356460">
        <w:rPr>
          <w:rFonts w:ascii="Times New Roman" w:eastAsia="Times New Roman" w:hAnsi="Times New Roman" w:cs="Times New Roman"/>
          <w:color w:val="0D1216"/>
          <w:sz w:val="28"/>
          <w:szCs w:val="28"/>
          <w:lang w:val="ru-RU" w:eastAsia="ru-RU" w:bidi="ar-SA"/>
        </w:rPr>
        <w:t>.</w:t>
      </w:r>
    </w:p>
    <w:p w:rsidR="00024284" w:rsidRPr="00190588" w:rsidRDefault="00D71B2C" w:rsidP="00190588">
      <w:pPr>
        <w:pStyle w:val="aa"/>
        <w:jc w:val="both"/>
        <w:rPr>
          <w:rFonts w:ascii="Times New Roman" w:eastAsia="Times New Roman" w:hAnsi="Times New Roman" w:cs="Times New Roman"/>
          <w:sz w:val="28"/>
          <w:szCs w:val="28"/>
          <w:lang w:val="ru-RU" w:eastAsia="ru-RU" w:bidi="ar-SA"/>
        </w:rPr>
      </w:pPr>
      <w:r w:rsidRPr="00190588">
        <w:rPr>
          <w:rFonts w:ascii="Times New Roman" w:eastAsia="Times New Roman" w:hAnsi="Times New Roman" w:cs="Times New Roman"/>
          <w:sz w:val="28"/>
          <w:szCs w:val="28"/>
          <w:lang w:val="ru-RU" w:eastAsia="ru-RU" w:bidi="ar-SA"/>
        </w:rPr>
        <w:t xml:space="preserve">      2. Довести </w:t>
      </w:r>
      <w:r w:rsidR="00024284" w:rsidRPr="00190588">
        <w:rPr>
          <w:rFonts w:ascii="Times New Roman" w:eastAsia="Times New Roman" w:hAnsi="Times New Roman" w:cs="Times New Roman"/>
          <w:sz w:val="28"/>
          <w:szCs w:val="28"/>
          <w:lang w:val="ru-RU" w:eastAsia="ru-RU" w:bidi="ar-SA"/>
        </w:rPr>
        <w:t xml:space="preserve">до всех сотрудников </w:t>
      </w:r>
      <w:r w:rsidRPr="00190588">
        <w:rPr>
          <w:rFonts w:ascii="Times New Roman" w:eastAsia="Times New Roman" w:hAnsi="Times New Roman" w:cs="Times New Roman"/>
          <w:sz w:val="28"/>
          <w:szCs w:val="28"/>
          <w:lang w:val="ru-RU" w:eastAsia="ru-RU" w:bidi="ar-SA"/>
        </w:rPr>
        <w:t xml:space="preserve">учреждения  Правила внутреннего распорядка </w:t>
      </w:r>
      <w:r w:rsidR="00024284" w:rsidRPr="00190588">
        <w:rPr>
          <w:rFonts w:ascii="Times New Roman" w:eastAsia="Times New Roman" w:hAnsi="Times New Roman" w:cs="Times New Roman"/>
          <w:sz w:val="28"/>
          <w:szCs w:val="28"/>
          <w:lang w:val="ru-RU" w:eastAsia="ru-RU" w:bidi="ar-SA"/>
        </w:rPr>
        <w:t xml:space="preserve"> и принять необходимые меры по их неукоснительному соблюдению. </w:t>
      </w:r>
    </w:p>
    <w:p w:rsidR="00EE122B" w:rsidRPr="00356460" w:rsidRDefault="00EE122B" w:rsidP="00190588">
      <w:pPr>
        <w:pStyle w:val="aa"/>
        <w:jc w:val="both"/>
        <w:rPr>
          <w:rFonts w:ascii="Times New Roman" w:eastAsia="Times New Roman" w:hAnsi="Times New Roman" w:cs="Times New Roman"/>
          <w:color w:val="283643"/>
          <w:sz w:val="28"/>
          <w:szCs w:val="28"/>
          <w:lang w:val="ru-RU" w:eastAsia="ru-RU" w:bidi="ar-SA"/>
        </w:rPr>
      </w:pPr>
      <w:r w:rsidRPr="00356460">
        <w:rPr>
          <w:rFonts w:ascii="Times New Roman" w:eastAsia="Times New Roman" w:hAnsi="Times New Roman" w:cs="Times New Roman"/>
          <w:color w:val="283643"/>
          <w:sz w:val="28"/>
          <w:szCs w:val="28"/>
          <w:lang w:val="ru-RU" w:eastAsia="ru-RU" w:bidi="ar-SA"/>
        </w:rPr>
        <w:t xml:space="preserve">      3.</w:t>
      </w:r>
      <w:r w:rsidRPr="00356460">
        <w:rPr>
          <w:rFonts w:ascii="Times New Roman" w:hAnsi="Times New Roman" w:cs="Times New Roman"/>
          <w:sz w:val="28"/>
          <w:szCs w:val="28"/>
          <w:lang w:val="ru-RU"/>
        </w:rPr>
        <w:t xml:space="preserve"> </w:t>
      </w:r>
      <w:r w:rsidRPr="00356460">
        <w:rPr>
          <w:rFonts w:ascii="Times New Roman" w:eastAsia="Calibri" w:hAnsi="Times New Roman" w:cs="Times New Roman"/>
          <w:sz w:val="28"/>
          <w:szCs w:val="28"/>
          <w:lang w:val="ru-RU"/>
        </w:rPr>
        <w:t xml:space="preserve">Разместить копию </w:t>
      </w:r>
      <w:r w:rsidR="002C70EC">
        <w:rPr>
          <w:rFonts w:ascii="Times New Roman" w:eastAsia="Times New Roman" w:hAnsi="Times New Roman" w:cs="Times New Roman"/>
          <w:color w:val="0D1216"/>
          <w:sz w:val="28"/>
          <w:szCs w:val="28"/>
          <w:lang w:val="ru-RU" w:eastAsia="ru-RU" w:bidi="ar-SA"/>
        </w:rPr>
        <w:t>Правил</w:t>
      </w:r>
      <w:r w:rsidR="00190588" w:rsidRPr="00356460">
        <w:rPr>
          <w:rFonts w:ascii="Times New Roman" w:eastAsia="Times New Roman" w:hAnsi="Times New Roman" w:cs="Times New Roman"/>
          <w:color w:val="0D1216"/>
          <w:sz w:val="28"/>
          <w:szCs w:val="28"/>
          <w:lang w:val="ru-RU" w:eastAsia="ru-RU" w:bidi="ar-SA"/>
        </w:rPr>
        <w:t xml:space="preserve"> внутреннего трудового распорядка  </w:t>
      </w:r>
      <w:r w:rsidRPr="00356460">
        <w:rPr>
          <w:rFonts w:ascii="Times New Roman" w:eastAsia="Calibri" w:hAnsi="Times New Roman" w:cs="Times New Roman"/>
          <w:sz w:val="28"/>
          <w:szCs w:val="28"/>
          <w:lang w:val="ru-RU"/>
        </w:rPr>
        <w:t>на информационном стенде для обеспечения ознакомления с ними всех желающих.</w:t>
      </w:r>
    </w:p>
    <w:p w:rsidR="00024284" w:rsidRPr="00356460" w:rsidRDefault="00D71B2C" w:rsidP="00190588">
      <w:pPr>
        <w:pStyle w:val="aa"/>
        <w:jc w:val="both"/>
        <w:rPr>
          <w:rFonts w:ascii="Times New Roman" w:eastAsia="Times New Roman" w:hAnsi="Times New Roman" w:cs="Times New Roman"/>
          <w:color w:val="0D1216"/>
          <w:sz w:val="28"/>
          <w:szCs w:val="28"/>
          <w:lang w:val="ru-RU" w:eastAsia="ru-RU" w:bidi="ar-SA"/>
        </w:rPr>
      </w:pPr>
      <w:r w:rsidRPr="00356460">
        <w:rPr>
          <w:rFonts w:ascii="Times New Roman" w:eastAsia="Times New Roman" w:hAnsi="Times New Roman" w:cs="Times New Roman"/>
          <w:color w:val="0D1216"/>
          <w:sz w:val="28"/>
          <w:szCs w:val="28"/>
          <w:lang w:val="ru-RU" w:eastAsia="ru-RU" w:bidi="ar-SA"/>
        </w:rPr>
        <w:t xml:space="preserve">      </w:t>
      </w:r>
      <w:r w:rsidR="00B538AA">
        <w:rPr>
          <w:rFonts w:ascii="Times New Roman" w:eastAsia="Times New Roman" w:hAnsi="Times New Roman" w:cs="Times New Roman"/>
          <w:color w:val="0D1216"/>
          <w:sz w:val="28"/>
          <w:szCs w:val="28"/>
          <w:lang w:val="ru-RU" w:eastAsia="ru-RU" w:bidi="ar-SA"/>
        </w:rPr>
        <w:t>4</w:t>
      </w:r>
      <w:r w:rsidRPr="00356460">
        <w:rPr>
          <w:rFonts w:ascii="Times New Roman" w:eastAsia="Times New Roman" w:hAnsi="Times New Roman" w:cs="Times New Roman"/>
          <w:color w:val="0D1216"/>
          <w:sz w:val="28"/>
          <w:szCs w:val="28"/>
          <w:lang w:val="ru-RU" w:eastAsia="ru-RU" w:bidi="ar-SA"/>
        </w:rPr>
        <w:t xml:space="preserve">. </w:t>
      </w:r>
      <w:r w:rsidR="00024284" w:rsidRPr="00356460">
        <w:rPr>
          <w:rFonts w:ascii="Times New Roman" w:eastAsia="Times New Roman" w:hAnsi="Times New Roman" w:cs="Times New Roman"/>
          <w:color w:val="0D1216"/>
          <w:sz w:val="28"/>
          <w:szCs w:val="28"/>
          <w:lang w:val="ru-RU" w:eastAsia="ru-RU" w:bidi="ar-SA"/>
        </w:rPr>
        <w:t xml:space="preserve">Контроль за исполнением приказа </w:t>
      </w:r>
      <w:r w:rsidRPr="00356460">
        <w:rPr>
          <w:rFonts w:ascii="Times New Roman" w:eastAsia="Times New Roman" w:hAnsi="Times New Roman" w:cs="Times New Roman"/>
          <w:color w:val="0D1216"/>
          <w:sz w:val="28"/>
          <w:szCs w:val="28"/>
          <w:lang w:val="ru-RU" w:eastAsia="ru-RU" w:bidi="ar-SA"/>
        </w:rPr>
        <w:t>оставляю за собой.</w:t>
      </w:r>
    </w:p>
    <w:p w:rsidR="00503383" w:rsidRPr="00356460" w:rsidRDefault="00D25E7F" w:rsidP="00190588">
      <w:pPr>
        <w:pStyle w:val="aa"/>
        <w:jc w:val="both"/>
        <w:rPr>
          <w:rFonts w:ascii="Times New Roman" w:eastAsia="Times New Roman" w:hAnsi="Times New Roman" w:cs="Times New Roman"/>
          <w:color w:val="0D1216"/>
          <w:sz w:val="28"/>
          <w:szCs w:val="28"/>
          <w:lang w:val="ru-RU" w:eastAsia="ru-RU" w:bidi="ar-SA"/>
        </w:rPr>
      </w:pPr>
      <w:r w:rsidRPr="00356460">
        <w:rPr>
          <w:rFonts w:ascii="Times New Roman" w:eastAsia="Times New Roman" w:hAnsi="Times New Roman" w:cs="Times New Roman"/>
          <w:color w:val="0D1216"/>
          <w:sz w:val="28"/>
          <w:szCs w:val="28"/>
          <w:lang w:val="ru-RU" w:eastAsia="ru-RU" w:bidi="ar-SA"/>
        </w:rPr>
        <w:t xml:space="preserve">      </w:t>
      </w:r>
      <w:r w:rsidR="00B538AA">
        <w:rPr>
          <w:rFonts w:ascii="Times New Roman" w:eastAsia="Times New Roman" w:hAnsi="Times New Roman" w:cs="Times New Roman"/>
          <w:color w:val="0D1216"/>
          <w:sz w:val="28"/>
          <w:szCs w:val="28"/>
          <w:lang w:val="ru-RU" w:eastAsia="ru-RU" w:bidi="ar-SA"/>
        </w:rPr>
        <w:t>5</w:t>
      </w:r>
      <w:r w:rsidRPr="00356460">
        <w:rPr>
          <w:rFonts w:ascii="Times New Roman" w:eastAsia="Times New Roman" w:hAnsi="Times New Roman" w:cs="Times New Roman"/>
          <w:color w:val="0D1216"/>
          <w:sz w:val="28"/>
          <w:szCs w:val="28"/>
          <w:lang w:val="ru-RU" w:eastAsia="ru-RU" w:bidi="ar-SA"/>
        </w:rPr>
        <w:t>. Признать утратившим силу Приказ начальника – главного бухгалтера  от 10.05.2012 г  №6-О «</w:t>
      </w:r>
      <w:r w:rsidRPr="00356460">
        <w:rPr>
          <w:rFonts w:ascii="Times New Roman" w:hAnsi="Times New Roman" w:cs="Times New Roman"/>
          <w:sz w:val="28"/>
          <w:szCs w:val="28"/>
          <w:lang w:val="ru-RU"/>
        </w:rPr>
        <w:t xml:space="preserve">О введении в действие    </w:t>
      </w:r>
      <w:r w:rsidRPr="00356460">
        <w:rPr>
          <w:rFonts w:ascii="Times New Roman" w:hAnsi="Times New Roman" w:cs="Times New Roman"/>
          <w:sz w:val="28"/>
          <w:szCs w:val="28"/>
          <w:lang w:val="ru-RU" w:eastAsia="ru-RU" w:bidi="ar-SA"/>
        </w:rPr>
        <w:t>Правил  внутреннего трудового распорядка</w:t>
      </w:r>
      <w:r w:rsidRPr="00356460">
        <w:rPr>
          <w:rFonts w:ascii="Times New Roman" w:hAnsi="Times New Roman" w:cs="Times New Roman"/>
          <w:sz w:val="28"/>
          <w:szCs w:val="28"/>
          <w:lang w:val="ru-RU"/>
        </w:rPr>
        <w:t xml:space="preserve">  в ОГКУ Централизованная бухгалтерия  Департамента образования</w:t>
      </w:r>
      <w:r w:rsidR="00F01674">
        <w:rPr>
          <w:rFonts w:ascii="Times New Roman" w:hAnsi="Times New Roman" w:cs="Times New Roman"/>
          <w:sz w:val="28"/>
          <w:szCs w:val="28"/>
          <w:lang w:val="ru-RU"/>
        </w:rPr>
        <w:t>.</w:t>
      </w:r>
    </w:p>
    <w:p w:rsidR="00024284" w:rsidRPr="008B6337" w:rsidRDefault="00024284" w:rsidP="00190588">
      <w:pPr>
        <w:pStyle w:val="aa"/>
        <w:jc w:val="both"/>
        <w:rPr>
          <w:rFonts w:ascii="Times New Roman" w:eastAsia="Times New Roman" w:hAnsi="Times New Roman" w:cs="Times New Roman"/>
          <w:color w:val="0D1216"/>
          <w:sz w:val="24"/>
          <w:szCs w:val="24"/>
          <w:lang w:val="ru-RU" w:eastAsia="ru-RU" w:bidi="ar-SA"/>
        </w:rPr>
      </w:pPr>
      <w:r w:rsidRPr="008B6337">
        <w:rPr>
          <w:rFonts w:ascii="Times New Roman" w:eastAsia="Times New Roman" w:hAnsi="Times New Roman" w:cs="Times New Roman"/>
          <w:color w:val="0D1216"/>
          <w:sz w:val="24"/>
          <w:szCs w:val="24"/>
          <w:lang w:val="ru-RU" w:eastAsia="ru-RU" w:bidi="ar-SA"/>
        </w:rPr>
        <w:t> </w:t>
      </w:r>
    </w:p>
    <w:p w:rsidR="00024284" w:rsidRDefault="00024284" w:rsidP="00170EA1">
      <w:pPr>
        <w:pStyle w:val="aa"/>
        <w:jc w:val="both"/>
        <w:rPr>
          <w:rFonts w:ascii="Times New Roman" w:eastAsia="Times New Roman" w:hAnsi="Times New Roman" w:cs="Times New Roman"/>
          <w:color w:val="0D1216"/>
          <w:sz w:val="24"/>
          <w:szCs w:val="24"/>
          <w:lang w:val="ru-RU" w:eastAsia="ru-RU" w:bidi="ar-SA"/>
        </w:rPr>
      </w:pPr>
      <w:r w:rsidRPr="008B6337">
        <w:rPr>
          <w:rFonts w:ascii="Times New Roman" w:eastAsia="Times New Roman" w:hAnsi="Times New Roman" w:cs="Times New Roman"/>
          <w:color w:val="0D1216"/>
          <w:sz w:val="24"/>
          <w:szCs w:val="24"/>
          <w:lang w:val="ru-RU" w:eastAsia="ru-RU" w:bidi="ar-SA"/>
        </w:rPr>
        <w:t> </w:t>
      </w:r>
    </w:p>
    <w:p w:rsidR="0028476F" w:rsidRDefault="0028476F" w:rsidP="008B6337">
      <w:pPr>
        <w:pStyle w:val="aa"/>
        <w:rPr>
          <w:rFonts w:ascii="Times New Roman" w:eastAsia="Times New Roman" w:hAnsi="Times New Roman" w:cs="Times New Roman"/>
          <w:color w:val="0D1216"/>
          <w:sz w:val="24"/>
          <w:szCs w:val="24"/>
          <w:lang w:val="ru-RU" w:eastAsia="ru-RU" w:bidi="ar-SA"/>
        </w:rPr>
      </w:pPr>
    </w:p>
    <w:p w:rsidR="00024284" w:rsidRPr="00A277F6" w:rsidRDefault="00170EA1" w:rsidP="008B6337">
      <w:pPr>
        <w:pStyle w:val="aa"/>
        <w:rPr>
          <w:rFonts w:ascii="Times New Roman" w:eastAsia="Times New Roman" w:hAnsi="Times New Roman" w:cs="Times New Roman"/>
          <w:color w:val="0D1216"/>
          <w:sz w:val="28"/>
          <w:szCs w:val="28"/>
          <w:lang w:val="ru-RU" w:eastAsia="ru-RU" w:bidi="ar-SA"/>
        </w:rPr>
      </w:pPr>
      <w:r>
        <w:rPr>
          <w:rFonts w:ascii="Times New Roman" w:eastAsia="Times New Roman" w:hAnsi="Times New Roman" w:cs="Times New Roman"/>
          <w:color w:val="0D1216"/>
          <w:sz w:val="24"/>
          <w:szCs w:val="24"/>
          <w:lang w:val="ru-RU" w:eastAsia="ru-RU" w:bidi="ar-SA"/>
        </w:rPr>
        <w:t xml:space="preserve">           </w:t>
      </w:r>
      <w:r w:rsidR="003217CF" w:rsidRPr="00A277F6">
        <w:rPr>
          <w:rFonts w:ascii="Times New Roman" w:eastAsia="Times New Roman" w:hAnsi="Times New Roman" w:cs="Times New Roman"/>
          <w:color w:val="0D1216"/>
          <w:sz w:val="28"/>
          <w:szCs w:val="28"/>
          <w:lang w:val="ru-RU" w:eastAsia="ru-RU" w:bidi="ar-SA"/>
        </w:rPr>
        <w:t>Начальник – главный бухгалтер                                           Лыжина Е.Л.</w:t>
      </w:r>
    </w:p>
    <w:p w:rsidR="009A421F" w:rsidRDefault="009A421F" w:rsidP="008B6337">
      <w:pPr>
        <w:pStyle w:val="aa"/>
        <w:rPr>
          <w:rFonts w:ascii="Times New Roman" w:eastAsia="Times New Roman" w:hAnsi="Times New Roman" w:cs="Times New Roman"/>
          <w:b/>
          <w:bCs/>
          <w:color w:val="0D1216"/>
          <w:sz w:val="24"/>
          <w:szCs w:val="24"/>
          <w:lang w:val="ru-RU" w:eastAsia="ru-RU" w:bidi="ar-SA"/>
        </w:rPr>
      </w:pPr>
    </w:p>
    <w:p w:rsidR="009A421F" w:rsidRDefault="009A421F" w:rsidP="008B6337">
      <w:pPr>
        <w:pStyle w:val="aa"/>
        <w:rPr>
          <w:rFonts w:ascii="Times New Roman" w:eastAsia="Times New Roman" w:hAnsi="Times New Roman" w:cs="Times New Roman"/>
          <w:b/>
          <w:bCs/>
          <w:color w:val="0D1216"/>
          <w:sz w:val="24"/>
          <w:szCs w:val="24"/>
          <w:lang w:val="ru-RU" w:eastAsia="ru-RU" w:bidi="ar-SA"/>
        </w:rPr>
      </w:pPr>
    </w:p>
    <w:p w:rsidR="00024284" w:rsidRPr="008B6337" w:rsidRDefault="00560536" w:rsidP="009A421F">
      <w:pPr>
        <w:pStyle w:val="aa"/>
        <w:jc w:val="right"/>
        <w:rPr>
          <w:rFonts w:ascii="Times New Roman" w:eastAsia="Times New Roman" w:hAnsi="Times New Roman" w:cs="Times New Roman"/>
          <w:color w:val="0D1216"/>
          <w:sz w:val="24"/>
          <w:szCs w:val="24"/>
          <w:lang w:val="ru-RU" w:eastAsia="ru-RU" w:bidi="ar-SA"/>
        </w:rPr>
      </w:pPr>
      <w:r>
        <w:rPr>
          <w:rFonts w:ascii="Times New Roman" w:eastAsia="Times New Roman" w:hAnsi="Times New Roman" w:cs="Times New Roman"/>
          <w:b/>
          <w:bCs/>
          <w:color w:val="0D1216"/>
          <w:sz w:val="24"/>
          <w:szCs w:val="24"/>
          <w:lang w:val="ru-RU" w:eastAsia="ru-RU" w:bidi="ar-SA"/>
        </w:rPr>
        <w:t xml:space="preserve">УТВЕРЖДЕНО </w:t>
      </w:r>
    </w:p>
    <w:p w:rsidR="00024284" w:rsidRPr="008B6337" w:rsidRDefault="00560536" w:rsidP="009A421F">
      <w:pPr>
        <w:pStyle w:val="aa"/>
        <w:jc w:val="right"/>
        <w:rPr>
          <w:rFonts w:ascii="Times New Roman" w:eastAsia="Times New Roman" w:hAnsi="Times New Roman" w:cs="Times New Roman"/>
          <w:color w:val="0D1216"/>
          <w:sz w:val="24"/>
          <w:szCs w:val="24"/>
          <w:lang w:val="ru-RU" w:eastAsia="ru-RU" w:bidi="ar-SA"/>
        </w:rPr>
      </w:pPr>
      <w:r>
        <w:rPr>
          <w:rFonts w:ascii="Times New Roman" w:eastAsia="Times New Roman" w:hAnsi="Times New Roman" w:cs="Times New Roman"/>
          <w:b/>
          <w:bCs/>
          <w:color w:val="0D1216"/>
          <w:sz w:val="24"/>
          <w:szCs w:val="24"/>
          <w:lang w:val="ru-RU" w:eastAsia="ru-RU" w:bidi="ar-SA"/>
        </w:rPr>
        <w:t xml:space="preserve"> Приказом</w:t>
      </w:r>
      <w:r w:rsidR="00024284" w:rsidRPr="008B6337">
        <w:rPr>
          <w:rFonts w:ascii="Times New Roman" w:eastAsia="Times New Roman" w:hAnsi="Times New Roman" w:cs="Times New Roman"/>
          <w:b/>
          <w:bCs/>
          <w:color w:val="0D1216"/>
          <w:sz w:val="24"/>
          <w:szCs w:val="24"/>
          <w:lang w:val="ru-RU" w:eastAsia="ru-RU" w:bidi="ar-SA"/>
        </w:rPr>
        <w:t xml:space="preserve"> от </w:t>
      </w:r>
      <w:r w:rsidR="005F1480">
        <w:rPr>
          <w:rFonts w:ascii="Times New Roman" w:eastAsia="Times New Roman" w:hAnsi="Times New Roman" w:cs="Times New Roman"/>
          <w:b/>
          <w:bCs/>
          <w:color w:val="0D1216"/>
          <w:sz w:val="24"/>
          <w:szCs w:val="24"/>
          <w:lang w:val="ru-RU" w:eastAsia="ru-RU" w:bidi="ar-SA"/>
        </w:rPr>
        <w:t>16</w:t>
      </w:r>
      <w:r w:rsidR="00024284" w:rsidRPr="008B6337">
        <w:rPr>
          <w:rFonts w:ascii="Times New Roman" w:eastAsia="Times New Roman" w:hAnsi="Times New Roman" w:cs="Times New Roman"/>
          <w:b/>
          <w:bCs/>
          <w:color w:val="0D1216"/>
          <w:sz w:val="24"/>
          <w:szCs w:val="24"/>
          <w:lang w:val="ru-RU" w:eastAsia="ru-RU" w:bidi="ar-SA"/>
        </w:rPr>
        <w:t>.</w:t>
      </w:r>
      <w:r w:rsidR="005F1480">
        <w:rPr>
          <w:rFonts w:ascii="Times New Roman" w:eastAsia="Times New Roman" w:hAnsi="Times New Roman" w:cs="Times New Roman"/>
          <w:b/>
          <w:bCs/>
          <w:color w:val="0D1216"/>
          <w:sz w:val="24"/>
          <w:szCs w:val="24"/>
          <w:lang w:val="ru-RU" w:eastAsia="ru-RU" w:bidi="ar-SA"/>
        </w:rPr>
        <w:t>09</w:t>
      </w:r>
      <w:r w:rsidR="00024284" w:rsidRPr="008B6337">
        <w:rPr>
          <w:rFonts w:ascii="Times New Roman" w:eastAsia="Times New Roman" w:hAnsi="Times New Roman" w:cs="Times New Roman"/>
          <w:b/>
          <w:bCs/>
          <w:color w:val="0D1216"/>
          <w:sz w:val="24"/>
          <w:szCs w:val="24"/>
          <w:lang w:val="ru-RU" w:eastAsia="ru-RU" w:bidi="ar-SA"/>
        </w:rPr>
        <w:t>._</w:t>
      </w:r>
      <w:r w:rsidR="005F1480">
        <w:rPr>
          <w:rFonts w:ascii="Times New Roman" w:eastAsia="Times New Roman" w:hAnsi="Times New Roman" w:cs="Times New Roman"/>
          <w:b/>
          <w:bCs/>
          <w:color w:val="0D1216"/>
          <w:sz w:val="24"/>
          <w:szCs w:val="24"/>
          <w:lang w:val="ru-RU" w:eastAsia="ru-RU" w:bidi="ar-SA"/>
        </w:rPr>
        <w:t>2019</w:t>
      </w:r>
    </w:p>
    <w:p w:rsidR="00024284" w:rsidRPr="008B6337" w:rsidRDefault="00024284" w:rsidP="009A421F">
      <w:pPr>
        <w:pStyle w:val="aa"/>
        <w:jc w:val="right"/>
        <w:rPr>
          <w:rFonts w:ascii="Times New Roman" w:eastAsia="Times New Roman" w:hAnsi="Times New Roman" w:cs="Times New Roman"/>
          <w:color w:val="0D1216"/>
          <w:sz w:val="24"/>
          <w:szCs w:val="24"/>
          <w:lang w:val="ru-RU" w:eastAsia="ru-RU" w:bidi="ar-SA"/>
        </w:rPr>
      </w:pPr>
      <w:r w:rsidRPr="008B6337">
        <w:rPr>
          <w:rFonts w:ascii="Times New Roman" w:eastAsia="Times New Roman" w:hAnsi="Times New Roman" w:cs="Times New Roman"/>
          <w:b/>
          <w:bCs/>
          <w:color w:val="0D1216"/>
          <w:sz w:val="24"/>
          <w:szCs w:val="24"/>
          <w:lang w:val="ru-RU" w:eastAsia="ru-RU" w:bidi="ar-SA"/>
        </w:rPr>
        <w:t>№</w:t>
      </w:r>
      <w:r w:rsidR="005F1480">
        <w:rPr>
          <w:rFonts w:ascii="Times New Roman" w:eastAsia="Times New Roman" w:hAnsi="Times New Roman" w:cs="Times New Roman"/>
          <w:b/>
          <w:bCs/>
          <w:color w:val="0D1216"/>
          <w:sz w:val="24"/>
          <w:szCs w:val="24"/>
          <w:lang w:val="ru-RU" w:eastAsia="ru-RU" w:bidi="ar-SA"/>
        </w:rPr>
        <w:t>11-О</w:t>
      </w:r>
    </w:p>
    <w:p w:rsidR="00CC2E59" w:rsidRDefault="00CC2E59" w:rsidP="008B6337">
      <w:pPr>
        <w:pStyle w:val="aa"/>
        <w:rPr>
          <w:rFonts w:ascii="Times New Roman" w:eastAsia="Times New Roman" w:hAnsi="Times New Roman" w:cs="Times New Roman"/>
          <w:b/>
          <w:bCs/>
          <w:color w:val="0D1216"/>
          <w:sz w:val="24"/>
          <w:szCs w:val="24"/>
          <w:lang w:val="ru-RU" w:eastAsia="ru-RU" w:bidi="ar-SA"/>
        </w:rPr>
      </w:pPr>
    </w:p>
    <w:p w:rsidR="00743203" w:rsidRDefault="00024284" w:rsidP="00A17BF3">
      <w:pPr>
        <w:pStyle w:val="aa"/>
        <w:jc w:val="center"/>
        <w:rPr>
          <w:rFonts w:ascii="Times New Roman" w:eastAsia="Times New Roman" w:hAnsi="Times New Roman" w:cs="Times New Roman"/>
          <w:b/>
          <w:bCs/>
          <w:color w:val="0D1216"/>
          <w:sz w:val="24"/>
          <w:szCs w:val="24"/>
          <w:lang w:val="ru-RU" w:eastAsia="ru-RU" w:bidi="ar-SA"/>
        </w:rPr>
      </w:pPr>
      <w:r w:rsidRPr="008B6337">
        <w:rPr>
          <w:rFonts w:ascii="Times New Roman" w:eastAsia="Times New Roman" w:hAnsi="Times New Roman" w:cs="Times New Roman"/>
          <w:b/>
          <w:bCs/>
          <w:color w:val="0D1216"/>
          <w:sz w:val="24"/>
          <w:szCs w:val="24"/>
          <w:lang w:val="ru-RU" w:eastAsia="ru-RU" w:bidi="ar-SA"/>
        </w:rPr>
        <w:t>ПРАВИЛА ВНУТРЕННЕГО ТРУДОВОГО РАСПОРЯДКА</w:t>
      </w:r>
    </w:p>
    <w:p w:rsidR="00024284" w:rsidRPr="005252E1" w:rsidRDefault="00A70364" w:rsidP="00A17BF3">
      <w:pPr>
        <w:pStyle w:val="aa"/>
        <w:jc w:val="center"/>
        <w:rPr>
          <w:rFonts w:ascii="Times New Roman" w:eastAsia="Times New Roman" w:hAnsi="Times New Roman" w:cs="Times New Roman"/>
          <w:b/>
          <w:bCs/>
          <w:color w:val="0D1216"/>
          <w:sz w:val="28"/>
          <w:szCs w:val="28"/>
          <w:lang w:val="ru-RU" w:eastAsia="ru-RU" w:bidi="ar-SA"/>
        </w:rPr>
      </w:pPr>
      <w:r w:rsidRPr="00C66191">
        <w:rPr>
          <w:rFonts w:ascii="Times New Roman" w:eastAsia="Times New Roman" w:hAnsi="Times New Roman" w:cs="Times New Roman"/>
          <w:b/>
          <w:bCs/>
          <w:color w:val="0D1216"/>
          <w:sz w:val="28"/>
          <w:szCs w:val="28"/>
          <w:lang w:val="ru-RU" w:eastAsia="ru-RU" w:bidi="ar-SA"/>
        </w:rPr>
        <w:t xml:space="preserve">для </w:t>
      </w:r>
      <w:r w:rsidR="00743203">
        <w:rPr>
          <w:rFonts w:ascii="Times New Roman" w:eastAsia="Times New Roman" w:hAnsi="Times New Roman" w:cs="Times New Roman"/>
          <w:b/>
          <w:bCs/>
          <w:color w:val="0D1216"/>
          <w:sz w:val="24"/>
          <w:szCs w:val="24"/>
          <w:lang w:val="ru-RU" w:eastAsia="ru-RU" w:bidi="ar-SA"/>
        </w:rPr>
        <w:t xml:space="preserve"> </w:t>
      </w:r>
      <w:r w:rsidR="00743203" w:rsidRPr="005252E1">
        <w:rPr>
          <w:rFonts w:ascii="Times New Roman" w:eastAsia="Times New Roman" w:hAnsi="Times New Roman" w:cs="Times New Roman"/>
          <w:b/>
          <w:bCs/>
          <w:color w:val="0D1216"/>
          <w:sz w:val="28"/>
          <w:szCs w:val="28"/>
          <w:lang w:val="ru-RU" w:eastAsia="ru-RU" w:bidi="ar-SA"/>
        </w:rPr>
        <w:t>работников ОГКУ Централизованная бухгалтерия Департамента образования</w:t>
      </w:r>
    </w:p>
    <w:p w:rsidR="00743203" w:rsidRPr="005252E1" w:rsidRDefault="00743203" w:rsidP="00A17BF3">
      <w:pPr>
        <w:pStyle w:val="aa"/>
        <w:jc w:val="center"/>
        <w:rPr>
          <w:rFonts w:ascii="Times New Roman" w:eastAsia="Times New Roman" w:hAnsi="Times New Roman" w:cs="Times New Roman"/>
          <w:b/>
          <w:bCs/>
          <w:color w:val="0D1216"/>
          <w:sz w:val="28"/>
          <w:szCs w:val="28"/>
          <w:lang w:val="ru-RU" w:eastAsia="ru-RU" w:bidi="ar-SA"/>
        </w:rPr>
      </w:pPr>
    </w:p>
    <w:p w:rsidR="00F91826" w:rsidRPr="00755824" w:rsidRDefault="00F91826" w:rsidP="006F4C75">
      <w:pPr>
        <w:pStyle w:val="aa"/>
        <w:jc w:val="both"/>
        <w:rPr>
          <w:rFonts w:ascii="Times New Roman" w:eastAsia="Times New Roman" w:hAnsi="Times New Roman" w:cs="Times New Roman"/>
          <w:color w:val="0D1216"/>
          <w:sz w:val="24"/>
          <w:szCs w:val="24"/>
          <w:lang w:val="ru-RU" w:eastAsia="ru-RU" w:bidi="ar-SA"/>
        </w:rPr>
      </w:pPr>
    </w:p>
    <w:p w:rsidR="00A17BF3" w:rsidRDefault="00A17BF3" w:rsidP="00F91826">
      <w:pPr>
        <w:pStyle w:val="aa"/>
        <w:jc w:val="both"/>
        <w:rPr>
          <w:rFonts w:ascii="Times New Roman" w:eastAsia="Times New Roman" w:hAnsi="Times New Roman" w:cs="Times New Roman"/>
          <w:b/>
          <w:bCs/>
          <w:color w:val="283643"/>
          <w:sz w:val="24"/>
          <w:szCs w:val="24"/>
          <w:lang w:val="ru-RU" w:eastAsia="ru-RU" w:bidi="ar-SA"/>
        </w:rPr>
      </w:pPr>
      <w:r>
        <w:rPr>
          <w:rFonts w:ascii="Times New Roman" w:eastAsia="Times New Roman" w:hAnsi="Times New Roman" w:cs="Times New Roman"/>
          <w:b/>
          <w:bCs/>
          <w:color w:val="283643"/>
          <w:sz w:val="24"/>
          <w:szCs w:val="24"/>
          <w:lang w:val="ru-RU" w:eastAsia="ru-RU" w:bidi="ar-SA"/>
        </w:rPr>
        <w:t xml:space="preserve">      </w:t>
      </w:r>
    </w:p>
    <w:p w:rsidR="00024284" w:rsidRPr="008B6337" w:rsidRDefault="00024284" w:rsidP="00906D80">
      <w:pPr>
        <w:pStyle w:val="aa"/>
        <w:jc w:val="center"/>
        <w:rPr>
          <w:rFonts w:ascii="Times New Roman" w:eastAsia="Times New Roman" w:hAnsi="Times New Roman" w:cs="Times New Roman"/>
          <w:color w:val="283643"/>
          <w:sz w:val="24"/>
          <w:szCs w:val="24"/>
          <w:lang w:val="ru-RU" w:eastAsia="ru-RU" w:bidi="ar-SA"/>
        </w:rPr>
      </w:pPr>
      <w:r w:rsidRPr="008B6337">
        <w:rPr>
          <w:rFonts w:ascii="Times New Roman" w:eastAsia="Times New Roman" w:hAnsi="Times New Roman" w:cs="Times New Roman"/>
          <w:b/>
          <w:bCs/>
          <w:color w:val="283643"/>
          <w:sz w:val="24"/>
          <w:szCs w:val="24"/>
          <w:lang w:val="ru-RU" w:eastAsia="ru-RU" w:bidi="ar-SA"/>
        </w:rPr>
        <w:t>1. Общие положения.</w:t>
      </w:r>
    </w:p>
    <w:p w:rsidR="00A17BF3" w:rsidRDefault="00A17BF3" w:rsidP="007E630E">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w:t>
      </w:r>
    </w:p>
    <w:p w:rsidR="00D47E7D" w:rsidRPr="00755824" w:rsidRDefault="00D47E7D" w:rsidP="00D47E7D">
      <w:pPr>
        <w:autoSpaceDE w:val="0"/>
        <w:spacing w:after="0" w:line="240" w:lineRule="auto"/>
        <w:ind w:firstLine="540"/>
        <w:jc w:val="both"/>
        <w:rPr>
          <w:rFonts w:ascii="Times New Roman" w:hAnsi="Times New Roman" w:cs="Times New Roman"/>
          <w:sz w:val="24"/>
          <w:szCs w:val="24"/>
          <w:lang w:val="ru-RU"/>
        </w:rPr>
      </w:pPr>
      <w:r w:rsidRPr="00755824">
        <w:rPr>
          <w:rFonts w:ascii="Times New Roman" w:hAnsi="Times New Roman" w:cs="Times New Roman"/>
          <w:sz w:val="24"/>
          <w:szCs w:val="24"/>
          <w:lang w:val="ru-RU"/>
        </w:rPr>
        <w:t xml:space="preserve">1.1. Настоящие Правила внутреннего трудового распорядка (далее - Правила) регламентируют внутренний трудовой распорядок в </w:t>
      </w:r>
      <w:r>
        <w:rPr>
          <w:rFonts w:ascii="Times New Roman" w:hAnsi="Times New Roman" w:cs="Times New Roman"/>
          <w:sz w:val="24"/>
          <w:szCs w:val="24"/>
          <w:lang w:val="ru-RU"/>
        </w:rPr>
        <w:t>ОГКУ Централизованная бухгалтерия Департамента образования</w:t>
      </w:r>
      <w:r w:rsidRPr="00755824">
        <w:rPr>
          <w:rFonts w:ascii="Times New Roman" w:hAnsi="Times New Roman" w:cs="Times New Roman"/>
          <w:sz w:val="24"/>
          <w:szCs w:val="24"/>
          <w:lang w:val="ru-RU"/>
        </w:rPr>
        <w:t>, а также иные вопросы, связанные с регулированием трудовых отношений в организации.</w:t>
      </w:r>
    </w:p>
    <w:p w:rsidR="00D47E7D" w:rsidRPr="00755824" w:rsidRDefault="00D47E7D" w:rsidP="00D47E7D">
      <w:pPr>
        <w:autoSpaceDE w:val="0"/>
        <w:spacing w:after="0" w:line="240" w:lineRule="auto"/>
        <w:ind w:firstLine="540"/>
        <w:jc w:val="both"/>
        <w:rPr>
          <w:rFonts w:ascii="Times New Roman" w:hAnsi="Times New Roman" w:cs="Times New Roman"/>
          <w:sz w:val="24"/>
          <w:szCs w:val="24"/>
          <w:lang w:val="ru-RU"/>
        </w:rPr>
      </w:pPr>
      <w:r w:rsidRPr="00755824">
        <w:rPr>
          <w:rFonts w:ascii="Times New Roman" w:hAnsi="Times New Roman" w:cs="Times New Roman"/>
          <w:sz w:val="24"/>
          <w:szCs w:val="24"/>
          <w:lang w:val="ru-RU"/>
        </w:rPr>
        <w:t>1.2. Правила имеют целью укреплять трудовую дисциплину, способствовать рациональному использованию рабочего времени, высокому качеству работы, повышению производительности и эффективности труда в организации.</w:t>
      </w:r>
    </w:p>
    <w:p w:rsidR="00D47E7D" w:rsidRPr="00755824" w:rsidRDefault="00D47E7D" w:rsidP="00D47E7D">
      <w:pPr>
        <w:autoSpaceDE w:val="0"/>
        <w:spacing w:after="0" w:line="240" w:lineRule="auto"/>
        <w:ind w:firstLine="540"/>
        <w:jc w:val="both"/>
        <w:rPr>
          <w:rFonts w:ascii="Times New Roman" w:hAnsi="Times New Roman" w:cs="Times New Roman"/>
          <w:sz w:val="24"/>
          <w:szCs w:val="24"/>
          <w:lang w:val="ru-RU"/>
        </w:rPr>
      </w:pPr>
      <w:r w:rsidRPr="00755824">
        <w:rPr>
          <w:rFonts w:ascii="Times New Roman" w:hAnsi="Times New Roman" w:cs="Times New Roman"/>
          <w:sz w:val="24"/>
          <w:szCs w:val="24"/>
          <w:lang w:val="ru-RU"/>
        </w:rPr>
        <w:t>1.3. Действие Правил распространяется на всех работников, работающих в организации на основании заключенных трудовых договоров.</w:t>
      </w:r>
    </w:p>
    <w:p w:rsidR="00D47E7D" w:rsidRPr="00755824" w:rsidRDefault="00D47E7D" w:rsidP="00D47E7D">
      <w:pPr>
        <w:autoSpaceDE w:val="0"/>
        <w:spacing w:after="0" w:line="240" w:lineRule="auto"/>
        <w:ind w:firstLine="540"/>
        <w:jc w:val="both"/>
        <w:rPr>
          <w:rFonts w:ascii="Times New Roman" w:hAnsi="Times New Roman" w:cs="Times New Roman"/>
          <w:sz w:val="24"/>
          <w:szCs w:val="24"/>
          <w:lang w:val="ru-RU"/>
        </w:rPr>
      </w:pPr>
      <w:r w:rsidRPr="00755824">
        <w:rPr>
          <w:rFonts w:ascii="Times New Roman" w:hAnsi="Times New Roman" w:cs="Times New Roman"/>
          <w:sz w:val="24"/>
          <w:szCs w:val="24"/>
          <w:lang w:val="ru-RU"/>
        </w:rPr>
        <w:t>1.4. Правила вступают в силу со дня их утверждения.</w:t>
      </w:r>
    </w:p>
    <w:p w:rsidR="00024284" w:rsidRPr="007E630E" w:rsidRDefault="00E929D0" w:rsidP="007E630E">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1.5</w:t>
      </w:r>
      <w:r w:rsidR="00024284" w:rsidRPr="007E630E">
        <w:rPr>
          <w:rFonts w:ascii="Times New Roman" w:hAnsi="Times New Roman" w:cs="Times New Roman"/>
          <w:sz w:val="24"/>
          <w:szCs w:val="24"/>
          <w:lang w:val="ru-RU" w:eastAsia="ru-RU" w:bidi="ar-SA"/>
        </w:rPr>
        <w:t>.   Вопросы, связанные с применением Правил внутреннего распорядка, решаются с работодателем.</w:t>
      </w:r>
    </w:p>
    <w:p w:rsidR="00FB7503" w:rsidRDefault="00FB7503" w:rsidP="007E630E">
      <w:pPr>
        <w:pStyle w:val="aa"/>
        <w:jc w:val="both"/>
        <w:rPr>
          <w:rFonts w:ascii="Times New Roman" w:hAnsi="Times New Roman" w:cs="Times New Roman"/>
          <w:b/>
          <w:bCs/>
          <w:color w:val="283643"/>
          <w:sz w:val="24"/>
          <w:szCs w:val="24"/>
          <w:lang w:val="ru-RU" w:eastAsia="ru-RU" w:bidi="ar-SA"/>
        </w:rPr>
      </w:pPr>
    </w:p>
    <w:p w:rsidR="00024284" w:rsidRPr="007D29A5" w:rsidRDefault="00024284" w:rsidP="00906D80">
      <w:pPr>
        <w:pStyle w:val="aa"/>
        <w:jc w:val="center"/>
        <w:rPr>
          <w:rFonts w:ascii="Times New Roman" w:hAnsi="Times New Roman" w:cs="Times New Roman"/>
          <w:sz w:val="24"/>
          <w:szCs w:val="24"/>
          <w:lang w:val="ru-RU" w:eastAsia="ru-RU" w:bidi="ar-SA"/>
        </w:rPr>
      </w:pPr>
      <w:r w:rsidRPr="007D29A5">
        <w:rPr>
          <w:rFonts w:ascii="Times New Roman" w:hAnsi="Times New Roman" w:cs="Times New Roman"/>
          <w:b/>
          <w:bCs/>
          <w:sz w:val="24"/>
          <w:szCs w:val="24"/>
          <w:lang w:val="ru-RU" w:eastAsia="ru-RU" w:bidi="ar-SA"/>
        </w:rPr>
        <w:t>2. Порядок приема и увольнения работников.</w:t>
      </w:r>
    </w:p>
    <w:p w:rsidR="0059644B" w:rsidRPr="007D29A5" w:rsidRDefault="0059644B" w:rsidP="007E630E">
      <w:pPr>
        <w:pStyle w:val="aa"/>
        <w:jc w:val="both"/>
        <w:rPr>
          <w:rFonts w:ascii="Times New Roman" w:hAnsi="Times New Roman" w:cs="Times New Roman"/>
          <w:sz w:val="24"/>
          <w:szCs w:val="24"/>
          <w:lang w:val="ru-RU" w:eastAsia="ru-RU" w:bidi="ar-SA"/>
        </w:rPr>
      </w:pPr>
    </w:p>
    <w:p w:rsidR="00E75AE8" w:rsidRPr="007D29A5" w:rsidRDefault="00E75AE8" w:rsidP="005307C6">
      <w:pPr>
        <w:autoSpaceDE w:val="0"/>
        <w:spacing w:after="0" w:line="240" w:lineRule="auto"/>
        <w:ind w:firstLine="540"/>
        <w:jc w:val="both"/>
        <w:rPr>
          <w:rFonts w:ascii="Times New Roman" w:hAnsi="Times New Roman" w:cs="Times New Roman"/>
          <w:sz w:val="24"/>
          <w:szCs w:val="24"/>
          <w:lang w:val="ru-RU"/>
        </w:rPr>
      </w:pPr>
      <w:r w:rsidRPr="007D29A5">
        <w:rPr>
          <w:rFonts w:ascii="Times New Roman" w:hAnsi="Times New Roman" w:cs="Times New Roman"/>
          <w:sz w:val="24"/>
          <w:szCs w:val="24"/>
          <w:lang w:val="ru-RU"/>
        </w:rPr>
        <w:t>2.1. Работники организации реализуют право на труд путем заключения письменного трудового договора.</w:t>
      </w:r>
    </w:p>
    <w:p w:rsidR="005307C6" w:rsidRPr="007D29A5" w:rsidRDefault="005307C6" w:rsidP="005307C6">
      <w:pPr>
        <w:autoSpaceDE w:val="0"/>
        <w:spacing w:after="0" w:line="240" w:lineRule="auto"/>
        <w:ind w:firstLine="540"/>
        <w:jc w:val="both"/>
        <w:rPr>
          <w:rFonts w:ascii="Times New Roman" w:hAnsi="Times New Roman" w:cs="Times New Roman"/>
          <w:sz w:val="24"/>
          <w:szCs w:val="24"/>
          <w:lang w:val="ru-RU"/>
        </w:rPr>
      </w:pPr>
      <w:r w:rsidRPr="007D29A5">
        <w:rPr>
          <w:rFonts w:ascii="Times New Roman" w:hAnsi="Times New Roman" w:cs="Times New Roman"/>
          <w:sz w:val="24"/>
          <w:szCs w:val="24"/>
          <w:lang w:val="ru-RU"/>
        </w:rPr>
        <w:t>2.2. При приеме на работу в организацию гражданин обязан предъявить следующие документы:</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паспорт или иной документ, удостоверяющий личность;</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фотографии 3*4;</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страховое свидетельство государственного пенсионного страхования;</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свидетельства о рождении детей;</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документы воинского учета - для военнообязанных и лиц, подлежащих призыву на военную службу;</w:t>
      </w:r>
    </w:p>
    <w:p w:rsidR="00024284" w:rsidRPr="007D29A5" w:rsidRDefault="00024284" w:rsidP="007E630E">
      <w:pPr>
        <w:pStyle w:val="aa"/>
        <w:jc w:val="both"/>
        <w:rPr>
          <w:rFonts w:ascii="Times New Roman" w:hAnsi="Times New Roman" w:cs="Times New Roman"/>
          <w:sz w:val="24"/>
          <w:szCs w:val="24"/>
          <w:lang w:val="ru-RU" w:eastAsia="ru-RU" w:bidi="ar-SA"/>
        </w:rPr>
      </w:pPr>
      <w:r w:rsidRPr="007D29A5">
        <w:rPr>
          <w:rFonts w:ascii="Times New Roman" w:hAnsi="Times New Roman" w:cs="Times New Roman"/>
          <w:sz w:val="24"/>
          <w:szCs w:val="24"/>
          <w:lang w:val="ru-RU" w:eastAsia="ru-RU" w:bidi="ar-SA"/>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E341C" w:rsidRPr="006B1EAC" w:rsidRDefault="007D29A5" w:rsidP="006B1EAC">
      <w:pPr>
        <w:autoSpaceDE w:val="0"/>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eastAsia="ru-RU" w:bidi="ar-SA"/>
        </w:rPr>
        <w:t xml:space="preserve">      </w:t>
      </w:r>
      <w:r w:rsidR="004E341C" w:rsidRPr="007D29A5">
        <w:rPr>
          <w:rFonts w:ascii="Times New Roman" w:hAnsi="Times New Roman" w:cs="Times New Roman"/>
          <w:sz w:val="24"/>
          <w:szCs w:val="24"/>
          <w:lang w:val="ru-RU" w:eastAsia="ru-RU" w:bidi="ar-SA"/>
        </w:rPr>
        <w:t xml:space="preserve"> </w:t>
      </w:r>
      <w:r w:rsidR="004E341C" w:rsidRPr="007D29A5">
        <w:rPr>
          <w:rFonts w:ascii="Times New Roman" w:hAnsi="Times New Roman" w:cs="Times New Roman"/>
          <w:sz w:val="24"/>
          <w:szCs w:val="24"/>
          <w:lang w:val="ru-RU"/>
        </w:rPr>
        <w:t>2.3. Прием на работу иностранных граждан и лиц без гражданства осуществляется в соответствии с требованиями действующего законодательства РФ.</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xml:space="preserve">2.4. Трудовой договор заключается в письменной форме, составляется в двух экземплярах, каждый из которых подписывается работником и уполномоченным лицом </w:t>
      </w:r>
      <w:r w:rsidR="00AD2513">
        <w:rPr>
          <w:rFonts w:ascii="Times New Roman" w:hAnsi="Times New Roman" w:cs="Times New Roman"/>
          <w:sz w:val="24"/>
          <w:szCs w:val="24"/>
          <w:lang w:val="ru-RU"/>
        </w:rPr>
        <w:t>организации</w:t>
      </w:r>
      <w:r w:rsidRPr="005F7621">
        <w:rPr>
          <w:rFonts w:ascii="Times New Roman" w:hAnsi="Times New Roman" w:cs="Times New Roman"/>
          <w:sz w:val="24"/>
          <w:szCs w:val="24"/>
          <w:lang w:val="ru-RU"/>
        </w:rPr>
        <w:t xml:space="preserve">. Один экземпляр трудового договора под роспись передается работнику, другой хранится в </w:t>
      </w:r>
      <w:r w:rsidR="00525754">
        <w:rPr>
          <w:rFonts w:ascii="Times New Roman" w:hAnsi="Times New Roman" w:cs="Times New Roman"/>
          <w:sz w:val="24"/>
          <w:szCs w:val="24"/>
          <w:lang w:val="ru-RU"/>
        </w:rPr>
        <w:t>учреждении</w:t>
      </w:r>
      <w:r w:rsidRPr="005F7621">
        <w:rPr>
          <w:rFonts w:ascii="Times New Roman" w:hAnsi="Times New Roman" w:cs="Times New Roman"/>
          <w:sz w:val="24"/>
          <w:szCs w:val="24"/>
          <w:lang w:val="ru-RU"/>
        </w:rPr>
        <w:t xml:space="preserve">. Трудовой договор вступает в силу со дня его подписания работником и уполномоченным лицом </w:t>
      </w:r>
      <w:r w:rsidR="00525754">
        <w:rPr>
          <w:rFonts w:ascii="Times New Roman" w:hAnsi="Times New Roman" w:cs="Times New Roman"/>
          <w:sz w:val="24"/>
          <w:szCs w:val="24"/>
          <w:lang w:val="ru-RU"/>
        </w:rPr>
        <w:t xml:space="preserve"> </w:t>
      </w:r>
      <w:r w:rsidR="00AD2513">
        <w:rPr>
          <w:rFonts w:ascii="Times New Roman" w:hAnsi="Times New Roman" w:cs="Times New Roman"/>
          <w:sz w:val="24"/>
          <w:szCs w:val="24"/>
          <w:lang w:val="ru-RU"/>
        </w:rPr>
        <w:t>Организации</w:t>
      </w:r>
      <w:r w:rsidRPr="005F7621">
        <w:rPr>
          <w:rFonts w:ascii="Times New Roman" w:hAnsi="Times New Roman" w:cs="Times New Roman"/>
          <w:sz w:val="24"/>
          <w:szCs w:val="24"/>
          <w:lang w:val="ru-RU"/>
        </w:rPr>
        <w:t>, если иное не установлено трудовым договором.</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2.5. На основании трудового договора директор организации издает приказ (распоряжение) о приеме на работу, который объявляется работнику под расписку в трехдневный срок со дня подписания трудового договора.</w:t>
      </w:r>
    </w:p>
    <w:p w:rsidR="007F068F"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lastRenderedPageBreak/>
        <w:t xml:space="preserve">2.6. Фактический допуск к работе считается заключением трудового договора независимо от того, был ли прием на работу оформлен надлежащим образом. </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2.7. При поступлении на работу уполномоченное лицо организации перед заключением трудового договора должно ознакомить работника с:</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объемом и содержанием предстоящей работы, условиями труда, системой оплаты труда, разъяснить его права и обязанности;</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настоящими Правилами;</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перечнем сведений, составляющих коммерческую тайну;</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пра</w:t>
      </w:r>
      <w:r w:rsidR="007F068F">
        <w:rPr>
          <w:rFonts w:ascii="Times New Roman" w:hAnsi="Times New Roman" w:cs="Times New Roman"/>
          <w:sz w:val="24"/>
          <w:szCs w:val="24"/>
          <w:lang w:val="ru-RU"/>
        </w:rPr>
        <w:t xml:space="preserve">вилами по технике безопасности, </w:t>
      </w:r>
      <w:r w:rsidRPr="005F7621">
        <w:rPr>
          <w:rFonts w:ascii="Times New Roman" w:hAnsi="Times New Roman" w:cs="Times New Roman"/>
          <w:sz w:val="24"/>
          <w:szCs w:val="24"/>
          <w:lang w:val="ru-RU"/>
        </w:rPr>
        <w:t>противопожарной охране и другими правилами охраны труда в организации.</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2.8. Уполномоченное лицо организации ведет трудовые книжки на каждого работника, проработавшего на основании трудового договора в организации свыше пяти дней, если работа в организации является для работника основной.</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2.9. Порядок заполнения трудовой книжки регламентируется нормативно-правовыми актами РФ.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2.10. Расторжение трудового договора возможно только по основаниям, предусмотренным действующим трудовым законодательством.</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2.11. Работники имеют право расторгнуть трудовой договор, предупредив об этом организацию письменно не менее чем за две недели, если иной срок предупреждения в отношении отдельных категорий работников не установлен действующим законодательством.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2.12.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w:t>
      </w:r>
      <w:r w:rsidR="007F068F">
        <w:rPr>
          <w:rFonts w:ascii="Times New Roman" w:hAnsi="Times New Roman" w:cs="Times New Roman"/>
          <w:sz w:val="24"/>
          <w:szCs w:val="24"/>
          <w:lang w:val="ru-RU"/>
        </w:rPr>
        <w:t xml:space="preserve"> в соответствии с Трудовым коде</w:t>
      </w:r>
      <w:r w:rsidRPr="005F7621">
        <w:rPr>
          <w:rFonts w:ascii="Times New Roman" w:hAnsi="Times New Roman" w:cs="Times New Roman"/>
          <w:sz w:val="24"/>
          <w:szCs w:val="24"/>
          <w:lang w:val="ru-RU"/>
        </w:rPr>
        <w:t>ксом и иными федеральными законами не может быть отказано в заключении трудового договора.</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2.13. Трудовой договор, заключенный на время выполнения определенной работы, расторгается по завершении этой работы.</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Прекращение трудового договора оформляется приказом директора.</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Трудовой договор может быть прекращен по инициативе работодателя на основании и в порядке, которые предусмотрены Трудовым кодексом.</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xml:space="preserve">2.14. До подготовки документов на увольнение работник в сроки и в порядке, согласованные с </w:t>
      </w:r>
      <w:r w:rsidR="006D4A09">
        <w:rPr>
          <w:rFonts w:ascii="Times New Roman" w:hAnsi="Times New Roman" w:cs="Times New Roman"/>
          <w:sz w:val="24"/>
          <w:szCs w:val="24"/>
          <w:lang w:val="ru-RU"/>
        </w:rPr>
        <w:t>руководителем организации</w:t>
      </w:r>
      <w:r w:rsidRPr="005F7621">
        <w:rPr>
          <w:rFonts w:ascii="Times New Roman" w:hAnsi="Times New Roman" w:cs="Times New Roman"/>
          <w:sz w:val="24"/>
          <w:szCs w:val="24"/>
          <w:lang w:val="ru-RU"/>
        </w:rPr>
        <w:t>, обязан сдать выполненную работу, всю документацию, вернуть имущество, переданное ему для исполнения трудовых обязанностей. В последний рабочий день работник обязан сдать уполномоченному лицу ключи, штампы, пропуск для прохождения в здание, банковские учреждения и т.д.</w:t>
      </w:r>
    </w:p>
    <w:p w:rsidR="005F7621" w:rsidRPr="005F7621" w:rsidRDefault="005F7621" w:rsidP="005F7621">
      <w:pPr>
        <w:autoSpaceDE w:val="0"/>
        <w:spacing w:after="0" w:line="240" w:lineRule="auto"/>
        <w:ind w:firstLine="540"/>
        <w:jc w:val="both"/>
        <w:rPr>
          <w:rFonts w:ascii="Times New Roman" w:hAnsi="Times New Roman" w:cs="Times New Roman"/>
          <w:sz w:val="24"/>
          <w:szCs w:val="24"/>
          <w:lang w:val="ru-RU"/>
        </w:rPr>
      </w:pPr>
      <w:r w:rsidRPr="005F7621">
        <w:rPr>
          <w:rFonts w:ascii="Times New Roman" w:hAnsi="Times New Roman" w:cs="Times New Roman"/>
          <w:sz w:val="24"/>
          <w:szCs w:val="24"/>
          <w:lang w:val="ru-RU"/>
        </w:rPr>
        <w:t xml:space="preserve">2.15. В день увольнения организация обязана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w:t>
      </w:r>
      <w:hyperlink r:id="rId8" w:history="1">
        <w:r w:rsidRPr="005F7621">
          <w:rPr>
            <w:rStyle w:val="afb"/>
            <w:rFonts w:ascii="Times New Roman" w:hAnsi="Times New Roman" w:cs="Times New Roman"/>
            <w:color w:val="000000"/>
            <w:sz w:val="24"/>
            <w:szCs w:val="24"/>
            <w:lang w:val="ru-RU"/>
          </w:rPr>
          <w:t>кодекса</w:t>
        </w:r>
      </w:hyperlink>
      <w:r w:rsidRPr="005F7621">
        <w:rPr>
          <w:rFonts w:ascii="Times New Roman" w:hAnsi="Times New Roman" w:cs="Times New Roman"/>
          <w:sz w:val="24"/>
          <w:szCs w:val="24"/>
          <w:lang w:val="ru-RU"/>
        </w:rPr>
        <w:t>. Днем увольнения считается последний день работы или последний день ежегодного оплачиваемого отпуска при увольнении работника согласно статье 127 ТК РФ.</w:t>
      </w:r>
    </w:p>
    <w:p w:rsidR="006E0D66" w:rsidRDefault="006E0D66" w:rsidP="007E630E">
      <w:pPr>
        <w:pStyle w:val="aa"/>
        <w:jc w:val="both"/>
        <w:rPr>
          <w:rFonts w:ascii="Times New Roman" w:hAnsi="Times New Roman" w:cs="Times New Roman"/>
          <w:b/>
          <w:bCs/>
          <w:color w:val="283643"/>
          <w:sz w:val="24"/>
          <w:szCs w:val="24"/>
          <w:lang w:val="ru-RU" w:eastAsia="ru-RU" w:bidi="ar-SA"/>
        </w:rPr>
      </w:pPr>
      <w:r>
        <w:rPr>
          <w:rFonts w:ascii="Times New Roman" w:hAnsi="Times New Roman" w:cs="Times New Roman"/>
          <w:b/>
          <w:bCs/>
          <w:color w:val="283643"/>
          <w:sz w:val="24"/>
          <w:szCs w:val="24"/>
          <w:lang w:val="ru-RU" w:eastAsia="ru-RU" w:bidi="ar-SA"/>
        </w:rPr>
        <w:t xml:space="preserve"> </w:t>
      </w:r>
    </w:p>
    <w:p w:rsidR="00C81077" w:rsidRDefault="00C81077" w:rsidP="00906D80">
      <w:pPr>
        <w:pStyle w:val="aa"/>
        <w:jc w:val="center"/>
        <w:rPr>
          <w:rFonts w:ascii="Times New Roman" w:hAnsi="Times New Roman" w:cs="Times New Roman"/>
          <w:b/>
          <w:bCs/>
          <w:color w:val="283643"/>
          <w:sz w:val="24"/>
          <w:szCs w:val="24"/>
          <w:lang w:val="ru-RU" w:eastAsia="ru-RU" w:bidi="ar-SA"/>
        </w:rPr>
      </w:pPr>
    </w:p>
    <w:p w:rsidR="00C81077" w:rsidRDefault="00C81077" w:rsidP="00906D80">
      <w:pPr>
        <w:pStyle w:val="aa"/>
        <w:jc w:val="center"/>
        <w:rPr>
          <w:rFonts w:ascii="Times New Roman" w:hAnsi="Times New Roman" w:cs="Times New Roman"/>
          <w:b/>
          <w:bCs/>
          <w:color w:val="283643"/>
          <w:sz w:val="24"/>
          <w:szCs w:val="24"/>
          <w:lang w:val="ru-RU" w:eastAsia="ru-RU" w:bidi="ar-SA"/>
        </w:rPr>
      </w:pPr>
    </w:p>
    <w:p w:rsidR="00C81077" w:rsidRDefault="00C81077" w:rsidP="00906D80">
      <w:pPr>
        <w:pStyle w:val="aa"/>
        <w:jc w:val="center"/>
        <w:rPr>
          <w:rFonts w:ascii="Times New Roman" w:hAnsi="Times New Roman" w:cs="Times New Roman"/>
          <w:b/>
          <w:bCs/>
          <w:color w:val="283643"/>
          <w:sz w:val="24"/>
          <w:szCs w:val="24"/>
          <w:lang w:val="ru-RU" w:eastAsia="ru-RU" w:bidi="ar-SA"/>
        </w:rPr>
      </w:pPr>
    </w:p>
    <w:p w:rsidR="00C81077" w:rsidRDefault="00C81077" w:rsidP="00906D80">
      <w:pPr>
        <w:pStyle w:val="aa"/>
        <w:jc w:val="center"/>
        <w:rPr>
          <w:rFonts w:ascii="Times New Roman" w:hAnsi="Times New Roman" w:cs="Times New Roman"/>
          <w:b/>
          <w:bCs/>
          <w:color w:val="283643"/>
          <w:sz w:val="24"/>
          <w:szCs w:val="24"/>
          <w:lang w:val="ru-RU" w:eastAsia="ru-RU" w:bidi="ar-SA"/>
        </w:rPr>
      </w:pPr>
    </w:p>
    <w:p w:rsidR="00024284" w:rsidRDefault="00024284" w:rsidP="00906D80">
      <w:pPr>
        <w:pStyle w:val="aa"/>
        <w:jc w:val="center"/>
        <w:rPr>
          <w:rFonts w:ascii="Times New Roman" w:hAnsi="Times New Roman" w:cs="Times New Roman"/>
          <w:b/>
          <w:bCs/>
          <w:color w:val="283643"/>
          <w:sz w:val="24"/>
          <w:szCs w:val="24"/>
          <w:lang w:val="ru-RU" w:eastAsia="ru-RU" w:bidi="ar-SA"/>
        </w:rPr>
      </w:pPr>
      <w:r w:rsidRPr="007E630E">
        <w:rPr>
          <w:rFonts w:ascii="Times New Roman" w:hAnsi="Times New Roman" w:cs="Times New Roman"/>
          <w:b/>
          <w:bCs/>
          <w:color w:val="283643"/>
          <w:sz w:val="24"/>
          <w:szCs w:val="24"/>
          <w:lang w:val="ru-RU" w:eastAsia="ru-RU" w:bidi="ar-SA"/>
        </w:rPr>
        <w:lastRenderedPageBreak/>
        <w:t>3. Основные права и обязанности работника.</w:t>
      </w:r>
    </w:p>
    <w:p w:rsidR="00C81077" w:rsidRPr="007E630E" w:rsidRDefault="00C81077" w:rsidP="00906D80">
      <w:pPr>
        <w:pStyle w:val="aa"/>
        <w:jc w:val="center"/>
        <w:rPr>
          <w:rFonts w:ascii="Times New Roman" w:hAnsi="Times New Roman" w:cs="Times New Roman"/>
          <w:color w:val="283643"/>
          <w:sz w:val="24"/>
          <w:szCs w:val="24"/>
          <w:lang w:val="ru-RU" w:eastAsia="ru-RU" w:bidi="ar-SA"/>
        </w:rPr>
      </w:pP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3.1. Перечень служебных обязанностей, права и обязанности, размер ответственности каждого работника организации определяется должностной инструкцией, являющейся неотъемлемой частью трудового договора.</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xml:space="preserve">3.2. Должностные инструкции каждого работника разрабатываются </w:t>
      </w:r>
      <w:r w:rsidR="0073066C">
        <w:rPr>
          <w:rFonts w:ascii="Times New Roman" w:hAnsi="Times New Roman" w:cs="Times New Roman"/>
          <w:sz w:val="24"/>
          <w:szCs w:val="24"/>
          <w:lang w:val="ru-RU"/>
        </w:rPr>
        <w:t xml:space="preserve">и утверждаются руководителем </w:t>
      </w:r>
      <w:r w:rsidRPr="00C81077">
        <w:rPr>
          <w:rFonts w:ascii="Times New Roman" w:eastAsia="Calibri" w:hAnsi="Times New Roman" w:cs="Times New Roman"/>
          <w:sz w:val="24"/>
          <w:szCs w:val="24"/>
          <w:lang w:val="ru-RU"/>
        </w:rPr>
        <w:t xml:space="preserve"> организации. При этом каждый работник должен быть ознакомлен с его должностной инструкцией до начала работы.</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xml:space="preserve">3.3. При осуществлении своей трудовой деятельности все работники </w:t>
      </w:r>
      <w:r w:rsidR="0078343E">
        <w:rPr>
          <w:rFonts w:ascii="Times New Roman" w:hAnsi="Times New Roman" w:cs="Times New Roman"/>
          <w:sz w:val="24"/>
          <w:szCs w:val="24"/>
          <w:lang w:val="ru-RU"/>
        </w:rPr>
        <w:t>организации</w:t>
      </w:r>
      <w:r w:rsidRPr="00C81077">
        <w:rPr>
          <w:rFonts w:ascii="Times New Roman" w:eastAsia="Calibri" w:hAnsi="Times New Roman" w:cs="Times New Roman"/>
          <w:sz w:val="24"/>
          <w:szCs w:val="24"/>
          <w:lang w:val="ru-RU"/>
        </w:rPr>
        <w:t xml:space="preserve"> имеют право на:</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предоставление работы, обусловленной трудовым договором;</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рабочее место, соответствующее условиям, предусмотренным государственными стандартами организации и безопасности труда;</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ежегодных отпусков;</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полную достоверную информацию об условиях труда и требованиях охраны труда на рабочем месте;</w:t>
      </w:r>
    </w:p>
    <w:p w:rsidR="002D44B5" w:rsidRDefault="00C3777F" w:rsidP="00C3777F">
      <w:pPr>
        <w:autoSpaceDE w:val="0"/>
        <w:spacing w:after="0" w:line="240" w:lineRule="auto"/>
        <w:ind w:firstLine="540"/>
        <w:jc w:val="both"/>
        <w:rPr>
          <w:rFonts w:ascii="Times New Roman" w:hAnsi="Times New Roman" w:cs="Times New Roman"/>
          <w:sz w:val="24"/>
          <w:szCs w:val="24"/>
          <w:lang w:val="ru-RU"/>
        </w:rPr>
      </w:pPr>
      <w:r w:rsidRPr="00C81077">
        <w:rPr>
          <w:rFonts w:ascii="Times New Roman" w:eastAsia="Calibri" w:hAnsi="Times New Roman" w:cs="Times New Roman"/>
          <w:sz w:val="24"/>
          <w:szCs w:val="24"/>
          <w:lang w:val="ru-RU"/>
        </w:rPr>
        <w:t>- профессиональную подготовку, переподготовку и повышение своей квалификации в порядке, установленном действующим законодательством, локальными н</w:t>
      </w:r>
      <w:r w:rsidR="002D44B5">
        <w:rPr>
          <w:rFonts w:ascii="Times New Roman" w:hAnsi="Times New Roman" w:cs="Times New Roman"/>
          <w:sz w:val="24"/>
          <w:szCs w:val="24"/>
          <w:lang w:val="ru-RU"/>
        </w:rPr>
        <w:t xml:space="preserve">ормативными актами организации. </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возмещение вреда, причиненного в связи с исполнением им трудовых обязанностей, и компенсацию морального вреда в порядке, установленном действующим законодательством РФ;</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обязательное социальное страхование в случаях, предусмотренных федеральными законами РФ.</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Работники пользуются также иными правами, предоставленными действующим законодательством РФ, локальными нормативными актами организации, трудовым договором.</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3.4. Работники организации обязуются:</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честно и добросовестно исполнять свои трудовые обязанности, возложенные на них трудовым договором и должностной инструкцией;</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xml:space="preserve">- соблюдать настоящие Правила, положения иных локальных нормативных актов организации, приказы (распоряжения) </w:t>
      </w:r>
      <w:r w:rsidR="004646AC">
        <w:rPr>
          <w:rFonts w:ascii="Times New Roman" w:hAnsi="Times New Roman" w:cs="Times New Roman"/>
          <w:sz w:val="24"/>
          <w:szCs w:val="24"/>
          <w:lang w:val="ru-RU"/>
        </w:rPr>
        <w:t xml:space="preserve">и указания </w:t>
      </w:r>
      <w:r w:rsidR="00457DAD">
        <w:rPr>
          <w:rFonts w:ascii="Times New Roman" w:hAnsi="Times New Roman" w:cs="Times New Roman"/>
          <w:sz w:val="24"/>
          <w:szCs w:val="24"/>
          <w:lang w:val="ru-RU"/>
        </w:rPr>
        <w:t xml:space="preserve">непосредственного </w:t>
      </w:r>
      <w:r w:rsidR="004646AC">
        <w:rPr>
          <w:rFonts w:ascii="Times New Roman" w:hAnsi="Times New Roman" w:cs="Times New Roman"/>
          <w:sz w:val="24"/>
          <w:szCs w:val="24"/>
          <w:lang w:val="ru-RU"/>
        </w:rPr>
        <w:t>руководителя ;</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соблюдать трудовую дисциплину: вовремя приходить на работу, соблюдать установленную продолжительность рабочего дня, своевременно и точно исполнять распоряжения администрации организации, использовать рабочее время для производительного труда, не допускать потерь рабочего времени, воздерживаться от действий, мешающих другим работникам выполнять их трудовые обязанности;</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соблюдать нормы, правила и инструкции по охране труда и обеспечению безопасности труда, правила противопожарной безопасности;</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обучаться безопасным методам и приемам выполнения работ, в установленном порядке проходить инструктаж по охране труда, проверку знаний требований охраны труда;</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 бережно относиться к имуществу организации и других работников; обеспечивать его сохранность;</w:t>
      </w:r>
    </w:p>
    <w:p w:rsidR="00C3777F" w:rsidRPr="00C81077" w:rsidRDefault="00C3777F" w:rsidP="00C3777F">
      <w:pPr>
        <w:autoSpaceDE w:val="0"/>
        <w:spacing w:after="0" w:line="240" w:lineRule="auto"/>
        <w:ind w:firstLine="540"/>
        <w:jc w:val="both"/>
        <w:rPr>
          <w:rFonts w:ascii="Times New Roman" w:eastAsia="Calibri" w:hAnsi="Times New Roman" w:cs="Times New Roman"/>
          <w:sz w:val="24"/>
          <w:szCs w:val="24"/>
          <w:lang w:val="ru-RU"/>
        </w:rPr>
      </w:pPr>
      <w:r w:rsidRPr="00C81077">
        <w:rPr>
          <w:rFonts w:ascii="Times New Roman" w:eastAsia="Calibri" w:hAnsi="Times New Roman" w:cs="Times New Roman"/>
          <w:sz w:val="24"/>
          <w:szCs w:val="24"/>
          <w:lang w:val="ru-RU"/>
        </w:rPr>
        <w:t>Перечень обязанностей (работ), которые выполняет каж</w:t>
      </w:r>
      <w:r w:rsidR="003E329B">
        <w:rPr>
          <w:rFonts w:ascii="Times New Roman" w:hAnsi="Times New Roman" w:cs="Times New Roman"/>
          <w:sz w:val="24"/>
          <w:szCs w:val="24"/>
          <w:lang w:val="ru-RU"/>
        </w:rPr>
        <w:t>дый работник по своей должности</w:t>
      </w:r>
      <w:r w:rsidRPr="00C81077">
        <w:rPr>
          <w:rFonts w:ascii="Times New Roman" w:eastAsia="Calibri" w:hAnsi="Times New Roman" w:cs="Times New Roman"/>
          <w:sz w:val="24"/>
          <w:szCs w:val="24"/>
          <w:lang w:val="ru-RU"/>
        </w:rPr>
        <w:t xml:space="preserve"> определяется должностными инструкциями (функциональными обязанностями), составленными с учетом Квалификационного справочника должностей руководителей, специалистов и других служащих.</w:t>
      </w:r>
    </w:p>
    <w:p w:rsidR="00024284" w:rsidRPr="007E630E" w:rsidRDefault="00024284" w:rsidP="001140D8">
      <w:pPr>
        <w:pStyle w:val="aa"/>
        <w:jc w:val="center"/>
        <w:rPr>
          <w:rFonts w:ascii="Times New Roman" w:hAnsi="Times New Roman" w:cs="Times New Roman"/>
          <w:color w:val="283643"/>
          <w:sz w:val="24"/>
          <w:szCs w:val="24"/>
          <w:lang w:val="ru-RU" w:eastAsia="ru-RU" w:bidi="ar-SA"/>
        </w:rPr>
      </w:pPr>
      <w:r w:rsidRPr="007E630E">
        <w:rPr>
          <w:rFonts w:ascii="Times New Roman" w:hAnsi="Times New Roman" w:cs="Times New Roman"/>
          <w:b/>
          <w:bCs/>
          <w:color w:val="283643"/>
          <w:sz w:val="24"/>
          <w:szCs w:val="24"/>
          <w:lang w:val="ru-RU" w:eastAsia="ru-RU" w:bidi="ar-SA"/>
        </w:rPr>
        <w:lastRenderedPageBreak/>
        <w:t>4. Основные права и обязанности работодателя.</w:t>
      </w:r>
    </w:p>
    <w:p w:rsidR="00D4088E" w:rsidRPr="007135B7" w:rsidRDefault="00D4088E" w:rsidP="00D4088E">
      <w:pPr>
        <w:autoSpaceDE w:val="0"/>
        <w:spacing w:after="0" w:line="240" w:lineRule="auto"/>
        <w:ind w:firstLine="540"/>
        <w:jc w:val="both"/>
        <w:rPr>
          <w:rFonts w:ascii="Arial" w:eastAsia="Calibri" w:hAnsi="Arial" w:cs="Arial"/>
          <w:lang w:val="ru-RU"/>
        </w:rPr>
      </w:pP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xml:space="preserve">4.1. </w:t>
      </w:r>
      <w:r w:rsidR="00E13FEF" w:rsidRPr="004B7C66">
        <w:rPr>
          <w:rFonts w:ascii="Times New Roman" w:hAnsi="Times New Roman" w:cs="Times New Roman"/>
          <w:sz w:val="24"/>
          <w:szCs w:val="24"/>
          <w:lang w:val="ru-RU"/>
        </w:rPr>
        <w:t>Работодатель</w:t>
      </w:r>
      <w:r w:rsidRPr="004B7C66">
        <w:rPr>
          <w:rFonts w:ascii="Times New Roman" w:eastAsia="Calibri" w:hAnsi="Times New Roman" w:cs="Times New Roman"/>
          <w:sz w:val="24"/>
          <w:szCs w:val="24"/>
          <w:lang w:val="ru-RU"/>
        </w:rPr>
        <w:t xml:space="preserve"> при осуществлении организационно-распорядительной деятельности имеет право:</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заключать, изменять, дополнять и расторгать трудовые договоры с работниками в порядке и на условиях, которые установлены федеральными законами РФ;</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поощрять работников за добросовестный и эффективный труд;</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требовать от работников исполнения ими трудовых обязанностей и бережного отношения к имуществу организации и других работников;</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требовать соблюдения положений настоящих Правил и иных локальных нормативных актов организации, приказов (распоряжений)</w:t>
      </w:r>
      <w:r w:rsidR="003167D8" w:rsidRPr="004B7C66">
        <w:rPr>
          <w:rFonts w:ascii="Times New Roman" w:hAnsi="Times New Roman" w:cs="Times New Roman"/>
          <w:sz w:val="24"/>
          <w:szCs w:val="24"/>
          <w:lang w:val="ru-RU"/>
        </w:rPr>
        <w:t xml:space="preserve"> и указаний руководителя</w:t>
      </w:r>
      <w:r w:rsidRPr="004B7C66">
        <w:rPr>
          <w:rFonts w:ascii="Times New Roman" w:eastAsia="Calibri" w:hAnsi="Times New Roman" w:cs="Times New Roman"/>
          <w:sz w:val="24"/>
          <w:szCs w:val="24"/>
          <w:lang w:val="ru-RU"/>
        </w:rPr>
        <w:t>;</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привлекать работников к дисциплинарной и материальной ответственности в порядке, установленном трудовым законодательством РФ и настоящими Правилами, иными локальными нормативными актами организации;</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принимать, изменять и отменять локальные нормативные акты.</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xml:space="preserve">4.2. Осуществляя в пределах своих полномочий оперативное руководство текущей деятельностью, </w:t>
      </w:r>
      <w:r w:rsidR="00290930" w:rsidRPr="004B7C66">
        <w:rPr>
          <w:rFonts w:ascii="Times New Roman" w:hAnsi="Times New Roman" w:cs="Times New Roman"/>
          <w:sz w:val="24"/>
          <w:szCs w:val="24"/>
          <w:lang w:val="ru-RU"/>
        </w:rPr>
        <w:t xml:space="preserve">работодатель </w:t>
      </w:r>
      <w:r w:rsidRPr="004B7C66">
        <w:rPr>
          <w:rFonts w:ascii="Times New Roman" w:eastAsia="Calibri" w:hAnsi="Times New Roman" w:cs="Times New Roman"/>
          <w:sz w:val="24"/>
          <w:szCs w:val="24"/>
          <w:lang w:val="ru-RU"/>
        </w:rPr>
        <w:t xml:space="preserve"> обязан:</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организовать труд работников, закрепить за каждым рабочее место, отвечающее требованиям безопасности</w:t>
      </w:r>
      <w:r w:rsidR="00984F37" w:rsidRPr="004B7C66">
        <w:rPr>
          <w:rFonts w:ascii="Times New Roman" w:hAnsi="Times New Roman" w:cs="Times New Roman"/>
          <w:sz w:val="24"/>
          <w:szCs w:val="24"/>
          <w:lang w:val="ru-RU"/>
        </w:rPr>
        <w:t xml:space="preserve"> тр</w:t>
      </w:r>
      <w:r w:rsidRPr="004B7C66">
        <w:rPr>
          <w:rFonts w:ascii="Times New Roman" w:eastAsia="Calibri" w:hAnsi="Times New Roman" w:cs="Times New Roman"/>
          <w:sz w:val="24"/>
          <w:szCs w:val="24"/>
          <w:lang w:val="ru-RU"/>
        </w:rPr>
        <w:t>уда; обеспечить необходимым для выполнения служебных обязанностей оборудованием, оргтехникой, программным обеспечением,  материалами, документацией и др.;</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не привлекать работников к работе, не обусловленной трудовым договором;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 предусмотренных законодательством РФ;</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до начала работы ознакомить каждого работника с содержанием локальных нормативных актов организации, непосредственно касающихся трудовой деятельности работника;</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обеспечить безопасные условия труда, в соответствии с нормами охраны труда, установленными законодательством РФ, поддерживать исправное состояние оргтехники и прочего технического оборудования, необходимого для бесперебойной работы работников организации;</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соблюдать установленные в трудовом договоре условия оплаты труда, выдавать заработную плату в установленные сроки и полном размере;</w:t>
      </w:r>
    </w:p>
    <w:p w:rsidR="00D4088E" w:rsidRPr="004B7C66" w:rsidRDefault="00D4088E" w:rsidP="00D4088E">
      <w:pPr>
        <w:autoSpaceDE w:val="0"/>
        <w:spacing w:after="0" w:line="240" w:lineRule="auto"/>
        <w:ind w:firstLine="540"/>
        <w:jc w:val="both"/>
        <w:rPr>
          <w:rFonts w:ascii="Times New Roman" w:eastAsia="Calibri" w:hAnsi="Times New Roman" w:cs="Times New Roman"/>
          <w:sz w:val="24"/>
          <w:szCs w:val="24"/>
          <w:lang w:val="ru-RU"/>
        </w:rPr>
      </w:pPr>
      <w:r w:rsidRPr="004B7C66">
        <w:rPr>
          <w:rFonts w:ascii="Times New Roman" w:eastAsia="Calibri" w:hAnsi="Times New Roman" w:cs="Times New Roman"/>
          <w:sz w:val="24"/>
          <w:szCs w:val="24"/>
          <w:lang w:val="ru-RU"/>
        </w:rPr>
        <w:t>- отстранять от работы (не допускать к работе) работника в случаях, установленных законодательством РФ.</w:t>
      </w:r>
    </w:p>
    <w:p w:rsidR="00D4088E" w:rsidRPr="00D4088E" w:rsidRDefault="00D4088E" w:rsidP="00D4088E">
      <w:pPr>
        <w:autoSpaceDE w:val="0"/>
        <w:spacing w:after="0" w:line="240" w:lineRule="auto"/>
        <w:ind w:firstLine="540"/>
        <w:jc w:val="both"/>
        <w:rPr>
          <w:rFonts w:ascii="Arial" w:eastAsia="Calibri" w:hAnsi="Arial" w:cs="Arial"/>
          <w:lang w:val="ru-RU"/>
        </w:rPr>
      </w:pPr>
    </w:p>
    <w:p w:rsidR="00891903" w:rsidRDefault="00891903" w:rsidP="00891903">
      <w:pPr>
        <w:pStyle w:val="aa"/>
        <w:jc w:val="center"/>
        <w:rPr>
          <w:rFonts w:ascii="Times New Roman" w:hAnsi="Times New Roman" w:cs="Times New Roman"/>
          <w:b/>
          <w:bCs/>
          <w:color w:val="283643"/>
          <w:sz w:val="24"/>
          <w:szCs w:val="24"/>
          <w:lang w:val="ru-RU" w:eastAsia="ru-RU" w:bidi="ar-SA"/>
        </w:rPr>
      </w:pPr>
    </w:p>
    <w:p w:rsidR="00B403A8" w:rsidRDefault="00B403A8" w:rsidP="00891903">
      <w:pPr>
        <w:pStyle w:val="aa"/>
        <w:jc w:val="center"/>
        <w:rPr>
          <w:rFonts w:ascii="Times New Roman" w:hAnsi="Times New Roman" w:cs="Times New Roman"/>
          <w:b/>
          <w:bCs/>
          <w:color w:val="283643"/>
          <w:sz w:val="24"/>
          <w:szCs w:val="24"/>
          <w:lang w:val="ru-RU" w:eastAsia="ru-RU" w:bidi="ar-SA"/>
        </w:rPr>
      </w:pPr>
    </w:p>
    <w:p w:rsidR="00B403A8" w:rsidRDefault="00024284" w:rsidP="006F0D60">
      <w:pPr>
        <w:pStyle w:val="aa"/>
        <w:jc w:val="center"/>
        <w:rPr>
          <w:rFonts w:ascii="Times New Roman" w:hAnsi="Times New Roman" w:cs="Times New Roman"/>
          <w:b/>
          <w:bCs/>
          <w:color w:val="283643"/>
          <w:sz w:val="24"/>
          <w:szCs w:val="24"/>
          <w:lang w:val="ru-RU" w:eastAsia="ru-RU" w:bidi="ar-SA"/>
        </w:rPr>
      </w:pPr>
      <w:r w:rsidRPr="007E630E">
        <w:rPr>
          <w:rFonts w:ascii="Times New Roman" w:hAnsi="Times New Roman" w:cs="Times New Roman"/>
          <w:b/>
          <w:bCs/>
          <w:color w:val="283643"/>
          <w:sz w:val="24"/>
          <w:szCs w:val="24"/>
          <w:lang w:val="ru-RU" w:eastAsia="ru-RU" w:bidi="ar-SA"/>
        </w:rPr>
        <w:t>5. Рабочее время.</w:t>
      </w:r>
    </w:p>
    <w:p w:rsidR="00EA30B9" w:rsidRDefault="00EA30B9" w:rsidP="006F0D60">
      <w:pPr>
        <w:pStyle w:val="aa"/>
        <w:jc w:val="center"/>
        <w:rPr>
          <w:rFonts w:ascii="Times New Roman" w:hAnsi="Times New Roman" w:cs="Times New Roman"/>
          <w:b/>
          <w:bCs/>
          <w:color w:val="283643"/>
          <w:sz w:val="24"/>
          <w:szCs w:val="24"/>
          <w:lang w:val="ru-RU" w:eastAsia="ru-RU" w:bidi="ar-SA"/>
        </w:rPr>
      </w:pPr>
    </w:p>
    <w:p w:rsidR="00EA30B9" w:rsidRPr="00F65CBF" w:rsidRDefault="00EA30B9"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eastAsia="Calibri" w:hAnsi="Times New Roman" w:cs="Times New Roman"/>
          <w:sz w:val="24"/>
          <w:szCs w:val="24"/>
          <w:lang w:val="ru-RU"/>
        </w:rPr>
        <w:t>5.1. Общий для всех работников организации режим рабочего времени устанавливается настоящими Правилами. В случае если режим работы конкретного работника отличается от установленного в настоящей статье Правил, продолжительность рабочего дня, время начала и окончания работы, время перерывов в работе, устанавливаются трудовым договором.</w:t>
      </w:r>
    </w:p>
    <w:p w:rsidR="00EA30B9" w:rsidRPr="00F65CBF" w:rsidRDefault="00EA30B9"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eastAsia="Calibri" w:hAnsi="Times New Roman" w:cs="Times New Roman"/>
          <w:sz w:val="24"/>
          <w:szCs w:val="24"/>
          <w:lang w:val="ru-RU"/>
        </w:rPr>
        <w:t>5.2. Нормальная продолжительность рабочего времени в организации устанавливается 40 часов в неделю.</w:t>
      </w:r>
    </w:p>
    <w:p w:rsidR="00EA30B9" w:rsidRPr="00F65CBF" w:rsidRDefault="00674CA8"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hAnsi="Times New Roman" w:cs="Times New Roman"/>
          <w:sz w:val="24"/>
          <w:szCs w:val="24"/>
          <w:lang w:val="ru-RU"/>
        </w:rPr>
        <w:t>Начало работы - 8.3</w:t>
      </w:r>
      <w:r w:rsidR="00EA30B9" w:rsidRPr="00F65CBF">
        <w:rPr>
          <w:rFonts w:ascii="Times New Roman" w:eastAsia="Calibri" w:hAnsi="Times New Roman" w:cs="Times New Roman"/>
          <w:sz w:val="24"/>
          <w:szCs w:val="24"/>
          <w:lang w:val="ru-RU"/>
        </w:rPr>
        <w:t>0.</w:t>
      </w:r>
    </w:p>
    <w:p w:rsidR="00EA30B9" w:rsidRPr="00F65CBF" w:rsidRDefault="00EA30B9"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eastAsia="Calibri" w:hAnsi="Times New Roman" w:cs="Times New Roman"/>
          <w:sz w:val="24"/>
          <w:szCs w:val="24"/>
          <w:lang w:val="ru-RU"/>
        </w:rPr>
        <w:t>Перерыв - с 13.00 до 1</w:t>
      </w:r>
      <w:r w:rsidR="00674CA8" w:rsidRPr="00F65CBF">
        <w:rPr>
          <w:rFonts w:ascii="Times New Roman" w:hAnsi="Times New Roman" w:cs="Times New Roman"/>
          <w:sz w:val="24"/>
          <w:szCs w:val="24"/>
          <w:lang w:val="ru-RU"/>
        </w:rPr>
        <w:t>3.3</w:t>
      </w:r>
      <w:r w:rsidRPr="00F65CBF">
        <w:rPr>
          <w:rFonts w:ascii="Times New Roman" w:eastAsia="Calibri" w:hAnsi="Times New Roman" w:cs="Times New Roman"/>
          <w:sz w:val="24"/>
          <w:szCs w:val="24"/>
          <w:lang w:val="ru-RU"/>
        </w:rPr>
        <w:t>0.</w:t>
      </w:r>
    </w:p>
    <w:p w:rsidR="00EA30B9" w:rsidRPr="00F65CBF" w:rsidRDefault="00EA30B9"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eastAsia="Calibri" w:hAnsi="Times New Roman" w:cs="Times New Roman"/>
          <w:sz w:val="24"/>
          <w:szCs w:val="24"/>
          <w:lang w:val="ru-RU"/>
        </w:rPr>
        <w:t>Окончание работы - 1</w:t>
      </w:r>
      <w:r w:rsidR="00674CA8" w:rsidRPr="00F65CBF">
        <w:rPr>
          <w:rFonts w:ascii="Times New Roman" w:hAnsi="Times New Roman" w:cs="Times New Roman"/>
          <w:sz w:val="24"/>
          <w:szCs w:val="24"/>
          <w:lang w:val="ru-RU"/>
        </w:rPr>
        <w:t>7</w:t>
      </w:r>
      <w:r w:rsidRPr="00F65CBF">
        <w:rPr>
          <w:rFonts w:ascii="Times New Roman" w:eastAsia="Calibri" w:hAnsi="Times New Roman" w:cs="Times New Roman"/>
          <w:sz w:val="24"/>
          <w:szCs w:val="24"/>
          <w:lang w:val="ru-RU"/>
        </w:rPr>
        <w:t>.00.</w:t>
      </w:r>
    </w:p>
    <w:p w:rsidR="00EA30B9" w:rsidRDefault="00EA30B9" w:rsidP="00EA30B9">
      <w:pPr>
        <w:autoSpaceDE w:val="0"/>
        <w:spacing w:after="0" w:line="240" w:lineRule="auto"/>
        <w:ind w:firstLine="540"/>
        <w:jc w:val="both"/>
        <w:rPr>
          <w:rFonts w:ascii="Times New Roman" w:eastAsia="Calibri" w:hAnsi="Times New Roman" w:cs="Times New Roman"/>
          <w:sz w:val="24"/>
          <w:szCs w:val="24"/>
          <w:lang w:val="ru-RU"/>
        </w:rPr>
      </w:pPr>
      <w:r w:rsidRPr="00F65CBF">
        <w:rPr>
          <w:rFonts w:ascii="Times New Roman" w:eastAsia="Calibri" w:hAnsi="Times New Roman" w:cs="Times New Roman"/>
          <w:sz w:val="24"/>
          <w:szCs w:val="24"/>
          <w:lang w:val="ru-RU"/>
        </w:rPr>
        <w:t>Выходные дни - суббота и воскресенье.</w:t>
      </w:r>
    </w:p>
    <w:p w:rsidR="00BF669F" w:rsidRPr="00F65CBF" w:rsidRDefault="00BF669F" w:rsidP="00BF669F">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5.3 </w:t>
      </w:r>
      <w:r w:rsidRPr="00F65CBF">
        <w:rPr>
          <w:rFonts w:ascii="Times New Roman" w:eastAsia="Calibri" w:hAnsi="Times New Roman" w:cs="Times New Roman"/>
          <w:sz w:val="24"/>
          <w:szCs w:val="24"/>
          <w:lang w:val="ru-RU"/>
        </w:rPr>
        <w:t xml:space="preserve"> Перечень нерабочих праздничных дней определяется статьей 112 ТК РФ.</w:t>
      </w:r>
    </w:p>
    <w:p w:rsidR="00BF669F" w:rsidRPr="00BA5A2E" w:rsidRDefault="00BA5A2E" w:rsidP="00BA5A2E">
      <w:pPr>
        <w:autoSpaceDE w:val="0"/>
        <w:spacing w:after="0" w:line="240" w:lineRule="auto"/>
        <w:ind w:firstLine="540"/>
        <w:jc w:val="both"/>
        <w:rPr>
          <w:rFonts w:ascii="Times New Roman" w:hAnsi="Times New Roman" w:cs="Times New Roman"/>
          <w:sz w:val="24"/>
          <w:szCs w:val="24"/>
          <w:lang w:val="ru-RU"/>
        </w:rPr>
      </w:pPr>
      <w:r>
        <w:rPr>
          <w:rFonts w:ascii="Times New Roman" w:eastAsia="Calibri" w:hAnsi="Times New Roman" w:cs="Times New Roman"/>
          <w:sz w:val="24"/>
          <w:szCs w:val="24"/>
          <w:lang w:val="ru-RU"/>
        </w:rPr>
        <w:lastRenderedPageBreak/>
        <w:t>5.4.</w:t>
      </w:r>
      <w:r w:rsidR="00BF669F" w:rsidRPr="00F65CBF">
        <w:rPr>
          <w:rFonts w:ascii="Times New Roman" w:eastAsia="Calibri" w:hAnsi="Times New Roman" w:cs="Times New Roman"/>
          <w:sz w:val="24"/>
          <w:szCs w:val="24"/>
          <w:lang w:val="ru-RU"/>
        </w:rPr>
        <w:t xml:space="preserve"> Продолжительность рабочего дня, непосредственно предшествующего нерабочему праздничному дню, уменьшается на один час. </w:t>
      </w:r>
    </w:p>
    <w:p w:rsidR="00EA30B9" w:rsidRDefault="00361B0A" w:rsidP="004A6446">
      <w:pPr>
        <w:autoSpaceDE w:val="0"/>
        <w:spacing w:after="0" w:line="240" w:lineRule="auto"/>
        <w:ind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EA30B9" w:rsidRPr="00F65CBF">
        <w:rPr>
          <w:rFonts w:ascii="Times New Roman" w:eastAsia="Calibri" w:hAnsi="Times New Roman" w:cs="Times New Roman"/>
          <w:sz w:val="24"/>
          <w:szCs w:val="24"/>
          <w:lang w:val="ru-RU"/>
        </w:rPr>
        <w:t>5.</w:t>
      </w:r>
      <w:r w:rsidR="00BA5A2E">
        <w:rPr>
          <w:rFonts w:ascii="Times New Roman" w:eastAsia="Calibri" w:hAnsi="Times New Roman" w:cs="Times New Roman"/>
          <w:sz w:val="24"/>
          <w:szCs w:val="24"/>
          <w:lang w:val="ru-RU"/>
        </w:rPr>
        <w:t>5</w:t>
      </w:r>
      <w:r w:rsidR="00EA30B9" w:rsidRPr="00F65CBF">
        <w:rPr>
          <w:rFonts w:ascii="Times New Roman" w:eastAsia="Calibri" w:hAnsi="Times New Roman" w:cs="Times New Roman"/>
          <w:sz w:val="24"/>
          <w:szCs w:val="24"/>
          <w:lang w:val="ru-RU"/>
        </w:rPr>
        <w:t xml:space="preserve">. Привлечение работника к сверхурочным работам </w:t>
      </w:r>
      <w:r w:rsidR="00CA1655">
        <w:rPr>
          <w:rFonts w:ascii="Times New Roman" w:eastAsia="Calibri" w:hAnsi="Times New Roman" w:cs="Times New Roman"/>
          <w:sz w:val="24"/>
          <w:szCs w:val="24"/>
          <w:lang w:val="ru-RU"/>
        </w:rPr>
        <w:t xml:space="preserve">может </w:t>
      </w:r>
      <w:r w:rsidR="00EA30B9" w:rsidRPr="00F65CBF">
        <w:rPr>
          <w:rFonts w:ascii="Times New Roman" w:eastAsia="Calibri" w:hAnsi="Times New Roman" w:cs="Times New Roman"/>
          <w:sz w:val="24"/>
          <w:szCs w:val="24"/>
          <w:lang w:val="ru-RU"/>
        </w:rPr>
        <w:t>производит</w:t>
      </w:r>
      <w:r w:rsidR="00CA1655">
        <w:rPr>
          <w:rFonts w:ascii="Times New Roman" w:eastAsia="Calibri" w:hAnsi="Times New Roman" w:cs="Times New Roman"/>
          <w:sz w:val="24"/>
          <w:szCs w:val="24"/>
          <w:lang w:val="ru-RU"/>
        </w:rPr>
        <w:t>ь</w:t>
      </w:r>
      <w:r w:rsidR="00EA30B9" w:rsidRPr="00F65CBF">
        <w:rPr>
          <w:rFonts w:ascii="Times New Roman" w:eastAsia="Calibri" w:hAnsi="Times New Roman" w:cs="Times New Roman"/>
          <w:sz w:val="24"/>
          <w:szCs w:val="24"/>
          <w:lang w:val="ru-RU"/>
        </w:rPr>
        <w:t xml:space="preserve">ся организацией в исключительных случаях в порядке, предусмотренном Трудовым кодексом, на основании приказа </w:t>
      </w:r>
      <w:r w:rsidR="00593448" w:rsidRPr="00F65CBF">
        <w:rPr>
          <w:rFonts w:ascii="Times New Roman" w:hAnsi="Times New Roman" w:cs="Times New Roman"/>
          <w:sz w:val="24"/>
          <w:szCs w:val="24"/>
          <w:lang w:val="ru-RU"/>
        </w:rPr>
        <w:t xml:space="preserve">руководителя </w:t>
      </w:r>
      <w:r w:rsidR="00EA30B9" w:rsidRPr="00F65CBF">
        <w:rPr>
          <w:rFonts w:ascii="Times New Roman" w:eastAsia="Calibri" w:hAnsi="Times New Roman" w:cs="Times New Roman"/>
          <w:sz w:val="24"/>
          <w:szCs w:val="24"/>
          <w:lang w:val="ru-RU"/>
        </w:rPr>
        <w:t xml:space="preserve"> организации.</w:t>
      </w:r>
    </w:p>
    <w:p w:rsidR="002842B5" w:rsidRDefault="002842B5" w:rsidP="002842B5">
      <w:pPr>
        <w:tabs>
          <w:tab w:val="left" w:pos="3547"/>
        </w:tabs>
        <w:autoSpaceDE w:val="0"/>
        <w:spacing w:after="0" w:line="240" w:lineRule="auto"/>
        <w:ind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ab/>
        <w:t xml:space="preserve"> </w:t>
      </w:r>
    </w:p>
    <w:p w:rsidR="00D27F78" w:rsidRDefault="00D27F78" w:rsidP="00D27F78">
      <w:pPr>
        <w:pStyle w:val="aa"/>
        <w:jc w:val="both"/>
        <w:rPr>
          <w:rFonts w:ascii="Times New Roman" w:hAnsi="Times New Roman" w:cs="Times New Roman"/>
          <w:b/>
          <w:bCs/>
          <w:color w:val="283643"/>
          <w:sz w:val="24"/>
          <w:szCs w:val="24"/>
          <w:lang w:val="ru-RU" w:eastAsia="ru-RU" w:bidi="ar-SA"/>
        </w:rPr>
      </w:pPr>
    </w:p>
    <w:p w:rsidR="00D27F78" w:rsidRPr="007E630E" w:rsidRDefault="00D27F78" w:rsidP="00D27F78">
      <w:pPr>
        <w:pStyle w:val="aa"/>
        <w:jc w:val="center"/>
        <w:rPr>
          <w:rFonts w:ascii="Times New Roman" w:hAnsi="Times New Roman" w:cs="Times New Roman"/>
          <w:color w:val="283643"/>
          <w:sz w:val="24"/>
          <w:szCs w:val="24"/>
          <w:lang w:val="ru-RU" w:eastAsia="ru-RU" w:bidi="ar-SA"/>
        </w:rPr>
      </w:pPr>
      <w:r w:rsidRPr="007E630E">
        <w:rPr>
          <w:rFonts w:ascii="Times New Roman" w:hAnsi="Times New Roman" w:cs="Times New Roman"/>
          <w:b/>
          <w:bCs/>
          <w:color w:val="283643"/>
          <w:sz w:val="24"/>
          <w:szCs w:val="24"/>
          <w:lang w:val="ru-RU" w:eastAsia="ru-RU" w:bidi="ar-SA"/>
        </w:rPr>
        <w:t>6. Время отдыха.</w:t>
      </w:r>
    </w:p>
    <w:p w:rsidR="00D27F78" w:rsidRPr="007E630E" w:rsidRDefault="00361B0A" w:rsidP="00D27F78">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w:t>
      </w:r>
      <w:r w:rsidR="00D27F78" w:rsidRPr="007E630E">
        <w:rPr>
          <w:rFonts w:ascii="Times New Roman" w:hAnsi="Times New Roman" w:cs="Times New Roman"/>
          <w:sz w:val="24"/>
          <w:szCs w:val="24"/>
          <w:lang w:val="ru-RU" w:eastAsia="ru-RU" w:bidi="ar-SA"/>
        </w:rPr>
        <w:t>6.1.   Видами времени отдыха являются:</w:t>
      </w:r>
    </w:p>
    <w:p w:rsidR="009B7F78" w:rsidRPr="0070666D" w:rsidRDefault="008F01E3" w:rsidP="00D27F78">
      <w:pPr>
        <w:pStyle w:val="aa"/>
        <w:jc w:val="both"/>
        <w:rPr>
          <w:rFonts w:ascii="Times New Roman" w:hAnsi="Times New Roman" w:cs="Times New Roman"/>
          <w:b/>
          <w:sz w:val="24"/>
          <w:szCs w:val="24"/>
          <w:lang w:val="ru-RU" w:eastAsia="ru-RU" w:bidi="ar-SA"/>
        </w:rPr>
      </w:pPr>
      <w:r>
        <w:rPr>
          <w:rFonts w:ascii="Times New Roman" w:hAnsi="Times New Roman" w:cs="Times New Roman"/>
          <w:sz w:val="24"/>
          <w:szCs w:val="24"/>
          <w:lang w:val="ru-RU" w:eastAsia="ru-RU" w:bidi="ar-SA"/>
        </w:rPr>
        <w:t xml:space="preserve">      </w:t>
      </w:r>
      <w:r w:rsidR="009B7F78">
        <w:rPr>
          <w:rFonts w:ascii="Times New Roman" w:hAnsi="Times New Roman" w:cs="Times New Roman"/>
          <w:sz w:val="24"/>
          <w:szCs w:val="24"/>
          <w:lang w:val="ru-RU" w:eastAsia="ru-RU" w:bidi="ar-SA"/>
        </w:rPr>
        <w:t>6.1.1.</w:t>
      </w:r>
      <w:r w:rsidR="004873AB">
        <w:rPr>
          <w:rFonts w:ascii="Times New Roman" w:hAnsi="Times New Roman" w:cs="Times New Roman"/>
          <w:sz w:val="24"/>
          <w:szCs w:val="24"/>
          <w:lang w:val="ru-RU" w:eastAsia="ru-RU" w:bidi="ar-SA"/>
        </w:rPr>
        <w:t xml:space="preserve"> </w:t>
      </w:r>
      <w:r w:rsidR="009B7F78" w:rsidRPr="0070666D">
        <w:rPr>
          <w:rFonts w:ascii="Times New Roman" w:hAnsi="Times New Roman" w:cs="Times New Roman"/>
          <w:b/>
          <w:sz w:val="24"/>
          <w:szCs w:val="24"/>
          <w:lang w:val="ru-RU" w:eastAsia="ru-RU" w:bidi="ar-SA"/>
        </w:rPr>
        <w:t>П</w:t>
      </w:r>
      <w:r w:rsidR="002E65C2" w:rsidRPr="0070666D">
        <w:rPr>
          <w:rFonts w:ascii="Times New Roman" w:hAnsi="Times New Roman" w:cs="Times New Roman"/>
          <w:b/>
          <w:sz w:val="24"/>
          <w:szCs w:val="24"/>
          <w:lang w:val="ru-RU" w:eastAsia="ru-RU" w:bidi="ar-SA"/>
        </w:rPr>
        <w:t>ерерывы в течение рабочего дня</w:t>
      </w:r>
      <w:r w:rsidR="009B7F78" w:rsidRPr="0070666D">
        <w:rPr>
          <w:rFonts w:ascii="Times New Roman" w:hAnsi="Times New Roman" w:cs="Times New Roman"/>
          <w:b/>
          <w:sz w:val="24"/>
          <w:szCs w:val="24"/>
          <w:lang w:val="ru-RU" w:eastAsia="ru-RU" w:bidi="ar-SA"/>
        </w:rPr>
        <w:t>:</w:t>
      </w:r>
    </w:p>
    <w:p w:rsidR="009B7F78" w:rsidRDefault="009B7F78" w:rsidP="00D27F78">
      <w:pPr>
        <w:pStyle w:val="aa"/>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lang w:val="ru-RU" w:eastAsia="ru-RU" w:bidi="ar-SA"/>
        </w:rPr>
        <w:t>- в</w:t>
      </w:r>
      <w:r w:rsidR="002E65C2" w:rsidRPr="002E65C2">
        <w:rPr>
          <w:rFonts w:ascii="Times New Roman" w:hAnsi="Times New Roman" w:cs="Times New Roman"/>
          <w:sz w:val="24"/>
          <w:szCs w:val="24"/>
          <w:shd w:val="clear" w:color="auto" w:fill="FFFFFF"/>
          <w:lang w:val="ru-RU"/>
        </w:rPr>
        <w:t xml:space="preserve"> течение рабочего дня работнику предоставляется  перерыв для отдыха и питания продолжительностью 30 минут, который в рабочее время не включается</w:t>
      </w:r>
      <w:r w:rsidR="00B14488">
        <w:rPr>
          <w:rFonts w:ascii="Times New Roman" w:hAnsi="Times New Roman" w:cs="Times New Roman"/>
          <w:sz w:val="24"/>
          <w:szCs w:val="24"/>
          <w:shd w:val="clear" w:color="auto" w:fill="FFFFFF"/>
          <w:lang w:val="ru-RU"/>
        </w:rPr>
        <w:t xml:space="preserve"> с 13ч00.мин по 13ч30 мин.</w:t>
      </w:r>
      <w:r>
        <w:rPr>
          <w:rFonts w:ascii="Times New Roman" w:hAnsi="Times New Roman" w:cs="Times New Roman"/>
          <w:sz w:val="24"/>
          <w:szCs w:val="24"/>
          <w:shd w:val="clear" w:color="auto" w:fill="FFFFFF"/>
          <w:lang w:val="ru-RU"/>
        </w:rPr>
        <w:t>;</w:t>
      </w:r>
    </w:p>
    <w:p w:rsidR="00D27F78" w:rsidRPr="002401FD" w:rsidRDefault="009B7F78" w:rsidP="00D27F78">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shd w:val="clear" w:color="auto" w:fill="FFFFFF"/>
          <w:lang w:val="ru-RU"/>
        </w:rPr>
        <w:t>-</w:t>
      </w:r>
      <w:r w:rsidRPr="009B7F78">
        <w:rPr>
          <w:rFonts w:ascii="Arial" w:hAnsi="Arial" w:cs="Arial"/>
          <w:color w:val="000000"/>
          <w:shd w:val="clear" w:color="auto" w:fill="FFFFFF"/>
          <w:lang w:val="ru-RU"/>
        </w:rPr>
        <w:t xml:space="preserve"> </w:t>
      </w:r>
      <w:r w:rsidRPr="009B7F78">
        <w:rPr>
          <w:rFonts w:ascii="Times New Roman" w:hAnsi="Times New Roman" w:cs="Times New Roman"/>
          <w:color w:val="000000"/>
          <w:sz w:val="24"/>
          <w:szCs w:val="24"/>
          <w:shd w:val="clear" w:color="auto" w:fill="FFFFFF"/>
          <w:lang w:val="ru-RU"/>
        </w:rPr>
        <w:t>перерыв для отдыха в течение дня для сотрудников, постоянно работающих за компьютером</w:t>
      </w:r>
      <w:r w:rsidR="00ED6D60">
        <w:rPr>
          <w:rFonts w:ascii="Times New Roman" w:hAnsi="Times New Roman" w:cs="Times New Roman"/>
          <w:color w:val="000000"/>
          <w:sz w:val="24"/>
          <w:szCs w:val="24"/>
          <w:shd w:val="clear" w:color="auto" w:fill="FFFFFF"/>
          <w:lang w:val="ru-RU"/>
        </w:rPr>
        <w:t xml:space="preserve">, в </w:t>
      </w:r>
      <w:r w:rsidR="00ED6D60" w:rsidRPr="00BB28B5">
        <w:rPr>
          <w:rFonts w:ascii="Times New Roman" w:hAnsi="Times New Roman" w:cs="Times New Roman"/>
          <w:color w:val="000000"/>
          <w:sz w:val="24"/>
          <w:szCs w:val="24"/>
          <w:shd w:val="clear" w:color="auto" w:fill="FFFFFF"/>
          <w:lang w:val="ru-RU"/>
        </w:rPr>
        <w:t>соответствии СанПиНа  2.2.2/2.4.1340-03</w:t>
      </w:r>
      <w:r w:rsidR="00567499" w:rsidRPr="00BB28B5">
        <w:rPr>
          <w:rFonts w:ascii="Times New Roman" w:hAnsi="Times New Roman" w:cs="Times New Roman"/>
          <w:color w:val="000000"/>
          <w:sz w:val="24"/>
          <w:szCs w:val="24"/>
          <w:shd w:val="clear" w:color="auto" w:fill="FFFFFF"/>
          <w:lang w:val="ru-RU"/>
        </w:rPr>
        <w:t xml:space="preserve"> устанавливается суммарное время регламентированных перерывов </w:t>
      </w:r>
      <w:r w:rsidR="001A75C6">
        <w:rPr>
          <w:rFonts w:ascii="Times New Roman" w:hAnsi="Times New Roman" w:cs="Times New Roman"/>
          <w:color w:val="000000"/>
          <w:sz w:val="24"/>
          <w:szCs w:val="24"/>
          <w:shd w:val="clear" w:color="auto" w:fill="FFFFFF"/>
          <w:lang w:val="ru-RU"/>
        </w:rPr>
        <w:t xml:space="preserve">в день </w:t>
      </w:r>
      <w:r w:rsidR="00567499" w:rsidRPr="00BB28B5">
        <w:rPr>
          <w:rFonts w:ascii="Times New Roman" w:hAnsi="Times New Roman" w:cs="Times New Roman"/>
          <w:color w:val="000000"/>
          <w:sz w:val="24"/>
          <w:szCs w:val="24"/>
          <w:shd w:val="clear" w:color="auto" w:fill="FFFFFF"/>
          <w:lang w:val="ru-RU"/>
        </w:rPr>
        <w:t>при 8-часово</w:t>
      </w:r>
      <w:r w:rsidR="001A75C6">
        <w:rPr>
          <w:rFonts w:ascii="Times New Roman" w:hAnsi="Times New Roman" w:cs="Times New Roman"/>
          <w:color w:val="000000"/>
          <w:sz w:val="24"/>
          <w:szCs w:val="24"/>
          <w:shd w:val="clear" w:color="auto" w:fill="FFFFFF"/>
          <w:lang w:val="ru-RU"/>
        </w:rPr>
        <w:t>й</w:t>
      </w:r>
      <w:r w:rsidR="00567499" w:rsidRPr="00BB28B5">
        <w:rPr>
          <w:rFonts w:ascii="Times New Roman" w:hAnsi="Times New Roman" w:cs="Times New Roman"/>
          <w:color w:val="000000"/>
          <w:sz w:val="24"/>
          <w:szCs w:val="24"/>
          <w:shd w:val="clear" w:color="auto" w:fill="FFFFFF"/>
          <w:lang w:val="ru-RU"/>
        </w:rPr>
        <w:t xml:space="preserve"> </w:t>
      </w:r>
      <w:r w:rsidR="00E15DA5">
        <w:rPr>
          <w:rFonts w:ascii="Times New Roman" w:hAnsi="Times New Roman" w:cs="Times New Roman"/>
          <w:color w:val="000000"/>
          <w:sz w:val="24"/>
          <w:szCs w:val="24"/>
          <w:shd w:val="clear" w:color="auto" w:fill="FFFFFF"/>
          <w:lang w:val="ru-RU"/>
        </w:rPr>
        <w:t>смене -</w:t>
      </w:r>
      <w:r w:rsidR="00567499" w:rsidRPr="00BB28B5">
        <w:rPr>
          <w:rFonts w:ascii="Times New Roman" w:hAnsi="Times New Roman" w:cs="Times New Roman"/>
          <w:color w:val="000000"/>
          <w:sz w:val="24"/>
          <w:szCs w:val="24"/>
          <w:shd w:val="clear" w:color="auto" w:fill="FFFFFF"/>
          <w:lang w:val="ru-RU"/>
        </w:rPr>
        <w:t xml:space="preserve">  время составляет </w:t>
      </w:r>
      <w:r w:rsidR="00417CA2">
        <w:rPr>
          <w:rFonts w:ascii="Times New Roman" w:hAnsi="Times New Roman" w:cs="Times New Roman"/>
          <w:color w:val="000000"/>
          <w:sz w:val="24"/>
          <w:szCs w:val="24"/>
          <w:shd w:val="clear" w:color="auto" w:fill="FFFFFF"/>
          <w:lang w:val="ru-RU"/>
        </w:rPr>
        <w:t>50 минут</w:t>
      </w:r>
      <w:r w:rsidR="00567499" w:rsidRPr="00BB28B5">
        <w:rPr>
          <w:rFonts w:ascii="Times New Roman" w:hAnsi="Times New Roman" w:cs="Times New Roman"/>
          <w:color w:val="000000"/>
          <w:sz w:val="24"/>
          <w:szCs w:val="24"/>
          <w:shd w:val="clear" w:color="auto" w:fill="FFFFFF"/>
          <w:lang w:val="ru-RU"/>
        </w:rPr>
        <w:t>.</w:t>
      </w:r>
      <w:r w:rsidR="002401FD" w:rsidRPr="002401FD">
        <w:rPr>
          <w:rFonts w:ascii="Arial" w:hAnsi="Arial" w:cs="Arial"/>
          <w:color w:val="000000"/>
          <w:shd w:val="clear" w:color="auto" w:fill="FFFFFF"/>
          <w:lang w:val="ru-RU"/>
        </w:rPr>
        <w:t xml:space="preserve"> </w:t>
      </w:r>
      <w:r w:rsidR="002401FD">
        <w:rPr>
          <w:rFonts w:ascii="Arial" w:hAnsi="Arial" w:cs="Arial"/>
          <w:color w:val="000000"/>
          <w:shd w:val="clear" w:color="auto" w:fill="FFFFFF"/>
        </w:rPr>
        <w:t> </w:t>
      </w:r>
      <w:r w:rsidR="00AA13B2" w:rsidRPr="00AA13B2">
        <w:rPr>
          <w:rFonts w:ascii="Times New Roman" w:hAnsi="Times New Roman" w:cs="Times New Roman"/>
          <w:color w:val="000000"/>
          <w:sz w:val="24"/>
          <w:szCs w:val="24"/>
          <w:shd w:val="clear" w:color="auto" w:fill="FFFFFF"/>
          <w:lang w:val="ru-RU"/>
        </w:rPr>
        <w:t>Такие перерывы включаются в рабочее время</w:t>
      </w:r>
      <w:r w:rsidR="008E0A28">
        <w:rPr>
          <w:rFonts w:ascii="Times New Roman" w:hAnsi="Times New Roman" w:cs="Times New Roman"/>
          <w:color w:val="000000"/>
          <w:sz w:val="24"/>
          <w:szCs w:val="24"/>
          <w:shd w:val="clear" w:color="auto" w:fill="FFFFFF"/>
          <w:lang w:val="ru-RU"/>
        </w:rPr>
        <w:t xml:space="preserve">. </w:t>
      </w:r>
      <w:r w:rsidR="002401FD" w:rsidRPr="002401FD">
        <w:rPr>
          <w:rFonts w:ascii="Times New Roman" w:hAnsi="Times New Roman" w:cs="Times New Roman"/>
          <w:color w:val="000000"/>
          <w:sz w:val="24"/>
          <w:szCs w:val="24"/>
          <w:shd w:val="clear" w:color="auto" w:fill="FFFFFF"/>
          <w:lang w:val="ru-RU"/>
        </w:rPr>
        <w:t>Работники использовать установленные для них  перерывы не по назначению не имеют права и работодатель может привлечь их за нарушение к дисциплинарной ответственности. Исключением является только перерыв для отдыха и питания.</w:t>
      </w:r>
      <w:r w:rsidR="002401FD" w:rsidRPr="002401FD">
        <w:rPr>
          <w:rFonts w:ascii="Times New Roman" w:hAnsi="Times New Roman" w:cs="Times New Roman"/>
          <w:color w:val="000000"/>
          <w:sz w:val="24"/>
          <w:szCs w:val="24"/>
          <w:shd w:val="clear" w:color="auto" w:fill="FFFFFF"/>
        </w:rPr>
        <w:t> </w:t>
      </w:r>
    </w:p>
    <w:p w:rsidR="00D27F78" w:rsidRPr="0070666D" w:rsidRDefault="008F01E3" w:rsidP="00D27F78">
      <w:pPr>
        <w:pStyle w:val="aa"/>
        <w:jc w:val="both"/>
        <w:rPr>
          <w:rFonts w:ascii="Times New Roman" w:hAnsi="Times New Roman" w:cs="Times New Roman"/>
          <w:b/>
          <w:sz w:val="24"/>
          <w:szCs w:val="24"/>
          <w:lang w:val="ru-RU" w:eastAsia="ru-RU" w:bidi="ar-SA"/>
        </w:rPr>
      </w:pPr>
      <w:r>
        <w:rPr>
          <w:rFonts w:ascii="Times New Roman" w:hAnsi="Times New Roman" w:cs="Times New Roman"/>
          <w:sz w:val="24"/>
          <w:szCs w:val="24"/>
          <w:lang w:val="ru-RU" w:eastAsia="ru-RU" w:bidi="ar-SA"/>
        </w:rPr>
        <w:t xml:space="preserve">     </w:t>
      </w:r>
      <w:r w:rsidR="002401FD">
        <w:rPr>
          <w:rFonts w:ascii="Times New Roman" w:hAnsi="Times New Roman" w:cs="Times New Roman"/>
          <w:sz w:val="24"/>
          <w:szCs w:val="24"/>
          <w:lang w:val="ru-RU" w:eastAsia="ru-RU" w:bidi="ar-SA"/>
        </w:rPr>
        <w:t>6.1.2.</w:t>
      </w:r>
      <w:r w:rsidR="00A36793">
        <w:rPr>
          <w:rFonts w:ascii="Times New Roman" w:hAnsi="Times New Roman" w:cs="Times New Roman"/>
          <w:sz w:val="24"/>
          <w:szCs w:val="24"/>
          <w:lang w:val="ru-RU" w:eastAsia="ru-RU" w:bidi="ar-SA"/>
        </w:rPr>
        <w:t xml:space="preserve">  </w:t>
      </w:r>
      <w:r w:rsidR="00A36793" w:rsidRPr="0070666D">
        <w:rPr>
          <w:rFonts w:ascii="Times New Roman" w:hAnsi="Times New Roman" w:cs="Times New Roman"/>
          <w:b/>
          <w:sz w:val="24"/>
          <w:szCs w:val="24"/>
          <w:lang w:val="ru-RU" w:eastAsia="ru-RU" w:bidi="ar-SA"/>
        </w:rPr>
        <w:t>В</w:t>
      </w:r>
      <w:r w:rsidR="00D27F78" w:rsidRPr="0070666D">
        <w:rPr>
          <w:rFonts w:ascii="Times New Roman" w:hAnsi="Times New Roman" w:cs="Times New Roman"/>
          <w:b/>
          <w:sz w:val="24"/>
          <w:szCs w:val="24"/>
          <w:lang w:val="ru-RU" w:eastAsia="ru-RU" w:bidi="ar-SA"/>
        </w:rPr>
        <w:t>ыходные дни</w:t>
      </w:r>
      <w:r w:rsidRPr="0070666D">
        <w:rPr>
          <w:rFonts w:ascii="Times New Roman" w:hAnsi="Times New Roman" w:cs="Times New Roman"/>
          <w:b/>
          <w:sz w:val="24"/>
          <w:szCs w:val="24"/>
          <w:lang w:val="ru-RU" w:eastAsia="ru-RU" w:bidi="ar-SA"/>
        </w:rPr>
        <w:t>: суббота и воскресенье</w:t>
      </w:r>
      <w:r w:rsidR="00443249" w:rsidRPr="0070666D">
        <w:rPr>
          <w:rFonts w:ascii="Times New Roman" w:hAnsi="Times New Roman" w:cs="Times New Roman"/>
          <w:b/>
          <w:sz w:val="24"/>
          <w:szCs w:val="24"/>
          <w:lang w:val="ru-RU" w:eastAsia="ru-RU" w:bidi="ar-SA"/>
        </w:rPr>
        <w:t>, праздничные дни</w:t>
      </w:r>
      <w:r w:rsidR="008074A4" w:rsidRPr="0070666D">
        <w:rPr>
          <w:rFonts w:ascii="Times New Roman" w:hAnsi="Times New Roman" w:cs="Times New Roman"/>
          <w:b/>
          <w:sz w:val="24"/>
          <w:szCs w:val="24"/>
          <w:lang w:val="ru-RU" w:eastAsia="ru-RU" w:bidi="ar-SA"/>
        </w:rPr>
        <w:t>;</w:t>
      </w:r>
    </w:p>
    <w:p w:rsidR="001F3D25" w:rsidRPr="0070666D" w:rsidRDefault="008074A4" w:rsidP="001F3D25">
      <w:pPr>
        <w:pStyle w:val="aa"/>
        <w:jc w:val="both"/>
        <w:rPr>
          <w:rFonts w:ascii="Times New Roman" w:hAnsi="Times New Roman" w:cs="Times New Roman"/>
          <w:b/>
          <w:sz w:val="24"/>
          <w:szCs w:val="24"/>
          <w:lang w:val="ru-RU" w:eastAsia="ru-RU" w:bidi="ar-SA"/>
        </w:rPr>
      </w:pPr>
      <w:r>
        <w:rPr>
          <w:rFonts w:ascii="Times New Roman" w:hAnsi="Times New Roman" w:cs="Times New Roman"/>
          <w:sz w:val="24"/>
          <w:szCs w:val="24"/>
          <w:lang w:val="ru-RU" w:eastAsia="ru-RU" w:bidi="ar-SA"/>
        </w:rPr>
        <w:t xml:space="preserve">     6.1.3. </w:t>
      </w:r>
      <w:r w:rsidR="0070666D">
        <w:rPr>
          <w:rFonts w:ascii="Times New Roman" w:hAnsi="Times New Roman" w:cs="Times New Roman"/>
          <w:sz w:val="24"/>
          <w:szCs w:val="24"/>
          <w:lang w:val="ru-RU" w:eastAsia="ru-RU" w:bidi="ar-SA"/>
        </w:rPr>
        <w:t xml:space="preserve"> </w:t>
      </w:r>
      <w:r w:rsidRPr="0070666D">
        <w:rPr>
          <w:rFonts w:ascii="Times New Roman" w:hAnsi="Times New Roman" w:cs="Times New Roman"/>
          <w:b/>
          <w:sz w:val="24"/>
          <w:szCs w:val="24"/>
          <w:lang w:val="ru-RU" w:eastAsia="ru-RU" w:bidi="ar-SA"/>
        </w:rPr>
        <w:t>Е</w:t>
      </w:r>
      <w:r w:rsidR="001F3D25" w:rsidRPr="0070666D">
        <w:rPr>
          <w:rFonts w:ascii="Times New Roman" w:hAnsi="Times New Roman" w:cs="Times New Roman"/>
          <w:b/>
          <w:sz w:val="24"/>
          <w:szCs w:val="24"/>
          <w:lang w:val="ru-RU" w:eastAsia="ru-RU" w:bidi="ar-SA"/>
        </w:rPr>
        <w:t>жегодный оплачиваемый отпуск на 28 календарных дней;</w:t>
      </w:r>
    </w:p>
    <w:p w:rsidR="00741D43" w:rsidRPr="00361B0A" w:rsidRDefault="00554BFA" w:rsidP="00741D43">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w:t>
      </w:r>
      <w:r w:rsidR="00741D43" w:rsidRPr="007E630E">
        <w:rPr>
          <w:rFonts w:ascii="Times New Roman" w:hAnsi="Times New Roman" w:cs="Times New Roman"/>
          <w:sz w:val="24"/>
          <w:szCs w:val="24"/>
          <w:lang w:val="ru-RU" w:eastAsia="ru-RU" w:bidi="ar-SA"/>
        </w:rPr>
        <w:t xml:space="preserve">График предоставления оплачиваемых отпусков утверждается ежегодно с учетом мнения работников </w:t>
      </w:r>
      <w:r w:rsidR="00741D43">
        <w:rPr>
          <w:rFonts w:ascii="Times New Roman" w:hAnsi="Times New Roman" w:cs="Times New Roman"/>
          <w:sz w:val="24"/>
          <w:szCs w:val="24"/>
          <w:lang w:val="ru-RU" w:eastAsia="ru-RU" w:bidi="ar-SA"/>
        </w:rPr>
        <w:t>учреждения  не позднее 15</w:t>
      </w:r>
      <w:r w:rsidR="00741D43" w:rsidRPr="007E630E">
        <w:rPr>
          <w:rFonts w:ascii="Times New Roman" w:hAnsi="Times New Roman" w:cs="Times New Roman"/>
          <w:sz w:val="24"/>
          <w:szCs w:val="24"/>
          <w:lang w:val="ru-RU" w:eastAsia="ru-RU" w:bidi="ar-SA"/>
        </w:rPr>
        <w:t xml:space="preserve"> декабря.</w:t>
      </w:r>
    </w:p>
    <w:p w:rsidR="00741D43" w:rsidRPr="00D3046D" w:rsidRDefault="00554BFA" w:rsidP="00741D43">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xml:space="preserve"> </w:t>
      </w:r>
      <w:r w:rsidR="00741D43" w:rsidRPr="00D3046D">
        <w:rPr>
          <w:rFonts w:ascii="Times New Roman" w:hAnsi="Times New Roman"/>
          <w:lang w:val="ru-RU"/>
        </w:rPr>
        <w:t xml:space="preserve">Ежегодный оплачиваемый отпуск </w:t>
      </w:r>
      <w:r>
        <w:rPr>
          <w:rFonts w:ascii="Times New Roman" w:hAnsi="Times New Roman"/>
          <w:lang w:val="ru-RU"/>
        </w:rPr>
        <w:t>может</w:t>
      </w:r>
      <w:r w:rsidR="00741D43" w:rsidRPr="00D3046D">
        <w:rPr>
          <w:rFonts w:ascii="Times New Roman" w:hAnsi="Times New Roman"/>
          <w:lang w:val="ru-RU"/>
        </w:rPr>
        <w:t xml:space="preserve"> быть продлен или перенесен на другой срок, определяемый работодателем с учетом пожеланий работника, в случаях:</w:t>
      </w:r>
    </w:p>
    <w:p w:rsidR="00741D43" w:rsidRPr="00D3046D" w:rsidRDefault="00741D43" w:rsidP="00741D43">
      <w:pPr>
        <w:autoSpaceDE w:val="0"/>
        <w:autoSpaceDN w:val="0"/>
        <w:adjustRightInd w:val="0"/>
        <w:spacing w:after="0" w:line="240" w:lineRule="auto"/>
        <w:ind w:firstLine="709"/>
        <w:jc w:val="both"/>
        <w:rPr>
          <w:rFonts w:ascii="Times New Roman" w:hAnsi="Times New Roman"/>
          <w:lang w:val="ru-RU"/>
        </w:rPr>
      </w:pPr>
      <w:r w:rsidRPr="00D3046D">
        <w:rPr>
          <w:rFonts w:ascii="Times New Roman" w:hAnsi="Times New Roman"/>
          <w:lang w:val="ru-RU"/>
        </w:rPr>
        <w:t>-временной нетрудоспособности работника;</w:t>
      </w:r>
    </w:p>
    <w:p w:rsidR="00741D43" w:rsidRPr="00D3046D" w:rsidRDefault="00741D43" w:rsidP="00741D43">
      <w:pPr>
        <w:autoSpaceDE w:val="0"/>
        <w:autoSpaceDN w:val="0"/>
        <w:adjustRightInd w:val="0"/>
        <w:spacing w:after="0" w:line="240" w:lineRule="auto"/>
        <w:ind w:firstLine="709"/>
        <w:jc w:val="both"/>
        <w:rPr>
          <w:rFonts w:ascii="Times New Roman" w:hAnsi="Times New Roman"/>
          <w:lang w:val="ru-RU"/>
        </w:rPr>
      </w:pPr>
      <w:r w:rsidRPr="00D3046D">
        <w:rPr>
          <w:rFonts w:ascii="Times New Roman" w:hAnsi="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41D43" w:rsidRPr="00D3046D" w:rsidRDefault="00741D43" w:rsidP="00741D43">
      <w:pPr>
        <w:autoSpaceDE w:val="0"/>
        <w:autoSpaceDN w:val="0"/>
        <w:adjustRightInd w:val="0"/>
        <w:spacing w:after="0" w:line="240" w:lineRule="auto"/>
        <w:ind w:firstLine="709"/>
        <w:jc w:val="both"/>
        <w:rPr>
          <w:rFonts w:ascii="Times New Roman" w:hAnsi="Times New Roman"/>
          <w:lang w:val="ru-RU"/>
        </w:rPr>
      </w:pPr>
      <w:r w:rsidRPr="00D3046D">
        <w:rPr>
          <w:rFonts w:ascii="Times New Roman" w:hAnsi="Times New Roman"/>
          <w:lang w:val="ru-RU"/>
        </w:rPr>
        <w:t>-в других случаях, предусмотренных трудовым законодательством, локальными нормативными актами учреждения (ч. 1 ст. 124 ТК РФ).</w:t>
      </w:r>
    </w:p>
    <w:p w:rsidR="00741D43" w:rsidRPr="00D3046D" w:rsidRDefault="00741D43" w:rsidP="00741D43">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xml:space="preserve">  </w:t>
      </w:r>
      <w:r w:rsidRPr="00D3046D">
        <w:rPr>
          <w:rFonts w:ascii="Times New Roman" w:hAnsi="Times New Roman"/>
          <w:lang w:val="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41D43" w:rsidRPr="00D3046D" w:rsidRDefault="00CE278B" w:rsidP="00741D43">
      <w:pPr>
        <w:autoSpaceDE w:val="0"/>
        <w:autoSpaceDN w:val="0"/>
        <w:adjustRightInd w:val="0"/>
        <w:spacing w:after="0" w:line="240" w:lineRule="auto"/>
        <w:ind w:firstLine="709"/>
        <w:jc w:val="both"/>
        <w:rPr>
          <w:rFonts w:ascii="Times New Roman" w:hAnsi="Times New Roman"/>
          <w:lang w:val="ru-RU"/>
        </w:rPr>
      </w:pPr>
      <w:r>
        <w:rPr>
          <w:rFonts w:ascii="Times New Roman" w:eastAsia="Times New Roman" w:hAnsi="Times New Roman" w:cs="Tahoma"/>
          <w:lang w:val="ru-RU" w:eastAsia="ru-RU"/>
        </w:rPr>
        <w:t xml:space="preserve"> </w:t>
      </w:r>
      <w:r w:rsidR="00741D43" w:rsidRPr="00D3046D">
        <w:rPr>
          <w:rFonts w:ascii="Times New Roman" w:eastAsia="Times New Roman" w:hAnsi="Times New Roman" w:cs="Tahoma"/>
          <w:lang w:val="ru-RU" w:eastAsia="ru-RU"/>
        </w:rPr>
        <w:t xml:space="preserve"> </w:t>
      </w:r>
      <w:r w:rsidR="00741D43" w:rsidRPr="00D3046D">
        <w:rPr>
          <w:rFonts w:ascii="Times New Roman" w:hAnsi="Times New Roman"/>
          <w:lang w:val="ru-RU"/>
        </w:rPr>
        <w:t>При увольнении работнику выплачивается денежная компенсация за все неиспользованные отпуска.</w:t>
      </w:r>
    </w:p>
    <w:p w:rsidR="00741D43" w:rsidRPr="00D3046D" w:rsidRDefault="00CE278B" w:rsidP="00741D43">
      <w:pPr>
        <w:tabs>
          <w:tab w:val="left" w:pos="540"/>
          <w:tab w:val="num" w:pos="720"/>
          <w:tab w:val="left" w:pos="1620"/>
        </w:tabs>
        <w:spacing w:after="0" w:line="240" w:lineRule="auto"/>
        <w:ind w:firstLine="709"/>
        <w:jc w:val="both"/>
        <w:rPr>
          <w:rFonts w:ascii="Times New Roman" w:eastAsia="Times New Roman" w:hAnsi="Times New Roman" w:cs="Tahoma"/>
          <w:lang w:val="ru-RU" w:eastAsia="ru-RU"/>
        </w:rPr>
      </w:pPr>
      <w:r>
        <w:rPr>
          <w:rFonts w:ascii="Times New Roman" w:eastAsia="Times New Roman" w:hAnsi="Times New Roman" w:cs="Tahoma"/>
          <w:lang w:val="ru-RU" w:eastAsia="ru-RU"/>
        </w:rPr>
        <w:t xml:space="preserve">  </w:t>
      </w:r>
      <w:r w:rsidR="00741D43" w:rsidRPr="00D3046D">
        <w:rPr>
          <w:rFonts w:ascii="Times New Roman" w:eastAsia="Times New Roman" w:hAnsi="Times New Roman" w:cs="Tahoma"/>
          <w:lang w:val="ru-RU" w:eastAsia="ru-RU"/>
        </w:rPr>
        <w:t>Оплата отпуска производится не позднее чем за три дня до его начала.</w:t>
      </w:r>
    </w:p>
    <w:p w:rsidR="00741D43" w:rsidRPr="00D3046D" w:rsidRDefault="00741D43" w:rsidP="00741D43">
      <w:pPr>
        <w:tabs>
          <w:tab w:val="left" w:pos="540"/>
          <w:tab w:val="num" w:pos="720"/>
          <w:tab w:val="left" w:pos="1620"/>
        </w:tabs>
        <w:spacing w:after="0" w:line="240" w:lineRule="auto"/>
        <w:ind w:firstLine="709"/>
        <w:jc w:val="both"/>
        <w:rPr>
          <w:rFonts w:ascii="Times New Roman" w:eastAsia="Times New Roman" w:hAnsi="Times New Roman" w:cs="Tahoma"/>
          <w:lang w:val="ru-RU" w:eastAsia="ru-RU"/>
        </w:rPr>
      </w:pPr>
      <w:r w:rsidRPr="00D3046D">
        <w:rPr>
          <w:rFonts w:ascii="Times New Roman" w:eastAsia="Times New Roman" w:hAnsi="Times New Roman" w:cs="Tahoma"/>
          <w:lang w:val="ru-RU" w:eastAsia="ru-RU"/>
        </w:rPr>
        <w:tab/>
      </w:r>
      <w:r w:rsidR="00CE278B">
        <w:rPr>
          <w:rFonts w:ascii="Times New Roman" w:eastAsia="Times New Roman" w:hAnsi="Times New Roman" w:cs="Tahoma"/>
          <w:lang w:val="ru-RU" w:eastAsia="ru-RU"/>
        </w:rPr>
        <w:t xml:space="preserve">  </w:t>
      </w:r>
      <w:r w:rsidRPr="00D3046D">
        <w:rPr>
          <w:rFonts w:ascii="Times New Roman" w:eastAsia="Times New Roman" w:hAnsi="Times New Roman" w:cs="Tahoma"/>
          <w:lang w:val="ru-RU" w:eastAsia="ru-RU"/>
        </w:rPr>
        <w:t>Отзыв работника из отпуска допускается только с его согласия.</w:t>
      </w:r>
    </w:p>
    <w:p w:rsidR="00741D43" w:rsidRDefault="00741D43" w:rsidP="00741D43">
      <w:pPr>
        <w:pStyle w:val="aa"/>
        <w:jc w:val="both"/>
        <w:rPr>
          <w:rFonts w:ascii="Times New Roman" w:hAnsi="Times New Roman" w:cs="Times New Roman"/>
          <w:sz w:val="24"/>
          <w:szCs w:val="24"/>
          <w:lang w:val="ru-RU" w:eastAsia="ru-RU" w:bidi="ar-SA"/>
        </w:rPr>
      </w:pPr>
      <w:r w:rsidRPr="00D3046D">
        <w:rPr>
          <w:rFonts w:ascii="Times New Roman" w:eastAsia="Times New Roman" w:hAnsi="Times New Roman" w:cs="Tahoma"/>
          <w:lang w:val="ru-RU" w:eastAsia="ru-RU"/>
        </w:rPr>
        <w:tab/>
      </w:r>
      <w:r w:rsidR="00F87AF9">
        <w:rPr>
          <w:rFonts w:ascii="Times New Roman" w:eastAsia="Times New Roman" w:hAnsi="Times New Roman" w:cs="Tahoma"/>
          <w:lang w:val="ru-RU" w:eastAsia="ru-RU"/>
        </w:rPr>
        <w:t xml:space="preserve">  </w:t>
      </w:r>
      <w:r w:rsidRPr="00D3046D">
        <w:rPr>
          <w:rFonts w:ascii="Times New Roman" w:eastAsia="Times New Roman" w:hAnsi="Times New Roman" w:cs="Tahoma"/>
          <w:lang w:val="ru-RU" w:eastAsia="ru-RU"/>
        </w:rPr>
        <w:t>Не допускается отзыв из отпуска работников в возрас</w:t>
      </w:r>
      <w:r>
        <w:rPr>
          <w:rFonts w:ascii="Times New Roman" w:eastAsia="Times New Roman" w:hAnsi="Times New Roman" w:cs="Tahoma"/>
          <w:lang w:val="ru-RU" w:eastAsia="ru-RU"/>
        </w:rPr>
        <w:t>те до 18 лет, беременных женщин.</w:t>
      </w:r>
    </w:p>
    <w:p w:rsidR="00741D43" w:rsidRPr="001F3D25" w:rsidRDefault="00741D43" w:rsidP="001F3D25">
      <w:pPr>
        <w:pStyle w:val="aa"/>
        <w:jc w:val="both"/>
        <w:rPr>
          <w:rFonts w:ascii="Times New Roman" w:hAnsi="Times New Roman" w:cs="Times New Roman"/>
          <w:sz w:val="24"/>
          <w:szCs w:val="24"/>
          <w:lang w:val="ru-RU" w:eastAsia="ru-RU" w:bidi="ar-SA"/>
        </w:rPr>
      </w:pPr>
    </w:p>
    <w:p w:rsidR="001F3D25" w:rsidRDefault="00741D43" w:rsidP="001F3D25">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6.1.4.</w:t>
      </w:r>
      <w:r w:rsidR="001F3D25" w:rsidRPr="001F3D25">
        <w:rPr>
          <w:rFonts w:ascii="Times New Roman" w:hAnsi="Times New Roman" w:cs="Times New Roman"/>
          <w:sz w:val="24"/>
          <w:szCs w:val="24"/>
          <w:lang w:val="ru-RU" w:eastAsia="ru-RU" w:bidi="ar-SA"/>
        </w:rPr>
        <w:t xml:space="preserve"> </w:t>
      </w:r>
      <w:r w:rsidR="00754C9E">
        <w:rPr>
          <w:rFonts w:ascii="Times New Roman" w:hAnsi="Times New Roman" w:cs="Times New Roman"/>
          <w:sz w:val="24"/>
          <w:szCs w:val="24"/>
          <w:lang w:val="ru-RU" w:eastAsia="ru-RU" w:bidi="ar-SA"/>
        </w:rPr>
        <w:t>О</w:t>
      </w:r>
      <w:r w:rsidR="001F3D25" w:rsidRPr="0070666D">
        <w:rPr>
          <w:rFonts w:ascii="Times New Roman" w:hAnsi="Times New Roman" w:cs="Times New Roman"/>
          <w:b/>
          <w:sz w:val="24"/>
          <w:szCs w:val="24"/>
          <w:lang w:val="ru-RU" w:eastAsia="ru-RU" w:bidi="ar-SA"/>
        </w:rPr>
        <w:t>тпуска без сохранения заработной платы</w:t>
      </w:r>
      <w:r w:rsidR="001F3D25" w:rsidRPr="001F3D25">
        <w:rPr>
          <w:rFonts w:ascii="Times New Roman" w:hAnsi="Times New Roman" w:cs="Times New Roman"/>
          <w:sz w:val="24"/>
          <w:szCs w:val="24"/>
          <w:lang w:val="ru-RU" w:eastAsia="ru-RU" w:bidi="ar-SA"/>
        </w:rPr>
        <w:t>.</w:t>
      </w:r>
    </w:p>
    <w:p w:rsidR="0018456D" w:rsidRDefault="0018456D" w:rsidP="001F3D25">
      <w:pPr>
        <w:pStyle w:val="aa"/>
        <w:jc w:val="both"/>
        <w:rPr>
          <w:rFonts w:ascii="Times New Roman" w:hAnsi="Times New Roman" w:cs="Times New Roman"/>
          <w:sz w:val="24"/>
          <w:szCs w:val="24"/>
          <w:lang w:val="ru-RU" w:eastAsia="ru-RU" w:bidi="ar-SA"/>
        </w:rPr>
      </w:pPr>
    </w:p>
    <w:p w:rsidR="009453D2" w:rsidRDefault="0018456D" w:rsidP="001F3D25">
      <w:pPr>
        <w:pStyle w:val="aa"/>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О</w:t>
      </w:r>
      <w:r w:rsidRPr="003345D6">
        <w:rPr>
          <w:rFonts w:ascii="Times New Roman" w:hAnsi="Times New Roman" w:cs="Times New Roman"/>
          <w:color w:val="000000"/>
          <w:sz w:val="24"/>
          <w:szCs w:val="24"/>
          <w:shd w:val="clear" w:color="auto" w:fill="FFFFFF"/>
          <w:lang w:val="ru-RU"/>
        </w:rPr>
        <w:t>тпуск без сохранения за</w:t>
      </w:r>
      <w:r w:rsidR="009453D2">
        <w:rPr>
          <w:rFonts w:ascii="Times New Roman" w:hAnsi="Times New Roman" w:cs="Times New Roman"/>
          <w:color w:val="000000"/>
          <w:sz w:val="24"/>
          <w:szCs w:val="24"/>
          <w:shd w:val="clear" w:color="auto" w:fill="FFFFFF"/>
          <w:lang w:val="ru-RU"/>
        </w:rPr>
        <w:t>рплаты предоставляется работникам</w:t>
      </w:r>
      <w:r w:rsidRPr="003345D6">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ОГКУ ЦБ </w:t>
      </w:r>
      <w:r w:rsidRPr="003345D6">
        <w:rPr>
          <w:rFonts w:ascii="Times New Roman" w:hAnsi="Times New Roman" w:cs="Times New Roman"/>
          <w:color w:val="000000"/>
          <w:sz w:val="24"/>
          <w:szCs w:val="24"/>
          <w:shd w:val="clear" w:color="auto" w:fill="FFFFFF"/>
          <w:lang w:val="ru-RU"/>
        </w:rPr>
        <w:t xml:space="preserve">только по согласию работодателя (если работник не попадает в категорию лиц, у которых есть безусловное право на отпуск без сохранения заработка). </w:t>
      </w:r>
    </w:p>
    <w:p w:rsidR="0018456D" w:rsidRPr="009453D2" w:rsidRDefault="009453D2" w:rsidP="001F3D25">
      <w:pPr>
        <w:pStyle w:val="aa"/>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18456D">
        <w:rPr>
          <w:rFonts w:ascii="Times New Roman" w:hAnsi="Times New Roman" w:cs="Times New Roman"/>
          <w:color w:val="000000"/>
          <w:sz w:val="24"/>
          <w:szCs w:val="24"/>
          <w:shd w:val="clear" w:color="auto" w:fill="FFFFFF"/>
          <w:lang w:val="ru-RU"/>
        </w:rPr>
        <w:t>Е</w:t>
      </w:r>
      <w:r w:rsidR="0018456D" w:rsidRPr="003345D6">
        <w:rPr>
          <w:rFonts w:ascii="Times New Roman" w:hAnsi="Times New Roman" w:cs="Times New Roman"/>
          <w:color w:val="000000"/>
          <w:sz w:val="24"/>
          <w:szCs w:val="24"/>
          <w:shd w:val="clear" w:color="auto" w:fill="FFFFFF"/>
          <w:lang w:val="ru-RU"/>
        </w:rPr>
        <w:t>сли работодатель</w:t>
      </w:r>
      <w:r w:rsidR="000D2063">
        <w:rPr>
          <w:rFonts w:ascii="Times New Roman" w:hAnsi="Times New Roman" w:cs="Times New Roman"/>
          <w:color w:val="000000"/>
          <w:sz w:val="24"/>
          <w:szCs w:val="24"/>
          <w:shd w:val="clear" w:color="auto" w:fill="FFFFFF"/>
          <w:lang w:val="ru-RU"/>
        </w:rPr>
        <w:t xml:space="preserve"> </w:t>
      </w:r>
      <w:r w:rsidR="0018456D" w:rsidRPr="003345D6">
        <w:rPr>
          <w:rFonts w:ascii="Times New Roman" w:hAnsi="Times New Roman" w:cs="Times New Roman"/>
          <w:color w:val="000000"/>
          <w:sz w:val="24"/>
          <w:szCs w:val="24"/>
          <w:shd w:val="clear" w:color="auto" w:fill="FFFFFF"/>
          <w:lang w:val="ru-RU"/>
        </w:rPr>
        <w:t xml:space="preserve">не согласен предоставить отпуск работнику, </w:t>
      </w:r>
      <w:r w:rsidR="00736DC0">
        <w:rPr>
          <w:rFonts w:ascii="Times New Roman" w:hAnsi="Times New Roman" w:cs="Times New Roman"/>
          <w:color w:val="000000"/>
          <w:sz w:val="24"/>
          <w:szCs w:val="24"/>
          <w:shd w:val="clear" w:color="auto" w:fill="FFFFFF"/>
          <w:lang w:val="ru-RU"/>
        </w:rPr>
        <w:t xml:space="preserve"> то  </w:t>
      </w:r>
      <w:r w:rsidR="0018456D">
        <w:rPr>
          <w:rFonts w:ascii="Times New Roman" w:hAnsi="Times New Roman" w:cs="Times New Roman"/>
          <w:color w:val="000000"/>
          <w:sz w:val="24"/>
          <w:szCs w:val="24"/>
          <w:shd w:val="clear" w:color="auto" w:fill="FFFFFF"/>
          <w:lang w:val="ru-RU"/>
        </w:rPr>
        <w:t xml:space="preserve">вправе составить </w:t>
      </w:r>
      <w:r w:rsidR="0018456D" w:rsidRPr="003345D6">
        <w:rPr>
          <w:rFonts w:ascii="Times New Roman" w:hAnsi="Times New Roman" w:cs="Times New Roman"/>
          <w:color w:val="000000"/>
          <w:sz w:val="24"/>
          <w:szCs w:val="24"/>
          <w:shd w:val="clear" w:color="auto" w:fill="FFFFFF"/>
          <w:lang w:val="ru-RU"/>
        </w:rPr>
        <w:t xml:space="preserve"> акт об отсутствии работника на рабочем месте в рабочее время</w:t>
      </w:r>
      <w:r w:rsidR="00C14BE2">
        <w:rPr>
          <w:rFonts w:ascii="Times New Roman" w:hAnsi="Times New Roman" w:cs="Times New Roman"/>
          <w:color w:val="000000"/>
          <w:sz w:val="24"/>
          <w:szCs w:val="24"/>
          <w:shd w:val="clear" w:color="auto" w:fill="FFFFFF"/>
          <w:lang w:val="ru-RU"/>
        </w:rPr>
        <w:t xml:space="preserve"> и потребовать от работника</w:t>
      </w:r>
      <w:r w:rsidR="0018456D" w:rsidRPr="003345D6">
        <w:rPr>
          <w:rFonts w:ascii="Times New Roman" w:hAnsi="Times New Roman" w:cs="Times New Roman"/>
          <w:color w:val="000000"/>
          <w:sz w:val="24"/>
          <w:szCs w:val="24"/>
          <w:shd w:val="clear" w:color="auto" w:fill="FFFFFF"/>
          <w:lang w:val="ru-RU"/>
        </w:rPr>
        <w:t xml:space="preserve"> объяснение в письменной форме. Если </w:t>
      </w:r>
      <w:r w:rsidR="002F10BF">
        <w:rPr>
          <w:rFonts w:ascii="Times New Roman" w:hAnsi="Times New Roman" w:cs="Times New Roman"/>
          <w:color w:val="000000"/>
          <w:sz w:val="24"/>
          <w:szCs w:val="24"/>
          <w:shd w:val="clear" w:color="auto" w:fill="FFFFFF"/>
          <w:lang w:val="ru-RU"/>
        </w:rPr>
        <w:t>работник</w:t>
      </w:r>
      <w:r w:rsidR="0018456D" w:rsidRPr="003345D6">
        <w:rPr>
          <w:rFonts w:ascii="Times New Roman" w:hAnsi="Times New Roman" w:cs="Times New Roman"/>
          <w:color w:val="000000"/>
          <w:sz w:val="24"/>
          <w:szCs w:val="24"/>
          <w:shd w:val="clear" w:color="auto" w:fill="FFFFFF"/>
          <w:lang w:val="ru-RU"/>
        </w:rPr>
        <w:t xml:space="preserve"> откажется – составить об этом акт. После составления всех необходимых документов работодатель вправе либо привлечь работника к дисциплинарной ответственности в виде замечания или выговора, либо уволить за прогул (подп. «а» п. 6 ст. 81 Трудового кодекса РФ).</w:t>
      </w:r>
      <w:r w:rsidR="0018456D" w:rsidRPr="003345D6">
        <w:rPr>
          <w:rFonts w:ascii="Times New Roman" w:hAnsi="Times New Roman" w:cs="Times New Roman"/>
          <w:color w:val="000000"/>
          <w:sz w:val="24"/>
          <w:szCs w:val="24"/>
          <w:lang w:val="ru-RU"/>
        </w:rPr>
        <w:br/>
      </w:r>
    </w:p>
    <w:p w:rsidR="00D3046D" w:rsidRPr="00D3046D" w:rsidRDefault="00D3046D" w:rsidP="00D3046D">
      <w:pPr>
        <w:tabs>
          <w:tab w:val="left" w:pos="540"/>
          <w:tab w:val="num" w:pos="720"/>
          <w:tab w:val="left" w:pos="1620"/>
        </w:tabs>
        <w:spacing w:after="0" w:line="240" w:lineRule="auto"/>
        <w:ind w:firstLine="709"/>
        <w:jc w:val="both"/>
        <w:rPr>
          <w:rFonts w:ascii="Times New Roman" w:eastAsia="Times New Roman" w:hAnsi="Times New Roman" w:cs="Tahoma"/>
          <w:lang w:val="ru-RU" w:eastAsia="ru-RU"/>
        </w:rPr>
      </w:pPr>
    </w:p>
    <w:p w:rsidR="00D3046D" w:rsidRDefault="00975D80" w:rsidP="00D3046D">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lastRenderedPageBreak/>
        <w:t xml:space="preserve">В исполнение статьи </w:t>
      </w:r>
      <w:r w:rsidRPr="00975D80">
        <w:rPr>
          <w:rFonts w:ascii="Times New Roman" w:hAnsi="Times New Roman" w:cs="Times New Roman"/>
          <w:color w:val="111111"/>
          <w:sz w:val="24"/>
          <w:szCs w:val="24"/>
          <w:shd w:val="clear" w:color="auto" w:fill="FFFFFF"/>
          <w:lang w:val="ru-RU"/>
        </w:rPr>
        <w:t>128 ТК РФ</w:t>
      </w:r>
      <w:r w:rsidR="00113E53">
        <w:rPr>
          <w:rFonts w:ascii="Times New Roman" w:hAnsi="Times New Roman" w:cs="Times New Roman"/>
          <w:color w:val="111111"/>
          <w:sz w:val="24"/>
          <w:szCs w:val="24"/>
          <w:shd w:val="clear" w:color="auto" w:fill="FFFFFF"/>
          <w:lang w:val="ru-RU"/>
        </w:rPr>
        <w:t xml:space="preserve"> р</w:t>
      </w:r>
      <w:r w:rsidR="00D3046D" w:rsidRPr="00975D80">
        <w:rPr>
          <w:rFonts w:ascii="Times New Roman" w:hAnsi="Times New Roman" w:cs="Times New Roman"/>
          <w:sz w:val="24"/>
          <w:szCs w:val="24"/>
          <w:lang w:val="ru-RU"/>
        </w:rPr>
        <w:t>аботодатель</w:t>
      </w:r>
      <w:r w:rsidR="00D3046D" w:rsidRPr="00D3046D">
        <w:rPr>
          <w:rFonts w:ascii="Times New Roman" w:hAnsi="Times New Roman"/>
          <w:lang w:val="ru-RU"/>
        </w:rPr>
        <w:t xml:space="preserve"> </w:t>
      </w:r>
      <w:r w:rsidR="00D3046D" w:rsidRPr="00113E53">
        <w:rPr>
          <w:rFonts w:ascii="Times New Roman" w:hAnsi="Times New Roman"/>
          <w:b/>
          <w:lang w:val="ru-RU"/>
        </w:rPr>
        <w:t>обязан</w:t>
      </w:r>
      <w:r w:rsidR="00D3046D" w:rsidRPr="00D3046D">
        <w:rPr>
          <w:rFonts w:ascii="Times New Roman" w:hAnsi="Times New Roman"/>
          <w:lang w:val="ru-RU"/>
        </w:rPr>
        <w:t xml:space="preserve"> на основании письменного заявления работника предоставить отпуск </w:t>
      </w:r>
      <w:r w:rsidR="006731EB">
        <w:rPr>
          <w:rFonts w:ascii="Times New Roman" w:hAnsi="Times New Roman"/>
          <w:lang w:val="ru-RU"/>
        </w:rPr>
        <w:t>без сохранения заработной платы</w:t>
      </w:r>
      <w:r w:rsidR="00BF022A">
        <w:rPr>
          <w:rFonts w:ascii="Times New Roman" w:hAnsi="Times New Roman"/>
          <w:lang w:val="ru-RU"/>
        </w:rPr>
        <w:t xml:space="preserve"> </w:t>
      </w:r>
      <w:r w:rsidR="00B54B84">
        <w:rPr>
          <w:rFonts w:ascii="Times New Roman" w:hAnsi="Times New Roman"/>
          <w:lang w:val="ru-RU"/>
        </w:rPr>
        <w:t xml:space="preserve">следующим работникам </w:t>
      </w:r>
      <w:r w:rsidR="006731EB">
        <w:rPr>
          <w:rFonts w:ascii="Times New Roman" w:hAnsi="Times New Roman"/>
          <w:lang w:val="ru-RU"/>
        </w:rPr>
        <w:t>:</w:t>
      </w:r>
    </w:p>
    <w:p w:rsidR="006731EB" w:rsidRDefault="006731EB" w:rsidP="00D3046D">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участникам Великой Отечественной войны – до 35 календарных дней в году;</w:t>
      </w:r>
    </w:p>
    <w:p w:rsidR="006731EB" w:rsidRDefault="006731EB" w:rsidP="00D3046D">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работающим пенсионерам по старости (по возрасту) – до 14 календарных дней в году;</w:t>
      </w:r>
    </w:p>
    <w:p w:rsidR="006731EB" w:rsidRDefault="006731EB" w:rsidP="00D3046D">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родителям и женам (мужьям) военнослужащих, сотрудников органов внутренних дел – до 14 календарных дней в году;</w:t>
      </w:r>
    </w:p>
    <w:p w:rsidR="006731EB" w:rsidRDefault="006731EB" w:rsidP="00D3046D">
      <w:pPr>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работающим инвалидам – до 60 календарных дней в году;</w:t>
      </w:r>
    </w:p>
    <w:p w:rsidR="009E4D4B" w:rsidRDefault="00500D6E" w:rsidP="00500D6E">
      <w:pPr>
        <w:autoSpaceDE w:val="0"/>
        <w:autoSpaceDN w:val="0"/>
        <w:adjustRightInd w:val="0"/>
        <w:spacing w:after="0" w:line="240" w:lineRule="auto"/>
        <w:ind w:firstLine="0"/>
        <w:jc w:val="both"/>
        <w:rPr>
          <w:rFonts w:ascii="Times New Roman" w:hAnsi="Times New Roman"/>
          <w:lang w:val="ru-RU"/>
        </w:rPr>
      </w:pPr>
      <w:r>
        <w:rPr>
          <w:rFonts w:ascii="Times New Roman" w:hAnsi="Times New Roman"/>
          <w:lang w:val="ru-RU"/>
        </w:rPr>
        <w:t xml:space="preserve">          </w:t>
      </w:r>
      <w:r w:rsidR="006731EB">
        <w:rPr>
          <w:rFonts w:ascii="Times New Roman" w:hAnsi="Times New Roman"/>
          <w:lang w:val="ru-RU"/>
        </w:rPr>
        <w:t xml:space="preserve"> - работникам в случаях рождения ребенка, регистрации брака, смерти близких родственников  - до 5 календарных дней.</w:t>
      </w:r>
    </w:p>
    <w:p w:rsidR="009E4D4B" w:rsidRDefault="00A82D88" w:rsidP="009E4D4B">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w:t>
      </w:r>
      <w:r w:rsidR="009E4D4B" w:rsidRPr="00F65CBF">
        <w:rPr>
          <w:rFonts w:ascii="Times New Roman" w:eastAsia="Calibri" w:hAnsi="Times New Roman" w:cs="Times New Roman"/>
          <w:sz w:val="24"/>
          <w:szCs w:val="24"/>
          <w:lang w:val="ru-RU"/>
        </w:rPr>
        <w:t>аботник</w:t>
      </w:r>
      <w:r>
        <w:rPr>
          <w:rFonts w:ascii="Times New Roman" w:eastAsia="Calibri" w:hAnsi="Times New Roman" w:cs="Times New Roman"/>
          <w:sz w:val="24"/>
          <w:szCs w:val="24"/>
          <w:lang w:val="ru-RU"/>
        </w:rPr>
        <w:t>ам</w:t>
      </w:r>
      <w:r w:rsidR="009E4D4B" w:rsidRPr="00F65CBF">
        <w:rPr>
          <w:rFonts w:ascii="Times New Roman" w:eastAsia="Calibri" w:hAnsi="Times New Roman" w:cs="Times New Roman"/>
          <w:sz w:val="24"/>
          <w:szCs w:val="24"/>
          <w:lang w:val="ru-RU"/>
        </w:rPr>
        <w:t xml:space="preserve"> </w:t>
      </w:r>
      <w:r w:rsidR="009E4D4B">
        <w:rPr>
          <w:rFonts w:ascii="Times New Roman" w:eastAsia="Calibri" w:hAnsi="Times New Roman" w:cs="Times New Roman"/>
          <w:sz w:val="24"/>
          <w:szCs w:val="24"/>
          <w:lang w:val="ru-RU"/>
        </w:rPr>
        <w:t xml:space="preserve">ОГКУ Централизованная бухгалтерия Департамента образования может быть </w:t>
      </w:r>
      <w:r w:rsidR="009E4D4B" w:rsidRPr="00F65CBF">
        <w:rPr>
          <w:rFonts w:ascii="Times New Roman" w:eastAsia="Calibri" w:hAnsi="Times New Roman" w:cs="Times New Roman"/>
          <w:sz w:val="24"/>
          <w:szCs w:val="24"/>
          <w:lang w:val="ru-RU"/>
        </w:rPr>
        <w:t xml:space="preserve"> предоставлен отпуск без сохранения заработной платы </w:t>
      </w:r>
      <w:r w:rsidR="009548BA">
        <w:rPr>
          <w:rFonts w:ascii="Times New Roman" w:eastAsia="Calibri" w:hAnsi="Times New Roman" w:cs="Times New Roman"/>
          <w:sz w:val="24"/>
          <w:szCs w:val="24"/>
          <w:lang w:val="ru-RU"/>
        </w:rPr>
        <w:t>п</w:t>
      </w:r>
      <w:r w:rsidR="009548BA" w:rsidRPr="00F65CBF">
        <w:rPr>
          <w:rFonts w:ascii="Times New Roman" w:eastAsia="Calibri" w:hAnsi="Times New Roman" w:cs="Times New Roman"/>
          <w:sz w:val="24"/>
          <w:szCs w:val="24"/>
          <w:lang w:val="ru-RU"/>
        </w:rPr>
        <w:t xml:space="preserve">о семейным обстоятельствам и другим уважительным причинам </w:t>
      </w:r>
      <w:r w:rsidR="009E4D4B" w:rsidRPr="00F65CBF">
        <w:rPr>
          <w:rFonts w:ascii="Times New Roman" w:eastAsia="Calibri" w:hAnsi="Times New Roman" w:cs="Times New Roman"/>
          <w:sz w:val="24"/>
          <w:szCs w:val="24"/>
          <w:lang w:val="ru-RU"/>
        </w:rPr>
        <w:t xml:space="preserve">на согласованное с </w:t>
      </w:r>
      <w:r w:rsidR="009E4D4B" w:rsidRPr="00F65CBF">
        <w:rPr>
          <w:rFonts w:ascii="Times New Roman" w:hAnsi="Times New Roman" w:cs="Times New Roman"/>
          <w:sz w:val="24"/>
          <w:szCs w:val="24"/>
          <w:lang w:val="ru-RU"/>
        </w:rPr>
        <w:t>руководителем</w:t>
      </w:r>
      <w:r w:rsidR="009E4D4B" w:rsidRPr="00F65CBF">
        <w:rPr>
          <w:rFonts w:ascii="Times New Roman" w:eastAsia="Calibri" w:hAnsi="Times New Roman" w:cs="Times New Roman"/>
          <w:sz w:val="24"/>
          <w:szCs w:val="24"/>
          <w:lang w:val="ru-RU"/>
        </w:rPr>
        <w:t xml:space="preserve"> организации количество дней, если это не приведет к нарушению сроков и срыву текущих работ, к которым работник им</w:t>
      </w:r>
      <w:r w:rsidR="009E4D4B">
        <w:rPr>
          <w:rFonts w:ascii="Times New Roman" w:eastAsia="Calibri" w:hAnsi="Times New Roman" w:cs="Times New Roman"/>
          <w:sz w:val="24"/>
          <w:szCs w:val="24"/>
          <w:lang w:val="ru-RU"/>
        </w:rPr>
        <w:t>еет непосредственное отношение.</w:t>
      </w:r>
    </w:p>
    <w:p w:rsidR="009E4D4B" w:rsidRDefault="009E4D4B" w:rsidP="009E4D4B">
      <w:pPr>
        <w:autoSpaceDE w:val="0"/>
        <w:spacing w:after="0" w:line="240" w:lineRule="auto"/>
        <w:ind w:firstLine="540"/>
        <w:jc w:val="both"/>
        <w:rPr>
          <w:rFonts w:ascii="Arial" w:hAnsi="Arial" w:cs="Arial"/>
          <w:color w:val="111111"/>
          <w:shd w:val="clear" w:color="auto" w:fill="FFFFFF"/>
          <w:lang w:val="ru-RU"/>
        </w:rPr>
      </w:pPr>
      <w:r w:rsidRPr="00F65CBF">
        <w:rPr>
          <w:rFonts w:ascii="Times New Roman" w:eastAsia="Calibri" w:hAnsi="Times New Roman" w:cs="Times New Roman"/>
          <w:sz w:val="24"/>
          <w:szCs w:val="24"/>
          <w:lang w:val="ru-RU"/>
        </w:rPr>
        <w:t>Отпуск без сохранения заработной платы предоставляется на основании письменного заявления работника и оформляется приказом</w:t>
      </w:r>
      <w:r>
        <w:rPr>
          <w:rFonts w:ascii="Times New Roman" w:eastAsia="Calibri" w:hAnsi="Times New Roman" w:cs="Times New Roman"/>
          <w:sz w:val="24"/>
          <w:szCs w:val="24"/>
          <w:lang w:val="ru-RU"/>
        </w:rPr>
        <w:t xml:space="preserve"> </w:t>
      </w:r>
      <w:r w:rsidRPr="00F65CBF">
        <w:rPr>
          <w:rFonts w:ascii="Times New Roman" w:eastAsia="Calibri" w:hAnsi="Times New Roman" w:cs="Times New Roman"/>
          <w:sz w:val="24"/>
          <w:szCs w:val="24"/>
          <w:lang w:val="ru-RU"/>
        </w:rPr>
        <w:t xml:space="preserve"> </w:t>
      </w:r>
      <w:r w:rsidRPr="00F65CBF">
        <w:rPr>
          <w:rFonts w:ascii="Times New Roman" w:hAnsi="Times New Roman" w:cs="Times New Roman"/>
          <w:sz w:val="24"/>
          <w:szCs w:val="24"/>
          <w:lang w:val="ru-RU"/>
        </w:rPr>
        <w:t>руководителя</w:t>
      </w:r>
      <w:r>
        <w:rPr>
          <w:rFonts w:ascii="Times New Roman" w:hAnsi="Times New Roman" w:cs="Times New Roman"/>
          <w:sz w:val="24"/>
          <w:szCs w:val="24"/>
          <w:lang w:val="ru-RU"/>
        </w:rPr>
        <w:t xml:space="preserve"> организации</w:t>
      </w:r>
      <w:r w:rsidRPr="00F65CBF">
        <w:rPr>
          <w:rFonts w:ascii="Times New Roman" w:eastAsia="Calibri" w:hAnsi="Times New Roman" w:cs="Times New Roman"/>
          <w:sz w:val="24"/>
          <w:szCs w:val="24"/>
          <w:lang w:val="ru-RU"/>
        </w:rPr>
        <w:t>.</w:t>
      </w:r>
      <w:r w:rsidRPr="00AC3935">
        <w:rPr>
          <w:rFonts w:ascii="Arial" w:hAnsi="Arial" w:cs="Arial"/>
          <w:color w:val="111111"/>
          <w:shd w:val="clear" w:color="auto" w:fill="FFFFFF"/>
          <w:lang w:val="ru-RU"/>
        </w:rPr>
        <w:t xml:space="preserve"> </w:t>
      </w:r>
    </w:p>
    <w:p w:rsidR="009E4D4B" w:rsidRDefault="009E4D4B" w:rsidP="009E4D4B">
      <w:pPr>
        <w:autoSpaceDE w:val="0"/>
        <w:spacing w:after="0" w:line="240" w:lineRule="auto"/>
        <w:ind w:firstLine="540"/>
        <w:rPr>
          <w:rFonts w:ascii="Times New Roman" w:eastAsia="Calibri" w:hAnsi="Times New Roman" w:cs="Times New Roman"/>
          <w:sz w:val="24"/>
          <w:szCs w:val="24"/>
          <w:lang w:val="ru-RU"/>
        </w:rPr>
      </w:pPr>
      <w:r w:rsidRPr="003345D6">
        <w:rPr>
          <w:rFonts w:ascii="Arial" w:hAnsi="Arial" w:cs="Arial"/>
          <w:color w:val="000000"/>
          <w:lang w:val="ru-RU"/>
        </w:rPr>
        <w:br/>
      </w:r>
      <w:r>
        <w:rPr>
          <w:rFonts w:ascii="Times New Roman" w:eastAsia="Calibri" w:hAnsi="Times New Roman" w:cs="Times New Roman"/>
          <w:sz w:val="24"/>
          <w:szCs w:val="24"/>
          <w:lang w:val="ru-RU"/>
        </w:rPr>
        <w:t xml:space="preserve">К </w:t>
      </w:r>
      <w:r w:rsidRPr="00F65CBF">
        <w:rPr>
          <w:rFonts w:ascii="Times New Roman" w:eastAsia="Calibri" w:hAnsi="Times New Roman" w:cs="Times New Roman"/>
          <w:sz w:val="24"/>
          <w:szCs w:val="24"/>
          <w:lang w:val="ru-RU"/>
        </w:rPr>
        <w:t>уважительным причинам</w:t>
      </w:r>
      <w:r>
        <w:rPr>
          <w:rFonts w:ascii="Times New Roman" w:eastAsia="Calibri" w:hAnsi="Times New Roman" w:cs="Times New Roman"/>
          <w:sz w:val="24"/>
          <w:szCs w:val="24"/>
          <w:lang w:val="ru-RU"/>
        </w:rPr>
        <w:t xml:space="preserve"> относится:</w:t>
      </w:r>
    </w:p>
    <w:p w:rsidR="009E4D4B" w:rsidRPr="006D2BA1" w:rsidRDefault="009E4D4B" w:rsidP="009E4D4B">
      <w:pPr>
        <w:numPr>
          <w:ilvl w:val="0"/>
          <w:numId w:val="25"/>
        </w:numPr>
        <w:shd w:val="clear" w:color="auto" w:fill="FFFFFF"/>
        <w:spacing w:before="168" w:after="168" w:line="240" w:lineRule="auto"/>
        <w:ind w:left="0"/>
        <w:rPr>
          <w:rFonts w:ascii="Times New Roman" w:eastAsia="Times New Roman" w:hAnsi="Times New Roman" w:cs="Times New Roman"/>
          <w:color w:val="111111"/>
          <w:sz w:val="24"/>
          <w:szCs w:val="24"/>
          <w:lang w:val="ru-RU" w:eastAsia="ru-RU" w:bidi="ar-SA"/>
        </w:rPr>
      </w:pPr>
      <w:r w:rsidRPr="006D2BA1">
        <w:rPr>
          <w:rFonts w:ascii="Times New Roman" w:eastAsia="Times New Roman" w:hAnsi="Times New Roman" w:cs="Times New Roman"/>
          <w:color w:val="111111"/>
          <w:sz w:val="24"/>
          <w:szCs w:val="24"/>
          <w:lang w:val="ru-RU" w:eastAsia="ru-RU" w:bidi="ar-SA"/>
        </w:rPr>
        <w:t>тяжелое заболевание родного человека;</w:t>
      </w:r>
    </w:p>
    <w:p w:rsidR="009E4D4B" w:rsidRDefault="009E4D4B" w:rsidP="009E4D4B">
      <w:pPr>
        <w:numPr>
          <w:ilvl w:val="0"/>
          <w:numId w:val="25"/>
        </w:numPr>
        <w:shd w:val="clear" w:color="auto" w:fill="FFFFFF"/>
        <w:spacing w:before="168" w:after="168" w:line="240" w:lineRule="auto"/>
        <w:ind w:left="0"/>
        <w:rPr>
          <w:rFonts w:ascii="Times New Roman" w:eastAsia="Times New Roman" w:hAnsi="Times New Roman" w:cs="Times New Roman"/>
          <w:color w:val="111111"/>
          <w:sz w:val="24"/>
          <w:szCs w:val="24"/>
          <w:lang w:val="ru-RU" w:eastAsia="ru-RU" w:bidi="ar-SA"/>
        </w:rPr>
      </w:pPr>
      <w:r w:rsidRPr="006D2BA1">
        <w:rPr>
          <w:rFonts w:ascii="Times New Roman" w:eastAsia="Times New Roman" w:hAnsi="Times New Roman" w:cs="Times New Roman"/>
          <w:color w:val="111111"/>
          <w:sz w:val="24"/>
          <w:szCs w:val="24"/>
          <w:lang w:val="ru-RU" w:eastAsia="ru-RU" w:bidi="ar-SA"/>
        </w:rPr>
        <w:t>уход ребенка в армию;</w:t>
      </w:r>
    </w:p>
    <w:p w:rsidR="009E4D4B" w:rsidRPr="006D2BA1" w:rsidRDefault="009E4D4B" w:rsidP="009E4D4B">
      <w:pPr>
        <w:numPr>
          <w:ilvl w:val="0"/>
          <w:numId w:val="25"/>
        </w:numPr>
        <w:shd w:val="clear" w:color="auto" w:fill="FFFFFF"/>
        <w:spacing w:before="168" w:after="168" w:line="240" w:lineRule="auto"/>
        <w:ind w:left="0"/>
        <w:rPr>
          <w:rFonts w:ascii="Times New Roman" w:eastAsia="Times New Roman" w:hAnsi="Times New Roman" w:cs="Times New Roman"/>
          <w:color w:val="111111"/>
          <w:sz w:val="24"/>
          <w:szCs w:val="24"/>
          <w:lang w:val="ru-RU" w:eastAsia="ru-RU" w:bidi="ar-SA"/>
        </w:rPr>
      </w:pPr>
      <w:r>
        <w:rPr>
          <w:rFonts w:ascii="Times New Roman" w:eastAsia="Times New Roman" w:hAnsi="Times New Roman" w:cs="Times New Roman"/>
          <w:color w:val="111111"/>
          <w:sz w:val="24"/>
          <w:szCs w:val="24"/>
          <w:lang w:val="ru-RU" w:eastAsia="ru-RU" w:bidi="ar-SA"/>
        </w:rPr>
        <w:t>свадьба детей;</w:t>
      </w:r>
    </w:p>
    <w:p w:rsidR="009E4D4B" w:rsidRPr="006D2BA1" w:rsidRDefault="009E4D4B" w:rsidP="009E4D4B">
      <w:pPr>
        <w:numPr>
          <w:ilvl w:val="0"/>
          <w:numId w:val="25"/>
        </w:numPr>
        <w:shd w:val="clear" w:color="auto" w:fill="FFFFFF"/>
        <w:spacing w:before="168" w:after="168" w:line="240" w:lineRule="auto"/>
        <w:ind w:left="0"/>
        <w:rPr>
          <w:rFonts w:ascii="Times New Roman" w:eastAsia="Times New Roman" w:hAnsi="Times New Roman" w:cs="Times New Roman"/>
          <w:color w:val="111111"/>
          <w:sz w:val="24"/>
          <w:szCs w:val="24"/>
          <w:lang w:val="ru-RU" w:eastAsia="ru-RU" w:bidi="ar-SA"/>
        </w:rPr>
      </w:pPr>
      <w:r w:rsidRPr="006D2BA1">
        <w:rPr>
          <w:rFonts w:ascii="Times New Roman" w:eastAsia="Times New Roman" w:hAnsi="Times New Roman" w:cs="Times New Roman"/>
          <w:color w:val="111111"/>
          <w:sz w:val="24"/>
          <w:szCs w:val="24"/>
          <w:lang w:val="ru-RU" w:eastAsia="ru-RU" w:bidi="ar-SA"/>
        </w:rPr>
        <w:t>обстоятельства воспитательного характера, относящиеся к детям – сборы в лагерь и прочие;</w:t>
      </w:r>
    </w:p>
    <w:p w:rsidR="009E4D4B" w:rsidRPr="009B627B" w:rsidRDefault="009E4D4B" w:rsidP="009B627B">
      <w:pPr>
        <w:numPr>
          <w:ilvl w:val="0"/>
          <w:numId w:val="25"/>
        </w:numPr>
        <w:shd w:val="clear" w:color="auto" w:fill="FFFFFF"/>
        <w:spacing w:before="168" w:after="168" w:line="240" w:lineRule="auto"/>
        <w:ind w:left="0"/>
        <w:rPr>
          <w:rFonts w:ascii="Times New Roman" w:eastAsia="Times New Roman" w:hAnsi="Times New Roman" w:cs="Times New Roman"/>
          <w:color w:val="111111"/>
          <w:sz w:val="24"/>
          <w:szCs w:val="24"/>
          <w:lang w:val="ru-RU" w:eastAsia="ru-RU" w:bidi="ar-SA"/>
        </w:rPr>
      </w:pPr>
      <w:r w:rsidRPr="006D2BA1">
        <w:rPr>
          <w:rFonts w:ascii="Times New Roman" w:eastAsia="Times New Roman" w:hAnsi="Times New Roman" w:cs="Times New Roman"/>
          <w:color w:val="111111"/>
          <w:sz w:val="24"/>
          <w:szCs w:val="24"/>
          <w:lang w:val="ru-RU" w:eastAsia="ru-RU" w:bidi="ar-SA"/>
        </w:rPr>
        <w:t>сдача экзаменов работником.</w:t>
      </w:r>
    </w:p>
    <w:p w:rsidR="006D2BA1" w:rsidRPr="006D2BA1" w:rsidRDefault="005A5C61" w:rsidP="009E4D4B">
      <w:pPr>
        <w:autoSpaceDE w:val="0"/>
        <w:spacing w:after="0" w:line="240" w:lineRule="auto"/>
        <w:ind w:firstLine="540"/>
        <w:jc w:val="both"/>
        <w:rPr>
          <w:rFonts w:ascii="Times New Roman" w:eastAsia="Times New Roman" w:hAnsi="Times New Roman" w:cs="Times New Roman"/>
          <w:color w:val="111111"/>
          <w:sz w:val="24"/>
          <w:szCs w:val="24"/>
          <w:lang w:val="ru-RU" w:eastAsia="ru-RU" w:bidi="ar-SA"/>
        </w:rPr>
      </w:pPr>
      <w:r>
        <w:rPr>
          <w:rFonts w:ascii="Times New Roman" w:eastAsia="Calibri" w:hAnsi="Times New Roman" w:cs="Times New Roman"/>
          <w:sz w:val="24"/>
          <w:szCs w:val="24"/>
          <w:lang w:val="ru-RU"/>
        </w:rPr>
        <w:t xml:space="preserve">  </w:t>
      </w:r>
    </w:p>
    <w:p w:rsidR="00043987" w:rsidRDefault="00043987" w:rsidP="00EA30B9">
      <w:pPr>
        <w:autoSpaceDE w:val="0"/>
        <w:spacing w:after="0" w:line="240" w:lineRule="auto"/>
        <w:ind w:firstLine="540"/>
        <w:jc w:val="both"/>
        <w:rPr>
          <w:rFonts w:ascii="Times New Roman" w:hAnsi="Times New Roman" w:cs="Times New Roman"/>
          <w:sz w:val="24"/>
          <w:szCs w:val="24"/>
          <w:lang w:val="ru-RU"/>
        </w:rPr>
      </w:pPr>
    </w:p>
    <w:p w:rsidR="00043987" w:rsidRPr="00BA5A2E" w:rsidRDefault="00D963C3" w:rsidP="00043987">
      <w:pPr>
        <w:autoSpaceDE w:val="0"/>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7</w:t>
      </w:r>
      <w:r w:rsidR="00043987" w:rsidRPr="00BA5A2E">
        <w:rPr>
          <w:rFonts w:ascii="Times New Roman" w:eastAsia="Calibri" w:hAnsi="Times New Roman" w:cs="Times New Roman"/>
          <w:b/>
          <w:sz w:val="24"/>
          <w:szCs w:val="24"/>
          <w:lang w:val="ru-RU"/>
        </w:rPr>
        <w:t>. Оплата труда</w:t>
      </w:r>
    </w:p>
    <w:p w:rsidR="00043987" w:rsidRPr="00BA5A2E" w:rsidRDefault="00043987" w:rsidP="00043987">
      <w:pPr>
        <w:autoSpaceDE w:val="0"/>
        <w:spacing w:after="0" w:line="240" w:lineRule="auto"/>
        <w:ind w:firstLine="540"/>
        <w:jc w:val="both"/>
        <w:rPr>
          <w:rFonts w:ascii="Arial" w:eastAsia="Calibri" w:hAnsi="Arial" w:cs="Arial"/>
          <w:b/>
          <w:lang w:val="ru-RU"/>
        </w:rPr>
      </w:pPr>
    </w:p>
    <w:p w:rsidR="00043987" w:rsidRPr="009618CE" w:rsidRDefault="00D963C3" w:rsidP="00043987">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w:t>
      </w:r>
      <w:r w:rsidR="00043987" w:rsidRPr="009618CE">
        <w:rPr>
          <w:rFonts w:ascii="Times New Roman" w:eastAsia="Calibri" w:hAnsi="Times New Roman" w:cs="Times New Roman"/>
          <w:sz w:val="24"/>
          <w:szCs w:val="24"/>
          <w:lang w:val="ru-RU"/>
        </w:rPr>
        <w:t>.</w:t>
      </w:r>
      <w:r w:rsidR="004E3119" w:rsidRPr="009618CE">
        <w:rPr>
          <w:rFonts w:ascii="Times New Roman" w:eastAsia="Calibri" w:hAnsi="Times New Roman" w:cs="Times New Roman"/>
          <w:sz w:val="24"/>
          <w:szCs w:val="24"/>
          <w:lang w:val="ru-RU"/>
        </w:rPr>
        <w:t>1</w:t>
      </w:r>
      <w:r w:rsidR="00043987" w:rsidRPr="009618CE">
        <w:rPr>
          <w:rFonts w:ascii="Times New Roman" w:eastAsia="Calibri" w:hAnsi="Times New Roman" w:cs="Times New Roman"/>
          <w:sz w:val="24"/>
          <w:szCs w:val="24"/>
          <w:lang w:val="ru-RU"/>
        </w:rPr>
        <w:t xml:space="preserve">. Система заработной платы, установленная в организации, определяется </w:t>
      </w:r>
      <w:r w:rsidR="009618CE" w:rsidRPr="009618CE">
        <w:rPr>
          <w:rFonts w:ascii="Times New Roman" w:eastAsia="Calibri" w:hAnsi="Times New Roman" w:cs="Times New Roman"/>
          <w:sz w:val="24"/>
          <w:szCs w:val="24"/>
          <w:lang w:val="ru-RU"/>
        </w:rPr>
        <w:t>Положением о системе  оплаты труда работников ОГКУ Централизованная бухгалтерия Департамента образовании</w:t>
      </w:r>
      <w:r w:rsidR="00043987" w:rsidRPr="009618CE">
        <w:rPr>
          <w:rFonts w:ascii="Times New Roman" w:eastAsia="Calibri" w:hAnsi="Times New Roman" w:cs="Times New Roman"/>
          <w:sz w:val="24"/>
          <w:szCs w:val="24"/>
          <w:lang w:val="ru-RU"/>
        </w:rPr>
        <w:t xml:space="preserve"> и конкретизируется в трудовом договоре.</w:t>
      </w:r>
    </w:p>
    <w:p w:rsidR="00043987" w:rsidRPr="009618CE" w:rsidRDefault="00D963C3" w:rsidP="00043987">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w:t>
      </w:r>
      <w:r w:rsidR="00043987" w:rsidRPr="009618CE">
        <w:rPr>
          <w:rFonts w:ascii="Times New Roman" w:eastAsia="Calibri" w:hAnsi="Times New Roman" w:cs="Times New Roman"/>
          <w:sz w:val="24"/>
          <w:szCs w:val="24"/>
          <w:lang w:val="ru-RU"/>
        </w:rPr>
        <w:t>.</w:t>
      </w:r>
      <w:r w:rsidR="004E3119" w:rsidRPr="009618CE">
        <w:rPr>
          <w:rFonts w:ascii="Times New Roman" w:eastAsia="Calibri" w:hAnsi="Times New Roman" w:cs="Times New Roman"/>
          <w:sz w:val="24"/>
          <w:szCs w:val="24"/>
          <w:lang w:val="ru-RU"/>
        </w:rPr>
        <w:t>2</w:t>
      </w:r>
      <w:r w:rsidR="00043987" w:rsidRPr="009618CE">
        <w:rPr>
          <w:rFonts w:ascii="Times New Roman" w:eastAsia="Calibri" w:hAnsi="Times New Roman" w:cs="Times New Roman"/>
          <w:sz w:val="24"/>
          <w:szCs w:val="24"/>
          <w:lang w:val="ru-RU"/>
        </w:rPr>
        <w:t xml:space="preserve">. Заработная плата выплачивается непосредственно работнику два раза в месяц. Установленными днями для произведения расчетов с работниками являются </w:t>
      </w:r>
      <w:r w:rsidR="00D2660A" w:rsidRPr="009618CE">
        <w:rPr>
          <w:rFonts w:ascii="Times New Roman" w:hAnsi="Times New Roman" w:cs="Times New Roman"/>
          <w:sz w:val="24"/>
          <w:szCs w:val="24"/>
          <w:lang w:val="ru-RU"/>
        </w:rPr>
        <w:t>2</w:t>
      </w:r>
      <w:r w:rsidR="00043987" w:rsidRPr="009618CE">
        <w:rPr>
          <w:rFonts w:ascii="Times New Roman" w:eastAsia="Calibri" w:hAnsi="Times New Roman" w:cs="Times New Roman"/>
          <w:sz w:val="24"/>
          <w:szCs w:val="24"/>
          <w:lang w:val="ru-RU"/>
        </w:rPr>
        <w:t>-е и 1</w:t>
      </w:r>
      <w:r w:rsidR="00D2660A" w:rsidRPr="009618CE">
        <w:rPr>
          <w:rFonts w:ascii="Times New Roman" w:hAnsi="Times New Roman" w:cs="Times New Roman"/>
          <w:sz w:val="24"/>
          <w:szCs w:val="24"/>
          <w:lang w:val="ru-RU"/>
        </w:rPr>
        <w:t>7</w:t>
      </w:r>
      <w:r w:rsidR="00043987" w:rsidRPr="009618CE">
        <w:rPr>
          <w:rFonts w:ascii="Times New Roman" w:eastAsia="Calibri" w:hAnsi="Times New Roman" w:cs="Times New Roman"/>
          <w:sz w:val="24"/>
          <w:szCs w:val="24"/>
          <w:lang w:val="ru-RU"/>
        </w:rPr>
        <w:t>-е числа месяца. При совпадении дня выплаты с выходным или нерабочим праздничным днем выплата заработной платы производится накануне этого дня.</w:t>
      </w:r>
    </w:p>
    <w:p w:rsidR="00043987" w:rsidRPr="00F65CBF" w:rsidRDefault="00043987" w:rsidP="00EA30B9">
      <w:pPr>
        <w:autoSpaceDE w:val="0"/>
        <w:spacing w:after="0" w:line="240" w:lineRule="auto"/>
        <w:ind w:firstLine="540"/>
        <w:jc w:val="both"/>
        <w:rPr>
          <w:rFonts w:ascii="Times New Roman" w:eastAsia="Calibri" w:hAnsi="Times New Roman" w:cs="Times New Roman"/>
          <w:sz w:val="24"/>
          <w:szCs w:val="24"/>
          <w:lang w:val="ru-RU"/>
        </w:rPr>
      </w:pPr>
    </w:p>
    <w:p w:rsidR="00F15E11" w:rsidRPr="00BA5A2E" w:rsidRDefault="00D963C3" w:rsidP="00F15E11">
      <w:pPr>
        <w:autoSpaceDE w:val="0"/>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r w:rsidR="00F15E11" w:rsidRPr="00BA5A2E">
        <w:rPr>
          <w:rFonts w:ascii="Times New Roman" w:eastAsia="Calibri" w:hAnsi="Times New Roman" w:cs="Times New Roman"/>
          <w:b/>
          <w:sz w:val="24"/>
          <w:szCs w:val="24"/>
          <w:lang w:val="ru-RU"/>
        </w:rPr>
        <w:t>. Поощрения за успехи в работе</w:t>
      </w:r>
    </w:p>
    <w:p w:rsidR="00F15E11" w:rsidRPr="00BA5A2E" w:rsidRDefault="00F15E11" w:rsidP="00F15E11">
      <w:pPr>
        <w:autoSpaceDE w:val="0"/>
        <w:spacing w:after="0" w:line="240" w:lineRule="auto"/>
        <w:ind w:firstLine="540"/>
        <w:jc w:val="both"/>
        <w:rPr>
          <w:rFonts w:ascii="Times New Roman" w:eastAsia="Calibri" w:hAnsi="Times New Roman" w:cs="Times New Roman"/>
          <w:b/>
          <w:sz w:val="24"/>
          <w:szCs w:val="24"/>
          <w:lang w:val="ru-RU"/>
        </w:rPr>
      </w:pPr>
    </w:p>
    <w:p w:rsidR="007A6F25" w:rsidRPr="004E68D6" w:rsidRDefault="00D963C3" w:rsidP="007A6F25">
      <w:pPr>
        <w:autoSpaceDE w:val="0"/>
        <w:spacing w:after="0" w:line="240" w:lineRule="auto"/>
        <w:ind w:firstLine="540"/>
        <w:jc w:val="both"/>
        <w:rPr>
          <w:rFonts w:ascii="Times New Roman" w:hAnsi="Times New Roman" w:cs="Times New Roman"/>
          <w:sz w:val="24"/>
          <w:szCs w:val="24"/>
          <w:lang w:val="ru-RU" w:eastAsia="ru-RU" w:bidi="ar-SA"/>
        </w:rPr>
      </w:pPr>
      <w:r>
        <w:rPr>
          <w:rFonts w:ascii="Times New Roman" w:eastAsia="Calibri" w:hAnsi="Times New Roman" w:cs="Times New Roman"/>
          <w:sz w:val="24"/>
          <w:szCs w:val="24"/>
          <w:lang w:val="ru-RU"/>
        </w:rPr>
        <w:t>8</w:t>
      </w:r>
      <w:r w:rsidR="00F15E11" w:rsidRPr="004E68D6">
        <w:rPr>
          <w:rFonts w:ascii="Times New Roman" w:eastAsia="Calibri" w:hAnsi="Times New Roman" w:cs="Times New Roman"/>
          <w:sz w:val="24"/>
          <w:szCs w:val="24"/>
          <w:lang w:val="ru-RU"/>
        </w:rPr>
        <w:t>.1. 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меры поощрения, предусмотренные статьей 191 ТК РФ, в тоже время работодатель может применять иные меры поощрения в зависимости от трудового вклада работника. Допускается одновременное применение к работ</w:t>
      </w:r>
      <w:r w:rsidR="007A6F25" w:rsidRPr="004E68D6">
        <w:rPr>
          <w:rFonts w:ascii="Times New Roman" w:hAnsi="Times New Roman" w:cs="Times New Roman"/>
          <w:sz w:val="24"/>
          <w:szCs w:val="24"/>
          <w:lang w:val="ru-RU"/>
        </w:rPr>
        <w:t xml:space="preserve">нику нескольких </w:t>
      </w:r>
    </w:p>
    <w:p w:rsidR="007A6F25" w:rsidRPr="004E68D6" w:rsidRDefault="007A6F25" w:rsidP="007A6F25">
      <w:pPr>
        <w:pStyle w:val="aa"/>
        <w:jc w:val="both"/>
        <w:rPr>
          <w:rFonts w:ascii="Times New Roman" w:hAnsi="Times New Roman" w:cs="Times New Roman"/>
          <w:sz w:val="24"/>
          <w:szCs w:val="24"/>
          <w:lang w:val="ru-RU" w:eastAsia="ru-RU" w:bidi="ar-SA"/>
        </w:rPr>
      </w:pPr>
      <w:r w:rsidRPr="004E68D6">
        <w:rPr>
          <w:rFonts w:ascii="Times New Roman" w:hAnsi="Times New Roman" w:cs="Times New Roman"/>
          <w:sz w:val="24"/>
          <w:szCs w:val="24"/>
          <w:lang w:val="ru-RU" w:eastAsia="ru-RU" w:bidi="ar-SA"/>
        </w:rPr>
        <w:t xml:space="preserve"> - объявление благодарности;</w:t>
      </w:r>
    </w:p>
    <w:p w:rsidR="00BD1D70" w:rsidRPr="004E68D6" w:rsidRDefault="007A6F25" w:rsidP="007A6F25">
      <w:pPr>
        <w:pStyle w:val="aa"/>
        <w:jc w:val="both"/>
        <w:rPr>
          <w:rFonts w:ascii="Times New Roman" w:hAnsi="Times New Roman" w:cs="Times New Roman"/>
          <w:b/>
          <w:bCs/>
          <w:sz w:val="24"/>
          <w:szCs w:val="24"/>
          <w:lang w:val="ru-RU" w:eastAsia="ru-RU" w:bidi="ar-SA"/>
        </w:rPr>
      </w:pPr>
      <w:r w:rsidRPr="004E68D6">
        <w:rPr>
          <w:rFonts w:ascii="Times New Roman" w:hAnsi="Times New Roman" w:cs="Times New Roman"/>
          <w:sz w:val="24"/>
          <w:szCs w:val="24"/>
          <w:lang w:val="ru-RU" w:eastAsia="ru-RU" w:bidi="ar-SA"/>
        </w:rPr>
        <w:t xml:space="preserve"> - выплата премии.</w:t>
      </w:r>
    </w:p>
    <w:p w:rsidR="0049546F" w:rsidRDefault="0049546F" w:rsidP="00C76772">
      <w:pPr>
        <w:pStyle w:val="aa"/>
        <w:jc w:val="center"/>
        <w:rPr>
          <w:rFonts w:ascii="Times New Roman" w:hAnsi="Times New Roman" w:cs="Times New Roman"/>
          <w:b/>
          <w:bCs/>
          <w:color w:val="283643"/>
          <w:sz w:val="24"/>
          <w:szCs w:val="24"/>
          <w:lang w:val="ru-RU" w:eastAsia="ru-RU" w:bidi="ar-SA"/>
        </w:rPr>
      </w:pPr>
    </w:p>
    <w:p w:rsidR="00A74833" w:rsidRDefault="00A74833" w:rsidP="00C76772">
      <w:pPr>
        <w:pStyle w:val="aa"/>
        <w:jc w:val="center"/>
        <w:rPr>
          <w:rFonts w:ascii="Times New Roman" w:hAnsi="Times New Roman" w:cs="Times New Roman"/>
          <w:b/>
          <w:bCs/>
          <w:color w:val="283643"/>
          <w:sz w:val="24"/>
          <w:szCs w:val="24"/>
          <w:lang w:val="ru-RU" w:eastAsia="ru-RU" w:bidi="ar-SA"/>
        </w:rPr>
      </w:pPr>
    </w:p>
    <w:p w:rsidR="00A74833" w:rsidRDefault="00A74833" w:rsidP="00C76772">
      <w:pPr>
        <w:pStyle w:val="aa"/>
        <w:jc w:val="center"/>
        <w:rPr>
          <w:rFonts w:ascii="Times New Roman" w:hAnsi="Times New Roman" w:cs="Times New Roman"/>
          <w:b/>
          <w:bCs/>
          <w:color w:val="283643"/>
          <w:sz w:val="24"/>
          <w:szCs w:val="24"/>
          <w:lang w:val="ru-RU" w:eastAsia="ru-RU" w:bidi="ar-SA"/>
        </w:rPr>
      </w:pPr>
    </w:p>
    <w:p w:rsidR="00A74833" w:rsidRDefault="00A74833" w:rsidP="00C76772">
      <w:pPr>
        <w:pStyle w:val="aa"/>
        <w:jc w:val="center"/>
        <w:rPr>
          <w:rFonts w:ascii="Times New Roman" w:hAnsi="Times New Roman" w:cs="Times New Roman"/>
          <w:b/>
          <w:bCs/>
          <w:color w:val="283643"/>
          <w:sz w:val="24"/>
          <w:szCs w:val="24"/>
          <w:lang w:val="ru-RU" w:eastAsia="ru-RU" w:bidi="ar-SA"/>
        </w:rPr>
      </w:pPr>
    </w:p>
    <w:p w:rsidR="0049546F" w:rsidRDefault="0049546F" w:rsidP="00C76772">
      <w:pPr>
        <w:pStyle w:val="aa"/>
        <w:jc w:val="center"/>
        <w:rPr>
          <w:rFonts w:ascii="Times New Roman" w:hAnsi="Times New Roman" w:cs="Times New Roman"/>
          <w:b/>
          <w:bCs/>
          <w:color w:val="283643"/>
          <w:sz w:val="24"/>
          <w:szCs w:val="24"/>
          <w:lang w:val="ru-RU" w:eastAsia="ru-RU" w:bidi="ar-SA"/>
        </w:rPr>
      </w:pPr>
    </w:p>
    <w:p w:rsidR="00024284" w:rsidRDefault="00D963C3" w:rsidP="00C76772">
      <w:pPr>
        <w:pStyle w:val="aa"/>
        <w:jc w:val="center"/>
        <w:rPr>
          <w:rFonts w:ascii="Times New Roman" w:hAnsi="Times New Roman" w:cs="Times New Roman"/>
          <w:b/>
          <w:bCs/>
          <w:color w:val="283643"/>
          <w:sz w:val="24"/>
          <w:szCs w:val="24"/>
          <w:lang w:val="ru-RU" w:eastAsia="ru-RU" w:bidi="ar-SA"/>
        </w:rPr>
      </w:pPr>
      <w:r>
        <w:rPr>
          <w:rFonts w:ascii="Times New Roman" w:hAnsi="Times New Roman" w:cs="Times New Roman"/>
          <w:b/>
          <w:bCs/>
          <w:color w:val="283643"/>
          <w:sz w:val="24"/>
          <w:szCs w:val="24"/>
          <w:lang w:val="ru-RU" w:eastAsia="ru-RU" w:bidi="ar-SA"/>
        </w:rPr>
        <w:lastRenderedPageBreak/>
        <w:t>9</w:t>
      </w:r>
      <w:r w:rsidR="00024284" w:rsidRPr="007E630E">
        <w:rPr>
          <w:rFonts w:ascii="Times New Roman" w:hAnsi="Times New Roman" w:cs="Times New Roman"/>
          <w:b/>
          <w:bCs/>
          <w:color w:val="283643"/>
          <w:sz w:val="24"/>
          <w:szCs w:val="24"/>
          <w:lang w:val="ru-RU" w:eastAsia="ru-RU" w:bidi="ar-SA"/>
        </w:rPr>
        <w:t>. Ответственность за нарушения дисциплины труда.</w:t>
      </w:r>
    </w:p>
    <w:p w:rsidR="00C51903" w:rsidRDefault="00C51903" w:rsidP="00C76772">
      <w:pPr>
        <w:pStyle w:val="aa"/>
        <w:jc w:val="center"/>
        <w:rPr>
          <w:rFonts w:ascii="Times New Roman" w:hAnsi="Times New Roman" w:cs="Times New Roman"/>
          <w:b/>
          <w:bCs/>
          <w:color w:val="283643"/>
          <w:sz w:val="24"/>
          <w:szCs w:val="24"/>
          <w:lang w:val="ru-RU" w:eastAsia="ru-RU" w:bidi="ar-SA"/>
        </w:rPr>
      </w:pPr>
    </w:p>
    <w:p w:rsidR="00C51903" w:rsidRPr="00E445D8" w:rsidRDefault="00C51903" w:rsidP="00C51903">
      <w:pPr>
        <w:autoSpaceDE w:val="0"/>
        <w:spacing w:after="0" w:line="240" w:lineRule="auto"/>
        <w:ind w:firstLine="0"/>
        <w:jc w:val="both"/>
        <w:rPr>
          <w:rFonts w:ascii="Times New Roman" w:eastAsia="Calibri" w:hAnsi="Times New Roman" w:cs="Times New Roman"/>
          <w:sz w:val="24"/>
          <w:szCs w:val="24"/>
          <w:lang w:val="ru-RU"/>
        </w:rPr>
      </w:pPr>
      <w:r>
        <w:rPr>
          <w:lang w:val="ru-RU" w:eastAsia="ru-RU" w:bidi="ar-SA"/>
        </w:rPr>
        <w:tab/>
      </w:r>
      <w:r w:rsidR="00D963C3">
        <w:rPr>
          <w:lang w:val="ru-RU" w:eastAsia="ru-RU" w:bidi="ar-SA"/>
        </w:rPr>
        <w:t>9</w:t>
      </w:r>
      <w:r w:rsidRPr="00E445D8">
        <w:rPr>
          <w:rFonts w:ascii="Times New Roman" w:eastAsia="Calibri" w:hAnsi="Times New Roman" w:cs="Times New Roman"/>
          <w:sz w:val="24"/>
          <w:szCs w:val="24"/>
          <w:lang w:val="ru-RU"/>
        </w:rPr>
        <w:t>.1. Работники организации несут ответственность за совершение дисциплинарных проступков, то есть неисполнение или ненадлежащее исполнение по вине работника возложенных на него трудовых обязанностей.</w:t>
      </w:r>
    </w:p>
    <w:p w:rsidR="00996AF4" w:rsidRPr="00E445D8" w:rsidRDefault="00D963C3" w:rsidP="00996AF4">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r w:rsidR="00996AF4" w:rsidRPr="00E445D8">
        <w:rPr>
          <w:rFonts w:ascii="Times New Roman" w:eastAsia="Calibri" w:hAnsi="Times New Roman" w:cs="Times New Roman"/>
          <w:sz w:val="24"/>
          <w:szCs w:val="24"/>
          <w:lang w:val="ru-RU"/>
        </w:rPr>
        <w:t>.2. За совершение дисциплинарного проступка к работнику могут быть применены следующие виды дисциплинарных взысканий:</w:t>
      </w:r>
    </w:p>
    <w:p w:rsidR="00996AF4" w:rsidRPr="00E445D8" w:rsidRDefault="00996AF4" w:rsidP="00996AF4">
      <w:pPr>
        <w:autoSpaceDE w:val="0"/>
        <w:spacing w:after="0" w:line="240" w:lineRule="auto"/>
        <w:ind w:firstLine="540"/>
        <w:jc w:val="both"/>
        <w:rPr>
          <w:rFonts w:ascii="Times New Roman" w:eastAsia="Calibri" w:hAnsi="Times New Roman" w:cs="Times New Roman"/>
          <w:sz w:val="24"/>
          <w:szCs w:val="24"/>
          <w:lang w:val="ru-RU"/>
        </w:rPr>
      </w:pPr>
      <w:r w:rsidRPr="00E445D8">
        <w:rPr>
          <w:rFonts w:ascii="Times New Roman" w:eastAsia="Calibri" w:hAnsi="Times New Roman" w:cs="Times New Roman"/>
          <w:sz w:val="24"/>
          <w:szCs w:val="24"/>
          <w:lang w:val="ru-RU"/>
        </w:rPr>
        <w:t>- замечание;</w:t>
      </w:r>
    </w:p>
    <w:p w:rsidR="00996AF4" w:rsidRPr="00E445D8" w:rsidRDefault="00996AF4" w:rsidP="00996AF4">
      <w:pPr>
        <w:autoSpaceDE w:val="0"/>
        <w:spacing w:after="0" w:line="240" w:lineRule="auto"/>
        <w:ind w:firstLine="540"/>
        <w:jc w:val="both"/>
        <w:rPr>
          <w:rFonts w:ascii="Times New Roman" w:eastAsia="Calibri" w:hAnsi="Times New Roman" w:cs="Times New Roman"/>
          <w:sz w:val="24"/>
          <w:szCs w:val="24"/>
          <w:lang w:val="ru-RU"/>
        </w:rPr>
      </w:pPr>
      <w:r w:rsidRPr="00E445D8">
        <w:rPr>
          <w:rFonts w:ascii="Times New Roman" w:eastAsia="Calibri" w:hAnsi="Times New Roman" w:cs="Times New Roman"/>
          <w:sz w:val="24"/>
          <w:szCs w:val="24"/>
          <w:lang w:val="ru-RU"/>
        </w:rPr>
        <w:t>- выговор;</w:t>
      </w:r>
    </w:p>
    <w:p w:rsidR="00996AF4" w:rsidRPr="00E445D8" w:rsidRDefault="00996AF4" w:rsidP="00996AF4">
      <w:pPr>
        <w:autoSpaceDE w:val="0"/>
        <w:spacing w:after="0" w:line="240" w:lineRule="auto"/>
        <w:ind w:firstLine="540"/>
        <w:jc w:val="both"/>
        <w:rPr>
          <w:rFonts w:ascii="Times New Roman" w:hAnsi="Times New Roman" w:cs="Times New Roman"/>
          <w:sz w:val="24"/>
          <w:szCs w:val="24"/>
          <w:lang w:val="ru-RU"/>
        </w:rPr>
      </w:pPr>
      <w:r w:rsidRPr="00E445D8">
        <w:rPr>
          <w:rFonts w:ascii="Times New Roman" w:eastAsia="Calibri" w:hAnsi="Times New Roman" w:cs="Times New Roman"/>
          <w:sz w:val="24"/>
          <w:szCs w:val="24"/>
          <w:lang w:val="ru-RU"/>
        </w:rPr>
        <w:t>- увольнение по соответствующим основаниям.</w:t>
      </w:r>
    </w:p>
    <w:p w:rsidR="00867CCC" w:rsidRPr="00E445D8" w:rsidRDefault="00D963C3" w:rsidP="00867CCC">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r w:rsidR="00867CCC" w:rsidRPr="00E445D8">
        <w:rPr>
          <w:rFonts w:ascii="Times New Roman" w:eastAsia="Calibri" w:hAnsi="Times New Roman" w:cs="Times New Roman"/>
          <w:sz w:val="24"/>
          <w:szCs w:val="24"/>
          <w:lang w:val="ru-RU"/>
        </w:rPr>
        <w:t xml:space="preserve">.3. Правом наложения и снятия дисциплинарных взысканий обладает </w:t>
      </w:r>
      <w:r w:rsidR="00417D52" w:rsidRPr="00E445D8">
        <w:rPr>
          <w:rFonts w:ascii="Times New Roman" w:hAnsi="Times New Roman" w:cs="Times New Roman"/>
          <w:sz w:val="24"/>
          <w:szCs w:val="24"/>
          <w:lang w:val="ru-RU"/>
        </w:rPr>
        <w:t>руководитель</w:t>
      </w:r>
      <w:r w:rsidR="00867CCC" w:rsidRPr="00E445D8">
        <w:rPr>
          <w:rFonts w:ascii="Times New Roman" w:hAnsi="Times New Roman" w:cs="Times New Roman"/>
          <w:sz w:val="24"/>
          <w:szCs w:val="24"/>
          <w:lang w:val="ru-RU"/>
        </w:rPr>
        <w:t xml:space="preserve"> </w:t>
      </w:r>
      <w:r w:rsidR="00867CCC" w:rsidRPr="00E445D8">
        <w:rPr>
          <w:rFonts w:ascii="Times New Roman" w:eastAsia="Calibri" w:hAnsi="Times New Roman" w:cs="Times New Roman"/>
          <w:sz w:val="24"/>
          <w:szCs w:val="24"/>
          <w:lang w:val="ru-RU"/>
        </w:rPr>
        <w:t xml:space="preserve"> организации.</w:t>
      </w:r>
    </w:p>
    <w:p w:rsidR="00867CCC" w:rsidRPr="00E445D8" w:rsidRDefault="00D963C3" w:rsidP="00867CCC">
      <w:pPr>
        <w:autoSpaceDE w:val="0"/>
        <w:spacing w:after="0" w:line="240" w:lineRule="auto"/>
        <w:ind w:firstLine="54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r w:rsidR="00867CCC" w:rsidRPr="00E445D8">
        <w:rPr>
          <w:rFonts w:ascii="Times New Roman" w:eastAsia="Calibri" w:hAnsi="Times New Roman" w:cs="Times New Roman"/>
          <w:sz w:val="24"/>
          <w:szCs w:val="24"/>
          <w:lang w:val="ru-RU"/>
        </w:rPr>
        <w:t xml:space="preserve">.4. Независимо от применения мер дисциплинарного взыскания работнику, нарушившему трудовую дисциплину, может не выплачиваться премия по итогам работы за месяц полностью или частично, а также ему может быть уменьшено вознаграждение по итогам работы организации за </w:t>
      </w:r>
      <w:r w:rsidR="004007E0" w:rsidRPr="00E445D8">
        <w:rPr>
          <w:rFonts w:ascii="Times New Roman" w:hAnsi="Times New Roman" w:cs="Times New Roman"/>
          <w:sz w:val="24"/>
          <w:szCs w:val="24"/>
          <w:lang w:val="ru-RU"/>
        </w:rPr>
        <w:t xml:space="preserve">квартал и </w:t>
      </w:r>
      <w:r w:rsidR="00867CCC" w:rsidRPr="00E445D8">
        <w:rPr>
          <w:rFonts w:ascii="Times New Roman" w:eastAsia="Calibri" w:hAnsi="Times New Roman" w:cs="Times New Roman"/>
          <w:sz w:val="24"/>
          <w:szCs w:val="24"/>
          <w:lang w:val="ru-RU"/>
        </w:rPr>
        <w:t>год, если приказом о наказании ему объявлены:</w:t>
      </w:r>
    </w:p>
    <w:p w:rsidR="00867CCC" w:rsidRPr="00E445D8" w:rsidRDefault="00867CCC" w:rsidP="00867CCC">
      <w:pPr>
        <w:autoSpaceDE w:val="0"/>
        <w:spacing w:after="0" w:line="240" w:lineRule="auto"/>
        <w:ind w:firstLine="540"/>
        <w:jc w:val="both"/>
        <w:rPr>
          <w:rFonts w:ascii="Times New Roman" w:eastAsia="Calibri" w:hAnsi="Times New Roman" w:cs="Times New Roman"/>
          <w:sz w:val="24"/>
          <w:szCs w:val="24"/>
          <w:lang w:val="ru-RU"/>
        </w:rPr>
      </w:pPr>
      <w:r w:rsidRPr="00E445D8">
        <w:rPr>
          <w:rFonts w:ascii="Times New Roman" w:eastAsia="Calibri" w:hAnsi="Times New Roman" w:cs="Times New Roman"/>
          <w:sz w:val="24"/>
          <w:szCs w:val="24"/>
          <w:lang w:val="ru-RU"/>
        </w:rPr>
        <w:t>- выговор (уменьшение премии по результатам работы за соответствующий период премирования и вознаграждения по итогам работы за год не более чем на 50%);</w:t>
      </w:r>
    </w:p>
    <w:p w:rsidR="00867CCC" w:rsidRPr="00E445D8" w:rsidRDefault="00867CCC" w:rsidP="00867CCC">
      <w:pPr>
        <w:autoSpaceDE w:val="0"/>
        <w:spacing w:after="0" w:line="240" w:lineRule="auto"/>
        <w:ind w:firstLine="540"/>
        <w:jc w:val="both"/>
        <w:rPr>
          <w:rFonts w:ascii="Times New Roman" w:hAnsi="Times New Roman" w:cs="Times New Roman"/>
          <w:sz w:val="24"/>
          <w:szCs w:val="24"/>
          <w:lang w:val="ru-RU"/>
        </w:rPr>
      </w:pPr>
      <w:r w:rsidRPr="00E445D8">
        <w:rPr>
          <w:rFonts w:ascii="Times New Roman" w:eastAsia="Calibri" w:hAnsi="Times New Roman" w:cs="Times New Roman"/>
          <w:sz w:val="24"/>
          <w:szCs w:val="24"/>
          <w:lang w:val="ru-RU"/>
        </w:rPr>
        <w:t>- замечание (уменьшение премии по результатам работы за соответствующий период премирования и вознаграждения по итогам работы за год не более чем на 10%).</w:t>
      </w:r>
    </w:p>
    <w:p w:rsidR="00CC5FB9" w:rsidRPr="00E445D8" w:rsidRDefault="003B2252" w:rsidP="00996AF4">
      <w:pPr>
        <w:pStyle w:val="aa"/>
        <w:jc w:val="both"/>
        <w:rPr>
          <w:rFonts w:ascii="Times New Roman" w:hAnsi="Times New Roman" w:cs="Times New Roman"/>
          <w:sz w:val="24"/>
          <w:szCs w:val="24"/>
          <w:lang w:val="ru-RU" w:eastAsia="ru-RU"/>
        </w:rPr>
      </w:pPr>
      <w:r w:rsidRPr="00E445D8">
        <w:rPr>
          <w:rFonts w:ascii="Times New Roman" w:hAnsi="Times New Roman" w:cs="Times New Roman"/>
          <w:color w:val="283643"/>
          <w:sz w:val="24"/>
          <w:szCs w:val="24"/>
          <w:lang w:val="ru-RU" w:eastAsia="ru-RU" w:bidi="ar-SA"/>
        </w:rPr>
        <w:t xml:space="preserve">        </w:t>
      </w:r>
      <w:r w:rsidR="00D963C3">
        <w:rPr>
          <w:rFonts w:ascii="Times New Roman" w:hAnsi="Times New Roman" w:cs="Times New Roman"/>
          <w:color w:val="283643"/>
          <w:sz w:val="24"/>
          <w:szCs w:val="24"/>
          <w:lang w:val="ru-RU" w:eastAsia="ru-RU" w:bidi="ar-SA"/>
        </w:rPr>
        <w:t>9</w:t>
      </w:r>
      <w:r w:rsidR="00CC5FB9" w:rsidRPr="00E445D8">
        <w:rPr>
          <w:rFonts w:ascii="Times New Roman" w:hAnsi="Times New Roman" w:cs="Times New Roman"/>
          <w:sz w:val="24"/>
          <w:szCs w:val="24"/>
          <w:lang w:val="ru-RU" w:eastAsia="ru-RU" w:bidi="ar-SA"/>
        </w:rPr>
        <w:t>.</w:t>
      </w:r>
      <w:r w:rsidR="00AC2212" w:rsidRPr="00E445D8">
        <w:rPr>
          <w:rFonts w:ascii="Times New Roman" w:hAnsi="Times New Roman" w:cs="Times New Roman"/>
          <w:sz w:val="24"/>
          <w:szCs w:val="24"/>
          <w:lang w:val="ru-RU" w:eastAsia="ru-RU" w:bidi="ar-SA"/>
        </w:rPr>
        <w:t>5</w:t>
      </w:r>
      <w:r w:rsidR="00CC5FB9" w:rsidRPr="00E445D8">
        <w:rPr>
          <w:rFonts w:ascii="Times New Roman" w:hAnsi="Times New Roman" w:cs="Times New Roman"/>
          <w:color w:val="283643"/>
          <w:sz w:val="24"/>
          <w:szCs w:val="24"/>
          <w:lang w:val="ru-RU" w:eastAsia="ru-RU" w:bidi="ar-SA"/>
        </w:rPr>
        <w:t>.</w:t>
      </w:r>
      <w:r w:rsidR="00CC5FB9" w:rsidRPr="00E445D8">
        <w:rPr>
          <w:rFonts w:ascii="Times New Roman" w:hAnsi="Times New Roman" w:cs="Times New Roman"/>
          <w:sz w:val="24"/>
          <w:szCs w:val="24"/>
          <w:lang w:val="ru-RU" w:eastAsia="ru-RU"/>
        </w:rPr>
        <w:t xml:space="preserve"> Увольнение в качестве дисциплинарного взыскания может быть применено в соответствии со ст. 192 ТК РФ в случаях:</w:t>
      </w:r>
    </w:p>
    <w:p w:rsidR="00CC5FB9" w:rsidRPr="00E445D8" w:rsidRDefault="00CC5FB9"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C5FB9" w:rsidRPr="00E445D8" w:rsidRDefault="00CC5FB9"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 однократного грубого нарушения работником трудовых обязанностей (п. 6 ч. 1 ст. 81 ТК РФ):</w:t>
      </w:r>
    </w:p>
    <w:p w:rsidR="00CC5FB9" w:rsidRPr="00E445D8" w:rsidRDefault="00CC5FB9"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 xml:space="preserve">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w:t>
      </w:r>
      <w:r w:rsidR="00480C4E" w:rsidRPr="00E445D8">
        <w:rPr>
          <w:rFonts w:ascii="Times New Roman" w:hAnsi="Times New Roman" w:cs="Times New Roman"/>
          <w:sz w:val="24"/>
          <w:szCs w:val="24"/>
          <w:lang w:val="ru-RU"/>
        </w:rPr>
        <w:t>;</w:t>
      </w:r>
    </w:p>
    <w:p w:rsidR="00CC5FB9" w:rsidRPr="00E445D8" w:rsidRDefault="00CC5FB9"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C5FB9" w:rsidRPr="00E445D8" w:rsidRDefault="00B24F37"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в</w:t>
      </w:r>
      <w:r w:rsidR="00CC5FB9" w:rsidRPr="00E445D8">
        <w:rPr>
          <w:rFonts w:ascii="Times New Roman" w:hAnsi="Times New Roman" w:cs="Times New Roman"/>
          <w:sz w:val="24"/>
          <w:szCs w:val="24"/>
          <w:lang w:val="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C5FB9" w:rsidRPr="00E445D8" w:rsidRDefault="00B24F37" w:rsidP="00A810BB">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г</w:t>
      </w:r>
      <w:r w:rsidR="00CC5FB9" w:rsidRPr="00E445D8">
        <w:rPr>
          <w:rFonts w:ascii="Times New Roman" w:hAnsi="Times New Roman" w:cs="Times New Roman"/>
          <w:sz w:val="24"/>
          <w:szCs w:val="24"/>
          <w:lang w:val="ru-RU"/>
        </w:rPr>
        <w:t>) нарушения работником требований охраны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C5FB9" w:rsidRPr="00E445D8" w:rsidRDefault="00D40B0B" w:rsidP="0011407C">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д</w:t>
      </w:r>
      <w:r w:rsidR="00CC5FB9" w:rsidRPr="00E445D8">
        <w:rPr>
          <w:rFonts w:ascii="Times New Roman" w:hAnsi="Times New Roman" w:cs="Times New Roman"/>
          <w:sz w:val="24"/>
          <w:szCs w:val="24"/>
          <w:lang w:val="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w:t>
      </w:r>
      <w:r w:rsidR="00D061F9" w:rsidRPr="00E445D8">
        <w:rPr>
          <w:rFonts w:ascii="Times New Roman" w:hAnsi="Times New Roman" w:cs="Times New Roman"/>
          <w:sz w:val="24"/>
          <w:szCs w:val="24"/>
          <w:lang w:val="ru-RU"/>
        </w:rPr>
        <w:t>одателя (п. 7 ч.1 ст. 81 ТК РФ).</w:t>
      </w:r>
    </w:p>
    <w:p w:rsidR="00F50202" w:rsidRPr="00E445D8" w:rsidRDefault="00D963C3" w:rsidP="00F50202">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9</w:t>
      </w:r>
      <w:r w:rsidR="0033171E" w:rsidRPr="00E445D8">
        <w:rPr>
          <w:rFonts w:ascii="Times New Roman" w:hAnsi="Times New Roman" w:cs="Times New Roman"/>
          <w:sz w:val="24"/>
          <w:szCs w:val="24"/>
          <w:lang w:val="ru-RU"/>
        </w:rPr>
        <w:t>.6.  Перечень уважительных причин</w:t>
      </w:r>
      <w:r w:rsidR="00F0464D" w:rsidRPr="00E445D8">
        <w:rPr>
          <w:rFonts w:ascii="Times New Roman" w:hAnsi="Times New Roman" w:cs="Times New Roman"/>
          <w:sz w:val="24"/>
          <w:szCs w:val="24"/>
          <w:lang w:val="ru-RU"/>
        </w:rPr>
        <w:t xml:space="preserve"> </w:t>
      </w:r>
      <w:r w:rsidR="0033171E" w:rsidRPr="00E445D8">
        <w:rPr>
          <w:rFonts w:ascii="Times New Roman" w:hAnsi="Times New Roman" w:cs="Times New Roman"/>
          <w:sz w:val="24"/>
          <w:szCs w:val="24"/>
          <w:lang w:val="ru-RU"/>
        </w:rPr>
        <w:t>отсутстви</w:t>
      </w:r>
      <w:r w:rsidR="002A29D7" w:rsidRPr="00E445D8">
        <w:rPr>
          <w:rFonts w:ascii="Times New Roman" w:hAnsi="Times New Roman" w:cs="Times New Roman"/>
          <w:sz w:val="24"/>
          <w:szCs w:val="24"/>
          <w:lang w:val="ru-RU"/>
        </w:rPr>
        <w:t>я</w:t>
      </w:r>
      <w:r w:rsidR="00F50202" w:rsidRPr="00E445D8">
        <w:rPr>
          <w:rFonts w:ascii="Times New Roman" w:hAnsi="Times New Roman" w:cs="Times New Roman"/>
          <w:sz w:val="24"/>
          <w:szCs w:val="24"/>
          <w:lang w:val="ru-RU"/>
        </w:rPr>
        <w:t xml:space="preserve"> на рабочем месте </w:t>
      </w:r>
      <w:r w:rsidR="0033171E" w:rsidRPr="00E445D8">
        <w:rPr>
          <w:rFonts w:ascii="Times New Roman" w:hAnsi="Times New Roman" w:cs="Times New Roman"/>
          <w:sz w:val="24"/>
          <w:szCs w:val="24"/>
          <w:lang w:val="ru-RU"/>
        </w:rPr>
        <w:t xml:space="preserve"> работника </w:t>
      </w:r>
      <w:r w:rsidR="00F50202" w:rsidRPr="00E445D8">
        <w:rPr>
          <w:rFonts w:ascii="Times New Roman" w:hAnsi="Times New Roman" w:cs="Times New Roman"/>
          <w:sz w:val="24"/>
          <w:szCs w:val="24"/>
          <w:lang w:val="ru-RU"/>
        </w:rPr>
        <w:t>в течение всего рабочего дня незав</w:t>
      </w:r>
      <w:r w:rsidR="002A29D7" w:rsidRPr="00E445D8">
        <w:rPr>
          <w:rFonts w:ascii="Times New Roman" w:hAnsi="Times New Roman" w:cs="Times New Roman"/>
          <w:sz w:val="24"/>
          <w:szCs w:val="24"/>
          <w:lang w:val="ru-RU"/>
        </w:rPr>
        <w:t>исимо от его продолжительности</w:t>
      </w:r>
      <w:r w:rsidR="00F0464D" w:rsidRPr="00E445D8">
        <w:rPr>
          <w:rFonts w:ascii="Times New Roman" w:hAnsi="Times New Roman" w:cs="Times New Roman"/>
          <w:sz w:val="24"/>
          <w:szCs w:val="24"/>
          <w:lang w:val="ru-RU"/>
        </w:rPr>
        <w:t xml:space="preserve"> (которые не считать прогулом) </w:t>
      </w:r>
      <w:r w:rsidR="002A29D7" w:rsidRPr="00E445D8">
        <w:rPr>
          <w:rFonts w:ascii="Times New Roman" w:hAnsi="Times New Roman" w:cs="Times New Roman"/>
          <w:sz w:val="24"/>
          <w:szCs w:val="24"/>
          <w:lang w:val="ru-RU"/>
        </w:rPr>
        <w:t>:</w:t>
      </w:r>
    </w:p>
    <w:p w:rsidR="002A29D7" w:rsidRPr="00E445D8" w:rsidRDefault="002A29D7" w:rsidP="002A29D7">
      <w:pPr>
        <w:pStyle w:val="aa"/>
        <w:jc w:val="both"/>
        <w:rPr>
          <w:rFonts w:ascii="Times New Roman" w:hAnsi="Times New Roman" w:cs="Times New Roman"/>
          <w:sz w:val="24"/>
          <w:szCs w:val="24"/>
          <w:lang w:val="ru-RU"/>
        </w:rPr>
      </w:pPr>
      <w:r w:rsidRPr="00E445D8">
        <w:rPr>
          <w:rFonts w:ascii="Times New Roman" w:hAnsi="Times New Roman" w:cs="Times New Roman"/>
          <w:sz w:val="24"/>
          <w:szCs w:val="24"/>
          <w:lang w:val="ru-RU"/>
        </w:rPr>
        <w:t>- Аварии, катастрофы, погодные катаклизмы</w:t>
      </w:r>
      <w:r w:rsidR="00325B0A" w:rsidRPr="00E445D8">
        <w:rPr>
          <w:rFonts w:ascii="Times New Roman" w:hAnsi="Times New Roman" w:cs="Times New Roman"/>
          <w:sz w:val="24"/>
          <w:szCs w:val="24"/>
          <w:lang w:val="ru-RU"/>
        </w:rPr>
        <w:t xml:space="preserve"> (пожар, затопление)</w:t>
      </w:r>
      <w:r w:rsidRPr="00E445D8">
        <w:rPr>
          <w:rFonts w:ascii="Times New Roman" w:hAnsi="Times New Roman" w:cs="Times New Roman"/>
          <w:sz w:val="24"/>
          <w:szCs w:val="24"/>
          <w:lang w:val="ru-RU"/>
        </w:rPr>
        <w:t>, военные действия;</w:t>
      </w:r>
    </w:p>
    <w:p w:rsidR="00D061F9" w:rsidRPr="00E445D8" w:rsidRDefault="002A29D7" w:rsidP="0011407C">
      <w:pPr>
        <w:pStyle w:val="aa"/>
        <w:jc w:val="both"/>
        <w:rPr>
          <w:rFonts w:ascii="Times New Roman" w:hAnsi="Times New Roman" w:cs="Times New Roman"/>
          <w:color w:val="000000"/>
          <w:sz w:val="24"/>
          <w:szCs w:val="24"/>
          <w:lang w:val="ru-RU"/>
        </w:rPr>
      </w:pPr>
      <w:r w:rsidRPr="00E445D8">
        <w:rPr>
          <w:rFonts w:ascii="Times New Roman" w:hAnsi="Times New Roman" w:cs="Times New Roman"/>
          <w:sz w:val="24"/>
          <w:szCs w:val="24"/>
          <w:lang w:val="ru-RU"/>
        </w:rPr>
        <w:t>- болезнь работника или его ребенка;</w:t>
      </w:r>
      <w:r w:rsidRPr="00E445D8">
        <w:rPr>
          <w:rFonts w:ascii="Times New Roman" w:hAnsi="Times New Roman" w:cs="Times New Roman"/>
          <w:color w:val="000000"/>
          <w:sz w:val="24"/>
          <w:szCs w:val="24"/>
          <w:lang w:val="ru-RU"/>
        </w:rPr>
        <w:t xml:space="preserve"> участие в судебном заседании в качестве присяжного заседателя</w:t>
      </w:r>
      <w:r w:rsidR="00773058" w:rsidRPr="00E445D8">
        <w:rPr>
          <w:rFonts w:ascii="Times New Roman" w:hAnsi="Times New Roman" w:cs="Times New Roman"/>
          <w:color w:val="000000"/>
          <w:sz w:val="24"/>
          <w:szCs w:val="24"/>
          <w:lang w:val="ru-RU"/>
        </w:rPr>
        <w:t xml:space="preserve">, </w:t>
      </w:r>
      <w:r w:rsidRPr="00E445D8">
        <w:rPr>
          <w:rFonts w:ascii="Times New Roman" w:hAnsi="Times New Roman" w:cs="Times New Roman"/>
          <w:color w:val="000000"/>
          <w:sz w:val="24"/>
          <w:szCs w:val="24"/>
          <w:lang w:val="ru-RU"/>
        </w:rPr>
        <w:t>призыв на военные сборы;</w:t>
      </w:r>
      <w:r w:rsidR="00773058" w:rsidRPr="00E445D8">
        <w:rPr>
          <w:rFonts w:ascii="Times New Roman" w:hAnsi="Times New Roman" w:cs="Times New Roman"/>
          <w:color w:val="000000"/>
          <w:sz w:val="24"/>
          <w:szCs w:val="24"/>
          <w:lang w:val="ru-RU"/>
        </w:rPr>
        <w:t xml:space="preserve"> </w:t>
      </w:r>
      <w:r w:rsidRPr="00E445D8">
        <w:rPr>
          <w:rFonts w:ascii="Times New Roman" w:hAnsi="Times New Roman" w:cs="Times New Roman"/>
          <w:color w:val="000000"/>
          <w:sz w:val="24"/>
          <w:szCs w:val="24"/>
          <w:lang w:val="ru-RU"/>
        </w:rPr>
        <w:t>участие сотрудника в обязательном периодическом медицинском осмотре;</w:t>
      </w:r>
      <w:r w:rsidR="00773058" w:rsidRPr="00E445D8">
        <w:rPr>
          <w:rFonts w:ascii="Times New Roman" w:hAnsi="Times New Roman" w:cs="Times New Roman"/>
          <w:color w:val="000000"/>
          <w:sz w:val="24"/>
          <w:szCs w:val="24"/>
          <w:lang w:val="ru-RU"/>
        </w:rPr>
        <w:t xml:space="preserve"> </w:t>
      </w:r>
      <w:r w:rsidRPr="00E445D8">
        <w:rPr>
          <w:rFonts w:ascii="Times New Roman" w:hAnsi="Times New Roman" w:cs="Times New Roman"/>
          <w:color w:val="000000"/>
          <w:sz w:val="24"/>
          <w:szCs w:val="24"/>
          <w:lang w:val="ru-RU"/>
        </w:rPr>
        <w:t>коммунальная авария в месте жительства работника и др.</w:t>
      </w:r>
      <w:r w:rsidR="00325B0A" w:rsidRPr="00E445D8">
        <w:rPr>
          <w:rFonts w:ascii="Times New Roman" w:hAnsi="Times New Roman" w:cs="Times New Roman"/>
          <w:color w:val="000000"/>
          <w:sz w:val="24"/>
          <w:szCs w:val="24"/>
          <w:lang w:val="ru-RU"/>
        </w:rPr>
        <w:t>;</w:t>
      </w:r>
    </w:p>
    <w:p w:rsidR="003B2252" w:rsidRPr="00E445D8" w:rsidRDefault="00D963C3" w:rsidP="003B2252">
      <w:pPr>
        <w:autoSpaceDE w:val="0"/>
        <w:spacing w:after="0" w:line="240" w:lineRule="auto"/>
        <w:ind w:firstLine="540"/>
        <w:jc w:val="both"/>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9</w:t>
      </w:r>
      <w:r w:rsidR="006C460D" w:rsidRPr="00E445D8">
        <w:rPr>
          <w:rFonts w:ascii="Times New Roman" w:hAnsi="Times New Roman" w:cs="Times New Roman"/>
          <w:sz w:val="24"/>
          <w:szCs w:val="24"/>
          <w:lang w:val="ru-RU"/>
        </w:rPr>
        <w:t>.7</w:t>
      </w:r>
      <w:r w:rsidR="003B2252" w:rsidRPr="00E445D8">
        <w:rPr>
          <w:rFonts w:ascii="Times New Roman" w:eastAsia="Calibri" w:hAnsi="Times New Roman" w:cs="Times New Roman"/>
          <w:sz w:val="24"/>
          <w:szCs w:val="24"/>
          <w:lang w:val="ru-RU"/>
        </w:rPr>
        <w:t xml:space="preserve">. До наложения дисциплинарного взыскания от нарушителя трудовой дисциплины должны быть затребованы письменные объяснения. Отказ работника дать письменные объяснения не является препятствием для применения дисциплинарного взыскания. Об отказе в даче письменных объяснений со стороны работника </w:t>
      </w:r>
      <w:r w:rsidR="003B2252" w:rsidRPr="00E445D8">
        <w:rPr>
          <w:rFonts w:ascii="Times New Roman" w:hAnsi="Times New Roman" w:cs="Times New Roman"/>
          <w:sz w:val="24"/>
          <w:szCs w:val="24"/>
          <w:lang w:val="ru-RU"/>
        </w:rPr>
        <w:t xml:space="preserve">руководитель организации </w:t>
      </w:r>
      <w:r w:rsidR="003B2252" w:rsidRPr="00E445D8">
        <w:rPr>
          <w:rFonts w:ascii="Times New Roman" w:eastAsia="Calibri" w:hAnsi="Times New Roman" w:cs="Times New Roman"/>
          <w:sz w:val="24"/>
          <w:szCs w:val="24"/>
          <w:lang w:val="ru-RU"/>
        </w:rPr>
        <w:t xml:space="preserve"> с участием свидетелей составляет акт соответствующего содержания.</w:t>
      </w:r>
    </w:p>
    <w:p w:rsidR="00024284" w:rsidRPr="00E445D8" w:rsidRDefault="00AC2212"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 xml:space="preserve">        </w:t>
      </w:r>
      <w:r w:rsidR="00D963C3">
        <w:rPr>
          <w:rFonts w:ascii="Times New Roman" w:hAnsi="Times New Roman" w:cs="Times New Roman"/>
          <w:sz w:val="24"/>
          <w:szCs w:val="24"/>
          <w:lang w:val="ru-RU" w:eastAsia="ru-RU" w:bidi="ar-SA"/>
        </w:rPr>
        <w:t>9</w:t>
      </w:r>
      <w:r w:rsidR="00024284" w:rsidRPr="00E445D8">
        <w:rPr>
          <w:rFonts w:ascii="Times New Roman" w:hAnsi="Times New Roman" w:cs="Times New Roman"/>
          <w:sz w:val="24"/>
          <w:szCs w:val="24"/>
          <w:lang w:val="ru-RU" w:eastAsia="ru-RU" w:bidi="ar-SA"/>
        </w:rPr>
        <w:t>.</w:t>
      </w:r>
      <w:r w:rsidR="006C460D" w:rsidRPr="00E445D8">
        <w:rPr>
          <w:rFonts w:ascii="Times New Roman" w:hAnsi="Times New Roman" w:cs="Times New Roman"/>
          <w:sz w:val="24"/>
          <w:szCs w:val="24"/>
          <w:lang w:val="ru-RU" w:eastAsia="ru-RU" w:bidi="ar-SA"/>
        </w:rPr>
        <w:t>8</w:t>
      </w:r>
      <w:r w:rsidR="00024284" w:rsidRPr="00E445D8">
        <w:rPr>
          <w:rFonts w:ascii="Times New Roman" w:hAnsi="Times New Roman" w:cs="Times New Roman"/>
          <w:sz w:val="24"/>
          <w:szCs w:val="24"/>
          <w:lang w:val="ru-RU" w:eastAsia="ru-RU" w:bidi="ar-SA"/>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24284" w:rsidRPr="00E445D8" w:rsidRDefault="00024284"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024284" w:rsidRPr="00E445D8" w:rsidRDefault="00AC2212"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 xml:space="preserve">         </w:t>
      </w:r>
      <w:r w:rsidR="00D963C3">
        <w:rPr>
          <w:rFonts w:ascii="Times New Roman" w:hAnsi="Times New Roman" w:cs="Times New Roman"/>
          <w:sz w:val="24"/>
          <w:szCs w:val="24"/>
          <w:lang w:val="ru-RU" w:eastAsia="ru-RU" w:bidi="ar-SA"/>
        </w:rPr>
        <w:t>9</w:t>
      </w:r>
      <w:r w:rsidRPr="00E445D8">
        <w:rPr>
          <w:rFonts w:ascii="Times New Roman" w:hAnsi="Times New Roman" w:cs="Times New Roman"/>
          <w:sz w:val="24"/>
          <w:szCs w:val="24"/>
          <w:lang w:val="ru-RU" w:eastAsia="ru-RU" w:bidi="ar-SA"/>
        </w:rPr>
        <w:t>.</w:t>
      </w:r>
      <w:r w:rsidR="006C460D" w:rsidRPr="00E445D8">
        <w:rPr>
          <w:rFonts w:ascii="Times New Roman" w:hAnsi="Times New Roman" w:cs="Times New Roman"/>
          <w:sz w:val="24"/>
          <w:szCs w:val="24"/>
          <w:lang w:val="ru-RU" w:eastAsia="ru-RU" w:bidi="ar-SA"/>
        </w:rPr>
        <w:t>9</w:t>
      </w:r>
      <w:r w:rsidR="00024284" w:rsidRPr="00E445D8">
        <w:rPr>
          <w:rFonts w:ascii="Times New Roman" w:hAnsi="Times New Roman" w:cs="Times New Roman"/>
          <w:sz w:val="24"/>
          <w:szCs w:val="24"/>
          <w:lang w:val="ru-RU" w:eastAsia="ru-RU" w:bidi="ar-SA"/>
        </w:rPr>
        <w:t>.   За каждый дисциплинарный проступок может быть применено только одно дисциплинарное взыскание.</w:t>
      </w:r>
    </w:p>
    <w:p w:rsidR="00024284" w:rsidRPr="00E445D8" w:rsidRDefault="00024284"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Приказ работодателя о применении дисциплинарного взыскания объявляется работнику под расписку в течении трех рабочих дней со дня его издания. В случае отказа работника подписать приказ составляется соответствующий акт.</w:t>
      </w:r>
    </w:p>
    <w:p w:rsidR="00024284" w:rsidRPr="00E445D8" w:rsidRDefault="004F78FF"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 xml:space="preserve">          </w:t>
      </w:r>
      <w:r w:rsidR="00D963C3">
        <w:rPr>
          <w:rFonts w:ascii="Times New Roman" w:hAnsi="Times New Roman" w:cs="Times New Roman"/>
          <w:sz w:val="24"/>
          <w:szCs w:val="24"/>
          <w:lang w:val="ru-RU" w:eastAsia="ru-RU" w:bidi="ar-SA"/>
        </w:rPr>
        <w:t>9</w:t>
      </w:r>
      <w:r w:rsidR="00024284" w:rsidRPr="00E445D8">
        <w:rPr>
          <w:rFonts w:ascii="Times New Roman" w:hAnsi="Times New Roman" w:cs="Times New Roman"/>
          <w:sz w:val="24"/>
          <w:szCs w:val="24"/>
          <w:lang w:val="ru-RU" w:eastAsia="ru-RU" w:bidi="ar-SA"/>
        </w:rPr>
        <w:t>.</w:t>
      </w:r>
      <w:r w:rsidR="006C460D" w:rsidRPr="00E445D8">
        <w:rPr>
          <w:rFonts w:ascii="Times New Roman" w:hAnsi="Times New Roman" w:cs="Times New Roman"/>
          <w:sz w:val="24"/>
          <w:szCs w:val="24"/>
          <w:lang w:val="ru-RU" w:eastAsia="ru-RU" w:bidi="ar-SA"/>
        </w:rPr>
        <w:t>10</w:t>
      </w:r>
      <w:r w:rsidR="00024284" w:rsidRPr="00E445D8">
        <w:rPr>
          <w:rFonts w:ascii="Times New Roman" w:hAnsi="Times New Roman" w:cs="Times New Roman"/>
          <w:sz w:val="24"/>
          <w:szCs w:val="24"/>
          <w:lang w:val="ru-RU" w:eastAsia="ru-RU" w:bidi="ar-SA"/>
        </w:rPr>
        <w:t>.   Если в течении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24284" w:rsidRPr="00E445D8" w:rsidRDefault="00024284" w:rsidP="007E630E">
      <w:pPr>
        <w:pStyle w:val="aa"/>
        <w:jc w:val="both"/>
        <w:rPr>
          <w:rFonts w:ascii="Times New Roman" w:hAnsi="Times New Roman" w:cs="Times New Roman"/>
          <w:sz w:val="24"/>
          <w:szCs w:val="24"/>
          <w:lang w:val="ru-RU" w:eastAsia="ru-RU" w:bidi="ar-SA"/>
        </w:rPr>
      </w:pPr>
      <w:r w:rsidRPr="00E445D8">
        <w:rPr>
          <w:rFonts w:ascii="Times New Roman" w:hAnsi="Times New Roman" w:cs="Times New Roman"/>
          <w:sz w:val="24"/>
          <w:szCs w:val="24"/>
          <w:lang w:val="ru-RU" w:eastAsia="ru-RU" w:bidi="ar-SA"/>
        </w:rPr>
        <w:t>Работодатель до истечения года со дня применения дисциплинарного взыскания имеет право снять его с работника по</w:t>
      </w:r>
      <w:r w:rsidR="00715BE1" w:rsidRPr="00E445D8">
        <w:rPr>
          <w:rFonts w:ascii="Times New Roman" w:hAnsi="Times New Roman" w:cs="Times New Roman"/>
          <w:sz w:val="24"/>
          <w:szCs w:val="24"/>
          <w:lang w:val="ru-RU" w:eastAsia="ru-RU" w:bidi="ar-SA"/>
        </w:rPr>
        <w:t xml:space="preserve"> собственной инициативе, просьбе</w:t>
      </w:r>
      <w:r w:rsidRPr="00E445D8">
        <w:rPr>
          <w:rFonts w:ascii="Times New Roman" w:hAnsi="Times New Roman" w:cs="Times New Roman"/>
          <w:sz w:val="24"/>
          <w:szCs w:val="24"/>
          <w:lang w:val="ru-RU" w:eastAsia="ru-RU" w:bidi="ar-SA"/>
        </w:rPr>
        <w:t xml:space="preserve"> самого работника</w:t>
      </w:r>
      <w:r w:rsidR="00715BE1" w:rsidRPr="00E445D8">
        <w:rPr>
          <w:rFonts w:ascii="Times New Roman" w:hAnsi="Times New Roman" w:cs="Times New Roman"/>
          <w:sz w:val="24"/>
          <w:szCs w:val="24"/>
          <w:lang w:val="ru-RU" w:eastAsia="ru-RU" w:bidi="ar-SA"/>
        </w:rPr>
        <w:t>.</w:t>
      </w:r>
    </w:p>
    <w:p w:rsidR="00874790" w:rsidRPr="00E445D8" w:rsidRDefault="00874790" w:rsidP="00874790">
      <w:pPr>
        <w:autoSpaceDE w:val="0"/>
        <w:spacing w:after="0" w:line="240" w:lineRule="auto"/>
        <w:ind w:firstLine="0"/>
        <w:jc w:val="both"/>
        <w:rPr>
          <w:rFonts w:ascii="Times New Roman" w:eastAsia="Calibri" w:hAnsi="Times New Roman" w:cs="Times New Roman"/>
          <w:sz w:val="24"/>
          <w:szCs w:val="24"/>
          <w:lang w:val="ru-RU"/>
        </w:rPr>
      </w:pPr>
      <w:r w:rsidRPr="00E445D8">
        <w:rPr>
          <w:rFonts w:ascii="Times New Roman" w:hAnsi="Times New Roman" w:cs="Times New Roman"/>
          <w:sz w:val="24"/>
          <w:szCs w:val="24"/>
          <w:lang w:val="ru-RU" w:eastAsia="ru-RU" w:bidi="ar-SA"/>
        </w:rPr>
        <w:t xml:space="preserve">         </w:t>
      </w:r>
      <w:r w:rsidR="00D963C3">
        <w:rPr>
          <w:rFonts w:ascii="Times New Roman" w:eastAsia="Calibri" w:hAnsi="Times New Roman" w:cs="Times New Roman"/>
          <w:sz w:val="24"/>
          <w:szCs w:val="24"/>
          <w:lang w:val="ru-RU"/>
        </w:rPr>
        <w:t>9</w:t>
      </w:r>
      <w:r w:rsidRPr="00E445D8">
        <w:rPr>
          <w:rFonts w:ascii="Times New Roman" w:eastAsia="Calibri" w:hAnsi="Times New Roman" w:cs="Times New Roman"/>
          <w:sz w:val="24"/>
          <w:szCs w:val="24"/>
          <w:lang w:val="ru-RU"/>
        </w:rPr>
        <w:t>.</w:t>
      </w:r>
      <w:r w:rsidRPr="00E445D8">
        <w:rPr>
          <w:rFonts w:ascii="Times New Roman" w:hAnsi="Times New Roman" w:cs="Times New Roman"/>
          <w:sz w:val="24"/>
          <w:szCs w:val="24"/>
          <w:lang w:val="ru-RU"/>
        </w:rPr>
        <w:t>1</w:t>
      </w:r>
      <w:r w:rsidR="006C460D" w:rsidRPr="00E445D8">
        <w:rPr>
          <w:rFonts w:ascii="Times New Roman" w:hAnsi="Times New Roman" w:cs="Times New Roman"/>
          <w:sz w:val="24"/>
          <w:szCs w:val="24"/>
          <w:lang w:val="ru-RU"/>
        </w:rPr>
        <w:t>1</w:t>
      </w:r>
      <w:r w:rsidRPr="00E445D8">
        <w:rPr>
          <w:rFonts w:ascii="Times New Roman" w:eastAsia="Calibri" w:hAnsi="Times New Roman" w:cs="Times New Roman"/>
          <w:sz w:val="24"/>
          <w:szCs w:val="24"/>
          <w:lang w:val="ru-RU"/>
        </w:rPr>
        <w:t>. В течение срока действия дисциплинарного взыскания меры поощрения, указанные в пункте 7 настоящих Правил, к работнику не применяются.</w:t>
      </w:r>
    </w:p>
    <w:p w:rsidR="00E94B1F" w:rsidRPr="00E94B1F" w:rsidRDefault="00E94B1F" w:rsidP="003758D1">
      <w:pPr>
        <w:autoSpaceDE w:val="0"/>
        <w:spacing w:after="0" w:line="240" w:lineRule="auto"/>
        <w:ind w:firstLine="0"/>
        <w:jc w:val="both"/>
        <w:rPr>
          <w:rFonts w:ascii="Arial" w:eastAsia="Calibri" w:hAnsi="Arial" w:cs="Arial"/>
          <w:lang w:val="ru-RU"/>
        </w:rPr>
      </w:pPr>
    </w:p>
    <w:p w:rsidR="00E94B1F" w:rsidRPr="00046724" w:rsidRDefault="00E94B1F" w:rsidP="00E94B1F">
      <w:pPr>
        <w:autoSpaceDE w:val="0"/>
        <w:spacing w:after="0" w:line="240" w:lineRule="auto"/>
        <w:ind w:firstLine="540"/>
        <w:jc w:val="both"/>
        <w:rPr>
          <w:rFonts w:ascii="Times New Roman" w:eastAsia="Calibri" w:hAnsi="Times New Roman" w:cs="Times New Roman"/>
          <w:sz w:val="24"/>
          <w:szCs w:val="24"/>
          <w:lang w:val="ru-RU"/>
        </w:rPr>
      </w:pPr>
    </w:p>
    <w:p w:rsidR="00E94B1F" w:rsidRPr="00046724" w:rsidRDefault="00D963C3" w:rsidP="00E94B1F">
      <w:pPr>
        <w:autoSpaceDE w:val="0"/>
        <w:spacing w:after="0" w:line="240" w:lineRule="auto"/>
        <w:jc w:val="center"/>
        <w:rPr>
          <w:rFonts w:ascii="Times New Roman" w:eastAsia="Calibri" w:hAnsi="Times New Roman" w:cs="Times New Roman"/>
          <w:sz w:val="24"/>
          <w:szCs w:val="24"/>
          <w:lang w:val="ru-RU"/>
        </w:rPr>
      </w:pPr>
      <w:r w:rsidRPr="00046724">
        <w:rPr>
          <w:rFonts w:ascii="Times New Roman" w:hAnsi="Times New Roman" w:cs="Times New Roman"/>
          <w:sz w:val="24"/>
          <w:szCs w:val="24"/>
          <w:lang w:val="ru-RU"/>
        </w:rPr>
        <w:t>10</w:t>
      </w:r>
      <w:r w:rsidR="00E94B1F" w:rsidRPr="00046724">
        <w:rPr>
          <w:rFonts w:ascii="Times New Roman" w:eastAsia="Calibri" w:hAnsi="Times New Roman" w:cs="Times New Roman"/>
          <w:sz w:val="24"/>
          <w:szCs w:val="24"/>
          <w:lang w:val="ru-RU"/>
        </w:rPr>
        <w:t xml:space="preserve">. Техника безопасности </w:t>
      </w:r>
    </w:p>
    <w:p w:rsidR="00E94B1F" w:rsidRPr="00E12BE9" w:rsidRDefault="00E94B1F" w:rsidP="00E94B1F">
      <w:pPr>
        <w:autoSpaceDE w:val="0"/>
        <w:spacing w:after="0" w:line="240" w:lineRule="auto"/>
        <w:ind w:firstLine="540"/>
        <w:jc w:val="both"/>
        <w:rPr>
          <w:rFonts w:ascii="Times New Roman" w:eastAsia="Calibri" w:hAnsi="Times New Roman" w:cs="Times New Roman"/>
          <w:sz w:val="24"/>
          <w:szCs w:val="24"/>
          <w:lang w:val="ru-RU"/>
        </w:rPr>
      </w:pPr>
    </w:p>
    <w:p w:rsidR="00E94B1F" w:rsidRPr="00E12BE9" w:rsidRDefault="00D963C3" w:rsidP="00E94B1F">
      <w:pPr>
        <w:autoSpaceDE w:val="0"/>
        <w:spacing w:after="0" w:line="240" w:lineRule="auto"/>
        <w:ind w:firstLine="540"/>
        <w:jc w:val="both"/>
        <w:rPr>
          <w:rFonts w:ascii="Times New Roman" w:eastAsia="Calibri" w:hAnsi="Times New Roman" w:cs="Times New Roman"/>
          <w:sz w:val="24"/>
          <w:szCs w:val="24"/>
          <w:lang w:val="ru-RU"/>
        </w:rPr>
      </w:pPr>
      <w:r w:rsidRPr="00E12BE9">
        <w:rPr>
          <w:rFonts w:ascii="Times New Roman" w:eastAsia="Calibri" w:hAnsi="Times New Roman" w:cs="Times New Roman"/>
          <w:sz w:val="24"/>
          <w:szCs w:val="24"/>
          <w:lang w:val="ru-RU"/>
        </w:rPr>
        <w:t>10</w:t>
      </w:r>
      <w:r w:rsidR="00E94B1F" w:rsidRPr="00E12BE9">
        <w:rPr>
          <w:rFonts w:ascii="Times New Roman" w:eastAsia="Calibri" w:hAnsi="Times New Roman" w:cs="Times New Roman"/>
          <w:sz w:val="24"/>
          <w:szCs w:val="24"/>
          <w:lang w:val="ru-RU"/>
        </w:rPr>
        <w:t>.1. Работники организации обязаны соблюдать тре</w:t>
      </w:r>
      <w:r w:rsidR="00975D04" w:rsidRPr="00E12BE9">
        <w:rPr>
          <w:rFonts w:ascii="Times New Roman" w:hAnsi="Times New Roman" w:cs="Times New Roman"/>
          <w:sz w:val="24"/>
          <w:szCs w:val="24"/>
          <w:lang w:val="ru-RU"/>
        </w:rPr>
        <w:t xml:space="preserve">бования по технике безопасности, </w:t>
      </w:r>
      <w:r w:rsidR="00E94B1F" w:rsidRPr="00E12BE9">
        <w:rPr>
          <w:rFonts w:ascii="Times New Roman" w:eastAsia="Calibri" w:hAnsi="Times New Roman" w:cs="Times New Roman"/>
          <w:sz w:val="24"/>
          <w:szCs w:val="24"/>
          <w:lang w:val="ru-RU"/>
        </w:rPr>
        <w:t>а именно запрещается:</w:t>
      </w:r>
    </w:p>
    <w:p w:rsidR="00E94B1F" w:rsidRPr="00E12BE9" w:rsidRDefault="00E94B1F" w:rsidP="00E94B1F">
      <w:pPr>
        <w:autoSpaceDE w:val="0"/>
        <w:spacing w:after="0" w:line="240" w:lineRule="auto"/>
        <w:ind w:firstLine="540"/>
        <w:jc w:val="both"/>
        <w:rPr>
          <w:rFonts w:ascii="Times New Roman" w:eastAsia="Calibri" w:hAnsi="Times New Roman" w:cs="Times New Roman"/>
          <w:sz w:val="24"/>
          <w:szCs w:val="24"/>
          <w:lang w:val="ru-RU"/>
        </w:rPr>
      </w:pPr>
      <w:r w:rsidRPr="00E12BE9">
        <w:rPr>
          <w:rFonts w:ascii="Times New Roman" w:eastAsia="Calibri" w:hAnsi="Times New Roman" w:cs="Times New Roman"/>
          <w:sz w:val="24"/>
          <w:szCs w:val="24"/>
          <w:lang w:val="ru-RU"/>
        </w:rPr>
        <w:t>- курение в местах, где по соображениям техники безопасности был установлен такой запрет;</w:t>
      </w:r>
    </w:p>
    <w:p w:rsidR="00E94B1F" w:rsidRPr="00E12BE9" w:rsidRDefault="00E94B1F" w:rsidP="00E94B1F">
      <w:pPr>
        <w:autoSpaceDE w:val="0"/>
        <w:spacing w:after="0" w:line="240" w:lineRule="auto"/>
        <w:ind w:firstLine="540"/>
        <w:jc w:val="both"/>
        <w:rPr>
          <w:rFonts w:ascii="Times New Roman" w:eastAsia="Calibri" w:hAnsi="Times New Roman" w:cs="Times New Roman"/>
          <w:sz w:val="24"/>
          <w:szCs w:val="24"/>
          <w:lang w:val="ru-RU"/>
        </w:rPr>
      </w:pPr>
      <w:r w:rsidRPr="00E12BE9">
        <w:rPr>
          <w:rFonts w:ascii="Times New Roman" w:eastAsia="Calibri" w:hAnsi="Times New Roman" w:cs="Times New Roman"/>
          <w:sz w:val="24"/>
          <w:szCs w:val="24"/>
          <w:lang w:val="ru-RU"/>
        </w:rPr>
        <w:t>- принимать пищу на рабочем месте;</w:t>
      </w:r>
    </w:p>
    <w:p w:rsidR="00E94B1F" w:rsidRPr="00E12BE9" w:rsidRDefault="00E94B1F" w:rsidP="00E94B1F">
      <w:pPr>
        <w:autoSpaceDE w:val="0"/>
        <w:spacing w:after="0" w:line="240" w:lineRule="auto"/>
        <w:ind w:firstLine="540"/>
        <w:jc w:val="both"/>
        <w:rPr>
          <w:rFonts w:ascii="Times New Roman" w:eastAsia="Calibri" w:hAnsi="Times New Roman" w:cs="Times New Roman"/>
          <w:sz w:val="24"/>
          <w:szCs w:val="24"/>
          <w:lang w:val="ru-RU"/>
        </w:rPr>
      </w:pPr>
      <w:r w:rsidRPr="00E12BE9">
        <w:rPr>
          <w:rFonts w:ascii="Times New Roman" w:eastAsia="Calibri" w:hAnsi="Times New Roman" w:cs="Times New Roman"/>
          <w:sz w:val="24"/>
          <w:szCs w:val="24"/>
          <w:lang w:val="ru-RU"/>
        </w:rPr>
        <w:t>- уносить с собой имущество, предметы или материалы, принадлежащие предприятию, без получения на то соответствующего разрешения;</w:t>
      </w:r>
    </w:p>
    <w:p w:rsidR="00E94B1F" w:rsidRPr="00E12BE9" w:rsidRDefault="00E94B1F" w:rsidP="00E94B1F">
      <w:pPr>
        <w:autoSpaceDE w:val="0"/>
        <w:spacing w:after="0" w:line="240" w:lineRule="auto"/>
        <w:ind w:firstLine="540"/>
        <w:jc w:val="both"/>
        <w:rPr>
          <w:rFonts w:ascii="Times New Roman" w:eastAsia="Calibri" w:hAnsi="Times New Roman" w:cs="Times New Roman"/>
          <w:sz w:val="24"/>
          <w:szCs w:val="24"/>
          <w:lang w:val="ru-RU"/>
        </w:rPr>
      </w:pPr>
      <w:r w:rsidRPr="00E12BE9">
        <w:rPr>
          <w:rFonts w:ascii="Times New Roman" w:eastAsia="Calibri" w:hAnsi="Times New Roman" w:cs="Times New Roman"/>
          <w:sz w:val="24"/>
          <w:szCs w:val="24"/>
          <w:lang w:val="ru-RU"/>
        </w:rPr>
        <w:t xml:space="preserve">- находиться </w:t>
      </w:r>
      <w:r w:rsidR="00847543" w:rsidRPr="00E12BE9">
        <w:rPr>
          <w:rFonts w:ascii="Times New Roman" w:hAnsi="Times New Roman" w:cs="Times New Roman"/>
          <w:sz w:val="24"/>
          <w:szCs w:val="24"/>
          <w:lang w:val="ru-RU"/>
        </w:rPr>
        <w:t xml:space="preserve">в учреждении </w:t>
      </w:r>
      <w:r w:rsidRPr="00E12BE9">
        <w:rPr>
          <w:rFonts w:ascii="Times New Roman" w:eastAsia="Calibri" w:hAnsi="Times New Roman" w:cs="Times New Roman"/>
          <w:sz w:val="24"/>
          <w:szCs w:val="24"/>
          <w:lang w:val="ru-RU"/>
        </w:rPr>
        <w:t xml:space="preserve"> в нетрезвом состоянии.</w:t>
      </w:r>
    </w:p>
    <w:p w:rsidR="00E94B1F" w:rsidRDefault="00E94B1F" w:rsidP="007E630E">
      <w:pPr>
        <w:pStyle w:val="aa"/>
        <w:jc w:val="both"/>
        <w:rPr>
          <w:rFonts w:ascii="Times New Roman" w:hAnsi="Times New Roman" w:cs="Times New Roman"/>
          <w:b/>
          <w:bCs/>
          <w:color w:val="3B4F63"/>
          <w:sz w:val="24"/>
          <w:szCs w:val="24"/>
          <w:lang w:val="ru-RU" w:eastAsia="ru-RU" w:bidi="ar-SA"/>
        </w:rPr>
      </w:pPr>
    </w:p>
    <w:p w:rsidR="009D2DE4" w:rsidRPr="009D2DE4" w:rsidRDefault="00D963C3" w:rsidP="009D2DE4">
      <w:pPr>
        <w:tabs>
          <w:tab w:val="num" w:pos="1080"/>
        </w:tabs>
        <w:spacing w:after="0" w:line="240" w:lineRule="auto"/>
        <w:ind w:firstLine="709"/>
        <w:jc w:val="center"/>
        <w:rPr>
          <w:rFonts w:ascii="Times New Roman" w:eastAsia="Times New Roman" w:hAnsi="Times New Roman" w:cs="Tahoma"/>
          <w:b/>
          <w:lang w:val="ru-RU" w:eastAsia="ru-RU"/>
        </w:rPr>
      </w:pPr>
      <w:r>
        <w:rPr>
          <w:rFonts w:ascii="Times New Roman" w:eastAsia="Times New Roman" w:hAnsi="Times New Roman" w:cs="Tahoma"/>
          <w:b/>
          <w:lang w:val="ru-RU" w:eastAsia="ru-RU"/>
        </w:rPr>
        <w:t>11</w:t>
      </w:r>
      <w:r w:rsidR="00631726">
        <w:rPr>
          <w:rFonts w:ascii="Times New Roman" w:eastAsia="Times New Roman" w:hAnsi="Times New Roman" w:cs="Tahoma"/>
          <w:b/>
          <w:lang w:val="ru-RU" w:eastAsia="ru-RU"/>
        </w:rPr>
        <w:t>.</w:t>
      </w:r>
      <w:r w:rsidR="009D2DE4" w:rsidRPr="009D2DE4">
        <w:rPr>
          <w:rFonts w:ascii="Times New Roman" w:eastAsia="Times New Roman" w:hAnsi="Times New Roman" w:cs="Tahoma"/>
          <w:b/>
          <w:lang w:val="ru-RU" w:eastAsia="ru-RU"/>
        </w:rPr>
        <w:t xml:space="preserve"> Заключительные положения</w:t>
      </w:r>
    </w:p>
    <w:p w:rsidR="009D2DE4" w:rsidRPr="00CB090F" w:rsidRDefault="00D963C3" w:rsidP="00376561">
      <w:pPr>
        <w:pStyle w:val="aa"/>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r w:rsidR="009D2DE4" w:rsidRPr="00CB090F">
        <w:rPr>
          <w:rFonts w:ascii="Times New Roman" w:hAnsi="Times New Roman" w:cs="Times New Roman"/>
          <w:sz w:val="24"/>
          <w:szCs w:val="24"/>
          <w:lang w:val="ru-RU" w:eastAsia="ru-RU"/>
        </w:rPr>
        <w:t>.1. Текст Правил внутреннего трудового распорядка вывешивается в учреждении на видном месте.</w:t>
      </w:r>
    </w:p>
    <w:p w:rsidR="009D2DE4" w:rsidRPr="00CB090F" w:rsidRDefault="00D963C3" w:rsidP="00376561">
      <w:pPr>
        <w:pStyle w:val="aa"/>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r w:rsidR="009D2DE4" w:rsidRPr="00CB090F">
        <w:rPr>
          <w:rFonts w:ascii="Times New Roman" w:hAnsi="Times New Roman" w:cs="Times New Roman"/>
          <w:sz w:val="24"/>
          <w:szCs w:val="24"/>
          <w:lang w:val="ru-RU" w:eastAsia="ru-RU"/>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D2DE4" w:rsidRPr="00CB090F" w:rsidRDefault="00D963C3" w:rsidP="00376561">
      <w:pPr>
        <w:pStyle w:val="aa"/>
        <w:jc w:val="both"/>
        <w:rPr>
          <w:rFonts w:ascii="Times New Roman" w:hAnsi="Times New Roman" w:cs="Times New Roman"/>
          <w:sz w:val="24"/>
          <w:szCs w:val="24"/>
          <w:lang w:val="ru-RU"/>
        </w:rPr>
      </w:pPr>
      <w:r>
        <w:rPr>
          <w:rFonts w:ascii="Times New Roman" w:hAnsi="Times New Roman" w:cs="Times New Roman"/>
          <w:sz w:val="24"/>
          <w:szCs w:val="24"/>
          <w:lang w:val="ru-RU" w:eastAsia="ru-RU"/>
        </w:rPr>
        <w:t>11</w:t>
      </w:r>
      <w:r w:rsidR="009D2DE4" w:rsidRPr="00CB090F">
        <w:rPr>
          <w:rFonts w:ascii="Times New Roman" w:hAnsi="Times New Roman" w:cs="Times New Roman"/>
          <w:sz w:val="24"/>
          <w:szCs w:val="24"/>
          <w:lang w:val="ru-RU" w:eastAsia="ru-RU"/>
        </w:rPr>
        <w:t>.3. С вновь принятыми Правилами внутреннего трудового распорядка, внесенными в них</w:t>
      </w:r>
      <w:r w:rsidR="009D2DE4" w:rsidRPr="00CB090F">
        <w:rPr>
          <w:rFonts w:ascii="Times New Roman" w:hAnsi="Times New Roman" w:cs="Times New Roman"/>
          <w:sz w:val="24"/>
          <w:szCs w:val="24"/>
          <w:lang w:val="ru-RU"/>
        </w:rPr>
        <w:t xml:space="preserve"> изменениями и дополнениями, работодатель знакомит работников под роспись с указанием даты ознакомления.</w:t>
      </w:r>
    </w:p>
    <w:p w:rsidR="00F81891" w:rsidRPr="00CB090F" w:rsidRDefault="00F81891" w:rsidP="00376561">
      <w:pPr>
        <w:pStyle w:val="aa"/>
        <w:jc w:val="both"/>
        <w:rPr>
          <w:rFonts w:ascii="Times New Roman" w:hAnsi="Times New Roman" w:cs="Times New Roman"/>
          <w:sz w:val="24"/>
          <w:szCs w:val="24"/>
          <w:lang w:val="ru-RU"/>
        </w:rPr>
      </w:pPr>
    </w:p>
    <w:sectPr w:rsidR="00F81891" w:rsidRPr="00CB090F" w:rsidSect="00BD1D70">
      <w:footerReference w:type="default" r:id="rId9"/>
      <w:pgSz w:w="11906" w:h="16838"/>
      <w:pgMar w:top="680"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FE" w:rsidRDefault="00A855FE" w:rsidP="00273026">
      <w:pPr>
        <w:spacing w:after="0" w:line="240" w:lineRule="auto"/>
      </w:pPr>
      <w:r>
        <w:separator/>
      </w:r>
    </w:p>
  </w:endnote>
  <w:endnote w:type="continuationSeparator" w:id="1">
    <w:p w:rsidR="00A855FE" w:rsidRDefault="00A855FE" w:rsidP="0027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71907"/>
      <w:docPartObj>
        <w:docPartGallery w:val="Page Numbers (Bottom of Page)"/>
        <w:docPartUnique/>
      </w:docPartObj>
    </w:sdtPr>
    <w:sdtContent>
      <w:p w:rsidR="0033171E" w:rsidRDefault="00FF5D71">
        <w:pPr>
          <w:pStyle w:val="af9"/>
          <w:jc w:val="right"/>
        </w:pPr>
        <w:fldSimple w:instr=" PAGE   \* MERGEFORMAT ">
          <w:r w:rsidR="00A74833">
            <w:rPr>
              <w:noProof/>
            </w:rPr>
            <w:t>8</w:t>
          </w:r>
        </w:fldSimple>
      </w:p>
    </w:sdtContent>
  </w:sdt>
  <w:p w:rsidR="0033171E" w:rsidRDefault="0033171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FE" w:rsidRDefault="00A855FE" w:rsidP="00273026">
      <w:pPr>
        <w:spacing w:after="0" w:line="240" w:lineRule="auto"/>
      </w:pPr>
      <w:r>
        <w:separator/>
      </w:r>
    </w:p>
  </w:footnote>
  <w:footnote w:type="continuationSeparator" w:id="1">
    <w:p w:rsidR="00A855FE" w:rsidRDefault="00A855FE" w:rsidP="00273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137"/>
    <w:multiLevelType w:val="multilevel"/>
    <w:tmpl w:val="FF12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1016B"/>
    <w:multiLevelType w:val="multilevel"/>
    <w:tmpl w:val="4952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56825"/>
    <w:multiLevelType w:val="multilevel"/>
    <w:tmpl w:val="511C1B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84690"/>
    <w:multiLevelType w:val="multilevel"/>
    <w:tmpl w:val="8F50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93E61"/>
    <w:multiLevelType w:val="multilevel"/>
    <w:tmpl w:val="8046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84402"/>
    <w:multiLevelType w:val="multilevel"/>
    <w:tmpl w:val="90B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83006"/>
    <w:multiLevelType w:val="multilevel"/>
    <w:tmpl w:val="1F267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23C2B"/>
    <w:multiLevelType w:val="multilevel"/>
    <w:tmpl w:val="103A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015DF"/>
    <w:multiLevelType w:val="multilevel"/>
    <w:tmpl w:val="7594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C17CF"/>
    <w:multiLevelType w:val="multilevel"/>
    <w:tmpl w:val="37E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02B76"/>
    <w:multiLevelType w:val="multilevel"/>
    <w:tmpl w:val="F0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2540C0"/>
    <w:multiLevelType w:val="multilevel"/>
    <w:tmpl w:val="784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9745D"/>
    <w:multiLevelType w:val="multilevel"/>
    <w:tmpl w:val="BEC4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E6C3C"/>
    <w:multiLevelType w:val="multilevel"/>
    <w:tmpl w:val="1C5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F0AA3"/>
    <w:multiLevelType w:val="multilevel"/>
    <w:tmpl w:val="5CA4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57F05"/>
    <w:multiLevelType w:val="multilevel"/>
    <w:tmpl w:val="681E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C57F1D"/>
    <w:multiLevelType w:val="multilevel"/>
    <w:tmpl w:val="C04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7F491D"/>
    <w:multiLevelType w:val="multilevel"/>
    <w:tmpl w:val="2F58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E576C"/>
    <w:multiLevelType w:val="multilevel"/>
    <w:tmpl w:val="37C2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F3E02"/>
    <w:multiLevelType w:val="multilevel"/>
    <w:tmpl w:val="193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1344EA"/>
    <w:multiLevelType w:val="multilevel"/>
    <w:tmpl w:val="F70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F2190"/>
    <w:multiLevelType w:val="multilevel"/>
    <w:tmpl w:val="8040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AF136D"/>
    <w:multiLevelType w:val="multilevel"/>
    <w:tmpl w:val="DFA0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241737"/>
    <w:multiLevelType w:val="multilevel"/>
    <w:tmpl w:val="5C14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E4484B"/>
    <w:multiLevelType w:val="multilevel"/>
    <w:tmpl w:val="4F4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12"/>
  </w:num>
  <w:num w:numId="4">
    <w:abstractNumId w:val="16"/>
  </w:num>
  <w:num w:numId="5">
    <w:abstractNumId w:val="15"/>
  </w:num>
  <w:num w:numId="6">
    <w:abstractNumId w:val="24"/>
  </w:num>
  <w:num w:numId="7">
    <w:abstractNumId w:val="20"/>
  </w:num>
  <w:num w:numId="8">
    <w:abstractNumId w:val="10"/>
  </w:num>
  <w:num w:numId="9">
    <w:abstractNumId w:val="4"/>
  </w:num>
  <w:num w:numId="10">
    <w:abstractNumId w:val="14"/>
  </w:num>
  <w:num w:numId="11">
    <w:abstractNumId w:val="7"/>
  </w:num>
  <w:num w:numId="12">
    <w:abstractNumId w:val="3"/>
  </w:num>
  <w:num w:numId="13">
    <w:abstractNumId w:val="6"/>
  </w:num>
  <w:num w:numId="14">
    <w:abstractNumId w:val="9"/>
  </w:num>
  <w:num w:numId="15">
    <w:abstractNumId w:val="21"/>
  </w:num>
  <w:num w:numId="16">
    <w:abstractNumId w:val="5"/>
  </w:num>
  <w:num w:numId="17">
    <w:abstractNumId w:val="17"/>
  </w:num>
  <w:num w:numId="18">
    <w:abstractNumId w:val="11"/>
  </w:num>
  <w:num w:numId="19">
    <w:abstractNumId w:val="0"/>
  </w:num>
  <w:num w:numId="20">
    <w:abstractNumId w:val="1"/>
  </w:num>
  <w:num w:numId="21">
    <w:abstractNumId w:val="22"/>
  </w:num>
  <w:num w:numId="22">
    <w:abstractNumId w:val="19"/>
  </w:num>
  <w:num w:numId="23">
    <w:abstractNumId w:val="13"/>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024284"/>
    <w:rsid w:val="00001580"/>
    <w:rsid w:val="000150E5"/>
    <w:rsid w:val="0001532C"/>
    <w:rsid w:val="00016E77"/>
    <w:rsid w:val="00022A8A"/>
    <w:rsid w:val="00022BF6"/>
    <w:rsid w:val="00024284"/>
    <w:rsid w:val="0002599D"/>
    <w:rsid w:val="0002692D"/>
    <w:rsid w:val="00026FC5"/>
    <w:rsid w:val="000333E0"/>
    <w:rsid w:val="00040429"/>
    <w:rsid w:val="00042A8F"/>
    <w:rsid w:val="00042B91"/>
    <w:rsid w:val="00043987"/>
    <w:rsid w:val="000450D5"/>
    <w:rsid w:val="00046724"/>
    <w:rsid w:val="000473C9"/>
    <w:rsid w:val="0004763B"/>
    <w:rsid w:val="000478F4"/>
    <w:rsid w:val="00051030"/>
    <w:rsid w:val="00051F54"/>
    <w:rsid w:val="00052609"/>
    <w:rsid w:val="000528EE"/>
    <w:rsid w:val="000544B2"/>
    <w:rsid w:val="00054C04"/>
    <w:rsid w:val="00055419"/>
    <w:rsid w:val="00057541"/>
    <w:rsid w:val="0006449C"/>
    <w:rsid w:val="00066AAD"/>
    <w:rsid w:val="00071E03"/>
    <w:rsid w:val="000751DC"/>
    <w:rsid w:val="00082722"/>
    <w:rsid w:val="00087584"/>
    <w:rsid w:val="00087EF3"/>
    <w:rsid w:val="000928A0"/>
    <w:rsid w:val="00095584"/>
    <w:rsid w:val="000A11C3"/>
    <w:rsid w:val="000A1A99"/>
    <w:rsid w:val="000A2A45"/>
    <w:rsid w:val="000A70CE"/>
    <w:rsid w:val="000B20F3"/>
    <w:rsid w:val="000B2F7E"/>
    <w:rsid w:val="000B433D"/>
    <w:rsid w:val="000B4E60"/>
    <w:rsid w:val="000B7469"/>
    <w:rsid w:val="000C586C"/>
    <w:rsid w:val="000D2063"/>
    <w:rsid w:val="000D2202"/>
    <w:rsid w:val="000D6F6D"/>
    <w:rsid w:val="000E41C6"/>
    <w:rsid w:val="000E7B61"/>
    <w:rsid w:val="000F20AC"/>
    <w:rsid w:val="000F5776"/>
    <w:rsid w:val="000F64CD"/>
    <w:rsid w:val="000F7540"/>
    <w:rsid w:val="000F7B6C"/>
    <w:rsid w:val="00105016"/>
    <w:rsid w:val="00107565"/>
    <w:rsid w:val="00110342"/>
    <w:rsid w:val="001107DF"/>
    <w:rsid w:val="00112EC7"/>
    <w:rsid w:val="00113E53"/>
    <w:rsid w:val="0011407C"/>
    <w:rsid w:val="001140D8"/>
    <w:rsid w:val="0011463D"/>
    <w:rsid w:val="00117B99"/>
    <w:rsid w:val="00125DFA"/>
    <w:rsid w:val="00126BC6"/>
    <w:rsid w:val="00127FA2"/>
    <w:rsid w:val="00130D94"/>
    <w:rsid w:val="00133B38"/>
    <w:rsid w:val="001349FF"/>
    <w:rsid w:val="001365C0"/>
    <w:rsid w:val="0014205C"/>
    <w:rsid w:val="0014330F"/>
    <w:rsid w:val="00145BD1"/>
    <w:rsid w:val="0015196E"/>
    <w:rsid w:val="00152A34"/>
    <w:rsid w:val="00164DF1"/>
    <w:rsid w:val="001656EB"/>
    <w:rsid w:val="001700A0"/>
    <w:rsid w:val="00170EA1"/>
    <w:rsid w:val="00170FF1"/>
    <w:rsid w:val="00172327"/>
    <w:rsid w:val="001730F7"/>
    <w:rsid w:val="00173A64"/>
    <w:rsid w:val="0017509D"/>
    <w:rsid w:val="00177415"/>
    <w:rsid w:val="001774AE"/>
    <w:rsid w:val="0018143F"/>
    <w:rsid w:val="0018456D"/>
    <w:rsid w:val="00190588"/>
    <w:rsid w:val="00195DDC"/>
    <w:rsid w:val="00197A15"/>
    <w:rsid w:val="001A3F5E"/>
    <w:rsid w:val="001A75C6"/>
    <w:rsid w:val="001B0BA9"/>
    <w:rsid w:val="001B4AA5"/>
    <w:rsid w:val="001C0DDF"/>
    <w:rsid w:val="001C48CA"/>
    <w:rsid w:val="001C5A5D"/>
    <w:rsid w:val="001D0D39"/>
    <w:rsid w:val="001D57CA"/>
    <w:rsid w:val="001D5E6A"/>
    <w:rsid w:val="001D699F"/>
    <w:rsid w:val="001E01A3"/>
    <w:rsid w:val="001E1B51"/>
    <w:rsid w:val="001E379C"/>
    <w:rsid w:val="001F169E"/>
    <w:rsid w:val="001F3D25"/>
    <w:rsid w:val="001F3ED5"/>
    <w:rsid w:val="001F41D3"/>
    <w:rsid w:val="002123A5"/>
    <w:rsid w:val="002143A7"/>
    <w:rsid w:val="00216882"/>
    <w:rsid w:val="00217C7D"/>
    <w:rsid w:val="00217E3A"/>
    <w:rsid w:val="0022017C"/>
    <w:rsid w:val="002247FA"/>
    <w:rsid w:val="002254B3"/>
    <w:rsid w:val="00225ADC"/>
    <w:rsid w:val="00230129"/>
    <w:rsid w:val="002401FD"/>
    <w:rsid w:val="00243B69"/>
    <w:rsid w:val="00251799"/>
    <w:rsid w:val="002534CA"/>
    <w:rsid w:val="002541EA"/>
    <w:rsid w:val="002544D6"/>
    <w:rsid w:val="00256610"/>
    <w:rsid w:val="002567FB"/>
    <w:rsid w:val="002668B8"/>
    <w:rsid w:val="00266A59"/>
    <w:rsid w:val="00273026"/>
    <w:rsid w:val="0027478A"/>
    <w:rsid w:val="002778D0"/>
    <w:rsid w:val="002841CB"/>
    <w:rsid w:val="002842B5"/>
    <w:rsid w:val="0028476F"/>
    <w:rsid w:val="00290930"/>
    <w:rsid w:val="00293C95"/>
    <w:rsid w:val="00295530"/>
    <w:rsid w:val="002A1A58"/>
    <w:rsid w:val="002A29D7"/>
    <w:rsid w:val="002A6E90"/>
    <w:rsid w:val="002B1DA6"/>
    <w:rsid w:val="002B4FBD"/>
    <w:rsid w:val="002B7C52"/>
    <w:rsid w:val="002C0080"/>
    <w:rsid w:val="002C0D0A"/>
    <w:rsid w:val="002C0D8A"/>
    <w:rsid w:val="002C18AB"/>
    <w:rsid w:val="002C1EE6"/>
    <w:rsid w:val="002C2F34"/>
    <w:rsid w:val="002C70EC"/>
    <w:rsid w:val="002C7592"/>
    <w:rsid w:val="002D028A"/>
    <w:rsid w:val="002D1070"/>
    <w:rsid w:val="002D44B5"/>
    <w:rsid w:val="002E025A"/>
    <w:rsid w:val="002E4604"/>
    <w:rsid w:val="002E59E6"/>
    <w:rsid w:val="002E65C2"/>
    <w:rsid w:val="002F10BF"/>
    <w:rsid w:val="002F7CC2"/>
    <w:rsid w:val="003009AC"/>
    <w:rsid w:val="0030382A"/>
    <w:rsid w:val="00304D41"/>
    <w:rsid w:val="003058CC"/>
    <w:rsid w:val="00305BCE"/>
    <w:rsid w:val="00306B43"/>
    <w:rsid w:val="00307702"/>
    <w:rsid w:val="00307DB1"/>
    <w:rsid w:val="0031305E"/>
    <w:rsid w:val="003167D8"/>
    <w:rsid w:val="0031760F"/>
    <w:rsid w:val="003217A8"/>
    <w:rsid w:val="003217CF"/>
    <w:rsid w:val="00322EB2"/>
    <w:rsid w:val="0032337D"/>
    <w:rsid w:val="00325B0A"/>
    <w:rsid w:val="0033171E"/>
    <w:rsid w:val="003345D6"/>
    <w:rsid w:val="00335301"/>
    <w:rsid w:val="00336604"/>
    <w:rsid w:val="00343A22"/>
    <w:rsid w:val="003445F0"/>
    <w:rsid w:val="003522FB"/>
    <w:rsid w:val="00352857"/>
    <w:rsid w:val="00354D18"/>
    <w:rsid w:val="00356460"/>
    <w:rsid w:val="0036181B"/>
    <w:rsid w:val="00361B0A"/>
    <w:rsid w:val="00367185"/>
    <w:rsid w:val="00370BDD"/>
    <w:rsid w:val="00373785"/>
    <w:rsid w:val="003758D1"/>
    <w:rsid w:val="00375B4D"/>
    <w:rsid w:val="00376561"/>
    <w:rsid w:val="00382071"/>
    <w:rsid w:val="00382275"/>
    <w:rsid w:val="00387A8B"/>
    <w:rsid w:val="003B1D60"/>
    <w:rsid w:val="003B2252"/>
    <w:rsid w:val="003B2905"/>
    <w:rsid w:val="003B7332"/>
    <w:rsid w:val="003B7E4A"/>
    <w:rsid w:val="003C3E9F"/>
    <w:rsid w:val="003C53CC"/>
    <w:rsid w:val="003C5CE9"/>
    <w:rsid w:val="003C7926"/>
    <w:rsid w:val="003D63E7"/>
    <w:rsid w:val="003D7C4B"/>
    <w:rsid w:val="003E329B"/>
    <w:rsid w:val="003E341A"/>
    <w:rsid w:val="003F1523"/>
    <w:rsid w:val="003F266B"/>
    <w:rsid w:val="003F6C98"/>
    <w:rsid w:val="004007E0"/>
    <w:rsid w:val="00406F4F"/>
    <w:rsid w:val="00414A82"/>
    <w:rsid w:val="00415362"/>
    <w:rsid w:val="00417CA2"/>
    <w:rsid w:val="00417D52"/>
    <w:rsid w:val="004210D3"/>
    <w:rsid w:val="00425EC6"/>
    <w:rsid w:val="0044191A"/>
    <w:rsid w:val="00443249"/>
    <w:rsid w:val="00445453"/>
    <w:rsid w:val="00445C51"/>
    <w:rsid w:val="00445EA5"/>
    <w:rsid w:val="00452D7F"/>
    <w:rsid w:val="00454F60"/>
    <w:rsid w:val="00457DAD"/>
    <w:rsid w:val="004646AC"/>
    <w:rsid w:val="004650DF"/>
    <w:rsid w:val="00466785"/>
    <w:rsid w:val="00467ABF"/>
    <w:rsid w:val="004719C9"/>
    <w:rsid w:val="0047443F"/>
    <w:rsid w:val="004756CD"/>
    <w:rsid w:val="00477F54"/>
    <w:rsid w:val="004807E8"/>
    <w:rsid w:val="00480C4E"/>
    <w:rsid w:val="00486DA7"/>
    <w:rsid w:val="004873AB"/>
    <w:rsid w:val="00491E44"/>
    <w:rsid w:val="004947DF"/>
    <w:rsid w:val="0049546F"/>
    <w:rsid w:val="00497F47"/>
    <w:rsid w:val="004A6446"/>
    <w:rsid w:val="004B295A"/>
    <w:rsid w:val="004B328C"/>
    <w:rsid w:val="004B3E4C"/>
    <w:rsid w:val="004B7A0D"/>
    <w:rsid w:val="004B7C66"/>
    <w:rsid w:val="004B7D7C"/>
    <w:rsid w:val="004C3DD4"/>
    <w:rsid w:val="004C546D"/>
    <w:rsid w:val="004C55B8"/>
    <w:rsid w:val="004C56CA"/>
    <w:rsid w:val="004D0BED"/>
    <w:rsid w:val="004D43A7"/>
    <w:rsid w:val="004D4BB1"/>
    <w:rsid w:val="004D6003"/>
    <w:rsid w:val="004D7C0A"/>
    <w:rsid w:val="004E1F37"/>
    <w:rsid w:val="004E3119"/>
    <w:rsid w:val="004E341C"/>
    <w:rsid w:val="004E5F58"/>
    <w:rsid w:val="004E68D6"/>
    <w:rsid w:val="004F5A3A"/>
    <w:rsid w:val="004F5D7B"/>
    <w:rsid w:val="004F721B"/>
    <w:rsid w:val="004F78FF"/>
    <w:rsid w:val="00500D6E"/>
    <w:rsid w:val="00501A1F"/>
    <w:rsid w:val="00503383"/>
    <w:rsid w:val="00507B11"/>
    <w:rsid w:val="0051035B"/>
    <w:rsid w:val="00514D1A"/>
    <w:rsid w:val="00516E07"/>
    <w:rsid w:val="00522367"/>
    <w:rsid w:val="005252E1"/>
    <w:rsid w:val="00525754"/>
    <w:rsid w:val="00527046"/>
    <w:rsid w:val="005307C6"/>
    <w:rsid w:val="005308A7"/>
    <w:rsid w:val="00531390"/>
    <w:rsid w:val="005325FF"/>
    <w:rsid w:val="00532B67"/>
    <w:rsid w:val="00535E4A"/>
    <w:rsid w:val="00554BFA"/>
    <w:rsid w:val="00560536"/>
    <w:rsid w:val="00567499"/>
    <w:rsid w:val="005716CF"/>
    <w:rsid w:val="005717CF"/>
    <w:rsid w:val="005731A3"/>
    <w:rsid w:val="00573997"/>
    <w:rsid w:val="00582018"/>
    <w:rsid w:val="0058413E"/>
    <w:rsid w:val="00593448"/>
    <w:rsid w:val="0059644B"/>
    <w:rsid w:val="00596C28"/>
    <w:rsid w:val="005A16CB"/>
    <w:rsid w:val="005A4A5D"/>
    <w:rsid w:val="005A5767"/>
    <w:rsid w:val="005A5B66"/>
    <w:rsid w:val="005A5C61"/>
    <w:rsid w:val="005A6043"/>
    <w:rsid w:val="005B248A"/>
    <w:rsid w:val="005B5B3C"/>
    <w:rsid w:val="005B5CC0"/>
    <w:rsid w:val="005C53CA"/>
    <w:rsid w:val="005C5626"/>
    <w:rsid w:val="005C5B1D"/>
    <w:rsid w:val="005D6A56"/>
    <w:rsid w:val="005E05B2"/>
    <w:rsid w:val="005E17D1"/>
    <w:rsid w:val="005E1A39"/>
    <w:rsid w:val="005E1FC1"/>
    <w:rsid w:val="005E2BC8"/>
    <w:rsid w:val="005E78E1"/>
    <w:rsid w:val="005F05EA"/>
    <w:rsid w:val="005F1480"/>
    <w:rsid w:val="005F5C4C"/>
    <w:rsid w:val="005F5D81"/>
    <w:rsid w:val="005F64CA"/>
    <w:rsid w:val="005F7621"/>
    <w:rsid w:val="00602080"/>
    <w:rsid w:val="00603187"/>
    <w:rsid w:val="00607F56"/>
    <w:rsid w:val="006230AC"/>
    <w:rsid w:val="00624324"/>
    <w:rsid w:val="006248E3"/>
    <w:rsid w:val="00625673"/>
    <w:rsid w:val="006263A9"/>
    <w:rsid w:val="00631726"/>
    <w:rsid w:val="00652552"/>
    <w:rsid w:val="00657F35"/>
    <w:rsid w:val="006610D9"/>
    <w:rsid w:val="00666EF7"/>
    <w:rsid w:val="006731EB"/>
    <w:rsid w:val="00674B91"/>
    <w:rsid w:val="00674CA8"/>
    <w:rsid w:val="00685D53"/>
    <w:rsid w:val="00686EC9"/>
    <w:rsid w:val="006910F9"/>
    <w:rsid w:val="006941A9"/>
    <w:rsid w:val="006A404D"/>
    <w:rsid w:val="006A59DE"/>
    <w:rsid w:val="006A76D3"/>
    <w:rsid w:val="006B1EAC"/>
    <w:rsid w:val="006B343F"/>
    <w:rsid w:val="006B5C93"/>
    <w:rsid w:val="006C460D"/>
    <w:rsid w:val="006D2BA1"/>
    <w:rsid w:val="006D4A09"/>
    <w:rsid w:val="006E0D66"/>
    <w:rsid w:val="006E1F1F"/>
    <w:rsid w:val="006E56C7"/>
    <w:rsid w:val="006E6772"/>
    <w:rsid w:val="006E6D4D"/>
    <w:rsid w:val="006F0D60"/>
    <w:rsid w:val="006F3F89"/>
    <w:rsid w:val="006F4772"/>
    <w:rsid w:val="006F49F6"/>
    <w:rsid w:val="006F4C75"/>
    <w:rsid w:val="006F4F82"/>
    <w:rsid w:val="00701F83"/>
    <w:rsid w:val="007024F7"/>
    <w:rsid w:val="0070305D"/>
    <w:rsid w:val="00703FA1"/>
    <w:rsid w:val="0070666D"/>
    <w:rsid w:val="00710583"/>
    <w:rsid w:val="007135B7"/>
    <w:rsid w:val="00715BE1"/>
    <w:rsid w:val="00721C0B"/>
    <w:rsid w:val="00722768"/>
    <w:rsid w:val="0072374D"/>
    <w:rsid w:val="00724794"/>
    <w:rsid w:val="00725B62"/>
    <w:rsid w:val="0073066C"/>
    <w:rsid w:val="00732AB0"/>
    <w:rsid w:val="00736DC0"/>
    <w:rsid w:val="00741D43"/>
    <w:rsid w:val="00743203"/>
    <w:rsid w:val="007438D1"/>
    <w:rsid w:val="00743DA7"/>
    <w:rsid w:val="0075013F"/>
    <w:rsid w:val="0075065E"/>
    <w:rsid w:val="007507F4"/>
    <w:rsid w:val="00754C9E"/>
    <w:rsid w:val="00755411"/>
    <w:rsid w:val="00755824"/>
    <w:rsid w:val="00757E62"/>
    <w:rsid w:val="007647C4"/>
    <w:rsid w:val="00767792"/>
    <w:rsid w:val="007678ED"/>
    <w:rsid w:val="00773058"/>
    <w:rsid w:val="00773FDD"/>
    <w:rsid w:val="00781B8F"/>
    <w:rsid w:val="0078343E"/>
    <w:rsid w:val="007909AD"/>
    <w:rsid w:val="00791952"/>
    <w:rsid w:val="007929C6"/>
    <w:rsid w:val="00796160"/>
    <w:rsid w:val="007A3FD2"/>
    <w:rsid w:val="007A6F25"/>
    <w:rsid w:val="007C15C8"/>
    <w:rsid w:val="007C1D40"/>
    <w:rsid w:val="007C5CE3"/>
    <w:rsid w:val="007C7B56"/>
    <w:rsid w:val="007D29A5"/>
    <w:rsid w:val="007D29DA"/>
    <w:rsid w:val="007D3C84"/>
    <w:rsid w:val="007D4670"/>
    <w:rsid w:val="007D5A12"/>
    <w:rsid w:val="007D7602"/>
    <w:rsid w:val="007E02FA"/>
    <w:rsid w:val="007E18DF"/>
    <w:rsid w:val="007E32BB"/>
    <w:rsid w:val="007E586A"/>
    <w:rsid w:val="007E630E"/>
    <w:rsid w:val="007E65DA"/>
    <w:rsid w:val="007F052D"/>
    <w:rsid w:val="007F068F"/>
    <w:rsid w:val="007F1C5A"/>
    <w:rsid w:val="007F24E4"/>
    <w:rsid w:val="007F263A"/>
    <w:rsid w:val="007F67A2"/>
    <w:rsid w:val="00801A63"/>
    <w:rsid w:val="00804C4D"/>
    <w:rsid w:val="00804C81"/>
    <w:rsid w:val="008051D2"/>
    <w:rsid w:val="00806935"/>
    <w:rsid w:val="008074A4"/>
    <w:rsid w:val="008077E4"/>
    <w:rsid w:val="00807FD5"/>
    <w:rsid w:val="0081729F"/>
    <w:rsid w:val="0082090D"/>
    <w:rsid w:val="00826F0D"/>
    <w:rsid w:val="00827FAA"/>
    <w:rsid w:val="00830598"/>
    <w:rsid w:val="008417C0"/>
    <w:rsid w:val="00847543"/>
    <w:rsid w:val="008521B2"/>
    <w:rsid w:val="0086050D"/>
    <w:rsid w:val="00861B07"/>
    <w:rsid w:val="00863E97"/>
    <w:rsid w:val="00866E4F"/>
    <w:rsid w:val="008670A4"/>
    <w:rsid w:val="00867CCC"/>
    <w:rsid w:val="00873BE8"/>
    <w:rsid w:val="00873C08"/>
    <w:rsid w:val="00874790"/>
    <w:rsid w:val="008754AC"/>
    <w:rsid w:val="0088156F"/>
    <w:rsid w:val="0088284A"/>
    <w:rsid w:val="0088485B"/>
    <w:rsid w:val="00885E73"/>
    <w:rsid w:val="0088676B"/>
    <w:rsid w:val="00891903"/>
    <w:rsid w:val="00894A9B"/>
    <w:rsid w:val="00897602"/>
    <w:rsid w:val="00897BE6"/>
    <w:rsid w:val="00897F81"/>
    <w:rsid w:val="008A2E7F"/>
    <w:rsid w:val="008A2ED7"/>
    <w:rsid w:val="008A4B76"/>
    <w:rsid w:val="008A560C"/>
    <w:rsid w:val="008B110F"/>
    <w:rsid w:val="008B1D9D"/>
    <w:rsid w:val="008B3592"/>
    <w:rsid w:val="008B4499"/>
    <w:rsid w:val="008B5B06"/>
    <w:rsid w:val="008B6337"/>
    <w:rsid w:val="008B6702"/>
    <w:rsid w:val="008C5033"/>
    <w:rsid w:val="008C52E1"/>
    <w:rsid w:val="008D0089"/>
    <w:rsid w:val="008D020D"/>
    <w:rsid w:val="008E0A28"/>
    <w:rsid w:val="008E1E55"/>
    <w:rsid w:val="008E5A7E"/>
    <w:rsid w:val="008F01E3"/>
    <w:rsid w:val="008F75A1"/>
    <w:rsid w:val="00900949"/>
    <w:rsid w:val="009034B0"/>
    <w:rsid w:val="00906D80"/>
    <w:rsid w:val="00907DD4"/>
    <w:rsid w:val="00907F7A"/>
    <w:rsid w:val="00914098"/>
    <w:rsid w:val="00917BDD"/>
    <w:rsid w:val="009222B2"/>
    <w:rsid w:val="00922F3B"/>
    <w:rsid w:val="00925892"/>
    <w:rsid w:val="009270B5"/>
    <w:rsid w:val="00934D64"/>
    <w:rsid w:val="0093533D"/>
    <w:rsid w:val="00937255"/>
    <w:rsid w:val="00944E04"/>
    <w:rsid w:val="009453D2"/>
    <w:rsid w:val="00946FC2"/>
    <w:rsid w:val="009527A2"/>
    <w:rsid w:val="009548BA"/>
    <w:rsid w:val="009548E5"/>
    <w:rsid w:val="009570C3"/>
    <w:rsid w:val="00957C86"/>
    <w:rsid w:val="00960F53"/>
    <w:rsid w:val="009618CE"/>
    <w:rsid w:val="009624E3"/>
    <w:rsid w:val="009627FF"/>
    <w:rsid w:val="009642AA"/>
    <w:rsid w:val="009647DC"/>
    <w:rsid w:val="00966444"/>
    <w:rsid w:val="0096648B"/>
    <w:rsid w:val="009704CB"/>
    <w:rsid w:val="0097469E"/>
    <w:rsid w:val="00975D04"/>
    <w:rsid w:val="00975D80"/>
    <w:rsid w:val="00976F80"/>
    <w:rsid w:val="00981D65"/>
    <w:rsid w:val="0098352D"/>
    <w:rsid w:val="00984F37"/>
    <w:rsid w:val="00992135"/>
    <w:rsid w:val="00996AF4"/>
    <w:rsid w:val="009A421F"/>
    <w:rsid w:val="009A64F6"/>
    <w:rsid w:val="009A6DEA"/>
    <w:rsid w:val="009A6FDC"/>
    <w:rsid w:val="009A797D"/>
    <w:rsid w:val="009B627B"/>
    <w:rsid w:val="009B7F78"/>
    <w:rsid w:val="009C3A7B"/>
    <w:rsid w:val="009C4FC3"/>
    <w:rsid w:val="009D0FF5"/>
    <w:rsid w:val="009D28D1"/>
    <w:rsid w:val="009D2DE4"/>
    <w:rsid w:val="009D5FF2"/>
    <w:rsid w:val="009D6F00"/>
    <w:rsid w:val="009E4D4B"/>
    <w:rsid w:val="009F123B"/>
    <w:rsid w:val="009F4DAC"/>
    <w:rsid w:val="00A01B4E"/>
    <w:rsid w:val="00A0394E"/>
    <w:rsid w:val="00A165C4"/>
    <w:rsid w:val="00A17BF3"/>
    <w:rsid w:val="00A24F39"/>
    <w:rsid w:val="00A277F6"/>
    <w:rsid w:val="00A27BAA"/>
    <w:rsid w:val="00A3241F"/>
    <w:rsid w:val="00A36793"/>
    <w:rsid w:val="00A45A46"/>
    <w:rsid w:val="00A45F81"/>
    <w:rsid w:val="00A536BE"/>
    <w:rsid w:val="00A5446C"/>
    <w:rsid w:val="00A555C0"/>
    <w:rsid w:val="00A645E1"/>
    <w:rsid w:val="00A70364"/>
    <w:rsid w:val="00A71574"/>
    <w:rsid w:val="00A72E0C"/>
    <w:rsid w:val="00A74833"/>
    <w:rsid w:val="00A810BB"/>
    <w:rsid w:val="00A82703"/>
    <w:rsid w:val="00A82D88"/>
    <w:rsid w:val="00A8314A"/>
    <w:rsid w:val="00A84414"/>
    <w:rsid w:val="00A855FE"/>
    <w:rsid w:val="00A878C6"/>
    <w:rsid w:val="00A87D48"/>
    <w:rsid w:val="00A92AF0"/>
    <w:rsid w:val="00A9612F"/>
    <w:rsid w:val="00A96347"/>
    <w:rsid w:val="00AA12AD"/>
    <w:rsid w:val="00AA13B2"/>
    <w:rsid w:val="00AA22E2"/>
    <w:rsid w:val="00AA254B"/>
    <w:rsid w:val="00AA4188"/>
    <w:rsid w:val="00AB1D1E"/>
    <w:rsid w:val="00AB6724"/>
    <w:rsid w:val="00AC2212"/>
    <w:rsid w:val="00AC2C72"/>
    <w:rsid w:val="00AC3935"/>
    <w:rsid w:val="00AC5FA7"/>
    <w:rsid w:val="00AD030D"/>
    <w:rsid w:val="00AD2513"/>
    <w:rsid w:val="00AD45AC"/>
    <w:rsid w:val="00AD7B41"/>
    <w:rsid w:val="00AE0088"/>
    <w:rsid w:val="00AE1ECE"/>
    <w:rsid w:val="00AF0CDB"/>
    <w:rsid w:val="00AF0FAB"/>
    <w:rsid w:val="00B03BCE"/>
    <w:rsid w:val="00B04E71"/>
    <w:rsid w:val="00B054A1"/>
    <w:rsid w:val="00B07A67"/>
    <w:rsid w:val="00B11F66"/>
    <w:rsid w:val="00B136DC"/>
    <w:rsid w:val="00B14488"/>
    <w:rsid w:val="00B21E5A"/>
    <w:rsid w:val="00B228B6"/>
    <w:rsid w:val="00B233EA"/>
    <w:rsid w:val="00B24F37"/>
    <w:rsid w:val="00B25DF7"/>
    <w:rsid w:val="00B30D68"/>
    <w:rsid w:val="00B32597"/>
    <w:rsid w:val="00B370CF"/>
    <w:rsid w:val="00B403A8"/>
    <w:rsid w:val="00B412A1"/>
    <w:rsid w:val="00B4195C"/>
    <w:rsid w:val="00B45678"/>
    <w:rsid w:val="00B538AA"/>
    <w:rsid w:val="00B53CD1"/>
    <w:rsid w:val="00B54B84"/>
    <w:rsid w:val="00B64CD9"/>
    <w:rsid w:val="00B6588A"/>
    <w:rsid w:val="00B65F2A"/>
    <w:rsid w:val="00B67F44"/>
    <w:rsid w:val="00B72DAC"/>
    <w:rsid w:val="00B75ADF"/>
    <w:rsid w:val="00B76486"/>
    <w:rsid w:val="00B81333"/>
    <w:rsid w:val="00B81F22"/>
    <w:rsid w:val="00B8258E"/>
    <w:rsid w:val="00B86E36"/>
    <w:rsid w:val="00B915D8"/>
    <w:rsid w:val="00B96DA4"/>
    <w:rsid w:val="00BA0C82"/>
    <w:rsid w:val="00BA5A2E"/>
    <w:rsid w:val="00BA63C9"/>
    <w:rsid w:val="00BB053C"/>
    <w:rsid w:val="00BB28B5"/>
    <w:rsid w:val="00BB4380"/>
    <w:rsid w:val="00BC1B0E"/>
    <w:rsid w:val="00BC738E"/>
    <w:rsid w:val="00BC74E0"/>
    <w:rsid w:val="00BD0305"/>
    <w:rsid w:val="00BD0960"/>
    <w:rsid w:val="00BD1D70"/>
    <w:rsid w:val="00BD4F59"/>
    <w:rsid w:val="00BD5963"/>
    <w:rsid w:val="00BD6D52"/>
    <w:rsid w:val="00BE0767"/>
    <w:rsid w:val="00BE3C06"/>
    <w:rsid w:val="00BF022A"/>
    <w:rsid w:val="00BF05BB"/>
    <w:rsid w:val="00BF48B0"/>
    <w:rsid w:val="00BF669F"/>
    <w:rsid w:val="00BF66E5"/>
    <w:rsid w:val="00BF6AB1"/>
    <w:rsid w:val="00C045CA"/>
    <w:rsid w:val="00C04ABE"/>
    <w:rsid w:val="00C06E64"/>
    <w:rsid w:val="00C114DD"/>
    <w:rsid w:val="00C11C69"/>
    <w:rsid w:val="00C14BE2"/>
    <w:rsid w:val="00C15B59"/>
    <w:rsid w:val="00C22C32"/>
    <w:rsid w:val="00C25D8C"/>
    <w:rsid w:val="00C303E3"/>
    <w:rsid w:val="00C30A9E"/>
    <w:rsid w:val="00C3607A"/>
    <w:rsid w:val="00C3777F"/>
    <w:rsid w:val="00C379A6"/>
    <w:rsid w:val="00C450B0"/>
    <w:rsid w:val="00C51903"/>
    <w:rsid w:val="00C523F6"/>
    <w:rsid w:val="00C55020"/>
    <w:rsid w:val="00C55048"/>
    <w:rsid w:val="00C62F45"/>
    <w:rsid w:val="00C6328C"/>
    <w:rsid w:val="00C6462E"/>
    <w:rsid w:val="00C649A2"/>
    <w:rsid w:val="00C64BFE"/>
    <w:rsid w:val="00C65293"/>
    <w:rsid w:val="00C66191"/>
    <w:rsid w:val="00C66CB7"/>
    <w:rsid w:val="00C67374"/>
    <w:rsid w:val="00C7402D"/>
    <w:rsid w:val="00C746F4"/>
    <w:rsid w:val="00C76772"/>
    <w:rsid w:val="00C76828"/>
    <w:rsid w:val="00C81077"/>
    <w:rsid w:val="00C85854"/>
    <w:rsid w:val="00C91EF4"/>
    <w:rsid w:val="00C97870"/>
    <w:rsid w:val="00CA1655"/>
    <w:rsid w:val="00CA369F"/>
    <w:rsid w:val="00CB090F"/>
    <w:rsid w:val="00CB4B26"/>
    <w:rsid w:val="00CB7412"/>
    <w:rsid w:val="00CC2E59"/>
    <w:rsid w:val="00CC5FB9"/>
    <w:rsid w:val="00CC6B47"/>
    <w:rsid w:val="00CD1630"/>
    <w:rsid w:val="00CD6E3F"/>
    <w:rsid w:val="00CE278B"/>
    <w:rsid w:val="00CE2899"/>
    <w:rsid w:val="00CF5370"/>
    <w:rsid w:val="00D02813"/>
    <w:rsid w:val="00D041F7"/>
    <w:rsid w:val="00D059ED"/>
    <w:rsid w:val="00D061F9"/>
    <w:rsid w:val="00D1317D"/>
    <w:rsid w:val="00D137C1"/>
    <w:rsid w:val="00D1504E"/>
    <w:rsid w:val="00D16853"/>
    <w:rsid w:val="00D20240"/>
    <w:rsid w:val="00D224FF"/>
    <w:rsid w:val="00D23916"/>
    <w:rsid w:val="00D23FB3"/>
    <w:rsid w:val="00D25E7F"/>
    <w:rsid w:val="00D2660A"/>
    <w:rsid w:val="00D27F78"/>
    <w:rsid w:val="00D3046D"/>
    <w:rsid w:val="00D35566"/>
    <w:rsid w:val="00D4088E"/>
    <w:rsid w:val="00D40B0B"/>
    <w:rsid w:val="00D4766C"/>
    <w:rsid w:val="00D47E7D"/>
    <w:rsid w:val="00D51D02"/>
    <w:rsid w:val="00D6543A"/>
    <w:rsid w:val="00D7155F"/>
    <w:rsid w:val="00D71B2C"/>
    <w:rsid w:val="00D71C76"/>
    <w:rsid w:val="00D82F5A"/>
    <w:rsid w:val="00D83104"/>
    <w:rsid w:val="00D86B07"/>
    <w:rsid w:val="00D90D50"/>
    <w:rsid w:val="00D963C3"/>
    <w:rsid w:val="00D9746D"/>
    <w:rsid w:val="00D9769A"/>
    <w:rsid w:val="00DA2B8F"/>
    <w:rsid w:val="00DA569E"/>
    <w:rsid w:val="00DB0642"/>
    <w:rsid w:val="00DB3D27"/>
    <w:rsid w:val="00DB44B9"/>
    <w:rsid w:val="00DB450A"/>
    <w:rsid w:val="00DB5F5D"/>
    <w:rsid w:val="00DC2F00"/>
    <w:rsid w:val="00DC3362"/>
    <w:rsid w:val="00DC4F8E"/>
    <w:rsid w:val="00DC5ED8"/>
    <w:rsid w:val="00DC6E8D"/>
    <w:rsid w:val="00DD086B"/>
    <w:rsid w:val="00DD381D"/>
    <w:rsid w:val="00DD47C0"/>
    <w:rsid w:val="00DD5750"/>
    <w:rsid w:val="00DE44FF"/>
    <w:rsid w:val="00DF1299"/>
    <w:rsid w:val="00E00843"/>
    <w:rsid w:val="00E11E10"/>
    <w:rsid w:val="00E12BE9"/>
    <w:rsid w:val="00E13620"/>
    <w:rsid w:val="00E13FEF"/>
    <w:rsid w:val="00E15DA5"/>
    <w:rsid w:val="00E15EFA"/>
    <w:rsid w:val="00E15F17"/>
    <w:rsid w:val="00E32F89"/>
    <w:rsid w:val="00E4000F"/>
    <w:rsid w:val="00E41328"/>
    <w:rsid w:val="00E427D9"/>
    <w:rsid w:val="00E4424F"/>
    <w:rsid w:val="00E445D8"/>
    <w:rsid w:val="00E452CF"/>
    <w:rsid w:val="00E50863"/>
    <w:rsid w:val="00E51268"/>
    <w:rsid w:val="00E619D7"/>
    <w:rsid w:val="00E70E00"/>
    <w:rsid w:val="00E75AE8"/>
    <w:rsid w:val="00E777FF"/>
    <w:rsid w:val="00E80139"/>
    <w:rsid w:val="00E83198"/>
    <w:rsid w:val="00E929D0"/>
    <w:rsid w:val="00E94B1F"/>
    <w:rsid w:val="00E9796A"/>
    <w:rsid w:val="00EA1114"/>
    <w:rsid w:val="00EA1341"/>
    <w:rsid w:val="00EA26EC"/>
    <w:rsid w:val="00EA30B9"/>
    <w:rsid w:val="00EA3E43"/>
    <w:rsid w:val="00EA561C"/>
    <w:rsid w:val="00EA6CE2"/>
    <w:rsid w:val="00EB66FC"/>
    <w:rsid w:val="00EB6ABE"/>
    <w:rsid w:val="00EC7A86"/>
    <w:rsid w:val="00ED68C2"/>
    <w:rsid w:val="00ED6D60"/>
    <w:rsid w:val="00ED718C"/>
    <w:rsid w:val="00EE0183"/>
    <w:rsid w:val="00EE122B"/>
    <w:rsid w:val="00EE12F3"/>
    <w:rsid w:val="00EE4CA7"/>
    <w:rsid w:val="00EF136F"/>
    <w:rsid w:val="00EF1FFE"/>
    <w:rsid w:val="00EF619E"/>
    <w:rsid w:val="00F01674"/>
    <w:rsid w:val="00F0464D"/>
    <w:rsid w:val="00F0700B"/>
    <w:rsid w:val="00F07AA4"/>
    <w:rsid w:val="00F10575"/>
    <w:rsid w:val="00F15E11"/>
    <w:rsid w:val="00F2453E"/>
    <w:rsid w:val="00F2595B"/>
    <w:rsid w:val="00F270CA"/>
    <w:rsid w:val="00F27256"/>
    <w:rsid w:val="00F50202"/>
    <w:rsid w:val="00F50EDD"/>
    <w:rsid w:val="00F51FB8"/>
    <w:rsid w:val="00F56058"/>
    <w:rsid w:val="00F6272F"/>
    <w:rsid w:val="00F64D0C"/>
    <w:rsid w:val="00F65CBF"/>
    <w:rsid w:val="00F669CD"/>
    <w:rsid w:val="00F70E92"/>
    <w:rsid w:val="00F713A8"/>
    <w:rsid w:val="00F716F9"/>
    <w:rsid w:val="00F7213D"/>
    <w:rsid w:val="00F81891"/>
    <w:rsid w:val="00F82B1D"/>
    <w:rsid w:val="00F87AF9"/>
    <w:rsid w:val="00F91826"/>
    <w:rsid w:val="00F925EC"/>
    <w:rsid w:val="00F93D22"/>
    <w:rsid w:val="00FA240F"/>
    <w:rsid w:val="00FA24F7"/>
    <w:rsid w:val="00FB145E"/>
    <w:rsid w:val="00FB7503"/>
    <w:rsid w:val="00FC12E6"/>
    <w:rsid w:val="00FC45C9"/>
    <w:rsid w:val="00FC5065"/>
    <w:rsid w:val="00FC691C"/>
    <w:rsid w:val="00FD54DC"/>
    <w:rsid w:val="00FD61A6"/>
    <w:rsid w:val="00FD63B0"/>
    <w:rsid w:val="00FD7B53"/>
    <w:rsid w:val="00FE26D4"/>
    <w:rsid w:val="00FE39AB"/>
    <w:rsid w:val="00FE52DA"/>
    <w:rsid w:val="00FE6E84"/>
    <w:rsid w:val="00FF437B"/>
    <w:rsid w:val="00FF57AA"/>
    <w:rsid w:val="00FF5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30"/>
  </w:style>
  <w:style w:type="paragraph" w:styleId="1">
    <w:name w:val="heading 1"/>
    <w:basedOn w:val="a"/>
    <w:next w:val="a"/>
    <w:link w:val="10"/>
    <w:qFormat/>
    <w:rsid w:val="0005103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05103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5103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5103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5103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5103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5103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5103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5103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03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05103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5103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5103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5103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5103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5103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5103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5103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51030"/>
    <w:rPr>
      <w:b/>
      <w:bCs/>
      <w:sz w:val="18"/>
      <w:szCs w:val="18"/>
    </w:rPr>
  </w:style>
  <w:style w:type="paragraph" w:styleId="a4">
    <w:name w:val="Title"/>
    <w:basedOn w:val="a"/>
    <w:next w:val="a"/>
    <w:link w:val="a5"/>
    <w:uiPriority w:val="10"/>
    <w:qFormat/>
    <w:rsid w:val="0005103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5103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5103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51030"/>
    <w:rPr>
      <w:i/>
      <w:iCs/>
      <w:color w:val="808080" w:themeColor="text1" w:themeTint="7F"/>
      <w:spacing w:val="10"/>
      <w:sz w:val="24"/>
      <w:szCs w:val="24"/>
    </w:rPr>
  </w:style>
  <w:style w:type="character" w:styleId="a8">
    <w:name w:val="Strong"/>
    <w:basedOn w:val="a0"/>
    <w:uiPriority w:val="22"/>
    <w:qFormat/>
    <w:rsid w:val="00051030"/>
    <w:rPr>
      <w:b/>
      <w:bCs/>
      <w:spacing w:val="0"/>
    </w:rPr>
  </w:style>
  <w:style w:type="character" w:styleId="a9">
    <w:name w:val="Emphasis"/>
    <w:uiPriority w:val="20"/>
    <w:qFormat/>
    <w:rsid w:val="00051030"/>
    <w:rPr>
      <w:b/>
      <w:bCs/>
      <w:i/>
      <w:iCs/>
      <w:color w:val="auto"/>
    </w:rPr>
  </w:style>
  <w:style w:type="paragraph" w:styleId="aa">
    <w:name w:val="No Spacing"/>
    <w:basedOn w:val="a"/>
    <w:uiPriority w:val="1"/>
    <w:qFormat/>
    <w:rsid w:val="00051030"/>
    <w:pPr>
      <w:spacing w:after="0" w:line="240" w:lineRule="auto"/>
      <w:ind w:firstLine="0"/>
    </w:pPr>
  </w:style>
  <w:style w:type="paragraph" w:styleId="ab">
    <w:name w:val="List Paragraph"/>
    <w:basedOn w:val="a"/>
    <w:uiPriority w:val="34"/>
    <w:qFormat/>
    <w:rsid w:val="00051030"/>
    <w:pPr>
      <w:ind w:left="720"/>
      <w:contextualSpacing/>
    </w:pPr>
  </w:style>
  <w:style w:type="paragraph" w:styleId="21">
    <w:name w:val="Quote"/>
    <w:basedOn w:val="a"/>
    <w:next w:val="a"/>
    <w:link w:val="22"/>
    <w:uiPriority w:val="29"/>
    <w:qFormat/>
    <w:rsid w:val="00051030"/>
    <w:rPr>
      <w:color w:val="5A5A5A" w:themeColor="text1" w:themeTint="A5"/>
    </w:rPr>
  </w:style>
  <w:style w:type="character" w:customStyle="1" w:styleId="22">
    <w:name w:val="Цитата 2 Знак"/>
    <w:basedOn w:val="a0"/>
    <w:link w:val="21"/>
    <w:uiPriority w:val="29"/>
    <w:rsid w:val="00051030"/>
    <w:rPr>
      <w:rFonts w:asciiTheme="minorHAnsi"/>
      <w:color w:val="5A5A5A" w:themeColor="text1" w:themeTint="A5"/>
    </w:rPr>
  </w:style>
  <w:style w:type="paragraph" w:styleId="ac">
    <w:name w:val="Intense Quote"/>
    <w:basedOn w:val="a"/>
    <w:next w:val="a"/>
    <w:link w:val="ad"/>
    <w:uiPriority w:val="30"/>
    <w:qFormat/>
    <w:rsid w:val="0005103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51030"/>
    <w:rPr>
      <w:rFonts w:asciiTheme="majorHAnsi" w:eastAsiaTheme="majorEastAsia" w:hAnsiTheme="majorHAnsi" w:cstheme="majorBidi"/>
      <w:i/>
      <w:iCs/>
      <w:sz w:val="20"/>
      <w:szCs w:val="20"/>
    </w:rPr>
  </w:style>
  <w:style w:type="character" w:styleId="ae">
    <w:name w:val="Subtle Emphasis"/>
    <w:uiPriority w:val="19"/>
    <w:qFormat/>
    <w:rsid w:val="00051030"/>
    <w:rPr>
      <w:i/>
      <w:iCs/>
      <w:color w:val="5A5A5A" w:themeColor="text1" w:themeTint="A5"/>
    </w:rPr>
  </w:style>
  <w:style w:type="character" w:styleId="af">
    <w:name w:val="Intense Emphasis"/>
    <w:uiPriority w:val="21"/>
    <w:qFormat/>
    <w:rsid w:val="00051030"/>
    <w:rPr>
      <w:b/>
      <w:bCs/>
      <w:i/>
      <w:iCs/>
      <w:color w:val="auto"/>
      <w:u w:val="single"/>
    </w:rPr>
  </w:style>
  <w:style w:type="character" w:styleId="af0">
    <w:name w:val="Subtle Reference"/>
    <w:uiPriority w:val="31"/>
    <w:qFormat/>
    <w:rsid w:val="00051030"/>
    <w:rPr>
      <w:smallCaps/>
    </w:rPr>
  </w:style>
  <w:style w:type="character" w:styleId="af1">
    <w:name w:val="Intense Reference"/>
    <w:uiPriority w:val="32"/>
    <w:qFormat/>
    <w:rsid w:val="00051030"/>
    <w:rPr>
      <w:b/>
      <w:bCs/>
      <w:smallCaps/>
      <w:color w:val="auto"/>
    </w:rPr>
  </w:style>
  <w:style w:type="character" w:styleId="af2">
    <w:name w:val="Book Title"/>
    <w:uiPriority w:val="33"/>
    <w:qFormat/>
    <w:rsid w:val="0005103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51030"/>
    <w:pPr>
      <w:outlineLvl w:val="9"/>
    </w:pPr>
  </w:style>
  <w:style w:type="paragraph" w:styleId="af4">
    <w:name w:val="Normal (Web)"/>
    <w:basedOn w:val="a"/>
    <w:uiPriority w:val="99"/>
    <w:semiHidden/>
    <w:unhideWhenUsed/>
    <w:rsid w:val="00024284"/>
    <w:pPr>
      <w:spacing w:before="120" w:after="120" w:line="240" w:lineRule="auto"/>
      <w:ind w:firstLine="0"/>
      <w:jc w:val="both"/>
    </w:pPr>
    <w:rPr>
      <w:rFonts w:ascii="Arial" w:eastAsia="Times New Roman" w:hAnsi="Arial" w:cs="Arial"/>
      <w:sz w:val="18"/>
      <w:szCs w:val="18"/>
      <w:lang w:val="ru-RU" w:eastAsia="ru-RU" w:bidi="ar-SA"/>
    </w:rPr>
  </w:style>
  <w:style w:type="character" w:customStyle="1" w:styleId="ratingprompt1">
    <w:name w:val="ratingprompt1"/>
    <w:basedOn w:val="a0"/>
    <w:rsid w:val="00024284"/>
  </w:style>
  <w:style w:type="character" w:customStyle="1" w:styleId="rating">
    <w:name w:val="rating"/>
    <w:basedOn w:val="a0"/>
    <w:rsid w:val="00024284"/>
  </w:style>
  <w:style w:type="character" w:customStyle="1" w:styleId="ratingitem2">
    <w:name w:val="ratingitem2"/>
    <w:basedOn w:val="a0"/>
    <w:rsid w:val="00024284"/>
    <w:rPr>
      <w:vanish w:val="0"/>
      <w:webHidden w:val="0"/>
      <w:sz w:val="2"/>
      <w:szCs w:val="2"/>
      <w:specVanish w:val="0"/>
    </w:rPr>
  </w:style>
  <w:style w:type="character" w:customStyle="1" w:styleId="voteswrap1">
    <w:name w:val="voteswrap1"/>
    <w:basedOn w:val="a0"/>
    <w:rsid w:val="00024284"/>
  </w:style>
  <w:style w:type="character" w:customStyle="1" w:styleId="ratingvotes">
    <w:name w:val="ratingvotes"/>
    <w:basedOn w:val="a0"/>
    <w:rsid w:val="00024284"/>
  </w:style>
  <w:style w:type="paragraph" w:styleId="af5">
    <w:name w:val="Body Text"/>
    <w:basedOn w:val="a"/>
    <w:link w:val="af6"/>
    <w:rsid w:val="00FC12E6"/>
    <w:pPr>
      <w:spacing w:after="0" w:line="240" w:lineRule="auto"/>
      <w:ind w:firstLine="0"/>
      <w:jc w:val="center"/>
    </w:pPr>
    <w:rPr>
      <w:rFonts w:ascii="Times New Roman" w:eastAsia="Times New Roman" w:hAnsi="Times New Roman" w:cs="Times New Roman"/>
      <w:b/>
      <w:sz w:val="24"/>
      <w:szCs w:val="20"/>
      <w:lang w:val="ru-RU" w:eastAsia="ru-RU" w:bidi="ar-SA"/>
    </w:rPr>
  </w:style>
  <w:style w:type="character" w:customStyle="1" w:styleId="af6">
    <w:name w:val="Основной текст Знак"/>
    <w:basedOn w:val="a0"/>
    <w:link w:val="af5"/>
    <w:rsid w:val="00FC12E6"/>
    <w:rPr>
      <w:rFonts w:ascii="Times New Roman" w:eastAsia="Times New Roman" w:hAnsi="Times New Roman" w:cs="Times New Roman"/>
      <w:b/>
      <w:sz w:val="24"/>
      <w:szCs w:val="20"/>
      <w:lang w:val="ru-RU" w:eastAsia="ru-RU" w:bidi="ar-SA"/>
    </w:rPr>
  </w:style>
  <w:style w:type="paragraph" w:styleId="af7">
    <w:name w:val="header"/>
    <w:basedOn w:val="a"/>
    <w:link w:val="af8"/>
    <w:uiPriority w:val="99"/>
    <w:semiHidden/>
    <w:unhideWhenUsed/>
    <w:rsid w:val="00273026"/>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273026"/>
  </w:style>
  <w:style w:type="paragraph" w:styleId="af9">
    <w:name w:val="footer"/>
    <w:basedOn w:val="a"/>
    <w:link w:val="afa"/>
    <w:uiPriority w:val="99"/>
    <w:unhideWhenUsed/>
    <w:rsid w:val="0027302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73026"/>
  </w:style>
  <w:style w:type="character" w:styleId="afb">
    <w:name w:val="Hyperlink"/>
    <w:rsid w:val="005F7621"/>
    <w:rPr>
      <w:color w:val="0000FF"/>
      <w:u w:val="single"/>
    </w:rPr>
  </w:style>
  <w:style w:type="character" w:customStyle="1" w:styleId="hl">
    <w:name w:val="hl"/>
    <w:basedOn w:val="a0"/>
    <w:rsid w:val="00E777FF"/>
  </w:style>
</w:styles>
</file>

<file path=word/webSettings.xml><?xml version="1.0" encoding="utf-8"?>
<w:webSettings xmlns:r="http://schemas.openxmlformats.org/officeDocument/2006/relationships" xmlns:w="http://schemas.openxmlformats.org/wordprocessingml/2006/main">
  <w:divs>
    <w:div w:id="1155300604">
      <w:bodyDiv w:val="1"/>
      <w:marLeft w:val="0"/>
      <w:marRight w:val="0"/>
      <w:marTop w:val="0"/>
      <w:marBottom w:val="0"/>
      <w:divBdr>
        <w:top w:val="none" w:sz="0" w:space="0" w:color="auto"/>
        <w:left w:val="none" w:sz="0" w:space="0" w:color="auto"/>
        <w:bottom w:val="none" w:sz="0" w:space="0" w:color="auto"/>
        <w:right w:val="none" w:sz="0" w:space="0" w:color="auto"/>
      </w:divBdr>
    </w:div>
    <w:div w:id="1205488878">
      <w:bodyDiv w:val="1"/>
      <w:marLeft w:val="0"/>
      <w:marRight w:val="0"/>
      <w:marTop w:val="0"/>
      <w:marBottom w:val="0"/>
      <w:divBdr>
        <w:top w:val="none" w:sz="0" w:space="0" w:color="auto"/>
        <w:left w:val="none" w:sz="0" w:space="0" w:color="auto"/>
        <w:bottom w:val="none" w:sz="0" w:space="0" w:color="auto"/>
        <w:right w:val="none" w:sz="0" w:space="0" w:color="auto"/>
      </w:divBdr>
    </w:div>
    <w:div w:id="1705907980">
      <w:bodyDiv w:val="1"/>
      <w:marLeft w:val="0"/>
      <w:marRight w:val="0"/>
      <w:marTop w:val="0"/>
      <w:marBottom w:val="0"/>
      <w:divBdr>
        <w:top w:val="none" w:sz="0" w:space="0" w:color="auto"/>
        <w:left w:val="none" w:sz="0" w:space="0" w:color="auto"/>
        <w:bottom w:val="none" w:sz="0" w:space="0" w:color="auto"/>
        <w:right w:val="none" w:sz="0" w:space="0" w:color="auto"/>
      </w:divBdr>
      <w:divsChild>
        <w:div w:id="661590240">
          <w:marLeft w:val="0"/>
          <w:marRight w:val="0"/>
          <w:marTop w:val="0"/>
          <w:marBottom w:val="0"/>
          <w:divBdr>
            <w:top w:val="none" w:sz="0" w:space="0" w:color="auto"/>
            <w:left w:val="none" w:sz="0" w:space="0" w:color="auto"/>
            <w:bottom w:val="none" w:sz="0" w:space="0" w:color="auto"/>
            <w:right w:val="none" w:sz="0" w:space="0" w:color="auto"/>
          </w:divBdr>
          <w:divsChild>
            <w:div w:id="131213573">
              <w:marLeft w:val="0"/>
              <w:marRight w:val="0"/>
              <w:marTop w:val="0"/>
              <w:marBottom w:val="0"/>
              <w:divBdr>
                <w:top w:val="none" w:sz="0" w:space="0" w:color="auto"/>
                <w:left w:val="none" w:sz="0" w:space="0" w:color="auto"/>
                <w:bottom w:val="none" w:sz="0" w:space="0" w:color="auto"/>
                <w:right w:val="none" w:sz="0" w:space="0" w:color="auto"/>
              </w:divBdr>
              <w:divsChild>
                <w:div w:id="763036279">
                  <w:marLeft w:val="0"/>
                  <w:marRight w:val="0"/>
                  <w:marTop w:val="0"/>
                  <w:marBottom w:val="0"/>
                  <w:divBdr>
                    <w:top w:val="none" w:sz="0" w:space="0" w:color="auto"/>
                    <w:left w:val="none" w:sz="0" w:space="0" w:color="auto"/>
                    <w:bottom w:val="none" w:sz="0" w:space="0" w:color="auto"/>
                    <w:right w:val="none" w:sz="0" w:space="0" w:color="auto"/>
                  </w:divBdr>
                  <w:divsChild>
                    <w:div w:id="446966134">
                      <w:marLeft w:val="0"/>
                      <w:marRight w:val="0"/>
                      <w:marTop w:val="0"/>
                      <w:marBottom w:val="0"/>
                      <w:divBdr>
                        <w:top w:val="none" w:sz="0" w:space="0" w:color="auto"/>
                        <w:left w:val="none" w:sz="0" w:space="0" w:color="auto"/>
                        <w:bottom w:val="none" w:sz="0" w:space="0" w:color="auto"/>
                        <w:right w:val="none" w:sz="0" w:space="0" w:color="auto"/>
                      </w:divBdr>
                      <w:divsChild>
                        <w:div w:id="155076854">
                          <w:marLeft w:val="106"/>
                          <w:marRight w:val="106"/>
                          <w:marTop w:val="106"/>
                          <w:marBottom w:val="106"/>
                          <w:divBdr>
                            <w:top w:val="none" w:sz="0" w:space="0" w:color="auto"/>
                            <w:left w:val="none" w:sz="0" w:space="0" w:color="auto"/>
                            <w:bottom w:val="none" w:sz="0" w:space="0" w:color="auto"/>
                            <w:right w:val="none" w:sz="0" w:space="0" w:color="auto"/>
                          </w:divBdr>
                          <w:divsChild>
                            <w:div w:id="1671564906">
                              <w:marLeft w:val="0"/>
                              <w:marRight w:val="0"/>
                              <w:marTop w:val="0"/>
                              <w:marBottom w:val="0"/>
                              <w:divBdr>
                                <w:top w:val="none" w:sz="0" w:space="0" w:color="auto"/>
                                <w:left w:val="none" w:sz="0" w:space="0" w:color="auto"/>
                                <w:bottom w:val="none" w:sz="0" w:space="0" w:color="auto"/>
                                <w:right w:val="none" w:sz="0" w:space="0" w:color="auto"/>
                              </w:divBdr>
                              <w:divsChild>
                                <w:div w:id="1113130767">
                                  <w:marLeft w:val="0"/>
                                  <w:marRight w:val="0"/>
                                  <w:marTop w:val="0"/>
                                  <w:marBottom w:val="0"/>
                                  <w:divBdr>
                                    <w:top w:val="none" w:sz="0" w:space="0" w:color="auto"/>
                                    <w:left w:val="none" w:sz="0" w:space="0" w:color="auto"/>
                                    <w:bottom w:val="none" w:sz="0" w:space="0" w:color="auto"/>
                                    <w:right w:val="none" w:sz="0" w:space="0" w:color="auto"/>
                                  </w:divBdr>
                                  <w:divsChild>
                                    <w:div w:id="1158156504">
                                      <w:marLeft w:val="0"/>
                                      <w:marRight w:val="0"/>
                                      <w:marTop w:val="0"/>
                                      <w:marBottom w:val="0"/>
                                      <w:divBdr>
                                        <w:top w:val="none" w:sz="0" w:space="0" w:color="auto"/>
                                        <w:left w:val="none" w:sz="0" w:space="0" w:color="auto"/>
                                        <w:bottom w:val="none" w:sz="0" w:space="0" w:color="auto"/>
                                        <w:right w:val="none" w:sz="0" w:space="0" w:color="auto"/>
                                      </w:divBdr>
                                    </w:div>
                                    <w:div w:id="302272129">
                                      <w:marLeft w:val="0"/>
                                      <w:marRight w:val="0"/>
                                      <w:marTop w:val="0"/>
                                      <w:marBottom w:val="0"/>
                                      <w:divBdr>
                                        <w:top w:val="none" w:sz="0" w:space="0" w:color="auto"/>
                                        <w:left w:val="none" w:sz="0" w:space="0" w:color="auto"/>
                                        <w:bottom w:val="none" w:sz="0" w:space="0" w:color="auto"/>
                                        <w:right w:val="none" w:sz="0" w:space="0" w:color="auto"/>
                                      </w:divBdr>
                                      <w:divsChild>
                                        <w:div w:id="1659462439">
                                          <w:marLeft w:val="76"/>
                                          <w:marRight w:val="76"/>
                                          <w:marTop w:val="76"/>
                                          <w:marBottom w:val="76"/>
                                          <w:divBdr>
                                            <w:top w:val="none" w:sz="0" w:space="0" w:color="auto"/>
                                            <w:left w:val="none" w:sz="0" w:space="0" w:color="auto"/>
                                            <w:bottom w:val="none" w:sz="0" w:space="0" w:color="auto"/>
                                            <w:right w:val="none" w:sz="0" w:space="0" w:color="auto"/>
                                          </w:divBdr>
                                          <w:divsChild>
                                            <w:div w:id="1204825834">
                                              <w:marLeft w:val="0"/>
                                              <w:marRight w:val="0"/>
                                              <w:marTop w:val="0"/>
                                              <w:marBottom w:val="0"/>
                                              <w:divBdr>
                                                <w:top w:val="none" w:sz="0" w:space="0" w:color="auto"/>
                                                <w:left w:val="none" w:sz="0" w:space="0" w:color="auto"/>
                                                <w:bottom w:val="none" w:sz="0" w:space="0" w:color="auto"/>
                                                <w:right w:val="none" w:sz="0" w:space="0" w:color="auto"/>
                                              </w:divBdr>
                                              <w:divsChild>
                                                <w:div w:id="1135563890">
                                                  <w:marLeft w:val="0"/>
                                                  <w:marRight w:val="0"/>
                                                  <w:marTop w:val="0"/>
                                                  <w:marBottom w:val="0"/>
                                                  <w:divBdr>
                                                    <w:top w:val="none" w:sz="0" w:space="0" w:color="auto"/>
                                                    <w:left w:val="none" w:sz="0" w:space="0" w:color="auto"/>
                                                    <w:bottom w:val="none" w:sz="0" w:space="0" w:color="auto"/>
                                                    <w:right w:val="none" w:sz="0" w:space="0" w:color="auto"/>
                                                  </w:divBdr>
                                                </w:div>
                                                <w:div w:id="1660766285">
                                                  <w:marLeft w:val="0"/>
                                                  <w:marRight w:val="0"/>
                                                  <w:marTop w:val="0"/>
                                                  <w:marBottom w:val="0"/>
                                                  <w:divBdr>
                                                    <w:top w:val="single" w:sz="6" w:space="4" w:color="000000"/>
                                                    <w:left w:val="single" w:sz="6" w:space="4" w:color="000000"/>
                                                    <w:bottom w:val="single" w:sz="6" w:space="4" w:color="000000"/>
                                                    <w:right w:val="single" w:sz="6" w:space="4" w:color="000000"/>
                                                  </w:divBdr>
                                                  <w:divsChild>
                                                    <w:div w:id="11461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8062">
                                          <w:marLeft w:val="0"/>
                                          <w:marRight w:val="0"/>
                                          <w:marTop w:val="0"/>
                                          <w:marBottom w:val="0"/>
                                          <w:divBdr>
                                            <w:top w:val="none" w:sz="0" w:space="0" w:color="auto"/>
                                            <w:left w:val="none" w:sz="0" w:space="0" w:color="auto"/>
                                            <w:bottom w:val="none" w:sz="0" w:space="0" w:color="auto"/>
                                            <w:right w:val="none" w:sz="0" w:space="0" w:color="auto"/>
                                          </w:divBdr>
                                          <w:divsChild>
                                            <w:div w:id="1549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898207">
      <w:bodyDiv w:val="1"/>
      <w:marLeft w:val="0"/>
      <w:marRight w:val="0"/>
      <w:marTop w:val="0"/>
      <w:marBottom w:val="0"/>
      <w:divBdr>
        <w:top w:val="none" w:sz="0" w:space="0" w:color="auto"/>
        <w:left w:val="none" w:sz="0" w:space="0" w:color="auto"/>
        <w:bottom w:val="none" w:sz="0" w:space="0" w:color="auto"/>
        <w:right w:val="none" w:sz="0" w:space="0" w:color="auto"/>
      </w:divBdr>
      <w:divsChild>
        <w:div w:id="1024549998">
          <w:marLeft w:val="0"/>
          <w:marRight w:val="0"/>
          <w:marTop w:val="0"/>
          <w:marBottom w:val="0"/>
          <w:divBdr>
            <w:top w:val="none" w:sz="0" w:space="0" w:color="auto"/>
            <w:left w:val="none" w:sz="0" w:space="0" w:color="auto"/>
            <w:bottom w:val="none" w:sz="0" w:space="0" w:color="auto"/>
            <w:right w:val="none" w:sz="0" w:space="0" w:color="auto"/>
          </w:divBdr>
          <w:divsChild>
            <w:div w:id="1994334709">
              <w:marLeft w:val="303"/>
              <w:marRight w:val="0"/>
              <w:marTop w:val="0"/>
              <w:marBottom w:val="0"/>
              <w:divBdr>
                <w:top w:val="none" w:sz="0" w:space="0" w:color="auto"/>
                <w:left w:val="none" w:sz="0" w:space="0" w:color="auto"/>
                <w:bottom w:val="none" w:sz="0" w:space="0" w:color="auto"/>
                <w:right w:val="none" w:sz="0" w:space="0" w:color="auto"/>
              </w:divBdr>
              <w:divsChild>
                <w:div w:id="1298494155">
                  <w:marLeft w:val="0"/>
                  <w:marRight w:val="0"/>
                  <w:marTop w:val="0"/>
                  <w:marBottom w:val="0"/>
                  <w:divBdr>
                    <w:top w:val="none" w:sz="0" w:space="0" w:color="auto"/>
                    <w:left w:val="none" w:sz="0" w:space="0" w:color="auto"/>
                    <w:bottom w:val="none" w:sz="0" w:space="0" w:color="auto"/>
                    <w:right w:val="none" w:sz="0" w:space="0" w:color="auto"/>
                  </w:divBdr>
                  <w:divsChild>
                    <w:div w:id="1606424132">
                      <w:marLeft w:val="3850"/>
                      <w:marRight w:val="4047"/>
                      <w:marTop w:val="0"/>
                      <w:marBottom w:val="0"/>
                      <w:divBdr>
                        <w:top w:val="none" w:sz="0" w:space="0" w:color="auto"/>
                        <w:left w:val="none" w:sz="0" w:space="0" w:color="auto"/>
                        <w:bottom w:val="none" w:sz="0" w:space="0" w:color="auto"/>
                        <w:right w:val="none" w:sz="0" w:space="0" w:color="auto"/>
                      </w:divBdr>
                      <w:divsChild>
                        <w:div w:id="712537569">
                          <w:marLeft w:val="0"/>
                          <w:marRight w:val="0"/>
                          <w:marTop w:val="0"/>
                          <w:marBottom w:val="0"/>
                          <w:divBdr>
                            <w:top w:val="none" w:sz="0" w:space="0" w:color="auto"/>
                            <w:left w:val="none" w:sz="0" w:space="0" w:color="auto"/>
                            <w:bottom w:val="none" w:sz="0" w:space="0" w:color="auto"/>
                            <w:right w:val="none" w:sz="0" w:space="0" w:color="auto"/>
                          </w:divBdr>
                          <w:divsChild>
                            <w:div w:id="842596963">
                              <w:marLeft w:val="0"/>
                              <w:marRight w:val="0"/>
                              <w:marTop w:val="0"/>
                              <w:marBottom w:val="0"/>
                              <w:divBdr>
                                <w:top w:val="none" w:sz="0" w:space="0" w:color="auto"/>
                                <w:left w:val="none" w:sz="0" w:space="0" w:color="auto"/>
                                <w:bottom w:val="none" w:sz="0" w:space="0" w:color="auto"/>
                                <w:right w:val="none" w:sz="0" w:space="0" w:color="auto"/>
                              </w:divBdr>
                              <w:divsChild>
                                <w:div w:id="1057247289">
                                  <w:marLeft w:val="0"/>
                                  <w:marRight w:val="0"/>
                                  <w:marTop w:val="0"/>
                                  <w:marBottom w:val="0"/>
                                  <w:divBdr>
                                    <w:top w:val="none" w:sz="0" w:space="0" w:color="auto"/>
                                    <w:left w:val="none" w:sz="0" w:space="0" w:color="auto"/>
                                    <w:bottom w:val="none" w:sz="0" w:space="0" w:color="auto"/>
                                    <w:right w:val="none" w:sz="0" w:space="0" w:color="auto"/>
                                  </w:divBdr>
                                  <w:divsChild>
                                    <w:div w:id="433551533">
                                      <w:marLeft w:val="0"/>
                                      <w:marRight w:val="0"/>
                                      <w:marTop w:val="0"/>
                                      <w:marBottom w:val="0"/>
                                      <w:divBdr>
                                        <w:top w:val="none" w:sz="0" w:space="0" w:color="auto"/>
                                        <w:left w:val="none" w:sz="0" w:space="0" w:color="auto"/>
                                        <w:bottom w:val="none" w:sz="0" w:space="0" w:color="auto"/>
                                        <w:right w:val="none" w:sz="0" w:space="0" w:color="auto"/>
                                      </w:divBdr>
                                      <w:divsChild>
                                        <w:div w:id="335965913">
                                          <w:marLeft w:val="0"/>
                                          <w:marRight w:val="0"/>
                                          <w:marTop w:val="0"/>
                                          <w:marBottom w:val="0"/>
                                          <w:divBdr>
                                            <w:top w:val="none" w:sz="0" w:space="0" w:color="auto"/>
                                            <w:left w:val="none" w:sz="0" w:space="0" w:color="auto"/>
                                            <w:bottom w:val="none" w:sz="0" w:space="0" w:color="auto"/>
                                            <w:right w:val="none" w:sz="0" w:space="0" w:color="auto"/>
                                          </w:divBdr>
                                          <w:divsChild>
                                            <w:div w:id="1079718819">
                                              <w:marLeft w:val="0"/>
                                              <w:marRight w:val="0"/>
                                              <w:marTop w:val="0"/>
                                              <w:marBottom w:val="0"/>
                                              <w:divBdr>
                                                <w:top w:val="none" w:sz="0" w:space="0" w:color="auto"/>
                                                <w:left w:val="none" w:sz="0" w:space="0" w:color="auto"/>
                                                <w:bottom w:val="none" w:sz="0" w:space="0" w:color="auto"/>
                                                <w:right w:val="none" w:sz="0" w:space="0" w:color="auto"/>
                                              </w:divBdr>
                                              <w:divsChild>
                                                <w:div w:id="108205843">
                                                  <w:marLeft w:val="0"/>
                                                  <w:marRight w:val="0"/>
                                                  <w:marTop w:val="197"/>
                                                  <w:marBottom w:val="0"/>
                                                  <w:divBdr>
                                                    <w:top w:val="dashed" w:sz="6" w:space="4" w:color="477DDC"/>
                                                    <w:left w:val="dashed" w:sz="6" w:space="4" w:color="477DDC"/>
                                                    <w:bottom w:val="dashed" w:sz="6" w:space="15" w:color="477DDC"/>
                                                    <w:right w:val="dashed" w:sz="6" w:space="4" w:color="477DDC"/>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55CA7D092D93C2240321E65EE502D0AF106D21AB1DA202DEC182AX8AD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9</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25194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308</cp:revision>
  <cp:lastPrinted>2019-09-16T08:32:00Z</cp:lastPrinted>
  <dcterms:created xsi:type="dcterms:W3CDTF">2012-05-10T03:57:00Z</dcterms:created>
  <dcterms:modified xsi:type="dcterms:W3CDTF">2019-09-23T09:45:00Z</dcterms:modified>
</cp:coreProperties>
</file>