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726" w:rsidRDefault="000F58FC" w:rsidP="00C2472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Admin\Рабочий стол\Изображени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726" w:rsidRDefault="00C24726" w:rsidP="00C2472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226A0">
        <w:rPr>
          <w:rFonts w:ascii="Times New Roman" w:hAnsi="Times New Roman" w:cs="Times New Roman"/>
          <w:b/>
          <w:sz w:val="28"/>
          <w:szCs w:val="28"/>
        </w:rPr>
        <w:t xml:space="preserve">1. Общие положения </w:t>
      </w:r>
    </w:p>
    <w:p w:rsidR="00C24726" w:rsidRDefault="00C24726" w:rsidP="00C2472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24726" w:rsidRDefault="00C24726" w:rsidP="00C2472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226A0">
        <w:rPr>
          <w:rFonts w:ascii="Times New Roman" w:hAnsi="Times New Roman" w:cs="Times New Roman"/>
          <w:sz w:val="28"/>
          <w:szCs w:val="28"/>
        </w:rPr>
        <w:t>1.1. Комиссия по паспортизации доступности в сфере образования жизнедеятельности детей-инвалидов и детей с ограниченными возможностями здоровья (далее именуемая - Комиссия) явля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>
        <w:rPr>
          <w:rFonts w:ascii="Times New Roman" w:hAnsi="Times New Roman" w:cs="Times New Roman"/>
          <w:sz w:val="28"/>
          <w:szCs w:val="28"/>
        </w:rPr>
        <w:lastRenderedPageBreak/>
        <w:t>уполномоченным органом МАДОУ детский сад «Ромашка</w:t>
      </w:r>
      <w:r w:rsidRPr="00A226A0">
        <w:rPr>
          <w:rFonts w:ascii="Times New Roman" w:hAnsi="Times New Roman" w:cs="Times New Roman"/>
          <w:sz w:val="28"/>
          <w:szCs w:val="28"/>
        </w:rPr>
        <w:t>», созданным для проведения паспортизации объекта условий для оказания образовательной услуги детям-инвалидам и детям с ограниченными возможностями здоровья.</w:t>
      </w:r>
    </w:p>
    <w:p w:rsidR="00C24726" w:rsidRDefault="00C24726" w:rsidP="00C2472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24726" w:rsidRDefault="00C24726" w:rsidP="00C2472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226A0">
        <w:rPr>
          <w:rFonts w:ascii="Times New Roman" w:hAnsi="Times New Roman" w:cs="Times New Roman"/>
          <w:sz w:val="28"/>
          <w:szCs w:val="28"/>
        </w:rPr>
        <w:t xml:space="preserve"> 1.2. В своей деятельности Комиссия руководствуется законодательством Российской Федерации, ст.5 ФЗ «Об образовании в Российской Федерации» от 29.12.2012 г. №273 –ФЗ, Конвенцией о правах инвалидов, Федеральным законом №419-ФЗ от 01.12.2014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инвалидов», приказом Минобрнауки России от 09.11.2015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помощи», настоящим </w:t>
      </w:r>
    </w:p>
    <w:p w:rsidR="00C24726" w:rsidRDefault="00C24726" w:rsidP="00C2472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226A0">
        <w:rPr>
          <w:rFonts w:ascii="Times New Roman" w:hAnsi="Times New Roman" w:cs="Times New Roman"/>
          <w:sz w:val="28"/>
          <w:szCs w:val="28"/>
        </w:rPr>
        <w:t xml:space="preserve">Положением. </w:t>
      </w:r>
    </w:p>
    <w:p w:rsidR="00C24726" w:rsidRDefault="00C24726" w:rsidP="00C2472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24726" w:rsidRPr="00A226A0" w:rsidRDefault="00C24726" w:rsidP="00C2472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226A0">
        <w:rPr>
          <w:rFonts w:ascii="Times New Roman" w:hAnsi="Times New Roman" w:cs="Times New Roman"/>
          <w:b/>
          <w:sz w:val="28"/>
          <w:szCs w:val="28"/>
        </w:rPr>
        <w:t>2. Основные цели, задачи и направления деятельности Комиссии.</w:t>
      </w:r>
    </w:p>
    <w:p w:rsidR="00C24726" w:rsidRDefault="00C24726" w:rsidP="00C2472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24726" w:rsidRDefault="00C24726" w:rsidP="00C2472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226A0">
        <w:rPr>
          <w:rFonts w:ascii="Times New Roman" w:hAnsi="Times New Roman" w:cs="Times New Roman"/>
          <w:sz w:val="28"/>
          <w:szCs w:val="28"/>
        </w:rPr>
        <w:t xml:space="preserve">2.1. Целью деятельности Комиссии является планирование и осуществление мероприятий по проведению паспортизации объекта образования жизнедеятельности инвалидов. </w:t>
      </w:r>
    </w:p>
    <w:p w:rsidR="00C24726" w:rsidRDefault="00C24726" w:rsidP="00C2472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226A0">
        <w:rPr>
          <w:rFonts w:ascii="Times New Roman" w:hAnsi="Times New Roman" w:cs="Times New Roman"/>
          <w:sz w:val="28"/>
          <w:szCs w:val="28"/>
        </w:rPr>
        <w:t xml:space="preserve">2.2. Основными задачами Комиссии являются: </w:t>
      </w:r>
    </w:p>
    <w:p w:rsidR="00C24726" w:rsidRPr="00687FA4" w:rsidRDefault="00C24726" w:rsidP="00C2472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координация деятельности, направленной на повышение доступности объекта в жизнедеятельности инвалидов; </w:t>
      </w:r>
    </w:p>
    <w:p w:rsidR="00C24726" w:rsidRPr="00687FA4" w:rsidRDefault="00C24726" w:rsidP="00C2472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подготовка предложений и рекомендаций по адаптации и обеспечению доступности услуг для инвалидов; </w:t>
      </w:r>
    </w:p>
    <w:p w:rsidR="00C24726" w:rsidRDefault="00C24726" w:rsidP="00C2472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рассмотрение практических предложений по обеспечению доступности услуг для инвалидов за счет средств ведомств, собственника объекта и бюджета муниципального образования. </w:t>
      </w:r>
    </w:p>
    <w:p w:rsidR="00C24726" w:rsidRDefault="00C24726" w:rsidP="00C24726">
      <w:pPr>
        <w:spacing w:after="0" w:line="240" w:lineRule="auto"/>
        <w:ind w:left="720"/>
      </w:pPr>
      <w:r w:rsidRPr="00687FA4">
        <w:rPr>
          <w:rFonts w:ascii="Times New Roman" w:hAnsi="Times New Roman" w:cs="Times New Roman"/>
          <w:sz w:val="28"/>
          <w:szCs w:val="28"/>
        </w:rPr>
        <w:t xml:space="preserve">2.3. Направления деятельности Комиссии: </w:t>
      </w:r>
    </w:p>
    <w:p w:rsidR="00C24726" w:rsidRPr="00687FA4" w:rsidRDefault="00C24726" w:rsidP="00C2472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проведение работ по паспортизации объекта образования жизнедеятельности инвалидов; </w:t>
      </w:r>
    </w:p>
    <w:p w:rsidR="00C24726" w:rsidRDefault="00C24726" w:rsidP="00C2472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рассмотрение результатов паспортизации объекта в сфере жизнедеятельности инвалидов, проектов решений по спорным вопросам по оценке состояния доступности объекта, а также проекта технических и организационных решений по адаптации обеспечению доступности предоставляемых ими услуг с учетом потребностей инвалидов.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C24726" w:rsidRPr="00687FA4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687FA4">
        <w:rPr>
          <w:rFonts w:ascii="Times New Roman" w:hAnsi="Times New Roman" w:cs="Times New Roman"/>
          <w:b/>
          <w:sz w:val="28"/>
          <w:szCs w:val="28"/>
        </w:rPr>
        <w:t xml:space="preserve">3. Функции и полномочия Комиссии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3.1. </w:t>
      </w:r>
      <w:r w:rsidRPr="00687FA4">
        <w:rPr>
          <w:rFonts w:ascii="Times New Roman" w:hAnsi="Times New Roman" w:cs="Times New Roman"/>
          <w:i/>
          <w:sz w:val="28"/>
          <w:szCs w:val="28"/>
        </w:rPr>
        <w:t>Комиссия для осуществления возложенных на нее задач:</w:t>
      </w:r>
      <w:r w:rsidRPr="00687F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3.1.1. Рассматривает на своих заседаниях вопросы, отнесенные к ее компетенции.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lastRenderedPageBreak/>
        <w:t xml:space="preserve">3.1.2. Принимает решения по рассматриваемым вопросам в пределах своей компетенции.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3.1.3. Представляет аналитические доклады об уровне доступности для инвалидов, о ходе паспортизации, разрабатывает и выносит на рассмотрение предложения по вопросам, входящим в сферу деятельности Комиссии;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3.2. </w:t>
      </w:r>
      <w:r w:rsidRPr="00687FA4">
        <w:rPr>
          <w:rFonts w:ascii="Times New Roman" w:hAnsi="Times New Roman" w:cs="Times New Roman"/>
          <w:i/>
          <w:sz w:val="28"/>
          <w:szCs w:val="28"/>
        </w:rPr>
        <w:t>Комиссия для выполнения возложенных на нее задач имеет право:</w:t>
      </w:r>
      <w:r w:rsidRPr="00687FA4">
        <w:rPr>
          <w:rFonts w:ascii="Times New Roman" w:hAnsi="Times New Roman" w:cs="Times New Roman"/>
          <w:sz w:val="28"/>
          <w:szCs w:val="28"/>
        </w:rPr>
        <w:t xml:space="preserve"> 3.2.1. Запрашивать у подразделений и ведомств администраций города и поселений и получать от них информацию и материалы по вопросам, отнесенным к компетенции Комиссии.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b/>
          <w:sz w:val="28"/>
          <w:szCs w:val="28"/>
        </w:rPr>
        <w:t>4. Органи</w:t>
      </w:r>
      <w:r>
        <w:rPr>
          <w:rFonts w:ascii="Times New Roman" w:hAnsi="Times New Roman" w:cs="Times New Roman"/>
          <w:b/>
          <w:sz w:val="28"/>
          <w:szCs w:val="28"/>
        </w:rPr>
        <w:t>зационные вопросы деятельности К</w:t>
      </w:r>
      <w:r w:rsidRPr="00687FA4">
        <w:rPr>
          <w:rFonts w:ascii="Times New Roman" w:hAnsi="Times New Roman" w:cs="Times New Roman"/>
          <w:b/>
          <w:sz w:val="28"/>
          <w:szCs w:val="28"/>
        </w:rPr>
        <w:t>омиссии</w:t>
      </w:r>
      <w:r w:rsidRPr="00687F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4.1. Комиссия создается и реорганизуется Приказом заведующего.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4.2. Состав комиссии утверждается Приказом заведующего.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4.3. Руководство деятельностью комиссии осуществляется ее председателем.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4.4. </w:t>
      </w:r>
      <w:r w:rsidRPr="00687FA4">
        <w:rPr>
          <w:rFonts w:ascii="Times New Roman" w:hAnsi="Times New Roman" w:cs="Times New Roman"/>
          <w:i/>
          <w:sz w:val="28"/>
          <w:szCs w:val="28"/>
        </w:rPr>
        <w:t>Председатель Комиссии: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 - назначает заседание Комиссии;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- формирует повестку дня заседаний Комиссии;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- ведет заседания Комиссии;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- осуществляет общее руководство деятельностью Комиссии;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- подписывает протоколы заседаний Комиссии.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4.5. </w:t>
      </w:r>
      <w:r w:rsidRPr="00687FA4">
        <w:rPr>
          <w:rFonts w:ascii="Times New Roman" w:hAnsi="Times New Roman" w:cs="Times New Roman"/>
          <w:i/>
          <w:sz w:val="28"/>
          <w:szCs w:val="28"/>
        </w:rPr>
        <w:t>Секретарь Комиссии:</w:t>
      </w:r>
      <w:r w:rsidRPr="00687F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>- осуществляет обеспечение членов Комиссии соответствующими материалами и информацией;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- обобщает предложения для включения в план работы Комиссии и в повестку дня заседания Комиссии;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- оповещает членов Комиссии о дате заседания и повестке дня;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- готовит документы для рассмотрения членами Комиссии;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- ведет протоколы заседаний Комиссии;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- представляет информацию о работе Комиссии всем заинтересованным лицам;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- осуществляет контроль за исполнением решений комиссии.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4.6. Комиссия осуществляет свою деятельность в соответствии с планом, утвержденным ее председателем. Заседания комиссии проводятся по мере необходимости.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4.7. Заседание Комиссии считается правомочным, если на нем присутствует более половины членов от численного состава Комиссии.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4.8. Члены Комиссии участвуют в заседании лично.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4.9. Решения по всем вопросам повестки дня принимаются открытым голосованием, если Комиссия не примет решение об ином порядке принятия решения по конкретному вопросу.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4.10. Решения Комиссии принимаются путем открытого голосования простым большинством голосов от числа членов Комиссии, </w:t>
      </w:r>
      <w:r w:rsidRPr="00687FA4">
        <w:rPr>
          <w:rFonts w:ascii="Times New Roman" w:hAnsi="Times New Roman" w:cs="Times New Roman"/>
          <w:sz w:val="28"/>
          <w:szCs w:val="28"/>
        </w:rPr>
        <w:lastRenderedPageBreak/>
        <w:t xml:space="preserve">присутствующих на заседании. При равном количестве голосов голос председателя является решающим.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4.11. По итогам заседаний Комиссии оформляются протоколы, которые подписываются председателем Комиссии и ответственным секретарем и доводятся до сведения исполнителей.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4.12. Решения комиссии, принятые в пределах ее компетенции, являются обязательными.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C24726" w:rsidRPr="00687FA4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687FA4">
        <w:rPr>
          <w:rFonts w:ascii="Times New Roman" w:hAnsi="Times New Roman" w:cs="Times New Roman"/>
          <w:b/>
          <w:sz w:val="28"/>
          <w:szCs w:val="28"/>
        </w:rPr>
        <w:t xml:space="preserve">5. Права и обязанности членов Комиссии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5.1. </w:t>
      </w:r>
      <w:r w:rsidRPr="00687FA4">
        <w:rPr>
          <w:rFonts w:ascii="Times New Roman" w:hAnsi="Times New Roman" w:cs="Times New Roman"/>
          <w:i/>
          <w:sz w:val="28"/>
          <w:szCs w:val="28"/>
        </w:rPr>
        <w:t>Члены Комиссии имеют право:</w:t>
      </w:r>
      <w:r w:rsidRPr="00687F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- участвовать путем голосования в принятии решений по вопросам, обсуждаемым Комиссией;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- вносить замечания и предложения по повестке заседания Комиссии; - вносить на рассмотрение Комиссии вопросы, относящиеся к ее деятельности. 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 xml:space="preserve">5.2. </w:t>
      </w:r>
      <w:r w:rsidRPr="00BE5160">
        <w:rPr>
          <w:rFonts w:ascii="Times New Roman" w:hAnsi="Times New Roman" w:cs="Times New Roman"/>
          <w:i/>
          <w:sz w:val="28"/>
          <w:szCs w:val="28"/>
        </w:rPr>
        <w:t>Члены Комиссии обязаны:</w:t>
      </w:r>
    </w:p>
    <w:p w:rsidR="00C24726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>- участвовать в деятельности Комиссии, проводимых ею заседаниях;</w:t>
      </w:r>
    </w:p>
    <w:p w:rsidR="00C24726" w:rsidRPr="00687FA4" w:rsidRDefault="00C24726" w:rsidP="00C2472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87FA4">
        <w:rPr>
          <w:rFonts w:ascii="Times New Roman" w:hAnsi="Times New Roman" w:cs="Times New Roman"/>
          <w:sz w:val="28"/>
          <w:szCs w:val="28"/>
        </w:rPr>
        <w:t>- выполнять решения Комиссии.</w:t>
      </w:r>
    </w:p>
    <w:p w:rsidR="002815F0" w:rsidRDefault="002815F0"/>
    <w:sectPr w:rsidR="002815F0" w:rsidSect="00BC0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A50BD"/>
    <w:multiLevelType w:val="hybridMultilevel"/>
    <w:tmpl w:val="52CCC0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A240A11"/>
    <w:multiLevelType w:val="hybridMultilevel"/>
    <w:tmpl w:val="BF82760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47A24"/>
    <w:rsid w:val="000F58FC"/>
    <w:rsid w:val="002815F0"/>
    <w:rsid w:val="00447A24"/>
    <w:rsid w:val="007270E1"/>
    <w:rsid w:val="00BC0983"/>
    <w:rsid w:val="00C24726"/>
    <w:rsid w:val="00F37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72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47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47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247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781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Admin</cp:lastModifiedBy>
  <cp:revision>3</cp:revision>
  <cp:lastPrinted>2020-02-26T09:59:00Z</cp:lastPrinted>
  <dcterms:created xsi:type="dcterms:W3CDTF">2020-02-27T12:05:00Z</dcterms:created>
  <dcterms:modified xsi:type="dcterms:W3CDTF">2020-10-28T12:33:00Z</dcterms:modified>
</cp:coreProperties>
</file>