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D07250" w14:textId="77777777" w:rsidR="00C43B76" w:rsidRPr="00DB47D7" w:rsidRDefault="00C43B76" w:rsidP="00C43B76">
      <w:pPr>
        <w:pStyle w:val="Standard"/>
        <w:tabs>
          <w:tab w:val="left" w:pos="5880"/>
        </w:tabs>
        <w:jc w:val="right"/>
        <w:rPr>
          <w:rFonts w:hint="eastAsia"/>
        </w:rPr>
      </w:pPr>
      <w:bookmarkStart w:id="0" w:name="_GoBack"/>
      <w:bookmarkEnd w:id="0"/>
      <w:r w:rsidRPr="00DB47D7">
        <w:rPr>
          <w:rFonts w:ascii="Times New Roman" w:eastAsia="Calibri" w:hAnsi="Times New Roman" w:cs="Times New Roman"/>
        </w:rPr>
        <w:t>Приложение № 2</w:t>
      </w:r>
    </w:p>
    <w:p w14:paraId="11BE167F" w14:textId="77777777" w:rsidR="00C43B76" w:rsidRPr="00DB47D7" w:rsidRDefault="00C43B76" w:rsidP="00C43B76">
      <w:pPr>
        <w:pStyle w:val="Standard"/>
        <w:jc w:val="right"/>
        <w:rPr>
          <w:rFonts w:hint="eastAsia"/>
        </w:rPr>
      </w:pPr>
      <w:r w:rsidRPr="00DB47D7">
        <w:rPr>
          <w:rFonts w:ascii="Times New Roman" w:eastAsia="Calibri" w:hAnsi="Times New Roman" w:cs="Times New Roman"/>
        </w:rPr>
        <w:t>УТВЕРЖДЕН</w:t>
      </w:r>
    </w:p>
    <w:p w14:paraId="4471B8CA" w14:textId="77777777" w:rsidR="00C43B76" w:rsidRPr="00DB47D7" w:rsidRDefault="00C43B76" w:rsidP="00C43B76">
      <w:pPr>
        <w:pStyle w:val="Standard"/>
        <w:jc w:val="right"/>
        <w:rPr>
          <w:rFonts w:ascii="Times New Roman" w:eastAsia="Calibri" w:hAnsi="Times New Roman" w:cs="Times New Roman"/>
        </w:rPr>
      </w:pPr>
      <w:r w:rsidRPr="00DB47D7">
        <w:rPr>
          <w:rFonts w:ascii="Times New Roman" w:eastAsia="Calibri" w:hAnsi="Times New Roman" w:cs="Times New Roman"/>
        </w:rPr>
        <w:t xml:space="preserve">приказом Муниципального </w:t>
      </w:r>
    </w:p>
    <w:p w14:paraId="59CB0622" w14:textId="77777777" w:rsidR="00C43B76" w:rsidRPr="00DB47D7" w:rsidRDefault="00C43B76" w:rsidP="00C43B76">
      <w:pPr>
        <w:pStyle w:val="Standard"/>
        <w:jc w:val="right"/>
        <w:rPr>
          <w:rFonts w:ascii="Times New Roman" w:eastAsia="Calibri" w:hAnsi="Times New Roman" w:cs="Times New Roman"/>
        </w:rPr>
      </w:pPr>
      <w:r w:rsidRPr="00DB47D7">
        <w:rPr>
          <w:rFonts w:ascii="Times New Roman" w:eastAsia="Calibri" w:hAnsi="Times New Roman" w:cs="Times New Roman"/>
        </w:rPr>
        <w:t xml:space="preserve">автономного учреждения дополнительного образования </w:t>
      </w:r>
    </w:p>
    <w:p w14:paraId="5CB71DA4" w14:textId="77777777" w:rsidR="00C43B76" w:rsidRPr="00DB47D7" w:rsidRDefault="00C43B76" w:rsidP="00C43B76">
      <w:pPr>
        <w:pStyle w:val="Standard"/>
        <w:jc w:val="right"/>
        <w:rPr>
          <w:rFonts w:ascii="Times New Roman" w:eastAsia="Calibri" w:hAnsi="Times New Roman" w:cs="Times New Roman"/>
        </w:rPr>
      </w:pPr>
      <w:r w:rsidRPr="00DB47D7">
        <w:rPr>
          <w:rFonts w:ascii="Times New Roman" w:eastAsia="Calibri" w:hAnsi="Times New Roman" w:cs="Times New Roman"/>
        </w:rPr>
        <w:t>«Детская школа искусств-Камертон»</w:t>
      </w:r>
    </w:p>
    <w:p w14:paraId="77F90DDE" w14:textId="77777777" w:rsidR="00C43B76" w:rsidRPr="00DB47D7" w:rsidRDefault="00C43B76" w:rsidP="00C43B76">
      <w:pPr>
        <w:pStyle w:val="Standard"/>
        <w:jc w:val="right"/>
        <w:rPr>
          <w:rFonts w:hint="eastAsia"/>
        </w:rPr>
      </w:pPr>
      <w:r w:rsidRPr="00DB47D7">
        <w:rPr>
          <w:rFonts w:ascii="Times New Roman" w:eastAsia="Calibri" w:hAnsi="Times New Roman" w:cs="Times New Roman"/>
        </w:rPr>
        <w:t xml:space="preserve"> от 24.03.2025 № 14</w:t>
      </w:r>
    </w:p>
    <w:p w14:paraId="2895F011" w14:textId="77777777" w:rsidR="00C43B76" w:rsidRPr="00DB47D7" w:rsidRDefault="00C43B76" w:rsidP="00C43B76">
      <w:pPr>
        <w:pStyle w:val="Standard"/>
        <w:ind w:left="720"/>
        <w:jc w:val="center"/>
        <w:rPr>
          <w:rFonts w:ascii="Times New Roman" w:eastAsia="Calibri" w:hAnsi="Times New Roman" w:cs="Times New Roman"/>
          <w:b/>
          <w:bCs/>
          <w:iCs/>
        </w:rPr>
      </w:pPr>
    </w:p>
    <w:p w14:paraId="1B277DBE" w14:textId="77777777" w:rsidR="00C43B76" w:rsidRDefault="00C43B76" w:rsidP="00C43B76">
      <w:pPr>
        <w:pStyle w:val="Standard"/>
        <w:ind w:left="720"/>
        <w:jc w:val="center"/>
        <w:rPr>
          <w:rFonts w:hint="eastAsia"/>
        </w:rPr>
      </w:pPr>
      <w:r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СОСТАВ</w:t>
      </w:r>
    </w:p>
    <w:p w14:paraId="550F9307" w14:textId="77777777" w:rsidR="00C43B76" w:rsidRPr="00FD234B" w:rsidRDefault="00C43B76" w:rsidP="00C43B76">
      <w:pPr>
        <w:pStyle w:val="Standard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FD234B">
        <w:rPr>
          <w:rFonts w:ascii="Times New Roman" w:eastAsia="Calibri" w:hAnsi="Times New Roman" w:cs="Times New Roman"/>
          <w:b/>
          <w:bCs/>
          <w:sz w:val="28"/>
          <w:szCs w:val="28"/>
        </w:rPr>
        <w:t>комиссии по рассмотрению вопросов урегулирования конфликта интересов Муниципального</w:t>
      </w:r>
    </w:p>
    <w:p w14:paraId="51884570" w14:textId="77777777" w:rsidR="00C43B76" w:rsidRPr="00FD234B" w:rsidRDefault="00C43B76" w:rsidP="00C43B76">
      <w:pPr>
        <w:pStyle w:val="Standard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FD234B">
        <w:rPr>
          <w:rFonts w:ascii="Times New Roman" w:eastAsia="Calibri" w:hAnsi="Times New Roman" w:cs="Times New Roman"/>
          <w:b/>
          <w:bCs/>
          <w:sz w:val="28"/>
          <w:szCs w:val="28"/>
        </w:rPr>
        <w:t>автономного учреждения дополнительного образования</w:t>
      </w:r>
    </w:p>
    <w:p w14:paraId="73DCC7FB" w14:textId="77777777" w:rsidR="00C43B76" w:rsidRPr="00FD234B" w:rsidRDefault="00C43B76" w:rsidP="00C43B76">
      <w:pPr>
        <w:pStyle w:val="Standard"/>
        <w:jc w:val="center"/>
        <w:rPr>
          <w:rFonts w:hint="eastAsia"/>
          <w:b/>
          <w:bCs/>
          <w:sz w:val="28"/>
          <w:szCs w:val="28"/>
        </w:rPr>
      </w:pPr>
      <w:r w:rsidRPr="00FD234B">
        <w:rPr>
          <w:rFonts w:ascii="Times New Roman" w:eastAsia="Calibri" w:hAnsi="Times New Roman" w:cs="Times New Roman"/>
          <w:b/>
          <w:bCs/>
          <w:sz w:val="28"/>
          <w:szCs w:val="28"/>
        </w:rPr>
        <w:t>«Детская школа искусств-Камертон»</w:t>
      </w:r>
    </w:p>
    <w:p w14:paraId="77F0D068" w14:textId="77777777" w:rsidR="00C43B76" w:rsidRDefault="00C43B76" w:rsidP="00C43B76">
      <w:pPr>
        <w:pStyle w:val="Standard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tbl>
      <w:tblPr>
        <w:tblW w:w="9345" w:type="dxa"/>
        <w:tblInd w:w="-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71"/>
        <w:gridCol w:w="6374"/>
      </w:tblGrid>
      <w:tr w:rsidR="00C43B76" w14:paraId="5FED267C" w14:textId="77777777" w:rsidTr="00D1314A">
        <w:tc>
          <w:tcPr>
            <w:tcW w:w="29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6C781918" w14:textId="77777777" w:rsidR="00C43B76" w:rsidRDefault="00C43B76" w:rsidP="00D1314A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Касимова Лада Викторовна</w:t>
            </w:r>
          </w:p>
        </w:tc>
        <w:tc>
          <w:tcPr>
            <w:tcW w:w="6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56679C89" w14:textId="77777777" w:rsidR="00C43B76" w:rsidRDefault="00C43B76" w:rsidP="00D1314A">
            <w:pPr>
              <w:pStyle w:val="Standard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преподаватель МАУ ДО «ДШИ-Камертон», председатель Комиссии</w:t>
            </w:r>
          </w:p>
        </w:tc>
      </w:tr>
      <w:tr w:rsidR="00C43B76" w14:paraId="36FC62F7" w14:textId="77777777" w:rsidTr="00D1314A">
        <w:tc>
          <w:tcPr>
            <w:tcW w:w="29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27EA4069" w14:textId="77777777" w:rsidR="00C43B76" w:rsidRDefault="00C43B76" w:rsidP="00D1314A">
            <w:pPr>
              <w:pStyle w:val="Standard"/>
              <w:rPr>
                <w:rFonts w:hint="eastAsi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Клинецкая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Евгения Михайловна</w:t>
            </w:r>
          </w:p>
        </w:tc>
        <w:tc>
          <w:tcPr>
            <w:tcW w:w="6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60B5BC0F" w14:textId="77777777" w:rsidR="00C43B76" w:rsidRDefault="00C43B76" w:rsidP="00D1314A">
            <w:pPr>
              <w:pStyle w:val="Standard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преподаватель МАУ ДО «ДШИ-Камертон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»,  заместитель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председателя Комиссии</w:t>
            </w:r>
          </w:p>
        </w:tc>
      </w:tr>
      <w:tr w:rsidR="00C43B76" w14:paraId="25FD4FC3" w14:textId="77777777" w:rsidTr="00D1314A">
        <w:tc>
          <w:tcPr>
            <w:tcW w:w="29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0B6D7D91" w14:textId="77777777" w:rsidR="00C43B76" w:rsidRPr="00FD234B" w:rsidRDefault="00C43B76" w:rsidP="00D1314A">
            <w:pPr>
              <w:pStyle w:val="Standard"/>
              <w:rPr>
                <w:rFonts w:ascii="Times New Roman" w:hAnsi="Times New Roman" w:cs="Times New Roman"/>
              </w:rPr>
            </w:pPr>
            <w:r w:rsidRPr="00FD234B">
              <w:rPr>
                <w:rFonts w:ascii="Times New Roman" w:hAnsi="Times New Roman" w:cs="Times New Roman"/>
                <w:sz w:val="28"/>
                <w:szCs w:val="28"/>
              </w:rPr>
              <w:t>Атаманюк Елизавета Николаевна</w:t>
            </w:r>
          </w:p>
        </w:tc>
        <w:tc>
          <w:tcPr>
            <w:tcW w:w="6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0276E35E" w14:textId="77777777" w:rsidR="00C43B76" w:rsidRDefault="00C43B76" w:rsidP="00D1314A">
            <w:pPr>
              <w:pStyle w:val="Standard"/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преподаватель МАУ ДО «ДШИ-Камертон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»,  секретарь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Комиссии</w:t>
            </w:r>
          </w:p>
        </w:tc>
      </w:tr>
    </w:tbl>
    <w:p w14:paraId="01E9B1AE" w14:textId="77777777" w:rsidR="00C43B76" w:rsidRDefault="00C43B76" w:rsidP="00C43B76">
      <w:pPr>
        <w:pStyle w:val="Standard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7D520F6A" w14:textId="77777777" w:rsidR="00C43B76" w:rsidRDefault="00C43B76" w:rsidP="00C43B76">
      <w:pPr>
        <w:pStyle w:val="Standard"/>
        <w:jc w:val="center"/>
        <w:rPr>
          <w:rFonts w:hint="eastAsia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Члены Комиссии:</w:t>
      </w:r>
    </w:p>
    <w:tbl>
      <w:tblPr>
        <w:tblW w:w="9345" w:type="dxa"/>
        <w:tblInd w:w="-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71"/>
        <w:gridCol w:w="6374"/>
      </w:tblGrid>
      <w:tr w:rsidR="00C43B76" w14:paraId="29ADBAC7" w14:textId="77777777" w:rsidTr="00D1314A">
        <w:tc>
          <w:tcPr>
            <w:tcW w:w="29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50263FFC" w14:textId="77777777" w:rsidR="00C43B76" w:rsidRPr="0033313E" w:rsidRDefault="00C43B76" w:rsidP="00D1314A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r w:rsidRPr="0033313E">
              <w:rPr>
                <w:rFonts w:ascii="Times New Roman" w:hAnsi="Times New Roman" w:cs="Times New Roman"/>
                <w:sz w:val="28"/>
                <w:szCs w:val="28"/>
              </w:rPr>
              <w:t>Лукьянова Мария Викторовна</w:t>
            </w:r>
          </w:p>
        </w:tc>
        <w:tc>
          <w:tcPr>
            <w:tcW w:w="6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6671754B" w14:textId="77777777" w:rsidR="00C43B76" w:rsidRPr="0033313E" w:rsidRDefault="00C43B76" w:rsidP="00D1314A">
            <w:pPr>
              <w:pStyle w:val="Standard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председатель комитета культуры Администрации Новгородского муниципального района;</w:t>
            </w:r>
          </w:p>
        </w:tc>
      </w:tr>
      <w:tr w:rsidR="00C43B76" w14:paraId="1E8971EA" w14:textId="77777777" w:rsidTr="00D1314A">
        <w:tc>
          <w:tcPr>
            <w:tcW w:w="29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08E339CA" w14:textId="77777777" w:rsidR="00C43B76" w:rsidRPr="0033313E" w:rsidRDefault="00C43B76" w:rsidP="00D1314A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r w:rsidRPr="0033313E">
              <w:rPr>
                <w:rFonts w:ascii="Times New Roman" w:hAnsi="Times New Roman" w:cs="Times New Roman"/>
                <w:sz w:val="28"/>
                <w:szCs w:val="28"/>
              </w:rPr>
              <w:t>Москвина Ольга Ивановна</w:t>
            </w:r>
          </w:p>
        </w:tc>
        <w:tc>
          <w:tcPr>
            <w:tcW w:w="6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102CB787" w14:textId="77777777" w:rsidR="00C43B76" w:rsidRPr="0033313E" w:rsidRDefault="00C43B76" w:rsidP="00D1314A">
            <w:pPr>
              <w:pStyle w:val="Standard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заместитель председателя комитета культуры (по согласованию);</w:t>
            </w:r>
          </w:p>
        </w:tc>
      </w:tr>
      <w:tr w:rsidR="00C43B76" w14:paraId="6F4E49E8" w14:textId="77777777" w:rsidTr="00D1314A">
        <w:tc>
          <w:tcPr>
            <w:tcW w:w="29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19E3D682" w14:textId="77777777" w:rsidR="00C43B76" w:rsidRPr="00FD234B" w:rsidRDefault="00C43B76" w:rsidP="00D1314A">
            <w:pPr>
              <w:pStyle w:val="Standard"/>
              <w:rPr>
                <w:rFonts w:ascii="Times New Roman" w:hAnsi="Times New Roman" w:cs="Times New Roman"/>
              </w:rPr>
            </w:pPr>
            <w:r w:rsidRPr="00FD234B">
              <w:rPr>
                <w:rFonts w:ascii="Times New Roman" w:hAnsi="Times New Roman" w:cs="Times New Roman"/>
                <w:sz w:val="28"/>
                <w:szCs w:val="28"/>
              </w:rPr>
              <w:t>Виноградова Елена Евгеньевна</w:t>
            </w:r>
          </w:p>
        </w:tc>
        <w:tc>
          <w:tcPr>
            <w:tcW w:w="6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54A8EB0E" w14:textId="77777777" w:rsidR="00C43B76" w:rsidRDefault="00C43B76" w:rsidP="00D1314A">
            <w:pPr>
              <w:pStyle w:val="Standard"/>
              <w:rPr>
                <w:rFonts w:hint="eastAsi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директор МАУ ДО «ДШИ-Камертон»</w:t>
            </w:r>
          </w:p>
        </w:tc>
      </w:tr>
      <w:tr w:rsidR="00C43B76" w14:paraId="742A5767" w14:textId="77777777" w:rsidTr="00D1314A">
        <w:tc>
          <w:tcPr>
            <w:tcW w:w="29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2976309C" w14:textId="77777777" w:rsidR="00C43B76" w:rsidRDefault="00C43B76" w:rsidP="00D1314A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Ефремова Надежда Ивановна</w:t>
            </w:r>
          </w:p>
        </w:tc>
        <w:tc>
          <w:tcPr>
            <w:tcW w:w="6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363396BB" w14:textId="77777777" w:rsidR="00C43B76" w:rsidRDefault="00C43B76" w:rsidP="00D1314A">
            <w:pPr>
              <w:pStyle w:val="Standard"/>
              <w:rPr>
                <w:rFonts w:hint="eastAsi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преподаватель МАУ ДО «ДШИ-Камертон»,  </w:t>
            </w:r>
          </w:p>
        </w:tc>
      </w:tr>
      <w:tr w:rsidR="00C43B76" w14:paraId="2E21FF1B" w14:textId="77777777" w:rsidTr="00D1314A">
        <w:tc>
          <w:tcPr>
            <w:tcW w:w="29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1767F199" w14:textId="77777777" w:rsidR="00C43B76" w:rsidRDefault="00C43B76" w:rsidP="00D1314A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Прихода Е.М.</w:t>
            </w:r>
          </w:p>
        </w:tc>
        <w:tc>
          <w:tcPr>
            <w:tcW w:w="6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09AC32B5" w14:textId="77777777" w:rsidR="00C43B76" w:rsidRDefault="00C43B76" w:rsidP="00D1314A">
            <w:pPr>
              <w:pStyle w:val="Standard"/>
              <w:rPr>
                <w:rFonts w:hint="eastAsi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преподаватель МАУ ДО «ДШИ-Камертон»,  </w:t>
            </w:r>
          </w:p>
        </w:tc>
      </w:tr>
    </w:tbl>
    <w:p w14:paraId="69446EDF" w14:textId="77777777" w:rsidR="00E701C6" w:rsidRDefault="00E701C6">
      <w:pPr>
        <w:rPr>
          <w:rFonts w:hint="eastAsia"/>
        </w:rPr>
      </w:pPr>
    </w:p>
    <w:sectPr w:rsidR="00E701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B76"/>
    <w:rsid w:val="001E204B"/>
    <w:rsid w:val="00C43B76"/>
    <w:rsid w:val="00E70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21AD3"/>
  <w15:chartTrackingRefBased/>
  <w15:docId w15:val="{F2DFA00D-9DC6-4E05-B222-FE11B90BD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3B76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C43B76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863</Characters>
  <Application>Microsoft Office Word</Application>
  <DocSecurity>0</DocSecurity>
  <Lines>7</Lines>
  <Paragraphs>2</Paragraphs>
  <ScaleCrop>false</ScaleCrop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Виноградов</dc:creator>
  <cp:keywords/>
  <dc:description/>
  <cp:lastModifiedBy>Сергей Виноградов</cp:lastModifiedBy>
  <cp:revision>2</cp:revision>
  <dcterms:created xsi:type="dcterms:W3CDTF">2025-03-21T15:56:00Z</dcterms:created>
  <dcterms:modified xsi:type="dcterms:W3CDTF">2025-03-21T15:57:00Z</dcterms:modified>
</cp:coreProperties>
</file>