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7AC47" w14:textId="77777777" w:rsidR="00686374" w:rsidRPr="003F41E5" w:rsidRDefault="00686374" w:rsidP="00686374">
      <w:pPr>
        <w:shd w:val="clear" w:color="auto" w:fill="FFFFFF"/>
        <w:jc w:val="center"/>
      </w:pPr>
      <w:bookmarkStart w:id="0" w:name="_Hlk214021192"/>
      <w:bookmarkStart w:id="1" w:name="_Hlk214023212"/>
      <w:r w:rsidRPr="003F41E5">
        <w:t>Комитет культуры</w:t>
      </w:r>
    </w:p>
    <w:p w14:paraId="4A8902EC" w14:textId="77777777" w:rsidR="00686374" w:rsidRPr="003F41E5" w:rsidRDefault="00686374" w:rsidP="00686374">
      <w:pPr>
        <w:shd w:val="clear" w:color="auto" w:fill="FFFFFF"/>
        <w:jc w:val="center"/>
      </w:pPr>
      <w:r w:rsidRPr="003F41E5">
        <w:t>Администрации  Новгородского муниципального района</w:t>
      </w:r>
    </w:p>
    <w:p w14:paraId="0541FD7E" w14:textId="77777777" w:rsidR="00686374" w:rsidRPr="00584CB5" w:rsidRDefault="00686374" w:rsidP="00686374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FA67183" w14:textId="77777777" w:rsidR="00686374" w:rsidRPr="00584CB5" w:rsidRDefault="00686374" w:rsidP="00686374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>«Детская школа искусств – Камертон»</w:t>
      </w:r>
    </w:p>
    <w:p w14:paraId="3F5D84E8" w14:textId="77777777" w:rsidR="00686374" w:rsidRPr="00584CB5" w:rsidRDefault="00686374" w:rsidP="00686374">
      <w:pPr>
        <w:shd w:val="clear" w:color="auto" w:fill="FFFFFF"/>
        <w:jc w:val="center"/>
        <w:rPr>
          <w:sz w:val="28"/>
          <w:szCs w:val="28"/>
        </w:rPr>
      </w:pPr>
    </w:p>
    <w:p w14:paraId="01C09BB7" w14:textId="77777777" w:rsidR="00686374" w:rsidRPr="00584CB5" w:rsidRDefault="00686374" w:rsidP="0068637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686374" w:rsidRPr="00345F63" w14:paraId="0D574579" w14:textId="77777777" w:rsidTr="00DD6EE7">
        <w:tc>
          <w:tcPr>
            <w:tcW w:w="4786" w:type="dxa"/>
          </w:tcPr>
          <w:p w14:paraId="55227061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Принято</w:t>
            </w:r>
          </w:p>
          <w:p w14:paraId="253E1C39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5ACD7F29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МАУДО « ДШИ- Камертон»</w:t>
            </w:r>
          </w:p>
          <w:p w14:paraId="18943A8A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0996702A" w14:textId="77777777" w:rsidR="00686374" w:rsidRPr="00345F63" w:rsidRDefault="00686374" w:rsidP="00DD6EE7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6B59BF4A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Утверждаю:</w:t>
            </w:r>
          </w:p>
          <w:p w14:paraId="6D0C7763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124CF466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«ДШИ –Камертон»</w:t>
            </w:r>
          </w:p>
          <w:p w14:paraId="2D48A208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Приказ № __ от _________г</w:t>
            </w:r>
          </w:p>
          <w:p w14:paraId="567CD07E" w14:textId="77777777" w:rsidR="00686374" w:rsidRPr="00345F63" w:rsidRDefault="00686374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45F63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1"/>
    </w:tbl>
    <w:p w14:paraId="6810E24F" w14:textId="77777777" w:rsidR="00686374" w:rsidRPr="00584CB5" w:rsidRDefault="00686374" w:rsidP="00686374">
      <w:pPr>
        <w:shd w:val="clear" w:color="auto" w:fill="FFFFFF"/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bookmarkEnd w:id="0"/>
    <w:p w14:paraId="6AC6E91B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BE9AD0A" w14:textId="77777777" w:rsidR="00686374" w:rsidRPr="009F62F5" w:rsidRDefault="00686374" w:rsidP="0068637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EA038C3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AE92D7" w14:textId="77777777" w:rsidR="00686374" w:rsidRPr="009F62F5" w:rsidRDefault="00686374" w:rsidP="0068637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B4421A4" w14:textId="77777777" w:rsidR="00686374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КОМПЛЕКСНАЯ  ДОПОЛНИТЕЛЬНАЯ ОБЩЕОБРАЗОВАТЕЛЬНАЯ ОБЩЕРАЗВИВАЮЩАЯ ПРОГРАММА</w:t>
      </w:r>
    </w:p>
    <w:p w14:paraId="3FCB5AC2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художественной направленности</w:t>
      </w:r>
    </w:p>
    <w:p w14:paraId="77659792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области музыкального</w:t>
      </w:r>
      <w:r w:rsidRPr="002E2D34">
        <w:rPr>
          <w:bCs/>
          <w:sz w:val="28"/>
          <w:szCs w:val="28"/>
        </w:rPr>
        <w:t xml:space="preserve">, хореографического и изобразительного  </w:t>
      </w:r>
      <w:r w:rsidRPr="009F62F5">
        <w:rPr>
          <w:bCs/>
          <w:sz w:val="28"/>
          <w:szCs w:val="28"/>
        </w:rPr>
        <w:t>искусства</w:t>
      </w:r>
    </w:p>
    <w:p w14:paraId="0F74A6BE" w14:textId="77777777" w:rsidR="00686374" w:rsidRPr="00ED6252" w:rsidRDefault="00686374" w:rsidP="00686374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 </w:t>
      </w:r>
      <w:r w:rsidRPr="00ED6252">
        <w:rPr>
          <w:b/>
          <w:bCs/>
          <w:sz w:val="32"/>
          <w:szCs w:val="36"/>
        </w:rPr>
        <w:t>«Доноткино»</w:t>
      </w:r>
    </w:p>
    <w:p w14:paraId="092D6D51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Стартовый </w:t>
      </w:r>
      <w:r w:rsidRPr="009F62F5">
        <w:rPr>
          <w:bCs/>
          <w:sz w:val="28"/>
          <w:szCs w:val="28"/>
        </w:rPr>
        <w:t>уровень</w:t>
      </w:r>
    </w:p>
    <w:p w14:paraId="2EC768EF" w14:textId="77777777" w:rsidR="00686374" w:rsidRPr="009F62F5" w:rsidRDefault="00686374" w:rsidP="0068637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 xml:space="preserve">                                                       </w:t>
      </w:r>
    </w:p>
    <w:p w14:paraId="33116E9E" w14:textId="77777777" w:rsidR="00686374" w:rsidRPr="00345F63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45F63">
        <w:rPr>
          <w:bCs/>
          <w:sz w:val="28"/>
          <w:szCs w:val="28"/>
        </w:rPr>
        <w:t>Программы учебных предметов:</w:t>
      </w:r>
    </w:p>
    <w:p w14:paraId="3ECD7C6A" w14:textId="77777777" w:rsidR="00686374" w:rsidRPr="00345F63" w:rsidRDefault="00686374" w:rsidP="0068637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  <w:r w:rsidRPr="00345F63">
        <w:rPr>
          <w:bCs/>
          <w:color w:val="000000"/>
          <w:sz w:val="28"/>
          <w:szCs w:val="28"/>
        </w:rPr>
        <w:t>«Хоровой ансамбль», «Шумовой оркестр», «Рисование».</w:t>
      </w:r>
    </w:p>
    <w:p w14:paraId="6C2AC041" w14:textId="77777777" w:rsidR="00686374" w:rsidRPr="00345F63" w:rsidRDefault="00686374" w:rsidP="0068637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</w:p>
    <w:p w14:paraId="3F1E5DF9" w14:textId="77777777" w:rsidR="00686374" w:rsidRPr="00BA5296" w:rsidRDefault="00686374" w:rsidP="00686374">
      <w:pPr>
        <w:keepNext/>
        <w:outlineLvl w:val="0"/>
        <w:rPr>
          <w:bCs/>
          <w:sz w:val="32"/>
          <w:szCs w:val="32"/>
        </w:rPr>
      </w:pPr>
      <w:r w:rsidRPr="009F62F5">
        <w:rPr>
          <w:bCs/>
          <w:sz w:val="32"/>
          <w:szCs w:val="32"/>
        </w:rPr>
        <w:t xml:space="preserve">                           </w:t>
      </w:r>
    </w:p>
    <w:p w14:paraId="0B07E3B7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8B7972E" w14:textId="77777777" w:rsidR="00686374" w:rsidRDefault="00686374" w:rsidP="00686374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Составитель</w:t>
      </w:r>
      <w:r w:rsidRPr="009F62F5">
        <w:rPr>
          <w:sz w:val="28"/>
          <w:szCs w:val="28"/>
          <w:lang w:eastAsia="en-US"/>
        </w:rPr>
        <w:t>:</w:t>
      </w:r>
    </w:p>
    <w:p w14:paraId="462FA64A" w14:textId="77777777" w:rsidR="00686374" w:rsidRPr="009F62F5" w:rsidRDefault="00686374" w:rsidP="00686374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Касимова Л.В.</w:t>
      </w:r>
    </w:p>
    <w:p w14:paraId="2D0B31E9" w14:textId="77777777" w:rsidR="00686374" w:rsidRPr="009F62F5" w:rsidRDefault="00686374" w:rsidP="00686374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Возраст обучающихся: 4- 5 лет</w:t>
      </w:r>
    </w:p>
    <w:p w14:paraId="218686FF" w14:textId="77777777" w:rsidR="00686374" w:rsidRPr="009F62F5" w:rsidRDefault="00686374" w:rsidP="00686374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реализации программы:   1 год  (102 часа))</w:t>
      </w:r>
    </w:p>
    <w:p w14:paraId="40F5A5D3" w14:textId="77777777" w:rsidR="00686374" w:rsidRPr="009F62F5" w:rsidRDefault="00686374" w:rsidP="00686374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Педагог</w:t>
      </w:r>
      <w:r>
        <w:rPr>
          <w:sz w:val="28"/>
          <w:szCs w:val="28"/>
          <w:lang w:eastAsia="en-US"/>
        </w:rPr>
        <w:t>и</w:t>
      </w:r>
      <w:r w:rsidRPr="009F62F5">
        <w:rPr>
          <w:sz w:val="28"/>
          <w:szCs w:val="28"/>
          <w:lang w:eastAsia="en-US"/>
        </w:rPr>
        <w:t xml:space="preserve"> дополнительного образования:</w:t>
      </w:r>
    </w:p>
    <w:p w14:paraId="2AE76A8B" w14:textId="77777777" w:rsidR="00686374" w:rsidRPr="009F62F5" w:rsidRDefault="00686374" w:rsidP="00686374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 xml:space="preserve">, </w:t>
      </w:r>
      <w:r w:rsidRPr="001D677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Клинецкая Е.М., Алленова О.Ю.</w:t>
      </w:r>
    </w:p>
    <w:p w14:paraId="0AEF16A3" w14:textId="77777777" w:rsidR="00686374" w:rsidRPr="009F62F5" w:rsidRDefault="00686374" w:rsidP="00686374">
      <w:pPr>
        <w:jc w:val="center"/>
        <w:rPr>
          <w:sz w:val="28"/>
          <w:szCs w:val="28"/>
          <w:lang w:eastAsia="en-US"/>
        </w:rPr>
      </w:pPr>
    </w:p>
    <w:p w14:paraId="11443147" w14:textId="77777777" w:rsidR="00686374" w:rsidRDefault="00686374" w:rsidP="00686374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00231DE7" w14:textId="77777777" w:rsidR="00686374" w:rsidRDefault="00686374" w:rsidP="00686374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5E3EE7BB" w14:textId="77777777" w:rsidR="00686374" w:rsidRDefault="00686374" w:rsidP="00686374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2E4CCF59" w14:textId="77777777" w:rsidR="00686374" w:rsidRPr="009F62F5" w:rsidRDefault="00686374" w:rsidP="00686374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53BB4619" w14:textId="77777777" w:rsidR="00686374" w:rsidRDefault="00686374" w:rsidP="0068637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27D12D5" w14:textId="77777777" w:rsidR="00686374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C0E607E" w14:textId="77777777" w:rsidR="00686374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34868D8" w14:textId="7A00CEE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_GoBack"/>
      <w:bookmarkEnd w:id="2"/>
      <w:r w:rsidRPr="009F62F5">
        <w:rPr>
          <w:bCs/>
          <w:sz w:val="28"/>
          <w:szCs w:val="28"/>
        </w:rPr>
        <w:t>д.Чечулино</w:t>
      </w:r>
    </w:p>
    <w:p w14:paraId="2BEAFCCA" w14:textId="77777777" w:rsidR="00686374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  <w:r w:rsidRPr="009F62F5">
        <w:rPr>
          <w:bCs/>
          <w:sz w:val="28"/>
          <w:szCs w:val="28"/>
        </w:rPr>
        <w:t xml:space="preserve"> г.</w:t>
      </w:r>
    </w:p>
    <w:p w14:paraId="70F08E72" w14:textId="77777777" w:rsidR="00686374" w:rsidRPr="009F62F5" w:rsidRDefault="00686374" w:rsidP="006863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795AD0A" w14:textId="77777777" w:rsidR="00686374" w:rsidRPr="008568ED" w:rsidRDefault="00686374" w:rsidP="00686374">
      <w:pPr>
        <w:shd w:val="clear" w:color="auto" w:fill="FFFFFF"/>
        <w:ind w:left="86" w:firstLine="696"/>
        <w:jc w:val="center"/>
        <w:rPr>
          <w:sz w:val="26"/>
          <w:szCs w:val="26"/>
        </w:rPr>
      </w:pPr>
      <w:r w:rsidRPr="008568ED">
        <w:rPr>
          <w:b/>
          <w:sz w:val="26"/>
          <w:szCs w:val="26"/>
        </w:rPr>
        <w:lastRenderedPageBreak/>
        <w:t>ПОЯСНИТЕЛЬНАЯ ЗАПИСКА.</w:t>
      </w:r>
    </w:p>
    <w:p w14:paraId="241C3BC4" w14:textId="77777777" w:rsidR="00686374" w:rsidRDefault="00686374" w:rsidP="006863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8568ED">
        <w:rPr>
          <w:rFonts w:eastAsia="Calibri"/>
          <w:sz w:val="26"/>
          <w:szCs w:val="26"/>
          <w:lang w:eastAsia="ar-SA"/>
        </w:rPr>
        <w:t>Комплексная дополнительная общеобразовательная общеразвивающая программа  «Доноткино» (далее – Программа), разработана на основе</w:t>
      </w:r>
      <w:r>
        <w:rPr>
          <w:rFonts w:eastAsia="Calibri"/>
          <w:sz w:val="26"/>
          <w:szCs w:val="26"/>
          <w:lang w:eastAsia="ar-SA"/>
        </w:rPr>
        <w:t>:</w:t>
      </w:r>
      <w:r w:rsidRPr="008568ED">
        <w:rPr>
          <w:rFonts w:eastAsia="Calibri"/>
          <w:sz w:val="26"/>
          <w:szCs w:val="26"/>
          <w:lang w:eastAsia="ar-SA"/>
        </w:rPr>
        <w:t xml:space="preserve"> </w:t>
      </w:r>
    </w:p>
    <w:p w14:paraId="6A2D8D97" w14:textId="77777777" w:rsidR="00686374" w:rsidRPr="00345F63" w:rsidRDefault="00686374" w:rsidP="00686374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3" w:name="_Hlk214026447"/>
      <w:r w:rsidRPr="00345F63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345F63">
        <w:rPr>
          <w:bCs/>
          <w:spacing w:val="1"/>
          <w:sz w:val="26"/>
          <w:szCs w:val="26"/>
        </w:rPr>
        <w:t xml:space="preserve"> </w:t>
      </w:r>
      <w:r w:rsidRPr="00345F63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345F63">
        <w:rPr>
          <w:bCs/>
          <w:spacing w:val="1"/>
          <w:sz w:val="26"/>
          <w:szCs w:val="26"/>
        </w:rPr>
        <w:t xml:space="preserve"> </w:t>
      </w:r>
      <w:r w:rsidRPr="00345F63">
        <w:rPr>
          <w:bCs/>
          <w:sz w:val="26"/>
          <w:szCs w:val="26"/>
        </w:rPr>
        <w:t>Федеральный</w:t>
      </w:r>
      <w:r w:rsidRPr="00345F63">
        <w:rPr>
          <w:bCs/>
          <w:spacing w:val="-1"/>
          <w:sz w:val="26"/>
          <w:szCs w:val="26"/>
        </w:rPr>
        <w:t xml:space="preserve"> </w:t>
      </w:r>
      <w:r w:rsidRPr="00345F63">
        <w:rPr>
          <w:bCs/>
          <w:sz w:val="26"/>
          <w:szCs w:val="26"/>
        </w:rPr>
        <w:t>закон);</w:t>
      </w:r>
    </w:p>
    <w:p w14:paraId="709DCD51" w14:textId="77777777" w:rsidR="00686374" w:rsidRPr="003F41E5" w:rsidRDefault="00686374" w:rsidP="00686374">
      <w:pPr>
        <w:pStyle w:val="a3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Концепции развития дополнительного образования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70DA991B" w14:textId="77777777" w:rsidR="00686374" w:rsidRPr="003F41E5" w:rsidRDefault="00686374" w:rsidP="00686374">
      <w:pPr>
        <w:pStyle w:val="a3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0D30843E" w14:textId="77777777" w:rsidR="00686374" w:rsidRPr="003F41E5" w:rsidRDefault="00686374" w:rsidP="00686374">
      <w:pPr>
        <w:pStyle w:val="a3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bookmarkEnd w:id="3"/>
    <w:p w14:paraId="194DF380" w14:textId="77777777" w:rsidR="00686374" w:rsidRPr="008568ED" w:rsidRDefault="00686374" w:rsidP="006863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</w:p>
    <w:p w14:paraId="5E833915" w14:textId="77777777" w:rsidR="00686374" w:rsidRPr="008568ED" w:rsidRDefault="00686374" w:rsidP="00686374">
      <w:pPr>
        <w:shd w:val="clear" w:color="auto" w:fill="FFFFFF"/>
        <w:ind w:left="86" w:firstLine="481"/>
        <w:jc w:val="both"/>
        <w:rPr>
          <w:sz w:val="26"/>
          <w:szCs w:val="26"/>
        </w:rPr>
      </w:pPr>
      <w:r w:rsidRPr="008568ED">
        <w:rPr>
          <w:sz w:val="26"/>
          <w:szCs w:val="26"/>
        </w:rPr>
        <w:t xml:space="preserve">Необходимость модернизации системы  дополнительного образования  стала предпосылкой для возникновения отделений раннего развития детей в ДМШ и ДШИ. Современное художественное образование приобретает массовый характер, и в музыкальные школы приходят не только одарённые дети, но и дети со средними музыкальными способностями, не ориентированные на дальнейшее профессиональное обучение, но желающие получить музыкальные навыки. Если в недалёком прошлом дети при поступлении в школу проходили жёсткий отбор, и многие, желающие заниматься музыкой лишались такой возможности, то теперь с возникновением отделений раннего развития они получили возможность приобщиться к музыкальной культуре. </w:t>
      </w:r>
      <w:r w:rsidRPr="008568ED">
        <w:rPr>
          <w:rFonts w:eastAsia="Arial Unicode MS"/>
          <w:sz w:val="26"/>
          <w:szCs w:val="26"/>
        </w:rPr>
        <w:t>Ведь не секрет, что занятия музыкой, кроме эстетического развития, развивают логическое мышление, речь, кругозор, приучают к усидчивости, трудолюбию, настойчивости при достижении конкретной цели.</w:t>
      </w:r>
    </w:p>
    <w:p w14:paraId="6B31D4AF" w14:textId="77777777" w:rsidR="00686374" w:rsidRPr="008568ED" w:rsidRDefault="00686374" w:rsidP="00686374">
      <w:pPr>
        <w:shd w:val="clear" w:color="auto" w:fill="FFFFFF"/>
        <w:ind w:left="86"/>
        <w:jc w:val="both"/>
        <w:rPr>
          <w:rFonts w:eastAsia="Arial Unicode MS"/>
          <w:b/>
          <w:sz w:val="26"/>
          <w:szCs w:val="26"/>
        </w:rPr>
      </w:pPr>
      <w:r w:rsidRPr="008568ED">
        <w:rPr>
          <w:rFonts w:eastAsia="Arial Unicode MS"/>
          <w:sz w:val="26"/>
          <w:szCs w:val="26"/>
        </w:rPr>
        <w:t>В наше время всё больше детей и их родителей заинтересованы в комплексном развитии.</w:t>
      </w:r>
      <w:r w:rsidRPr="008568ED">
        <w:rPr>
          <w:rFonts w:eastAsia="Arial Unicode MS"/>
          <w:b/>
          <w:sz w:val="26"/>
          <w:szCs w:val="26"/>
        </w:rPr>
        <w:t xml:space="preserve">   </w:t>
      </w:r>
    </w:p>
    <w:p w14:paraId="71B939A7" w14:textId="77777777" w:rsidR="00686374" w:rsidRPr="008568ED" w:rsidRDefault="00686374" w:rsidP="00686374">
      <w:pPr>
        <w:shd w:val="clear" w:color="auto" w:fill="FFFFFF"/>
        <w:ind w:firstLine="720"/>
        <w:rPr>
          <w:sz w:val="26"/>
          <w:szCs w:val="26"/>
        </w:rPr>
      </w:pPr>
      <w:r w:rsidRPr="008568ED">
        <w:rPr>
          <w:sz w:val="26"/>
          <w:szCs w:val="26"/>
        </w:rPr>
        <w:t xml:space="preserve">Данная программа имеет </w:t>
      </w:r>
      <w:r w:rsidRPr="008568ED">
        <w:rPr>
          <w:b/>
          <w:sz w:val="26"/>
          <w:szCs w:val="26"/>
        </w:rPr>
        <w:t>художественную направленность</w:t>
      </w:r>
      <w:r w:rsidRPr="008568ED">
        <w:rPr>
          <w:sz w:val="26"/>
          <w:szCs w:val="26"/>
        </w:rPr>
        <w:t xml:space="preserve">  и включает в себя: </w:t>
      </w:r>
    </w:p>
    <w:p w14:paraId="69E5B413" w14:textId="77777777" w:rsidR="00686374" w:rsidRPr="008568ED" w:rsidRDefault="00686374" w:rsidP="00686374">
      <w:pPr>
        <w:numPr>
          <w:ilvl w:val="0"/>
          <w:numId w:val="5"/>
        </w:numPr>
        <w:shd w:val="clear" w:color="auto" w:fill="FFFFFF"/>
        <w:rPr>
          <w:bCs/>
          <w:color w:val="000000"/>
          <w:sz w:val="26"/>
          <w:szCs w:val="26"/>
        </w:rPr>
      </w:pPr>
      <w:r w:rsidRPr="008568ED">
        <w:rPr>
          <w:bCs/>
          <w:color w:val="000000"/>
          <w:sz w:val="26"/>
          <w:szCs w:val="26"/>
        </w:rPr>
        <w:t>«Хоровой ансамбль»,</w:t>
      </w:r>
    </w:p>
    <w:p w14:paraId="2C3A3936" w14:textId="77777777" w:rsidR="00686374" w:rsidRPr="008568ED" w:rsidRDefault="00686374" w:rsidP="00686374">
      <w:pPr>
        <w:numPr>
          <w:ilvl w:val="0"/>
          <w:numId w:val="5"/>
        </w:numPr>
        <w:shd w:val="clear" w:color="auto" w:fill="FFFFFF"/>
        <w:rPr>
          <w:bCs/>
          <w:color w:val="000000"/>
          <w:sz w:val="26"/>
          <w:szCs w:val="26"/>
        </w:rPr>
      </w:pPr>
      <w:r w:rsidRPr="008568ED">
        <w:rPr>
          <w:bCs/>
          <w:color w:val="000000"/>
          <w:sz w:val="26"/>
          <w:szCs w:val="26"/>
        </w:rPr>
        <w:t xml:space="preserve"> «Шумовой оркестр», </w:t>
      </w:r>
    </w:p>
    <w:p w14:paraId="50B18D34" w14:textId="77777777" w:rsidR="00686374" w:rsidRPr="008568ED" w:rsidRDefault="00686374" w:rsidP="00686374">
      <w:pPr>
        <w:numPr>
          <w:ilvl w:val="0"/>
          <w:numId w:val="5"/>
        </w:numPr>
        <w:shd w:val="clear" w:color="auto" w:fill="FFFFFF"/>
        <w:rPr>
          <w:bCs/>
          <w:color w:val="000000"/>
          <w:sz w:val="26"/>
          <w:szCs w:val="26"/>
        </w:rPr>
      </w:pPr>
      <w:r w:rsidRPr="008568ED">
        <w:rPr>
          <w:bCs/>
          <w:color w:val="000000"/>
          <w:sz w:val="26"/>
          <w:szCs w:val="26"/>
        </w:rPr>
        <w:t>«Рисование»</w:t>
      </w:r>
    </w:p>
    <w:p w14:paraId="4682F3C2" w14:textId="77777777" w:rsidR="00686374" w:rsidRPr="008568ED" w:rsidRDefault="00686374" w:rsidP="00686374">
      <w:pPr>
        <w:ind w:right="-5" w:firstLine="567"/>
        <w:jc w:val="both"/>
        <w:rPr>
          <w:sz w:val="26"/>
          <w:szCs w:val="26"/>
        </w:rPr>
      </w:pPr>
      <w:r w:rsidRPr="008568ED">
        <w:rPr>
          <w:rFonts w:eastAsia="Arial Unicode MS"/>
          <w:b/>
          <w:sz w:val="26"/>
          <w:szCs w:val="26"/>
        </w:rPr>
        <w:t xml:space="preserve"> </w:t>
      </w:r>
      <w:r w:rsidRPr="008568ED">
        <w:rPr>
          <w:b/>
          <w:sz w:val="26"/>
          <w:szCs w:val="26"/>
        </w:rPr>
        <w:t>Отличительной особенностью программы является</w:t>
      </w:r>
      <w:r w:rsidRPr="008568ED">
        <w:rPr>
          <w:sz w:val="26"/>
          <w:szCs w:val="26"/>
        </w:rPr>
        <w:t xml:space="preserve"> то, что она модифицированная - адаптирована к условиям образовательного процесса данного учреждения</w:t>
      </w:r>
      <w:r w:rsidRPr="008568ED">
        <w:rPr>
          <w:color w:val="000000"/>
          <w:spacing w:val="-5"/>
          <w:sz w:val="26"/>
          <w:szCs w:val="26"/>
        </w:rPr>
        <w:t xml:space="preserve">, исходя из современных реальностей и  новых условий жизни нашего общества: </w:t>
      </w:r>
      <w:r w:rsidRPr="008568ED">
        <w:rPr>
          <w:sz w:val="26"/>
          <w:szCs w:val="26"/>
        </w:rPr>
        <w:t xml:space="preserve"> </w:t>
      </w:r>
    </w:p>
    <w:p w14:paraId="28CE3A96" w14:textId="77777777" w:rsidR="00686374" w:rsidRPr="008568ED" w:rsidRDefault="00686374" w:rsidP="00686374">
      <w:pPr>
        <w:pStyle w:val="a3"/>
        <w:tabs>
          <w:tab w:val="left" w:pos="9355"/>
        </w:tabs>
        <w:ind w:left="0" w:right="-5" w:firstLine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Pr="008568ED">
        <w:rPr>
          <w:rFonts w:eastAsia="Arial Unicode MS"/>
          <w:sz w:val="26"/>
          <w:szCs w:val="26"/>
        </w:rPr>
        <w:t>свободно приспосабливается к индивидуальным особенностям ребёнка, за счёт вариативности задач и репертуара.</w:t>
      </w:r>
    </w:p>
    <w:p w14:paraId="0AAA4F8E" w14:textId="77777777" w:rsidR="00686374" w:rsidRPr="008568ED" w:rsidRDefault="00686374" w:rsidP="00686374">
      <w:pPr>
        <w:pStyle w:val="a3"/>
        <w:shd w:val="clear" w:color="auto" w:fill="FFFFFF"/>
        <w:ind w:left="0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- </w:t>
      </w:r>
      <w:r w:rsidRPr="008568ED">
        <w:rPr>
          <w:color w:val="000000"/>
          <w:spacing w:val="-5"/>
          <w:sz w:val="26"/>
          <w:szCs w:val="26"/>
        </w:rPr>
        <w:t>учитывает запросы , возможности  и  потребности  детей, проживающих в  сельской  местности;</w:t>
      </w:r>
    </w:p>
    <w:p w14:paraId="42BAC3DE" w14:textId="77777777" w:rsidR="00686374" w:rsidRPr="008568ED" w:rsidRDefault="00686374" w:rsidP="00686374">
      <w:pPr>
        <w:pStyle w:val="a3"/>
        <w:shd w:val="clear" w:color="auto" w:fill="FFFFFF"/>
        <w:ind w:left="0" w:right="4" w:firstLine="720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lastRenderedPageBreak/>
        <w:t xml:space="preserve">- </w:t>
      </w:r>
      <w:r w:rsidRPr="008568ED">
        <w:rPr>
          <w:color w:val="000000"/>
          <w:spacing w:val="-4"/>
          <w:sz w:val="26"/>
          <w:szCs w:val="26"/>
        </w:rPr>
        <w:t>соч</w:t>
      </w:r>
      <w:r w:rsidRPr="008568ED">
        <w:rPr>
          <w:color w:val="000000"/>
          <w:spacing w:val="-6"/>
          <w:sz w:val="26"/>
          <w:szCs w:val="26"/>
        </w:rPr>
        <w:t xml:space="preserve">етает в себе   различные формы учебной работы,  задачи которых в своей основе едины для всех предметов. </w:t>
      </w:r>
      <w:r w:rsidRPr="008568ED">
        <w:rPr>
          <w:color w:val="000000"/>
          <w:spacing w:val="-10"/>
          <w:sz w:val="26"/>
          <w:szCs w:val="26"/>
        </w:rPr>
        <w:t xml:space="preserve">Любые занятия </w:t>
      </w:r>
      <w:r w:rsidRPr="008568ED">
        <w:rPr>
          <w:color w:val="000000"/>
          <w:spacing w:val="-3"/>
          <w:sz w:val="26"/>
          <w:szCs w:val="26"/>
        </w:rPr>
        <w:t>подготавливают обучающихся к самостоятельной творческой  деятельности;</w:t>
      </w:r>
    </w:p>
    <w:p w14:paraId="11F8E7DB" w14:textId="77777777" w:rsidR="00686374" w:rsidRPr="008568ED" w:rsidRDefault="00686374" w:rsidP="00686374">
      <w:pPr>
        <w:pStyle w:val="a3"/>
        <w:ind w:left="0" w:right="-1" w:firstLine="720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Pr="008568ED">
        <w:rPr>
          <w:rFonts w:eastAsia="Arial Unicode MS"/>
          <w:sz w:val="26"/>
          <w:szCs w:val="26"/>
        </w:rPr>
        <w:t>формирует у юного любителя музыки творческое начало, обеспечивает необходимые условия для личностного развития. Курс обучения является в данных условиях оптимальным.</w:t>
      </w:r>
    </w:p>
    <w:p w14:paraId="14E3659F" w14:textId="77777777" w:rsidR="00686374" w:rsidRPr="008568ED" w:rsidRDefault="00686374" w:rsidP="00686374">
      <w:pPr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Программа основывается на:</w:t>
      </w:r>
    </w:p>
    <w:p w14:paraId="72BE4CEA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доступности</w:t>
      </w:r>
    </w:p>
    <w:p w14:paraId="0999AA24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последовательности</w:t>
      </w:r>
    </w:p>
    <w:p w14:paraId="6720E7BD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наглядности</w:t>
      </w:r>
    </w:p>
    <w:p w14:paraId="7467347E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прочности</w:t>
      </w:r>
    </w:p>
    <w:p w14:paraId="3655C920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преемственности</w:t>
      </w:r>
    </w:p>
    <w:p w14:paraId="14119423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связи теории с практикой</w:t>
      </w:r>
    </w:p>
    <w:p w14:paraId="016CCF72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активности</w:t>
      </w:r>
    </w:p>
    <w:p w14:paraId="465EFBE4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сознательности в обучении</w:t>
      </w:r>
    </w:p>
    <w:p w14:paraId="44F22B80" w14:textId="77777777" w:rsidR="00686374" w:rsidRPr="008568ED" w:rsidRDefault="00686374" w:rsidP="00686374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 xml:space="preserve"> воспитывающего обучения</w:t>
      </w:r>
    </w:p>
    <w:p w14:paraId="197BB25B" w14:textId="77777777" w:rsidR="00686374" w:rsidRPr="008568ED" w:rsidRDefault="00686374" w:rsidP="00686374">
      <w:pPr>
        <w:shd w:val="clear" w:color="auto" w:fill="FFFFFF"/>
        <w:ind w:left="86"/>
        <w:rPr>
          <w:rFonts w:eastAsia="Arial Unicode MS"/>
          <w:sz w:val="26"/>
          <w:szCs w:val="26"/>
        </w:rPr>
      </w:pPr>
    </w:p>
    <w:p w14:paraId="39761344" w14:textId="77777777" w:rsidR="00686374" w:rsidRDefault="00686374" w:rsidP="00686374">
      <w:pPr>
        <w:shd w:val="clear" w:color="auto" w:fill="FFFFFF"/>
        <w:ind w:firstLine="720"/>
        <w:jc w:val="both"/>
        <w:rPr>
          <w:sz w:val="26"/>
          <w:szCs w:val="26"/>
        </w:rPr>
      </w:pPr>
      <w:r w:rsidRPr="008568ED">
        <w:rPr>
          <w:b/>
          <w:sz w:val="26"/>
          <w:szCs w:val="26"/>
        </w:rPr>
        <w:t>Педагогическая целесообразность</w:t>
      </w:r>
      <w:r w:rsidRPr="008568ED">
        <w:rPr>
          <w:sz w:val="26"/>
          <w:szCs w:val="26"/>
        </w:rPr>
        <w:t xml:space="preserve"> </w:t>
      </w:r>
      <w:r w:rsidRPr="008568ED">
        <w:rPr>
          <w:b/>
          <w:sz w:val="26"/>
          <w:szCs w:val="26"/>
        </w:rPr>
        <w:t xml:space="preserve">данной  программы </w:t>
      </w:r>
      <w:r w:rsidRPr="008568ED">
        <w:rPr>
          <w:sz w:val="26"/>
          <w:szCs w:val="26"/>
        </w:rPr>
        <w:t>обусловлена тем, что приобщение детей к миру музыки и рисунка создает необходимые условия для всестороннего гармоничного развития ребенка. В  последние годы объем музыкальной информации необычайно возрос. Ребенок ежедневно получает ее в детском саду, в различных творческих кружках, по радио и телевидению, с концертной эстрады и домашних магнитофонов. Этот музыкальный поток оказывает значительное влияние на формирование интересов и вкусов детей.</w:t>
      </w:r>
    </w:p>
    <w:p w14:paraId="01CDF91D" w14:textId="77777777" w:rsidR="00686374" w:rsidRPr="008568ED" w:rsidRDefault="00686374" w:rsidP="00686374">
      <w:pPr>
        <w:shd w:val="clear" w:color="auto" w:fill="FFFFFF"/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 xml:space="preserve"> Чтобы защитить ребенка от многих вредных влияний стихийного музыкального потока, необходимо с раннего возраста заложить в нем прочный фундамент хорошего вкуса основанного на лучших образцах мировой музыкальной культуры. Весь комплекс занятий по данной программе развивает у обучающихся художественное мышление и художественные представления, стимулирует   творческую активность, воспитывает любовь к   музыке.</w:t>
      </w:r>
    </w:p>
    <w:p w14:paraId="55DA861B" w14:textId="77777777" w:rsidR="00686374" w:rsidRPr="008568ED" w:rsidRDefault="00686374" w:rsidP="00686374">
      <w:pPr>
        <w:shd w:val="clear" w:color="auto" w:fill="FFFFFF"/>
        <w:ind w:left="86" w:firstLine="481"/>
        <w:jc w:val="both"/>
        <w:rPr>
          <w:rFonts w:eastAsia="Arial Unicode MS"/>
          <w:sz w:val="26"/>
          <w:szCs w:val="26"/>
        </w:rPr>
      </w:pPr>
      <w:r w:rsidRPr="008568ED">
        <w:rPr>
          <w:rFonts w:eastAsia="Arial Unicode MS"/>
          <w:b/>
          <w:sz w:val="26"/>
          <w:szCs w:val="26"/>
        </w:rPr>
        <w:t xml:space="preserve">Актуальность </w:t>
      </w:r>
      <w:r w:rsidRPr="008568ED">
        <w:rPr>
          <w:rFonts w:eastAsia="Arial Unicode MS"/>
          <w:sz w:val="26"/>
          <w:szCs w:val="26"/>
        </w:rPr>
        <w:t xml:space="preserve">данной программы в том, что она составлена с учетом </w:t>
      </w:r>
      <w:r w:rsidRPr="008568ED">
        <w:rPr>
          <w:b/>
          <w:sz w:val="26"/>
          <w:szCs w:val="26"/>
        </w:rPr>
        <w:t xml:space="preserve"> </w:t>
      </w:r>
      <w:r w:rsidRPr="008568ED">
        <w:rPr>
          <w:sz w:val="26"/>
          <w:szCs w:val="26"/>
        </w:rPr>
        <w:t xml:space="preserve"> требований современной педагогики, достижений мировой культуры и соответствует уровню развития детей 4-5 лет.</w:t>
      </w:r>
      <w:r w:rsidRPr="008568ED">
        <w:rPr>
          <w:rFonts w:eastAsia="Arial Unicode MS"/>
          <w:sz w:val="26"/>
          <w:szCs w:val="26"/>
        </w:rPr>
        <w:t xml:space="preserve"> Программа  учитывает  разнообразные интересы, возрастные особенности,  и наиболее полно удовлетворяет требования многих категорий обучающихся.</w:t>
      </w:r>
    </w:p>
    <w:p w14:paraId="3B5798F8" w14:textId="77777777" w:rsidR="00686374" w:rsidRDefault="00686374" w:rsidP="00686374">
      <w:pPr>
        <w:shd w:val="clear" w:color="auto" w:fill="FFFFFF"/>
        <w:ind w:left="86" w:firstLine="696"/>
        <w:jc w:val="both"/>
        <w:rPr>
          <w:b/>
          <w:bCs/>
          <w:color w:val="000000"/>
          <w:spacing w:val="-1"/>
          <w:w w:val="105"/>
          <w:sz w:val="26"/>
          <w:szCs w:val="26"/>
        </w:rPr>
      </w:pPr>
    </w:p>
    <w:p w14:paraId="2A9446CD" w14:textId="77777777" w:rsidR="00686374" w:rsidRPr="008568ED" w:rsidRDefault="00686374" w:rsidP="00686374">
      <w:pPr>
        <w:shd w:val="clear" w:color="auto" w:fill="FFFFFF"/>
        <w:ind w:left="86" w:firstLine="696"/>
        <w:jc w:val="both"/>
        <w:rPr>
          <w:bCs/>
          <w:color w:val="000000"/>
          <w:spacing w:val="-1"/>
          <w:w w:val="105"/>
          <w:sz w:val="26"/>
          <w:szCs w:val="26"/>
        </w:rPr>
      </w:pPr>
      <w:r w:rsidRPr="008568ED">
        <w:rPr>
          <w:b/>
          <w:bCs/>
          <w:color w:val="000000"/>
          <w:spacing w:val="-1"/>
          <w:w w:val="105"/>
          <w:sz w:val="26"/>
          <w:szCs w:val="26"/>
        </w:rPr>
        <w:t>Цель программы</w:t>
      </w:r>
      <w:r w:rsidRPr="008568ED">
        <w:rPr>
          <w:bCs/>
          <w:color w:val="000000"/>
          <w:spacing w:val="-1"/>
          <w:w w:val="105"/>
          <w:sz w:val="26"/>
          <w:szCs w:val="26"/>
        </w:rPr>
        <w:t xml:space="preserve"> </w:t>
      </w:r>
    </w:p>
    <w:p w14:paraId="156CDEBF" w14:textId="77777777" w:rsidR="00686374" w:rsidRPr="008568ED" w:rsidRDefault="00686374" w:rsidP="00686374">
      <w:pPr>
        <w:shd w:val="clear" w:color="auto" w:fill="FFFFFF"/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 xml:space="preserve">- раскрытие эстетического и нравственного потенциала любого ребенка,  </w:t>
      </w:r>
    </w:p>
    <w:p w14:paraId="0CAA08AD" w14:textId="77777777" w:rsidR="00686374" w:rsidRPr="008568ED" w:rsidRDefault="00686374" w:rsidP="00686374">
      <w:pPr>
        <w:shd w:val="clear" w:color="auto" w:fill="FFFFFF"/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- выявление и развитие творческих и музыкальных способностей у детей дошкольного возраста.</w:t>
      </w:r>
    </w:p>
    <w:p w14:paraId="721B8CAB" w14:textId="77777777" w:rsidR="00686374" w:rsidRPr="008568ED" w:rsidRDefault="00686374" w:rsidP="00686374">
      <w:pPr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- раскрепощение эмоциональной сферы и развитие способностей к самовыражению.</w:t>
      </w:r>
    </w:p>
    <w:p w14:paraId="25F06253" w14:textId="77777777" w:rsidR="00686374" w:rsidRPr="008568ED" w:rsidRDefault="00686374" w:rsidP="00686374">
      <w:pPr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- накопление музыкальных впечатлений и воспитания художественного вкуса.</w:t>
      </w:r>
    </w:p>
    <w:p w14:paraId="11F8DAB4" w14:textId="77777777" w:rsidR="00686374" w:rsidRPr="008568ED" w:rsidRDefault="00686374" w:rsidP="00686374">
      <w:pPr>
        <w:shd w:val="clear" w:color="auto" w:fill="FFFFFF"/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- выявление и развитие творческих и музыкальных способностей  у   детей дошкольного возраста посредством обучения пению, ритмике и рисованию.</w:t>
      </w:r>
    </w:p>
    <w:p w14:paraId="12EAE8FC" w14:textId="77777777" w:rsidR="00686374" w:rsidRPr="008568ED" w:rsidRDefault="00686374" w:rsidP="00686374">
      <w:pPr>
        <w:ind w:firstLine="720"/>
        <w:jc w:val="both"/>
        <w:rPr>
          <w:b/>
          <w:sz w:val="26"/>
          <w:szCs w:val="26"/>
        </w:rPr>
      </w:pPr>
      <w:r w:rsidRPr="008568ED">
        <w:rPr>
          <w:sz w:val="26"/>
          <w:szCs w:val="26"/>
        </w:rPr>
        <w:t>З</w:t>
      </w:r>
      <w:r w:rsidRPr="008568ED">
        <w:rPr>
          <w:b/>
          <w:sz w:val="26"/>
          <w:szCs w:val="26"/>
        </w:rPr>
        <w:t>адачи программы:</w:t>
      </w:r>
    </w:p>
    <w:p w14:paraId="58F8CADC" w14:textId="77777777" w:rsidR="00686374" w:rsidRPr="008568ED" w:rsidRDefault="00686374" w:rsidP="00686374">
      <w:pPr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lastRenderedPageBreak/>
        <w:t xml:space="preserve"> - раскрепощение эмоциональной сферы и развитие способностей</w:t>
      </w:r>
      <w:r>
        <w:rPr>
          <w:sz w:val="26"/>
          <w:szCs w:val="26"/>
        </w:rPr>
        <w:t xml:space="preserve"> </w:t>
      </w:r>
      <w:r w:rsidRPr="008568ED">
        <w:rPr>
          <w:sz w:val="26"/>
          <w:szCs w:val="26"/>
        </w:rPr>
        <w:t>к  самовыражению.</w:t>
      </w:r>
    </w:p>
    <w:p w14:paraId="5B8B466B" w14:textId="77777777" w:rsidR="00686374" w:rsidRPr="008568ED" w:rsidRDefault="00686374" w:rsidP="00686374">
      <w:pPr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 xml:space="preserve">  -накопление музыкальных впечатлений и воспитания художественного вкуса.</w:t>
      </w:r>
    </w:p>
    <w:p w14:paraId="09195150" w14:textId="77777777" w:rsidR="00686374" w:rsidRPr="008568ED" w:rsidRDefault="00686374" w:rsidP="00686374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568ED">
        <w:rPr>
          <w:sz w:val="26"/>
          <w:szCs w:val="26"/>
        </w:rPr>
        <w:t xml:space="preserve"> - </w:t>
      </w:r>
      <w:r w:rsidRPr="008568ED">
        <w:rPr>
          <w:color w:val="000000"/>
          <w:sz w:val="26"/>
          <w:szCs w:val="26"/>
        </w:rPr>
        <w:t xml:space="preserve">раскрытие эстетического и нравственного потенциала любого   ребенка,  </w:t>
      </w:r>
    </w:p>
    <w:p w14:paraId="2B5126C2" w14:textId="77777777" w:rsidR="00686374" w:rsidRPr="00345F63" w:rsidRDefault="00686374" w:rsidP="00686374">
      <w:pPr>
        <w:ind w:firstLine="720"/>
        <w:jc w:val="both"/>
        <w:rPr>
          <w:color w:val="000000"/>
          <w:sz w:val="26"/>
          <w:szCs w:val="26"/>
        </w:rPr>
      </w:pPr>
      <w:r w:rsidRPr="008568ED">
        <w:rPr>
          <w:color w:val="000000"/>
          <w:sz w:val="26"/>
          <w:szCs w:val="26"/>
        </w:rPr>
        <w:t>- создание положительного эмоционального климата, налаживание контакта между педагогами и учащимися.</w:t>
      </w:r>
    </w:p>
    <w:p w14:paraId="634898E5" w14:textId="77777777" w:rsidR="00686374" w:rsidRPr="00345F63" w:rsidRDefault="00686374" w:rsidP="00686374">
      <w:pPr>
        <w:pStyle w:val="a6"/>
        <w:shd w:val="clear" w:color="auto" w:fill="FFFFFF"/>
        <w:spacing w:before="0" w:after="0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8568ED">
        <w:rPr>
          <w:rFonts w:ascii="Times New Roman" w:hAnsi="Times New Roman" w:cs="Times New Roman"/>
          <w:b/>
          <w:color w:val="000000"/>
          <w:sz w:val="26"/>
          <w:szCs w:val="26"/>
        </w:rPr>
        <w:t>Программа адресована</w:t>
      </w:r>
      <w:r w:rsidRPr="008568ED">
        <w:rPr>
          <w:rFonts w:ascii="Times New Roman" w:hAnsi="Times New Roman" w:cs="Times New Roman"/>
          <w:color w:val="000000"/>
          <w:sz w:val="26"/>
          <w:szCs w:val="26"/>
        </w:rPr>
        <w:t xml:space="preserve">  детям 4-5 лет. Прием на обучение  по программе ведется без вступительных испытаний.</w:t>
      </w:r>
    </w:p>
    <w:p w14:paraId="731E80C6" w14:textId="77777777" w:rsidR="00686374" w:rsidRPr="008568ED" w:rsidRDefault="00686374" w:rsidP="00686374">
      <w:pPr>
        <w:ind w:firstLine="720"/>
        <w:jc w:val="both"/>
        <w:rPr>
          <w:b/>
          <w:color w:val="000000"/>
          <w:sz w:val="26"/>
          <w:szCs w:val="26"/>
        </w:rPr>
      </w:pPr>
      <w:r w:rsidRPr="008568ED">
        <w:rPr>
          <w:b/>
          <w:color w:val="000000"/>
          <w:sz w:val="26"/>
          <w:szCs w:val="26"/>
        </w:rPr>
        <w:t>Формы и режим занятий.</w:t>
      </w:r>
    </w:p>
    <w:p w14:paraId="743F283C" w14:textId="77777777" w:rsidR="00686374" w:rsidRPr="008568ED" w:rsidRDefault="00686374" w:rsidP="00686374">
      <w:pPr>
        <w:shd w:val="clear" w:color="auto" w:fill="FFFFFF"/>
        <w:ind w:right="-5" w:firstLine="720"/>
        <w:jc w:val="both"/>
        <w:rPr>
          <w:bCs/>
          <w:sz w:val="26"/>
          <w:szCs w:val="26"/>
        </w:rPr>
      </w:pPr>
      <w:r w:rsidRPr="008568ED">
        <w:rPr>
          <w:sz w:val="26"/>
          <w:szCs w:val="26"/>
        </w:rPr>
        <w:t>Основной формой занятий является групповое занятие преподавателя с учениками.</w:t>
      </w:r>
      <w:r w:rsidRPr="008568ED">
        <w:rPr>
          <w:bCs/>
          <w:sz w:val="26"/>
          <w:szCs w:val="26"/>
        </w:rPr>
        <w:t xml:space="preserve"> Группы формируются в зависимости от возрастных и психофизиологических особенностей учеников.</w:t>
      </w:r>
    </w:p>
    <w:p w14:paraId="35F76CD3" w14:textId="77777777" w:rsidR="00686374" w:rsidRPr="008568ED" w:rsidRDefault="00686374" w:rsidP="00686374">
      <w:pPr>
        <w:shd w:val="clear" w:color="auto" w:fill="FFFFFF"/>
        <w:ind w:right="883"/>
        <w:jc w:val="both"/>
        <w:rPr>
          <w:color w:val="000000"/>
          <w:spacing w:val="-7"/>
          <w:sz w:val="26"/>
          <w:szCs w:val="26"/>
        </w:rPr>
      </w:pPr>
      <w:r w:rsidRPr="008568ED">
        <w:rPr>
          <w:color w:val="000000"/>
          <w:spacing w:val="-7"/>
          <w:sz w:val="26"/>
          <w:szCs w:val="26"/>
        </w:rPr>
        <w:t xml:space="preserve">        Групповые занятия по предметам:</w:t>
      </w:r>
    </w:p>
    <w:p w14:paraId="7016AB33" w14:textId="77777777" w:rsidR="00686374" w:rsidRPr="008568ED" w:rsidRDefault="00686374" w:rsidP="00686374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8568ED">
        <w:rPr>
          <w:color w:val="000000"/>
          <w:spacing w:val="-5"/>
          <w:sz w:val="26"/>
          <w:szCs w:val="26"/>
        </w:rPr>
        <w:t>-</w:t>
      </w:r>
      <w:r>
        <w:rPr>
          <w:color w:val="000000"/>
          <w:spacing w:val="-5"/>
          <w:sz w:val="26"/>
          <w:szCs w:val="26"/>
        </w:rPr>
        <w:t xml:space="preserve"> </w:t>
      </w:r>
      <w:r w:rsidRPr="008568ED">
        <w:rPr>
          <w:color w:val="000000"/>
          <w:spacing w:val="-5"/>
          <w:sz w:val="26"/>
          <w:szCs w:val="26"/>
        </w:rPr>
        <w:t>Хоровой ансамбль</w:t>
      </w:r>
    </w:p>
    <w:p w14:paraId="30B2A77C" w14:textId="77777777" w:rsidR="00686374" w:rsidRPr="008568ED" w:rsidRDefault="00686374" w:rsidP="00686374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8568ED">
        <w:rPr>
          <w:color w:val="000000"/>
          <w:spacing w:val="-5"/>
          <w:sz w:val="26"/>
          <w:szCs w:val="26"/>
        </w:rPr>
        <w:t>-</w:t>
      </w:r>
      <w:r>
        <w:rPr>
          <w:color w:val="000000"/>
          <w:spacing w:val="-5"/>
          <w:sz w:val="26"/>
          <w:szCs w:val="26"/>
        </w:rPr>
        <w:t xml:space="preserve"> </w:t>
      </w:r>
      <w:r w:rsidRPr="008568ED">
        <w:rPr>
          <w:color w:val="000000"/>
          <w:spacing w:val="-5"/>
          <w:sz w:val="26"/>
          <w:szCs w:val="26"/>
        </w:rPr>
        <w:t>Шумовой оркестр</w:t>
      </w:r>
    </w:p>
    <w:p w14:paraId="50CFFF83" w14:textId="77777777" w:rsidR="00686374" w:rsidRPr="008568ED" w:rsidRDefault="00686374" w:rsidP="00686374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8568ED">
        <w:rPr>
          <w:color w:val="000000"/>
          <w:spacing w:val="-5"/>
          <w:sz w:val="26"/>
          <w:szCs w:val="26"/>
        </w:rPr>
        <w:t>-</w:t>
      </w:r>
      <w:r>
        <w:rPr>
          <w:color w:val="000000"/>
          <w:spacing w:val="-5"/>
          <w:sz w:val="26"/>
          <w:szCs w:val="26"/>
        </w:rPr>
        <w:t xml:space="preserve"> </w:t>
      </w:r>
      <w:r w:rsidRPr="008568ED">
        <w:rPr>
          <w:color w:val="000000"/>
          <w:spacing w:val="-5"/>
          <w:sz w:val="26"/>
          <w:szCs w:val="26"/>
        </w:rPr>
        <w:t>Рисование</w:t>
      </w:r>
    </w:p>
    <w:p w14:paraId="568A18A9" w14:textId="77777777" w:rsidR="00686374" w:rsidRPr="008568ED" w:rsidRDefault="00686374" w:rsidP="00686374">
      <w:pPr>
        <w:shd w:val="clear" w:color="auto" w:fill="FFFFFF"/>
        <w:tabs>
          <w:tab w:val="left" w:pos="2726"/>
        </w:tabs>
        <w:ind w:left="43"/>
        <w:rPr>
          <w:color w:val="000000"/>
          <w:sz w:val="26"/>
          <w:szCs w:val="26"/>
        </w:rPr>
      </w:pPr>
      <w:r w:rsidRPr="008568ED">
        <w:rPr>
          <w:color w:val="000000"/>
          <w:sz w:val="26"/>
          <w:szCs w:val="26"/>
        </w:rPr>
        <w:t>Расписание занятий составляется в соответствии с:</w:t>
      </w:r>
    </w:p>
    <w:p w14:paraId="0AE0DD98" w14:textId="77777777" w:rsidR="00686374" w:rsidRPr="008568ED" w:rsidRDefault="00686374" w:rsidP="00686374">
      <w:pPr>
        <w:widowControl w:val="0"/>
        <w:numPr>
          <w:ilvl w:val="0"/>
          <w:numId w:val="2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8568ED">
        <w:rPr>
          <w:color w:val="000000"/>
          <w:sz w:val="26"/>
          <w:szCs w:val="26"/>
        </w:rPr>
        <w:t>Нормами и требованиями  СанПИН;</w:t>
      </w:r>
    </w:p>
    <w:p w14:paraId="6FA1CDA8" w14:textId="77777777" w:rsidR="00686374" w:rsidRPr="00345F63" w:rsidRDefault="00686374" w:rsidP="00686374">
      <w:pPr>
        <w:widowControl w:val="0"/>
        <w:numPr>
          <w:ilvl w:val="0"/>
          <w:numId w:val="2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8568ED">
        <w:rPr>
          <w:color w:val="000000"/>
          <w:sz w:val="26"/>
          <w:szCs w:val="26"/>
        </w:rPr>
        <w:t>Учетом возрастных особенностей детей и специфики занятий.</w:t>
      </w:r>
    </w:p>
    <w:p w14:paraId="2D5BA423" w14:textId="77777777" w:rsidR="00686374" w:rsidRPr="008568ED" w:rsidRDefault="00686374" w:rsidP="00686374">
      <w:pPr>
        <w:pStyle w:val="a4"/>
        <w:spacing w:after="0"/>
        <w:jc w:val="both"/>
        <w:rPr>
          <w:sz w:val="26"/>
          <w:szCs w:val="26"/>
        </w:rPr>
      </w:pPr>
      <w:r w:rsidRPr="008568ED">
        <w:rPr>
          <w:b/>
          <w:sz w:val="26"/>
          <w:szCs w:val="26"/>
        </w:rPr>
        <w:t>Сроки реализации программы</w:t>
      </w:r>
      <w:r w:rsidRPr="008568ED">
        <w:rPr>
          <w:sz w:val="26"/>
          <w:szCs w:val="26"/>
        </w:rPr>
        <w:t xml:space="preserve"> – 1 год</w:t>
      </w:r>
    </w:p>
    <w:p w14:paraId="2FB4A12B" w14:textId="77777777" w:rsidR="00686374" w:rsidRPr="008568ED" w:rsidRDefault="00686374" w:rsidP="00686374">
      <w:pPr>
        <w:ind w:firstLine="709"/>
        <w:jc w:val="both"/>
        <w:rPr>
          <w:b/>
          <w:bCs/>
          <w:i/>
          <w:iCs/>
          <w:color w:val="000000"/>
          <w:sz w:val="26"/>
          <w:szCs w:val="26"/>
        </w:rPr>
      </w:pPr>
      <w:r w:rsidRPr="008568ED">
        <w:rPr>
          <w:sz w:val="26"/>
          <w:szCs w:val="26"/>
        </w:rPr>
        <w:t xml:space="preserve"> </w:t>
      </w:r>
      <w:r w:rsidRPr="008568ED">
        <w:rPr>
          <w:bCs/>
          <w:iCs/>
          <w:color w:val="000000"/>
          <w:sz w:val="26"/>
          <w:szCs w:val="26"/>
        </w:rPr>
        <w:t>Объем учебного времени, предусмотренный учебным планом на реализацию программы</w:t>
      </w:r>
      <w:r w:rsidRPr="008568ED">
        <w:rPr>
          <w:bCs/>
          <w:i/>
          <w:iCs/>
          <w:color w:val="000000"/>
          <w:sz w:val="26"/>
          <w:szCs w:val="26"/>
        </w:rPr>
        <w:t xml:space="preserve"> </w:t>
      </w:r>
      <w:r w:rsidRPr="008568ED">
        <w:rPr>
          <w:bCs/>
          <w:iCs/>
          <w:color w:val="000000"/>
          <w:sz w:val="26"/>
          <w:szCs w:val="26"/>
        </w:rPr>
        <w:t xml:space="preserve">при однолетнем сроке обучения составляет 102 часа аудиторных занятий. </w:t>
      </w:r>
    </w:p>
    <w:p w14:paraId="3F97A8EA" w14:textId="77777777" w:rsidR="00686374" w:rsidRPr="00345F63" w:rsidRDefault="00686374" w:rsidP="00686374">
      <w:pPr>
        <w:pStyle w:val="a4"/>
        <w:spacing w:after="0"/>
        <w:ind w:firstLine="720"/>
        <w:jc w:val="both"/>
        <w:rPr>
          <w:sz w:val="26"/>
          <w:szCs w:val="26"/>
        </w:rPr>
      </w:pPr>
      <w:r w:rsidRPr="008568ED">
        <w:rPr>
          <w:sz w:val="26"/>
          <w:szCs w:val="26"/>
        </w:rPr>
        <w:t>Академический час равен 30 минутам. Продолжительность занятия  определена  «Положением о режиме занятий обучающихся» МАУДО «ДШИ-Камертон».</w:t>
      </w:r>
    </w:p>
    <w:p w14:paraId="3837FEFC" w14:textId="77777777" w:rsidR="00686374" w:rsidRPr="00131C58" w:rsidRDefault="00686374" w:rsidP="00686374">
      <w:pPr>
        <w:ind w:firstLine="567"/>
        <w:jc w:val="center"/>
        <w:rPr>
          <w:bCs/>
          <w:color w:val="000000"/>
          <w:sz w:val="28"/>
          <w:szCs w:val="28"/>
        </w:rPr>
      </w:pPr>
      <w:r w:rsidRPr="00DE5546">
        <w:rPr>
          <w:b/>
          <w:bCs/>
          <w:color w:val="000000"/>
          <w:sz w:val="28"/>
          <w:szCs w:val="28"/>
        </w:rPr>
        <w:t>Учебный план</w:t>
      </w:r>
      <w:r w:rsidRPr="004739F0">
        <w:rPr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96"/>
        <w:gridCol w:w="1716"/>
        <w:gridCol w:w="2583"/>
        <w:gridCol w:w="1490"/>
      </w:tblGrid>
      <w:tr w:rsidR="00686374" w14:paraId="2AA090D5" w14:textId="77777777" w:rsidTr="00DD6EE7">
        <w:trPr>
          <w:trHeight w:val="107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EB8D" w14:textId="77777777" w:rsidR="00686374" w:rsidRDefault="00686374" w:rsidP="00DD6EE7">
            <w:pPr>
              <w:pStyle w:val="a4"/>
              <w:jc w:val="center"/>
              <w:rPr>
                <w:b/>
                <w:bCs/>
              </w:rPr>
            </w:pPr>
          </w:p>
          <w:p w14:paraId="7D827089" w14:textId="77777777" w:rsidR="00686374" w:rsidRDefault="00686374" w:rsidP="00DD6EE7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42B1" w14:textId="77777777" w:rsidR="00686374" w:rsidRDefault="00686374" w:rsidP="00DD6EE7">
            <w:pPr>
              <w:pStyle w:val="a4"/>
              <w:jc w:val="center"/>
            </w:pPr>
            <w:r>
              <w:rPr>
                <w:b/>
                <w:bCs/>
              </w:rPr>
              <w:t>наименование предметов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2AC9" w14:textId="77777777" w:rsidR="00686374" w:rsidRDefault="00686374" w:rsidP="00DD6EE7">
            <w:pPr>
              <w:pStyle w:val="a4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93A7B" w14:textId="77777777" w:rsidR="00686374" w:rsidRDefault="00686374" w:rsidP="00DD6EE7">
            <w:pPr>
              <w:pStyle w:val="a4"/>
              <w:jc w:val="center"/>
            </w:pPr>
            <w:r>
              <w:t>Формы промежуточной аттестации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7C3D" w14:textId="77777777" w:rsidR="00686374" w:rsidRDefault="00686374" w:rsidP="00DD6EE7">
            <w:pPr>
              <w:pStyle w:val="a4"/>
              <w:spacing w:after="0"/>
              <w:jc w:val="center"/>
            </w:pPr>
            <w:r>
              <w:t>Формы итоговой аттестации</w:t>
            </w:r>
          </w:p>
          <w:p w14:paraId="6E7C1E3A" w14:textId="77777777" w:rsidR="00686374" w:rsidRDefault="00686374" w:rsidP="00DD6EE7">
            <w:pPr>
              <w:pStyle w:val="a4"/>
              <w:spacing w:after="0"/>
              <w:jc w:val="center"/>
            </w:pPr>
            <w:r>
              <w:t>(4 четверть)</w:t>
            </w:r>
          </w:p>
        </w:tc>
      </w:tr>
      <w:tr w:rsidR="00686374" w14:paraId="5EBC7C0D" w14:textId="77777777" w:rsidTr="00DD6EE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54C" w14:textId="77777777" w:rsidR="00686374" w:rsidRPr="00273015" w:rsidRDefault="00686374" w:rsidP="00DD6EE7">
            <w:pPr>
              <w:jc w:val="center"/>
            </w:pPr>
            <w:r w:rsidRPr="00273015">
              <w:t>1.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E1D" w14:textId="77777777" w:rsidR="00686374" w:rsidRPr="00273015" w:rsidRDefault="00686374" w:rsidP="00DD6EE7">
            <w:pPr>
              <w:jc w:val="center"/>
            </w:pPr>
            <w:r w:rsidRPr="00273015">
              <w:t xml:space="preserve"> Хоровой ансамбль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86B" w14:textId="77777777" w:rsidR="00686374" w:rsidRDefault="00686374" w:rsidP="00DD6EE7">
            <w:pPr>
              <w:pStyle w:val="a4"/>
              <w:jc w:val="center"/>
            </w:pPr>
            <w: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F50" w14:textId="77777777" w:rsidR="00686374" w:rsidRDefault="00686374" w:rsidP="00DD6EE7">
            <w:pPr>
              <w:pStyle w:val="a4"/>
              <w:spacing w:after="0"/>
              <w:jc w:val="center"/>
            </w:pPr>
            <w:r>
              <w:t>Контр. урок</w:t>
            </w:r>
          </w:p>
          <w:p w14:paraId="0EF9C661" w14:textId="77777777" w:rsidR="00686374" w:rsidRDefault="00686374" w:rsidP="00DD6EE7">
            <w:pPr>
              <w:pStyle w:val="a4"/>
              <w:spacing w:after="0"/>
              <w:jc w:val="center"/>
            </w:pPr>
            <w:r>
              <w:t>в конце 1-3 четверти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386" w14:textId="77777777" w:rsidR="00686374" w:rsidRDefault="00686374" w:rsidP="00DD6EE7">
            <w:pPr>
              <w:pStyle w:val="a4"/>
              <w:jc w:val="center"/>
            </w:pPr>
            <w:r>
              <w:t>Концерт</w:t>
            </w:r>
          </w:p>
          <w:p w14:paraId="612B8C91" w14:textId="77777777" w:rsidR="00686374" w:rsidRDefault="00686374" w:rsidP="00DD6EE7">
            <w:pPr>
              <w:pStyle w:val="a4"/>
              <w:jc w:val="center"/>
            </w:pPr>
          </w:p>
        </w:tc>
      </w:tr>
      <w:tr w:rsidR="00686374" w14:paraId="79F2B0F8" w14:textId="77777777" w:rsidTr="00DD6EE7">
        <w:trPr>
          <w:trHeight w:val="55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5B5" w14:textId="77777777" w:rsidR="00686374" w:rsidRDefault="00686374" w:rsidP="00DD6EE7">
            <w:pPr>
              <w:jc w:val="center"/>
            </w:pPr>
            <w:r>
              <w:t>2.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BAD" w14:textId="77777777" w:rsidR="00686374" w:rsidRDefault="00686374" w:rsidP="00DD6EE7">
            <w:pPr>
              <w:jc w:val="center"/>
            </w:pPr>
            <w:r>
              <w:t xml:space="preserve">Шумовой оркестр </w:t>
            </w:r>
          </w:p>
          <w:p w14:paraId="5076CD7B" w14:textId="77777777" w:rsidR="00686374" w:rsidRDefault="00686374" w:rsidP="00DD6EE7">
            <w:pPr>
              <w:jc w:val="center"/>
            </w:pPr>
            <w:r>
              <w:t>(или ритмика)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528" w14:textId="77777777" w:rsidR="00686374" w:rsidRDefault="00686374" w:rsidP="00DD6EE7">
            <w:pPr>
              <w:pStyle w:val="a4"/>
              <w:jc w:val="center"/>
            </w:pPr>
            <w: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8B0" w14:textId="77777777" w:rsidR="00686374" w:rsidRPr="00D03ADF" w:rsidRDefault="00686374" w:rsidP="00DD6EE7">
            <w:pPr>
              <w:jc w:val="center"/>
            </w:pPr>
            <w:r w:rsidRPr="00D03ADF">
              <w:t>Контр. урок</w:t>
            </w:r>
          </w:p>
          <w:p w14:paraId="3A012D33" w14:textId="77777777" w:rsidR="00686374" w:rsidRDefault="00686374" w:rsidP="00DD6EE7">
            <w:pPr>
              <w:pStyle w:val="a4"/>
              <w:jc w:val="center"/>
            </w:pPr>
            <w:r w:rsidRPr="00D03ADF">
              <w:t xml:space="preserve">в </w:t>
            </w:r>
            <w:r>
              <w:t>конце 1-3</w:t>
            </w:r>
            <w:r w:rsidRPr="00D03ADF">
              <w:t xml:space="preserve"> четверти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1B5" w14:textId="77777777" w:rsidR="00686374" w:rsidRDefault="00686374" w:rsidP="00DD6EE7">
            <w:pPr>
              <w:pStyle w:val="a4"/>
              <w:jc w:val="center"/>
            </w:pPr>
            <w:r>
              <w:t>Концерт</w:t>
            </w:r>
          </w:p>
        </w:tc>
      </w:tr>
      <w:tr w:rsidR="00686374" w14:paraId="132E54DA" w14:textId="77777777" w:rsidTr="00DD6EE7">
        <w:trPr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096" w14:textId="77777777" w:rsidR="00686374" w:rsidRDefault="00686374" w:rsidP="00DD6EE7">
            <w:pPr>
              <w:jc w:val="center"/>
            </w:pPr>
            <w:r>
              <w:t>3.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C7F" w14:textId="77777777" w:rsidR="00686374" w:rsidRDefault="00686374" w:rsidP="00DD6EE7">
            <w:pPr>
              <w:jc w:val="center"/>
            </w:pPr>
            <w:r>
              <w:t>Рисование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D4E" w14:textId="77777777" w:rsidR="00686374" w:rsidRDefault="00686374" w:rsidP="00DD6EE7">
            <w:pPr>
              <w:pStyle w:val="a4"/>
              <w:jc w:val="center"/>
            </w:pPr>
            <w: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9E1" w14:textId="77777777" w:rsidR="00686374" w:rsidRPr="00D03ADF" w:rsidRDefault="00686374" w:rsidP="00DD6EE7">
            <w:pPr>
              <w:jc w:val="center"/>
            </w:pPr>
            <w:r w:rsidRPr="00D03ADF">
              <w:t>Контр. урок</w:t>
            </w:r>
          </w:p>
          <w:p w14:paraId="7013BFFB" w14:textId="77777777" w:rsidR="00686374" w:rsidRDefault="00686374" w:rsidP="00DD6EE7">
            <w:pPr>
              <w:pStyle w:val="a4"/>
              <w:jc w:val="center"/>
            </w:pPr>
            <w:r w:rsidRPr="00D03ADF">
              <w:t xml:space="preserve">в </w:t>
            </w:r>
            <w:r>
              <w:t>конце 1-3</w:t>
            </w:r>
            <w:r w:rsidRPr="00D03ADF">
              <w:t xml:space="preserve"> четверти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F8D2" w14:textId="77777777" w:rsidR="00686374" w:rsidRDefault="00686374" w:rsidP="00DD6EE7">
            <w:pPr>
              <w:pStyle w:val="a4"/>
              <w:jc w:val="center"/>
            </w:pPr>
            <w:r>
              <w:t>Выставка</w:t>
            </w:r>
          </w:p>
        </w:tc>
      </w:tr>
      <w:tr w:rsidR="00686374" w14:paraId="290259CF" w14:textId="77777777" w:rsidTr="00DD6EE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A63" w14:textId="77777777" w:rsidR="00686374" w:rsidRDefault="00686374" w:rsidP="00DD6EE7">
            <w:pPr>
              <w:jc w:val="center"/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4D6" w14:textId="77777777" w:rsidR="00686374" w:rsidRDefault="00686374" w:rsidP="00DD6EE7">
            <w:pPr>
              <w:jc w:val="center"/>
            </w:pPr>
            <w:r>
              <w:t>Всего часов в неделю: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CBC" w14:textId="77777777" w:rsidR="00686374" w:rsidRDefault="00686374" w:rsidP="00DD6EE7">
            <w:pPr>
              <w:pStyle w:val="a4"/>
              <w:jc w:val="center"/>
            </w:pPr>
            <w:r>
              <w:t>3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B8" w14:textId="77777777" w:rsidR="00686374" w:rsidRDefault="00686374" w:rsidP="00DD6EE7">
            <w:pPr>
              <w:pStyle w:val="a4"/>
              <w:ind w:left="71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204" w14:textId="77777777" w:rsidR="00686374" w:rsidRDefault="00686374" w:rsidP="00DD6EE7">
            <w:pPr>
              <w:pStyle w:val="a4"/>
              <w:ind w:left="717"/>
            </w:pPr>
          </w:p>
        </w:tc>
      </w:tr>
      <w:tr w:rsidR="00686374" w14:paraId="4259DE5D" w14:textId="77777777" w:rsidTr="00DD6EE7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252" w14:textId="77777777" w:rsidR="00686374" w:rsidRDefault="00686374" w:rsidP="00DD6EE7">
            <w:pPr>
              <w:jc w:val="center"/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F80" w14:textId="77777777" w:rsidR="00686374" w:rsidRDefault="00686374" w:rsidP="00DD6EE7">
            <w:pPr>
              <w:jc w:val="center"/>
            </w:pPr>
            <w:r>
              <w:t>Всего часов в год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7ED" w14:textId="77777777" w:rsidR="00686374" w:rsidRDefault="00686374" w:rsidP="00DD6EE7">
            <w:pPr>
              <w:pStyle w:val="a4"/>
              <w:jc w:val="center"/>
            </w:pPr>
            <w:r>
              <w:t>102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48D" w14:textId="77777777" w:rsidR="00686374" w:rsidRDefault="00686374" w:rsidP="00DD6EE7">
            <w:pPr>
              <w:pStyle w:val="a4"/>
              <w:ind w:left="717"/>
              <w:jc w:val="center"/>
            </w:pPr>
            <w:r>
              <w:t>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CD0" w14:textId="77777777" w:rsidR="00686374" w:rsidRDefault="00686374" w:rsidP="00DD6EE7">
            <w:pPr>
              <w:pStyle w:val="a4"/>
              <w:ind w:left="717"/>
            </w:pPr>
            <w:r>
              <w:t>3</w:t>
            </w:r>
          </w:p>
        </w:tc>
      </w:tr>
    </w:tbl>
    <w:p w14:paraId="0CB477B8" w14:textId="77777777" w:rsidR="00686374" w:rsidRDefault="00686374" w:rsidP="00686374">
      <w:pPr>
        <w:widowControl w:val="0"/>
        <w:shd w:val="clear" w:color="auto" w:fill="FFFFFF"/>
        <w:autoSpaceDE w:val="0"/>
        <w:autoSpaceDN w:val="0"/>
        <w:adjustRightInd w:val="0"/>
        <w:ind w:left="14" w:right="77" w:firstLine="706"/>
        <w:jc w:val="both"/>
        <w:rPr>
          <w:b/>
          <w:bCs/>
          <w:sz w:val="26"/>
          <w:szCs w:val="26"/>
        </w:rPr>
      </w:pPr>
    </w:p>
    <w:p w14:paraId="026190D5" w14:textId="77777777" w:rsidR="00686374" w:rsidRPr="008568ED" w:rsidRDefault="00686374" w:rsidP="00686374">
      <w:pPr>
        <w:widowControl w:val="0"/>
        <w:shd w:val="clear" w:color="auto" w:fill="FFFFFF"/>
        <w:autoSpaceDE w:val="0"/>
        <w:autoSpaceDN w:val="0"/>
        <w:adjustRightInd w:val="0"/>
        <w:ind w:left="14" w:right="77" w:firstLine="706"/>
        <w:jc w:val="both"/>
        <w:rPr>
          <w:b/>
          <w:bCs/>
          <w:sz w:val="26"/>
          <w:szCs w:val="26"/>
        </w:rPr>
      </w:pPr>
      <w:r w:rsidRPr="008568ED">
        <w:rPr>
          <w:b/>
          <w:bCs/>
          <w:sz w:val="26"/>
          <w:szCs w:val="26"/>
        </w:rPr>
        <w:t>Методы обучения</w:t>
      </w:r>
    </w:p>
    <w:p w14:paraId="73FDFDB0" w14:textId="77777777" w:rsidR="00686374" w:rsidRPr="008568ED" w:rsidRDefault="00686374" w:rsidP="00686374">
      <w:pPr>
        <w:ind w:firstLine="706"/>
        <w:jc w:val="both"/>
        <w:rPr>
          <w:rFonts w:eastAsia="Calibri"/>
          <w:color w:val="000000"/>
          <w:sz w:val="26"/>
          <w:szCs w:val="26"/>
        </w:rPr>
      </w:pPr>
      <w:r w:rsidRPr="008568ED">
        <w:rPr>
          <w:rFonts w:eastAsia="Calibri"/>
          <w:color w:val="000000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71FA3FA0" w14:textId="77777777" w:rsidR="00686374" w:rsidRPr="008568ED" w:rsidRDefault="00686374" w:rsidP="00686374">
      <w:pPr>
        <w:suppressAutoHyphens/>
        <w:ind w:firstLine="706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8568ED">
        <w:rPr>
          <w:rFonts w:eastAsia="SimSun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2867C341" w14:textId="77777777" w:rsidR="00686374" w:rsidRPr="008568ED" w:rsidRDefault="00686374" w:rsidP="00686374">
      <w:pPr>
        <w:suppressAutoHyphens/>
        <w:ind w:firstLine="706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8568ED">
        <w:rPr>
          <w:rFonts w:eastAsia="SimSun"/>
          <w:color w:val="000000"/>
          <w:kern w:val="1"/>
          <w:sz w:val="26"/>
          <w:szCs w:val="26"/>
          <w:lang w:eastAsia="hi-IN" w:bidi="hi-IN"/>
        </w:rPr>
        <w:t>- наглядный (показ, наблюдение, демонстрация приемов работы);</w:t>
      </w:r>
    </w:p>
    <w:p w14:paraId="2FBA5E45" w14:textId="77777777" w:rsidR="00686374" w:rsidRPr="008568ED" w:rsidRDefault="00686374" w:rsidP="00686374">
      <w:pPr>
        <w:suppressAutoHyphens/>
        <w:ind w:firstLine="706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8568ED">
        <w:rPr>
          <w:rFonts w:eastAsia="SimSun"/>
          <w:color w:val="000000"/>
          <w:kern w:val="1"/>
          <w:sz w:val="26"/>
          <w:szCs w:val="26"/>
          <w:lang w:eastAsia="hi-IN" w:bidi="hi-IN"/>
        </w:rPr>
        <w:lastRenderedPageBreak/>
        <w:t>- практический (освоение приемов игры на инструмент</w:t>
      </w:r>
      <w:r>
        <w:rPr>
          <w:rFonts w:eastAsia="SimSun"/>
          <w:color w:val="000000"/>
          <w:kern w:val="1"/>
          <w:sz w:val="26"/>
          <w:szCs w:val="26"/>
          <w:lang w:eastAsia="hi-IN" w:bidi="hi-IN"/>
        </w:rPr>
        <w:t>ах</w:t>
      </w:r>
      <w:r w:rsidRPr="008568ED">
        <w:rPr>
          <w:rFonts w:eastAsia="SimSun"/>
          <w:color w:val="000000"/>
          <w:kern w:val="1"/>
          <w:sz w:val="26"/>
          <w:szCs w:val="26"/>
          <w:lang w:eastAsia="hi-IN" w:bidi="hi-IN"/>
        </w:rPr>
        <w:t>);</w:t>
      </w:r>
    </w:p>
    <w:p w14:paraId="1BBF45C0" w14:textId="77777777" w:rsidR="00686374" w:rsidRPr="008568ED" w:rsidRDefault="00686374" w:rsidP="00686374">
      <w:pPr>
        <w:suppressAutoHyphens/>
        <w:ind w:firstLine="706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8568ED">
        <w:rPr>
          <w:rFonts w:eastAsia="SimSun"/>
          <w:color w:val="000000"/>
          <w:kern w:val="1"/>
          <w:sz w:val="26"/>
          <w:szCs w:val="26"/>
          <w:lang w:eastAsia="hi-IN" w:bidi="hi-IN"/>
        </w:rPr>
        <w:t>-эмоциональный (подбор ассоциаций, образов, художественные впечатления).</w:t>
      </w:r>
    </w:p>
    <w:p w14:paraId="13E39192" w14:textId="77777777" w:rsidR="00686374" w:rsidRPr="008568ED" w:rsidRDefault="00686374" w:rsidP="00686374">
      <w:pPr>
        <w:suppressAutoHyphens/>
        <w:ind w:firstLine="706"/>
        <w:jc w:val="both"/>
        <w:rPr>
          <w:rFonts w:eastAsia="Calibri"/>
          <w:b/>
          <w:bCs/>
          <w:iCs/>
          <w:sz w:val="26"/>
          <w:szCs w:val="26"/>
          <w:lang w:eastAsia="ar-SA"/>
        </w:rPr>
      </w:pPr>
      <w:r w:rsidRPr="008568ED">
        <w:rPr>
          <w:rFonts w:eastAsia="Calibri"/>
          <w:b/>
          <w:bCs/>
          <w:iCs/>
          <w:sz w:val="26"/>
          <w:szCs w:val="26"/>
          <w:lang w:eastAsia="ar-SA"/>
        </w:rPr>
        <w:t xml:space="preserve">Описание материально-технических и кадровых условий </w:t>
      </w:r>
      <w:r>
        <w:rPr>
          <w:rFonts w:eastAsia="Calibri"/>
          <w:b/>
          <w:bCs/>
          <w:iCs/>
          <w:sz w:val="26"/>
          <w:szCs w:val="26"/>
          <w:lang w:eastAsia="ar-SA"/>
        </w:rPr>
        <w:t xml:space="preserve"> </w:t>
      </w:r>
      <w:r w:rsidRPr="008568ED">
        <w:rPr>
          <w:rFonts w:eastAsia="Calibri"/>
          <w:b/>
          <w:bCs/>
          <w:iCs/>
          <w:sz w:val="26"/>
          <w:szCs w:val="26"/>
          <w:lang w:eastAsia="ar-SA"/>
        </w:rPr>
        <w:t>реализации программы</w:t>
      </w:r>
    </w:p>
    <w:p w14:paraId="1C545812" w14:textId="77777777" w:rsidR="00686374" w:rsidRDefault="00686374" w:rsidP="00686374">
      <w:pPr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программы  предусматривает наличие учебного кабинета для групповых занятий, звукотехнического оборудования (музыкальный центр, аудиокассеты и диски) и подходящего инструментария. </w:t>
      </w:r>
    </w:p>
    <w:p w14:paraId="6AC36FB2" w14:textId="77777777" w:rsidR="00686374" w:rsidRPr="005B6A07" w:rsidRDefault="00686374" w:rsidP="00686374">
      <w:pPr>
        <w:ind w:firstLine="706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5B6A07">
        <w:rPr>
          <w:sz w:val="26"/>
          <w:szCs w:val="26"/>
        </w:rPr>
        <w:t>Оборудование учебного кабинета:</w:t>
      </w:r>
      <w:r w:rsidRPr="005B6A07">
        <w:rPr>
          <w:i/>
          <w:sz w:val="26"/>
          <w:szCs w:val="26"/>
        </w:rPr>
        <w:t xml:space="preserve"> </w:t>
      </w:r>
      <w:r w:rsidRPr="005B6A07">
        <w:rPr>
          <w:sz w:val="26"/>
          <w:szCs w:val="26"/>
        </w:rPr>
        <w:t>фортепиано, парты и стулья различной высоты, детские шумовые инструменты, игрушки,  методическая литература, дидактическая литература, нотная библиотека.</w:t>
      </w:r>
      <w:r w:rsidRPr="005B6A07">
        <w:rPr>
          <w:b/>
          <w:i/>
          <w:sz w:val="26"/>
          <w:szCs w:val="26"/>
        </w:rPr>
        <w:t xml:space="preserve"> </w:t>
      </w:r>
    </w:p>
    <w:p w14:paraId="66A0F29A" w14:textId="77777777" w:rsidR="00686374" w:rsidRPr="00345F63" w:rsidRDefault="00686374" w:rsidP="00686374">
      <w:pPr>
        <w:ind w:firstLine="706"/>
        <w:jc w:val="both"/>
        <w:rPr>
          <w:b/>
          <w:i/>
          <w:sz w:val="26"/>
          <w:szCs w:val="26"/>
        </w:rPr>
      </w:pPr>
      <w:r w:rsidRPr="005B6A07">
        <w:rPr>
          <w:b/>
          <w:sz w:val="26"/>
          <w:szCs w:val="26"/>
        </w:rPr>
        <w:t xml:space="preserve"> </w:t>
      </w:r>
      <w:r w:rsidRPr="005B6A07">
        <w:rPr>
          <w:sz w:val="26"/>
          <w:szCs w:val="26"/>
        </w:rPr>
        <w:t>Технические</w:t>
      </w:r>
      <w:r>
        <w:rPr>
          <w:sz w:val="26"/>
          <w:szCs w:val="26"/>
        </w:rPr>
        <w:t xml:space="preserve"> средства: аппаратура для прослушивания музыки,  наличие аудиозаписей классической и современной музыки, записи фонограмм в режиме «+» и «</w:t>
      </w:r>
      <w:r>
        <w:rPr>
          <w:b/>
          <w:bCs/>
          <w:sz w:val="26"/>
          <w:szCs w:val="26"/>
        </w:rPr>
        <w:t>-</w:t>
      </w:r>
      <w:r>
        <w:rPr>
          <w:sz w:val="26"/>
          <w:szCs w:val="26"/>
        </w:rPr>
        <w:t>» для разучивания песенного материала с детьми.</w:t>
      </w:r>
    </w:p>
    <w:p w14:paraId="4787F036" w14:textId="77777777" w:rsidR="00686374" w:rsidRDefault="00686374" w:rsidP="00686374">
      <w:pPr>
        <w:ind w:left="567" w:firstLine="56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Планируемые результаты</w:t>
      </w:r>
    </w:p>
    <w:p w14:paraId="45172188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Освоив данную  программу, обучающийся приобретает широкий круг знаний, умений </w:t>
      </w:r>
      <w:r w:rsidRPr="00095381">
        <w:rPr>
          <w:sz w:val="26"/>
          <w:szCs w:val="26"/>
        </w:rPr>
        <w:t xml:space="preserve">и  </w:t>
      </w:r>
      <w:r>
        <w:rPr>
          <w:sz w:val="26"/>
          <w:szCs w:val="26"/>
        </w:rPr>
        <w:t>навыков</w:t>
      </w:r>
      <w:r w:rsidRPr="00095381">
        <w:rPr>
          <w:sz w:val="26"/>
          <w:szCs w:val="26"/>
        </w:rPr>
        <w:t>, позволяющих</w:t>
      </w:r>
      <w:r>
        <w:rPr>
          <w:sz w:val="26"/>
          <w:szCs w:val="26"/>
        </w:rPr>
        <w:t xml:space="preserve"> ему ориентироваться в условиях современного мира, реализовать себя и свои возможности в жизни, а именно:</w:t>
      </w:r>
    </w:p>
    <w:p w14:paraId="236E370C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активного интереса и отношения к изучаемому предмету</w:t>
      </w:r>
    </w:p>
    <w:p w14:paraId="56429CA0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речи, музыкального слуха и памяти</w:t>
      </w:r>
    </w:p>
    <w:p w14:paraId="547F9B16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воображения</w:t>
      </w:r>
    </w:p>
    <w:p w14:paraId="3E6D8996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овладение начальными навыками  исполнительства</w:t>
      </w:r>
    </w:p>
    <w:p w14:paraId="0B441D3B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воспитание чувства коллективизма, достижение взаимопонимания</w:t>
      </w:r>
    </w:p>
    <w:p w14:paraId="4F221CD3" w14:textId="77777777" w:rsidR="00686374" w:rsidRDefault="00686374" w:rsidP="00686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выявление индивидуальных музыкальных и творческих способностей. </w:t>
      </w:r>
    </w:p>
    <w:p w14:paraId="6AB8B3ED" w14:textId="77777777" w:rsidR="00686374" w:rsidRPr="007A39CC" w:rsidRDefault="00686374" w:rsidP="00686374">
      <w:pPr>
        <w:jc w:val="both"/>
        <w:rPr>
          <w:sz w:val="26"/>
          <w:szCs w:val="26"/>
        </w:rPr>
      </w:pPr>
    </w:p>
    <w:p w14:paraId="4ADB6CCE" w14:textId="77777777" w:rsidR="00686374" w:rsidRPr="007A39CC" w:rsidRDefault="00686374" w:rsidP="00686374">
      <w:pPr>
        <w:autoSpaceDE w:val="0"/>
        <w:autoSpaceDN w:val="0"/>
        <w:adjustRightInd w:val="0"/>
        <w:ind w:left="567" w:firstLine="567"/>
        <w:jc w:val="both"/>
        <w:rPr>
          <w:b/>
          <w:bCs/>
          <w:color w:val="000000"/>
          <w:sz w:val="26"/>
          <w:szCs w:val="26"/>
        </w:rPr>
      </w:pPr>
      <w:r w:rsidRPr="007A39CC">
        <w:rPr>
          <w:b/>
          <w:bCs/>
          <w:color w:val="000000"/>
          <w:sz w:val="26"/>
          <w:szCs w:val="26"/>
        </w:rPr>
        <w:t xml:space="preserve"> ФОРМЫ И МЕТОДЫ КОНТРОЛЯ. КРИТЕРИИ ОЦЕНОК</w:t>
      </w:r>
    </w:p>
    <w:p w14:paraId="5EE9EF47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b/>
          <w:bCs/>
          <w:iCs/>
          <w:sz w:val="26"/>
          <w:szCs w:val="26"/>
        </w:rPr>
        <w:t>Цель</w:t>
      </w:r>
      <w:r w:rsidRPr="007A39CC">
        <w:rPr>
          <w:sz w:val="26"/>
          <w:szCs w:val="26"/>
        </w:rPr>
        <w:t xml:space="preserve"> системы оценки и контроля  за процессом развития обучающихся -  обеспечить  возможность  анализа  роста  навыков, темпов  развития  обучающихся, объема проделанной работы.</w:t>
      </w:r>
    </w:p>
    <w:p w14:paraId="4F8D6BD5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spacing w:val="7"/>
          <w:sz w:val="26"/>
          <w:szCs w:val="26"/>
        </w:rPr>
        <w:t xml:space="preserve">В программе обучения используются </w:t>
      </w:r>
      <w:r w:rsidRPr="007A39CC">
        <w:rPr>
          <w:spacing w:val="2"/>
          <w:sz w:val="26"/>
          <w:szCs w:val="26"/>
        </w:rPr>
        <w:t xml:space="preserve">три основных формы контроля успеваемости </w:t>
      </w:r>
      <w:r w:rsidRPr="007A39CC">
        <w:rPr>
          <w:b/>
          <w:spacing w:val="2"/>
          <w:sz w:val="26"/>
          <w:szCs w:val="26"/>
        </w:rPr>
        <w:t xml:space="preserve">– </w:t>
      </w:r>
      <w:r w:rsidRPr="007A39CC">
        <w:rPr>
          <w:b/>
          <w:iCs/>
          <w:spacing w:val="2"/>
          <w:sz w:val="26"/>
          <w:szCs w:val="26"/>
        </w:rPr>
        <w:t>текущая, промежуточная и итоговая.</w:t>
      </w:r>
      <w:r w:rsidRPr="007A39CC">
        <w:rPr>
          <w:sz w:val="26"/>
          <w:szCs w:val="26"/>
        </w:rPr>
        <w:t> </w:t>
      </w:r>
    </w:p>
    <w:p w14:paraId="7F6E9993" w14:textId="77777777" w:rsidR="00686374" w:rsidRPr="007A39CC" w:rsidRDefault="00686374" w:rsidP="00686374">
      <w:pPr>
        <w:ind w:firstLine="660"/>
        <w:jc w:val="both"/>
        <w:rPr>
          <w:b/>
          <w:sz w:val="26"/>
          <w:szCs w:val="26"/>
        </w:rPr>
      </w:pPr>
      <w:r w:rsidRPr="007A39CC">
        <w:rPr>
          <w:b/>
          <w:bCs/>
          <w:iCs/>
          <w:sz w:val="26"/>
          <w:szCs w:val="26"/>
        </w:rPr>
        <w:t>Текущий контроль успеваемости обучающихся</w:t>
      </w:r>
      <w:r w:rsidRPr="007A39CC">
        <w:rPr>
          <w:sz w:val="26"/>
          <w:szCs w:val="26"/>
        </w:rPr>
        <w:t xml:space="preserve"> – наиболее оперативная проверка результатов; направлен на поддержание учебной дисциплины, выявление отношения к предмету, имеет воспитательные цели, может носить стимулирующий характер. Текущий контроль осуществляется регулярно преподавателем, отметки выставляются в журнал и дневник обучающегося. В них учитываются:</w:t>
      </w:r>
    </w:p>
    <w:p w14:paraId="51069C61" w14:textId="77777777" w:rsidR="00686374" w:rsidRPr="007A39CC" w:rsidRDefault="00686374" w:rsidP="00686374">
      <w:pPr>
        <w:numPr>
          <w:ilvl w:val="0"/>
          <w:numId w:val="3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отношение ребенка к занятиям, его старание и прилежание;</w:t>
      </w:r>
    </w:p>
    <w:p w14:paraId="05AA185F" w14:textId="77777777" w:rsidR="00686374" w:rsidRPr="007A39CC" w:rsidRDefault="00686374" w:rsidP="00686374">
      <w:pPr>
        <w:numPr>
          <w:ilvl w:val="0"/>
          <w:numId w:val="3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степень освоения музыкального материала,  вокально-хоровых умений и знаний.</w:t>
      </w:r>
    </w:p>
    <w:p w14:paraId="6975B3E6" w14:textId="77777777" w:rsidR="00686374" w:rsidRPr="007A39CC" w:rsidRDefault="00686374" w:rsidP="00686374">
      <w:pPr>
        <w:numPr>
          <w:ilvl w:val="0"/>
          <w:numId w:val="3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участие в концертах.</w:t>
      </w:r>
    </w:p>
    <w:p w14:paraId="63837204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Текущий контроль успеваемости обучающихся проводится в счёт аудиторного времени, предусмотренного на учебный предмет. На его основании выставляются  четвертные  и годовые оценки.</w:t>
      </w:r>
    </w:p>
    <w:p w14:paraId="44BA0022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iCs/>
          <w:spacing w:val="1"/>
          <w:sz w:val="26"/>
          <w:szCs w:val="26"/>
        </w:rPr>
        <w:t>Методы текущего контроля:</w:t>
      </w:r>
      <w:r w:rsidRPr="007A39CC">
        <w:rPr>
          <w:sz w:val="26"/>
          <w:szCs w:val="26"/>
        </w:rPr>
        <w:t xml:space="preserve"> </w:t>
      </w:r>
    </w:p>
    <w:p w14:paraId="2EA3FBC8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spacing w:val="1"/>
          <w:sz w:val="26"/>
          <w:szCs w:val="26"/>
        </w:rPr>
        <w:t xml:space="preserve">   - оценка за работу в классе;</w:t>
      </w:r>
    </w:p>
    <w:p w14:paraId="63FF02EB" w14:textId="77777777" w:rsidR="00686374" w:rsidRPr="007A39CC" w:rsidRDefault="00686374" w:rsidP="00686374">
      <w:pPr>
        <w:ind w:firstLine="660"/>
        <w:jc w:val="both"/>
        <w:rPr>
          <w:spacing w:val="-1"/>
          <w:sz w:val="26"/>
          <w:szCs w:val="26"/>
        </w:rPr>
      </w:pPr>
      <w:r w:rsidRPr="007A39CC">
        <w:rPr>
          <w:spacing w:val="-1"/>
          <w:sz w:val="26"/>
          <w:szCs w:val="26"/>
        </w:rPr>
        <w:t xml:space="preserve">   - контрольное занятие  в конце каждой четверти. </w:t>
      </w:r>
    </w:p>
    <w:p w14:paraId="491FD45A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 xml:space="preserve">Традиционные </w:t>
      </w:r>
      <w:r w:rsidRPr="007A39CC">
        <w:rPr>
          <w:bCs/>
          <w:iCs/>
          <w:sz w:val="26"/>
          <w:szCs w:val="26"/>
        </w:rPr>
        <w:t>формы</w:t>
      </w:r>
      <w:r w:rsidRPr="007A39CC">
        <w:rPr>
          <w:sz w:val="26"/>
          <w:szCs w:val="26"/>
        </w:rPr>
        <w:t xml:space="preserve"> контроля:  участие в концертах. Обсуждение концертных выступлений.</w:t>
      </w:r>
    </w:p>
    <w:p w14:paraId="65225882" w14:textId="77777777" w:rsidR="00686374" w:rsidRPr="007A39CC" w:rsidRDefault="00686374" w:rsidP="00686374">
      <w:pPr>
        <w:ind w:firstLine="660"/>
        <w:jc w:val="both"/>
        <w:rPr>
          <w:spacing w:val="-1"/>
          <w:sz w:val="26"/>
          <w:szCs w:val="26"/>
        </w:rPr>
      </w:pPr>
      <w:r w:rsidRPr="007A39CC">
        <w:rPr>
          <w:b/>
          <w:sz w:val="26"/>
          <w:szCs w:val="26"/>
        </w:rPr>
        <w:lastRenderedPageBreak/>
        <w:t>Промежуточная аттестация</w:t>
      </w:r>
      <w:r w:rsidRPr="007A39CC">
        <w:rPr>
          <w:sz w:val="26"/>
          <w:szCs w:val="26"/>
        </w:rPr>
        <w:t xml:space="preserve"> определяет успешность развития обучающегося и  степень освоения им учебных задач  по четвертям. </w:t>
      </w:r>
    </w:p>
    <w:p w14:paraId="71AA6EEE" w14:textId="77777777" w:rsidR="00686374" w:rsidRPr="007A39CC" w:rsidRDefault="00686374" w:rsidP="00686374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- контрольные уроки  проводятся в конце каждой четверти в форме зачета с оценкой</w:t>
      </w:r>
    </w:p>
    <w:p w14:paraId="326E9C65" w14:textId="77777777" w:rsidR="00686374" w:rsidRPr="007A39CC" w:rsidRDefault="00686374" w:rsidP="00686374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7A39CC">
        <w:rPr>
          <w:b/>
          <w:sz w:val="26"/>
          <w:szCs w:val="26"/>
        </w:rPr>
        <w:t>Итоговая аттестация</w:t>
      </w:r>
      <w:r w:rsidRPr="007A39CC">
        <w:rPr>
          <w:sz w:val="26"/>
          <w:szCs w:val="26"/>
        </w:rPr>
        <w:t>-зачет в конце года в форме концерта и выставки.</w:t>
      </w:r>
    </w:p>
    <w:p w14:paraId="587292F3" w14:textId="77777777" w:rsidR="00686374" w:rsidRPr="007A39CC" w:rsidRDefault="00686374" w:rsidP="00686374">
      <w:pPr>
        <w:ind w:firstLine="660"/>
        <w:jc w:val="both"/>
        <w:rPr>
          <w:sz w:val="26"/>
          <w:szCs w:val="26"/>
        </w:rPr>
      </w:pPr>
      <w:r w:rsidRPr="007A39CC">
        <w:rPr>
          <w:spacing w:val="15"/>
          <w:sz w:val="26"/>
          <w:szCs w:val="26"/>
        </w:rPr>
        <w:t xml:space="preserve">При выведении годовой оценки учитывается </w:t>
      </w:r>
      <w:r w:rsidRPr="007A39CC">
        <w:rPr>
          <w:spacing w:val="-4"/>
          <w:sz w:val="26"/>
          <w:szCs w:val="26"/>
        </w:rPr>
        <w:t>следующее:</w:t>
      </w:r>
    </w:p>
    <w:p w14:paraId="3E7C6053" w14:textId="77777777" w:rsidR="00686374" w:rsidRPr="007A39CC" w:rsidRDefault="00686374" w:rsidP="0068637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A39CC">
        <w:rPr>
          <w:spacing w:val="-1"/>
          <w:sz w:val="26"/>
          <w:szCs w:val="26"/>
        </w:rPr>
        <w:t>оценка годовой работы ученика;</w:t>
      </w:r>
    </w:p>
    <w:p w14:paraId="44882725" w14:textId="77777777" w:rsidR="00686374" w:rsidRPr="007A39CC" w:rsidRDefault="00686374" w:rsidP="00686374">
      <w:pPr>
        <w:widowControl w:val="0"/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A39CC">
        <w:rPr>
          <w:spacing w:val="-1"/>
          <w:sz w:val="26"/>
          <w:szCs w:val="26"/>
        </w:rPr>
        <w:t>оценка на контрольных занятиях;</w:t>
      </w:r>
    </w:p>
    <w:p w14:paraId="36528BDC" w14:textId="77777777" w:rsidR="00686374" w:rsidRPr="007A39CC" w:rsidRDefault="00686374" w:rsidP="00686374">
      <w:pPr>
        <w:widowControl w:val="0"/>
        <w:numPr>
          <w:ilvl w:val="0"/>
          <w:numId w:val="4"/>
        </w:numPr>
        <w:tabs>
          <w:tab w:val="left" w:pos="100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A39CC">
        <w:rPr>
          <w:spacing w:val="-1"/>
          <w:sz w:val="26"/>
          <w:szCs w:val="26"/>
        </w:rPr>
        <w:t>другие выступления в течение учебного года.</w:t>
      </w:r>
      <w:r w:rsidRPr="007A39CC">
        <w:rPr>
          <w:sz w:val="26"/>
          <w:szCs w:val="26"/>
        </w:rPr>
        <w:tab/>
      </w:r>
    </w:p>
    <w:p w14:paraId="17CC5376" w14:textId="77777777" w:rsidR="00686374" w:rsidRPr="007A39CC" w:rsidRDefault="00686374" w:rsidP="00686374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7A39CC">
        <w:rPr>
          <w:iCs/>
          <w:sz w:val="26"/>
          <w:szCs w:val="26"/>
        </w:rPr>
        <w:t xml:space="preserve">По итогам выпускной концертной программы выставляется </w:t>
      </w:r>
      <w:r w:rsidRPr="007A39CC">
        <w:rPr>
          <w:sz w:val="26"/>
          <w:szCs w:val="26"/>
        </w:rPr>
        <w:t>оценка  и фиксируется в свидетельстве об окончании школы</w:t>
      </w:r>
    </w:p>
    <w:p w14:paraId="14AA95DC" w14:textId="77777777" w:rsidR="00686374" w:rsidRPr="007A39CC" w:rsidRDefault="00686374" w:rsidP="00686374">
      <w:pPr>
        <w:ind w:firstLine="851"/>
        <w:jc w:val="both"/>
        <w:rPr>
          <w:rFonts w:eastAsia="Calibri"/>
          <w:bCs/>
          <w:sz w:val="26"/>
          <w:szCs w:val="26"/>
          <w:lang w:eastAsia="ar-SA"/>
        </w:rPr>
      </w:pPr>
      <w:r w:rsidRPr="007A39CC">
        <w:rPr>
          <w:rFonts w:eastAsia="Calibri"/>
          <w:bCs/>
          <w:sz w:val="26"/>
          <w:szCs w:val="26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6F43D10A" w14:textId="77777777" w:rsidR="00686374" w:rsidRPr="007A39CC" w:rsidRDefault="00686374" w:rsidP="00686374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bCs/>
          <w:color w:val="000000"/>
          <w:sz w:val="26"/>
          <w:szCs w:val="26"/>
        </w:rPr>
      </w:pPr>
      <w:r w:rsidRPr="007A39CC">
        <w:rPr>
          <w:bCs/>
          <w:color w:val="000000"/>
          <w:spacing w:val="-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17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результатам</w:t>
      </w:r>
      <w:r w:rsidRPr="007A39CC">
        <w:rPr>
          <w:bCs/>
          <w:color w:val="000000"/>
          <w:spacing w:val="17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-1"/>
          <w:sz w:val="26"/>
          <w:szCs w:val="26"/>
        </w:rPr>
        <w:t>го</w:t>
      </w:r>
      <w:r w:rsidRPr="007A39CC">
        <w:rPr>
          <w:bCs/>
          <w:color w:val="000000"/>
          <w:sz w:val="26"/>
          <w:szCs w:val="26"/>
        </w:rPr>
        <w:t>вой</w:t>
      </w:r>
      <w:r w:rsidRPr="007A39CC">
        <w:rPr>
          <w:bCs/>
          <w:color w:val="000000"/>
          <w:spacing w:val="173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тт</w:t>
      </w:r>
      <w:r w:rsidRPr="007A39CC">
        <w:rPr>
          <w:bCs/>
          <w:color w:val="000000"/>
          <w:w w:val="101"/>
          <w:sz w:val="26"/>
          <w:szCs w:val="26"/>
        </w:rPr>
        <w:t>ес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ции</w:t>
      </w:r>
      <w:r w:rsidRPr="007A39CC">
        <w:rPr>
          <w:bCs/>
          <w:color w:val="000000"/>
          <w:spacing w:val="177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в</w:t>
      </w:r>
      <w:r w:rsidRPr="007A39CC">
        <w:rPr>
          <w:bCs/>
          <w:color w:val="000000"/>
          <w:sz w:val="26"/>
          <w:szCs w:val="26"/>
        </w:rPr>
        <w:t>ы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spacing w:val="-1"/>
          <w:sz w:val="26"/>
          <w:szCs w:val="26"/>
        </w:rPr>
        <w:t>л</w:t>
      </w:r>
      <w:r w:rsidRPr="007A39CC">
        <w:rPr>
          <w:bCs/>
          <w:color w:val="000000"/>
          <w:w w:val="101"/>
          <w:sz w:val="26"/>
          <w:szCs w:val="26"/>
        </w:rPr>
        <w:t>яе</w:t>
      </w:r>
      <w:r w:rsidRPr="007A39CC">
        <w:rPr>
          <w:bCs/>
          <w:color w:val="000000"/>
          <w:spacing w:val="-3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ся</w:t>
      </w:r>
      <w:r w:rsidRPr="007A39CC">
        <w:rPr>
          <w:bCs/>
          <w:color w:val="000000"/>
          <w:spacing w:val="172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ц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174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«5-отлично</w:t>
      </w:r>
      <w:r w:rsidRPr="007A39CC">
        <w:rPr>
          <w:bCs/>
          <w:color w:val="000000"/>
          <w:spacing w:val="1"/>
          <w:sz w:val="26"/>
          <w:szCs w:val="26"/>
        </w:rPr>
        <w:t>»,</w:t>
      </w:r>
      <w:r w:rsidRPr="007A39CC">
        <w:rPr>
          <w:bCs/>
          <w:color w:val="000000"/>
          <w:sz w:val="26"/>
          <w:szCs w:val="26"/>
        </w:rPr>
        <w:t xml:space="preserve"> «4-хоро</w:t>
      </w:r>
      <w:r w:rsidRPr="007A39CC">
        <w:rPr>
          <w:bCs/>
          <w:color w:val="000000"/>
          <w:spacing w:val="-1"/>
          <w:sz w:val="26"/>
          <w:szCs w:val="26"/>
        </w:rPr>
        <w:t>ш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», «3-</w:t>
      </w:r>
      <w:r w:rsidRPr="007A39CC">
        <w:rPr>
          <w:bCs/>
          <w:color w:val="000000"/>
          <w:spacing w:val="-3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довл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творит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льно», «2-н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3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довл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тв</w:t>
      </w:r>
      <w:r w:rsidRPr="007A39CC">
        <w:rPr>
          <w:bCs/>
          <w:color w:val="000000"/>
          <w:spacing w:val="-1"/>
          <w:sz w:val="26"/>
          <w:szCs w:val="26"/>
        </w:rPr>
        <w:t>о</w:t>
      </w:r>
      <w:r w:rsidRPr="007A39CC">
        <w:rPr>
          <w:bCs/>
          <w:color w:val="000000"/>
          <w:spacing w:val="1"/>
          <w:sz w:val="26"/>
          <w:szCs w:val="26"/>
        </w:rPr>
        <w:t>ри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2"/>
          <w:sz w:val="26"/>
          <w:szCs w:val="26"/>
        </w:rPr>
        <w:t>ь</w:t>
      </w:r>
      <w:r w:rsidRPr="007A39CC">
        <w:rPr>
          <w:bCs/>
          <w:color w:val="000000"/>
          <w:sz w:val="26"/>
          <w:szCs w:val="26"/>
        </w:rPr>
        <w:t xml:space="preserve">но». </w:t>
      </w:r>
    </w:p>
    <w:p w14:paraId="17B76EB6" w14:textId="77777777" w:rsidR="00686374" w:rsidRPr="007A39CC" w:rsidRDefault="00686374" w:rsidP="00686374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color w:val="000000"/>
          <w:sz w:val="26"/>
          <w:szCs w:val="26"/>
        </w:rPr>
      </w:pPr>
      <w:r w:rsidRPr="007A39CC">
        <w:rPr>
          <w:bCs/>
          <w:color w:val="000000"/>
          <w:sz w:val="26"/>
          <w:szCs w:val="26"/>
        </w:rPr>
        <w:t>Оц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нк</w:t>
      </w:r>
      <w:r w:rsidRPr="007A39CC">
        <w:rPr>
          <w:bCs/>
          <w:color w:val="000000"/>
          <w:w w:val="101"/>
          <w:sz w:val="26"/>
          <w:szCs w:val="26"/>
        </w:rPr>
        <w:t xml:space="preserve">а </w:t>
      </w:r>
      <w:r w:rsidRPr="007A39CC">
        <w:rPr>
          <w:bCs/>
          <w:color w:val="000000"/>
          <w:sz w:val="26"/>
          <w:szCs w:val="26"/>
        </w:rPr>
        <w:t>«5-от</w:t>
      </w:r>
      <w:r w:rsidRPr="007A39CC">
        <w:rPr>
          <w:bCs/>
          <w:color w:val="000000"/>
          <w:spacing w:val="-1"/>
          <w:sz w:val="26"/>
          <w:szCs w:val="26"/>
        </w:rPr>
        <w:t>л</w:t>
      </w:r>
      <w:r w:rsidRPr="007A39CC">
        <w:rPr>
          <w:bCs/>
          <w:color w:val="000000"/>
          <w:sz w:val="26"/>
          <w:szCs w:val="26"/>
        </w:rPr>
        <w:t xml:space="preserve">ично» 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1"/>
          <w:sz w:val="26"/>
          <w:szCs w:val="26"/>
        </w:rPr>
        <w:t>вит</w:t>
      </w:r>
      <w:r w:rsidRPr="007A39CC">
        <w:rPr>
          <w:bCs/>
          <w:color w:val="000000"/>
          <w:spacing w:val="-1"/>
          <w:w w:val="101"/>
          <w:sz w:val="26"/>
          <w:szCs w:val="26"/>
        </w:rPr>
        <w:t>с</w:t>
      </w:r>
      <w:r w:rsidRPr="007A39CC">
        <w:rPr>
          <w:bCs/>
          <w:color w:val="000000"/>
          <w:w w:val="101"/>
          <w:sz w:val="26"/>
          <w:szCs w:val="26"/>
        </w:rPr>
        <w:t xml:space="preserve">я </w:t>
      </w:r>
      <w:r w:rsidRPr="007A39CC">
        <w:rPr>
          <w:bCs/>
          <w:color w:val="000000"/>
          <w:sz w:val="26"/>
          <w:szCs w:val="26"/>
        </w:rPr>
        <w:t>при п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кр</w:t>
      </w:r>
      <w:r w:rsidRPr="007A39CC">
        <w:rPr>
          <w:bCs/>
          <w:color w:val="000000"/>
          <w:w w:val="101"/>
          <w:sz w:val="26"/>
          <w:szCs w:val="26"/>
        </w:rPr>
        <w:t>ас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z w:val="26"/>
          <w:szCs w:val="26"/>
        </w:rPr>
        <w:t>ом д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мо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spacing w:val="-1"/>
          <w:sz w:val="26"/>
          <w:szCs w:val="26"/>
        </w:rPr>
        <w:t>р</w:t>
      </w:r>
      <w:r w:rsidRPr="007A39CC">
        <w:rPr>
          <w:bCs/>
          <w:color w:val="000000"/>
          <w:sz w:val="26"/>
          <w:szCs w:val="26"/>
        </w:rPr>
        <w:t>ов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2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и</w:t>
      </w:r>
      <w:r w:rsidRPr="007A39CC">
        <w:rPr>
          <w:bCs/>
          <w:color w:val="000000"/>
          <w:sz w:val="26"/>
          <w:szCs w:val="26"/>
        </w:rPr>
        <w:t>и приобр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нн</w:t>
      </w:r>
      <w:r w:rsidRPr="007A39CC">
        <w:rPr>
          <w:bCs/>
          <w:color w:val="000000"/>
          <w:spacing w:val="-1"/>
          <w:sz w:val="26"/>
          <w:szCs w:val="26"/>
        </w:rPr>
        <w:t>ы</w:t>
      </w:r>
      <w:r w:rsidRPr="007A39CC">
        <w:rPr>
          <w:bCs/>
          <w:color w:val="000000"/>
          <w:sz w:val="26"/>
          <w:szCs w:val="26"/>
        </w:rPr>
        <w:t>х</w:t>
      </w:r>
      <w:r w:rsidRPr="007A39CC">
        <w:rPr>
          <w:bCs/>
          <w:color w:val="000000"/>
          <w:spacing w:val="27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зн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ний,</w:t>
      </w:r>
      <w:r w:rsidRPr="007A39CC">
        <w:rPr>
          <w:bCs/>
          <w:color w:val="000000"/>
          <w:spacing w:val="25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ний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и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1"/>
          <w:sz w:val="26"/>
          <w:szCs w:val="26"/>
        </w:rPr>
        <w:t>вы</w:t>
      </w:r>
      <w:r w:rsidRPr="007A39CC">
        <w:rPr>
          <w:bCs/>
          <w:color w:val="000000"/>
          <w:sz w:val="26"/>
          <w:szCs w:val="26"/>
        </w:rPr>
        <w:t>к</w:t>
      </w:r>
      <w:r w:rsidRPr="007A39CC">
        <w:rPr>
          <w:bCs/>
          <w:color w:val="000000"/>
          <w:spacing w:val="1"/>
          <w:sz w:val="26"/>
          <w:szCs w:val="26"/>
        </w:rPr>
        <w:t>ов</w:t>
      </w:r>
      <w:r w:rsidRPr="007A39CC">
        <w:rPr>
          <w:bCs/>
          <w:color w:val="000000"/>
          <w:spacing w:val="2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во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2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х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7"/>
          <w:sz w:val="26"/>
          <w:szCs w:val="26"/>
        </w:rPr>
        <w:t>д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тных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обл</w:t>
      </w:r>
      <w:r w:rsidRPr="007A39CC">
        <w:rPr>
          <w:bCs/>
          <w:color w:val="000000"/>
          <w:w w:val="101"/>
          <w:sz w:val="26"/>
          <w:szCs w:val="26"/>
        </w:rPr>
        <w:t>ас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1"/>
          <w:w w:val="101"/>
          <w:sz w:val="26"/>
          <w:szCs w:val="26"/>
        </w:rPr>
        <w:t>я</w:t>
      </w:r>
      <w:r w:rsidRPr="007A39CC">
        <w:rPr>
          <w:bCs/>
          <w:color w:val="000000"/>
          <w:sz w:val="26"/>
          <w:szCs w:val="26"/>
        </w:rPr>
        <w:t>х,</w:t>
      </w:r>
      <w:r w:rsidRPr="007A39CC">
        <w:rPr>
          <w:bCs/>
          <w:color w:val="000000"/>
          <w:spacing w:val="25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о в</w:t>
      </w:r>
      <w:r w:rsidRPr="007A39CC">
        <w:rPr>
          <w:bCs/>
          <w:color w:val="000000"/>
          <w:w w:val="101"/>
          <w:sz w:val="26"/>
          <w:szCs w:val="26"/>
        </w:rPr>
        <w:t>се</w:t>
      </w:r>
      <w:r w:rsidRPr="007A39CC">
        <w:rPr>
          <w:bCs/>
          <w:color w:val="000000"/>
          <w:sz w:val="26"/>
          <w:szCs w:val="26"/>
        </w:rPr>
        <w:t xml:space="preserve">м </w:t>
      </w:r>
      <w:r w:rsidRPr="007A39CC">
        <w:rPr>
          <w:bCs/>
          <w:color w:val="000000"/>
          <w:spacing w:val="-3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 xml:space="preserve">бным </w:t>
      </w:r>
      <w:r w:rsidRPr="007A39CC">
        <w:rPr>
          <w:bCs/>
          <w:color w:val="000000"/>
          <w:spacing w:val="-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м.</w:t>
      </w:r>
    </w:p>
    <w:p w14:paraId="731EFC2E" w14:textId="77777777" w:rsidR="00686374" w:rsidRPr="007A39CC" w:rsidRDefault="00686374" w:rsidP="00686374">
      <w:pPr>
        <w:ind w:left="1" w:right="-10" w:firstLine="566"/>
        <w:jc w:val="both"/>
        <w:rPr>
          <w:color w:val="000000"/>
          <w:sz w:val="26"/>
          <w:szCs w:val="26"/>
        </w:rPr>
      </w:pPr>
      <w:r w:rsidRPr="007A39CC">
        <w:rPr>
          <w:bCs/>
          <w:color w:val="000000"/>
          <w:sz w:val="26"/>
          <w:szCs w:val="26"/>
        </w:rPr>
        <w:t>Оц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12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«4-хоро</w:t>
      </w:r>
      <w:r w:rsidRPr="007A39CC">
        <w:rPr>
          <w:bCs/>
          <w:color w:val="000000"/>
          <w:spacing w:val="-1"/>
          <w:sz w:val="26"/>
          <w:szCs w:val="26"/>
        </w:rPr>
        <w:t>ш</w:t>
      </w:r>
      <w:r w:rsidRPr="007A39CC">
        <w:rPr>
          <w:bCs/>
          <w:color w:val="000000"/>
          <w:sz w:val="26"/>
          <w:szCs w:val="26"/>
        </w:rPr>
        <w:t>о»</w:t>
      </w:r>
      <w:r w:rsidRPr="007A39CC">
        <w:rPr>
          <w:bCs/>
          <w:color w:val="000000"/>
          <w:spacing w:val="123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вы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вл</w:t>
      </w:r>
      <w:r w:rsidRPr="007A39CC">
        <w:rPr>
          <w:bCs/>
          <w:color w:val="000000"/>
          <w:w w:val="101"/>
          <w:sz w:val="26"/>
          <w:szCs w:val="26"/>
        </w:rPr>
        <w:t>яе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ся</w:t>
      </w:r>
      <w:r w:rsidRPr="007A39CC">
        <w:rPr>
          <w:bCs/>
          <w:color w:val="000000"/>
          <w:spacing w:val="123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при</w:t>
      </w:r>
      <w:r w:rsidRPr="007A39CC">
        <w:rPr>
          <w:bCs/>
          <w:color w:val="000000"/>
          <w:spacing w:val="12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хорош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м,</w:t>
      </w:r>
      <w:r w:rsidRPr="007A39CC">
        <w:rPr>
          <w:bCs/>
          <w:color w:val="000000"/>
          <w:spacing w:val="123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д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очном</w:t>
      </w:r>
      <w:r w:rsidRPr="007A39CC">
        <w:rPr>
          <w:bCs/>
          <w:color w:val="000000"/>
          <w:spacing w:val="126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ровн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 xml:space="preserve"> д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м</w:t>
      </w:r>
      <w:r w:rsidRPr="007A39CC">
        <w:rPr>
          <w:bCs/>
          <w:color w:val="000000"/>
          <w:sz w:val="26"/>
          <w:szCs w:val="26"/>
        </w:rPr>
        <w:t>он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1"/>
          <w:sz w:val="26"/>
          <w:szCs w:val="26"/>
        </w:rPr>
        <w:t>тр</w:t>
      </w:r>
      <w:r w:rsidRPr="007A39CC">
        <w:rPr>
          <w:bCs/>
          <w:color w:val="000000"/>
          <w:sz w:val="26"/>
          <w:szCs w:val="26"/>
        </w:rPr>
        <w:t>ир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spacing w:val="-1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и</w:t>
      </w:r>
      <w:r w:rsidRPr="007A39CC">
        <w:rPr>
          <w:bCs/>
          <w:color w:val="000000"/>
          <w:w w:val="101"/>
          <w:sz w:val="26"/>
          <w:szCs w:val="26"/>
        </w:rPr>
        <w:t>я</w:t>
      </w:r>
      <w:r w:rsidRPr="007A39CC">
        <w:rPr>
          <w:bCs/>
          <w:color w:val="000000"/>
          <w:spacing w:val="145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риобр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нн</w:t>
      </w:r>
      <w:r w:rsidRPr="007A39CC">
        <w:rPr>
          <w:bCs/>
          <w:color w:val="000000"/>
          <w:spacing w:val="-1"/>
          <w:sz w:val="26"/>
          <w:szCs w:val="26"/>
        </w:rPr>
        <w:t>ы</w:t>
      </w:r>
      <w:r w:rsidRPr="007A39CC">
        <w:rPr>
          <w:bCs/>
          <w:color w:val="000000"/>
          <w:sz w:val="26"/>
          <w:szCs w:val="26"/>
        </w:rPr>
        <w:t>х</w:t>
      </w:r>
      <w:r w:rsidRPr="007A39CC">
        <w:rPr>
          <w:bCs/>
          <w:color w:val="000000"/>
          <w:spacing w:val="14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зн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ний,</w:t>
      </w:r>
      <w:r w:rsidRPr="007A39CC">
        <w:rPr>
          <w:bCs/>
          <w:color w:val="000000"/>
          <w:spacing w:val="145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ний</w:t>
      </w:r>
      <w:r w:rsidRPr="007A39CC">
        <w:rPr>
          <w:bCs/>
          <w:color w:val="000000"/>
          <w:spacing w:val="14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spacing w:val="144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spacing w:val="-1"/>
          <w:sz w:val="26"/>
          <w:szCs w:val="26"/>
        </w:rPr>
        <w:t>ы</w:t>
      </w:r>
      <w:r w:rsidRPr="007A39CC">
        <w:rPr>
          <w:bCs/>
          <w:color w:val="000000"/>
          <w:sz w:val="26"/>
          <w:szCs w:val="26"/>
        </w:rPr>
        <w:t>к</w:t>
      </w:r>
      <w:r w:rsidRPr="007A39CC">
        <w:rPr>
          <w:bCs/>
          <w:color w:val="000000"/>
          <w:spacing w:val="2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spacing w:val="14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во</w:t>
      </w:r>
      <w:r w:rsidRPr="007A39CC">
        <w:rPr>
          <w:bCs/>
          <w:color w:val="000000"/>
          <w:spacing w:val="147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spacing w:val="-2"/>
          <w:w w:val="101"/>
          <w:sz w:val="26"/>
          <w:szCs w:val="26"/>
        </w:rPr>
        <w:t>с</w:t>
      </w:r>
      <w:r w:rsidRPr="007A39CC">
        <w:rPr>
          <w:bCs/>
          <w:color w:val="000000"/>
          <w:spacing w:val="-3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х п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ных</w:t>
      </w:r>
      <w:r w:rsidRPr="007A39CC">
        <w:rPr>
          <w:bCs/>
          <w:color w:val="000000"/>
          <w:spacing w:val="-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1"/>
          <w:sz w:val="26"/>
          <w:szCs w:val="26"/>
        </w:rPr>
        <w:t>б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2"/>
          <w:w w:val="101"/>
          <w:sz w:val="26"/>
          <w:szCs w:val="26"/>
        </w:rPr>
        <w:t>а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я</w:t>
      </w:r>
      <w:r w:rsidRPr="007A39CC">
        <w:rPr>
          <w:bCs/>
          <w:color w:val="000000"/>
          <w:sz w:val="26"/>
          <w:szCs w:val="26"/>
        </w:rPr>
        <w:t xml:space="preserve">х, </w:t>
      </w:r>
      <w:r w:rsidRPr="007A39CC">
        <w:rPr>
          <w:bCs/>
          <w:color w:val="000000"/>
          <w:spacing w:val="-2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се</w:t>
      </w:r>
      <w:r w:rsidRPr="007A39CC">
        <w:rPr>
          <w:bCs/>
          <w:color w:val="000000"/>
          <w:sz w:val="26"/>
          <w:szCs w:val="26"/>
        </w:rPr>
        <w:t xml:space="preserve">м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1"/>
          <w:sz w:val="26"/>
          <w:szCs w:val="26"/>
        </w:rPr>
        <w:t>б</w:t>
      </w:r>
      <w:r w:rsidRPr="007A39CC">
        <w:rPr>
          <w:bCs/>
          <w:color w:val="000000"/>
          <w:sz w:val="26"/>
          <w:szCs w:val="26"/>
        </w:rPr>
        <w:t>ным</w:t>
      </w:r>
      <w:r w:rsidRPr="007A39CC">
        <w:rPr>
          <w:bCs/>
          <w:color w:val="000000"/>
          <w:spacing w:val="-2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3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м.</w:t>
      </w:r>
    </w:p>
    <w:p w14:paraId="06BD562B" w14:textId="77777777" w:rsidR="00686374" w:rsidRPr="007A39CC" w:rsidRDefault="00686374" w:rsidP="00686374">
      <w:pPr>
        <w:ind w:left="1" w:right="-14" w:firstLine="566"/>
        <w:jc w:val="both"/>
        <w:rPr>
          <w:color w:val="000000"/>
          <w:sz w:val="26"/>
          <w:szCs w:val="26"/>
        </w:rPr>
      </w:pPr>
      <w:r w:rsidRPr="007A39CC">
        <w:rPr>
          <w:bCs/>
          <w:color w:val="000000"/>
          <w:sz w:val="26"/>
          <w:szCs w:val="26"/>
        </w:rPr>
        <w:t>Оц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14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«3-</w:t>
      </w:r>
      <w:r w:rsidRPr="007A39CC">
        <w:rPr>
          <w:bCs/>
          <w:color w:val="000000"/>
          <w:spacing w:val="-3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до</w:t>
      </w:r>
      <w:r w:rsidRPr="007A39CC">
        <w:rPr>
          <w:bCs/>
          <w:color w:val="000000"/>
          <w:spacing w:val="1"/>
          <w:sz w:val="26"/>
          <w:szCs w:val="26"/>
        </w:rPr>
        <w:t>в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творит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л</w:t>
      </w:r>
      <w:r w:rsidRPr="007A39CC">
        <w:rPr>
          <w:bCs/>
          <w:color w:val="000000"/>
          <w:spacing w:val="-2"/>
          <w:sz w:val="26"/>
          <w:szCs w:val="26"/>
        </w:rPr>
        <w:t>ь</w:t>
      </w:r>
      <w:r w:rsidRPr="007A39CC">
        <w:rPr>
          <w:bCs/>
          <w:color w:val="000000"/>
          <w:sz w:val="26"/>
          <w:szCs w:val="26"/>
        </w:rPr>
        <w:t>но»</w:t>
      </w:r>
      <w:r w:rsidRPr="007A39CC">
        <w:rPr>
          <w:bCs/>
          <w:color w:val="000000"/>
          <w:spacing w:val="145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вит</w:t>
      </w:r>
      <w:r w:rsidRPr="007A39CC">
        <w:rPr>
          <w:bCs/>
          <w:color w:val="000000"/>
          <w:spacing w:val="-2"/>
          <w:w w:val="101"/>
          <w:sz w:val="26"/>
          <w:szCs w:val="26"/>
        </w:rPr>
        <w:t>с</w:t>
      </w:r>
      <w:r w:rsidRPr="007A39CC">
        <w:rPr>
          <w:bCs/>
          <w:color w:val="000000"/>
          <w:w w:val="101"/>
          <w:sz w:val="26"/>
          <w:szCs w:val="26"/>
        </w:rPr>
        <w:t>я</w:t>
      </w:r>
      <w:r w:rsidRPr="007A39CC">
        <w:rPr>
          <w:bCs/>
          <w:color w:val="000000"/>
          <w:spacing w:val="14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при</w:t>
      </w:r>
      <w:r w:rsidRPr="007A39CC">
        <w:rPr>
          <w:bCs/>
          <w:color w:val="000000"/>
          <w:spacing w:val="150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1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бом,</w:t>
      </w:r>
      <w:r w:rsidRPr="007A39CC">
        <w:rPr>
          <w:bCs/>
          <w:color w:val="000000"/>
          <w:spacing w:val="143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144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д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3"/>
          <w:sz w:val="26"/>
          <w:szCs w:val="26"/>
        </w:rPr>
        <w:t>т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pacing w:val="-1"/>
          <w:sz w:val="26"/>
          <w:szCs w:val="26"/>
        </w:rPr>
        <w:t>чн</w:t>
      </w:r>
      <w:r w:rsidRPr="007A39CC">
        <w:rPr>
          <w:bCs/>
          <w:color w:val="000000"/>
          <w:sz w:val="26"/>
          <w:szCs w:val="26"/>
        </w:rPr>
        <w:t xml:space="preserve">о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довл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1"/>
          <w:sz w:val="26"/>
          <w:szCs w:val="26"/>
        </w:rPr>
        <w:t>творит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льном</w:t>
      </w:r>
      <w:r w:rsidRPr="007A39CC">
        <w:rPr>
          <w:bCs/>
          <w:color w:val="000000"/>
          <w:spacing w:val="90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д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м</w:t>
      </w:r>
      <w:r w:rsidRPr="007A39CC">
        <w:rPr>
          <w:bCs/>
          <w:color w:val="000000"/>
          <w:sz w:val="26"/>
          <w:szCs w:val="26"/>
        </w:rPr>
        <w:t>он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риров</w:t>
      </w:r>
      <w:r w:rsidRPr="007A39CC">
        <w:rPr>
          <w:bCs/>
          <w:color w:val="000000"/>
          <w:spacing w:val="-2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нии</w:t>
      </w:r>
      <w:r w:rsidRPr="007A39CC">
        <w:rPr>
          <w:bCs/>
          <w:color w:val="000000"/>
          <w:spacing w:val="91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рио</w:t>
      </w:r>
      <w:r w:rsidRPr="007A39CC">
        <w:rPr>
          <w:bCs/>
          <w:color w:val="000000"/>
          <w:spacing w:val="-1"/>
          <w:sz w:val="26"/>
          <w:szCs w:val="26"/>
        </w:rPr>
        <w:t>б</w:t>
      </w:r>
      <w:r w:rsidRPr="007A39CC">
        <w:rPr>
          <w:bCs/>
          <w:color w:val="000000"/>
          <w:sz w:val="26"/>
          <w:szCs w:val="26"/>
        </w:rPr>
        <w:t>р</w:t>
      </w:r>
      <w:r w:rsidRPr="007A39CC">
        <w:rPr>
          <w:bCs/>
          <w:color w:val="000000"/>
          <w:spacing w:val="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н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ы</w:t>
      </w:r>
      <w:r w:rsidRPr="007A39CC">
        <w:rPr>
          <w:bCs/>
          <w:color w:val="000000"/>
          <w:sz w:val="26"/>
          <w:szCs w:val="26"/>
        </w:rPr>
        <w:t>х</w:t>
      </w:r>
      <w:r w:rsidRPr="007A39CC">
        <w:rPr>
          <w:bCs/>
          <w:color w:val="000000"/>
          <w:spacing w:val="92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зн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ний,</w:t>
      </w:r>
      <w:r w:rsidRPr="007A39CC">
        <w:rPr>
          <w:bCs/>
          <w:color w:val="000000"/>
          <w:spacing w:val="90"/>
          <w:sz w:val="26"/>
          <w:szCs w:val="26"/>
        </w:rPr>
        <w:t xml:space="preserve">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и</w:t>
      </w:r>
      <w:r w:rsidRPr="007A39CC">
        <w:rPr>
          <w:bCs/>
          <w:color w:val="000000"/>
          <w:sz w:val="26"/>
          <w:szCs w:val="26"/>
        </w:rPr>
        <w:t>й</w:t>
      </w:r>
      <w:r w:rsidRPr="007A39CC">
        <w:rPr>
          <w:bCs/>
          <w:color w:val="000000"/>
          <w:spacing w:val="89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и 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вык</w:t>
      </w:r>
      <w:r w:rsidRPr="007A39CC">
        <w:rPr>
          <w:bCs/>
          <w:color w:val="000000"/>
          <w:spacing w:val="1"/>
          <w:sz w:val="26"/>
          <w:szCs w:val="26"/>
        </w:rPr>
        <w:t>ов</w:t>
      </w:r>
      <w:r w:rsidRPr="007A39CC">
        <w:rPr>
          <w:bCs/>
          <w:color w:val="000000"/>
          <w:sz w:val="26"/>
          <w:szCs w:val="26"/>
        </w:rPr>
        <w:t xml:space="preserve"> </w:t>
      </w:r>
      <w:r w:rsidRPr="007A39CC">
        <w:rPr>
          <w:bCs/>
          <w:color w:val="000000"/>
          <w:spacing w:val="-3"/>
          <w:sz w:val="26"/>
          <w:szCs w:val="26"/>
        </w:rPr>
        <w:t>в</w:t>
      </w:r>
      <w:r w:rsidRPr="007A39CC">
        <w:rPr>
          <w:bCs/>
          <w:color w:val="000000"/>
          <w:sz w:val="26"/>
          <w:szCs w:val="26"/>
        </w:rPr>
        <w:t>о</w:t>
      </w:r>
      <w:r w:rsidRPr="007A39CC">
        <w:rPr>
          <w:bCs/>
          <w:color w:val="000000"/>
          <w:spacing w:val="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се</w:t>
      </w:r>
      <w:r w:rsidRPr="007A39CC">
        <w:rPr>
          <w:bCs/>
          <w:color w:val="000000"/>
          <w:sz w:val="26"/>
          <w:szCs w:val="26"/>
        </w:rPr>
        <w:t>х</w:t>
      </w:r>
      <w:r w:rsidRPr="007A39CC">
        <w:rPr>
          <w:bCs/>
          <w:color w:val="000000"/>
          <w:spacing w:val="-2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пр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ных</w:t>
      </w:r>
      <w:r w:rsidRPr="007A39CC">
        <w:rPr>
          <w:bCs/>
          <w:color w:val="000000"/>
          <w:spacing w:val="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обл</w:t>
      </w:r>
      <w:r w:rsidRPr="007A39CC">
        <w:rPr>
          <w:bCs/>
          <w:color w:val="000000"/>
          <w:w w:val="101"/>
          <w:sz w:val="26"/>
          <w:szCs w:val="26"/>
        </w:rPr>
        <w:t>ас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я</w:t>
      </w:r>
      <w:r w:rsidRPr="007A39CC">
        <w:rPr>
          <w:bCs/>
          <w:color w:val="000000"/>
          <w:sz w:val="26"/>
          <w:szCs w:val="26"/>
        </w:rPr>
        <w:t>х,</w:t>
      </w:r>
      <w:r w:rsidRPr="007A39CC">
        <w:rPr>
          <w:bCs/>
          <w:color w:val="000000"/>
          <w:spacing w:val="-3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по</w:t>
      </w:r>
      <w:r w:rsidRPr="007A39CC">
        <w:rPr>
          <w:bCs/>
          <w:color w:val="000000"/>
          <w:spacing w:val="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2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м</w:t>
      </w:r>
      <w:r w:rsidRPr="007A39CC">
        <w:rPr>
          <w:bCs/>
          <w:color w:val="000000"/>
          <w:sz w:val="26"/>
          <w:szCs w:val="26"/>
        </w:rPr>
        <w:t xml:space="preserve"> </w:t>
      </w:r>
      <w:r w:rsidRPr="007A39CC">
        <w:rPr>
          <w:bCs/>
          <w:color w:val="000000"/>
          <w:spacing w:val="-3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1"/>
          <w:sz w:val="26"/>
          <w:szCs w:val="26"/>
        </w:rPr>
        <w:t>бн</w:t>
      </w:r>
      <w:r w:rsidRPr="007A39CC">
        <w:rPr>
          <w:bCs/>
          <w:color w:val="000000"/>
          <w:sz w:val="26"/>
          <w:szCs w:val="26"/>
        </w:rPr>
        <w:t xml:space="preserve">ым </w:t>
      </w:r>
      <w:r w:rsidRPr="007A39CC">
        <w:rPr>
          <w:bCs/>
          <w:color w:val="000000"/>
          <w:spacing w:val="-1"/>
          <w:sz w:val="26"/>
          <w:szCs w:val="26"/>
        </w:rPr>
        <w:t>пр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1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м.</w:t>
      </w:r>
    </w:p>
    <w:p w14:paraId="289F6100" w14:textId="77777777" w:rsidR="00686374" w:rsidRPr="007A39CC" w:rsidRDefault="00686374" w:rsidP="00686374">
      <w:pPr>
        <w:ind w:left="1" w:right="-14" w:firstLine="566"/>
        <w:jc w:val="both"/>
        <w:rPr>
          <w:color w:val="000000"/>
          <w:sz w:val="26"/>
          <w:szCs w:val="26"/>
        </w:rPr>
      </w:pPr>
      <w:r w:rsidRPr="007A39CC">
        <w:rPr>
          <w:bCs/>
          <w:color w:val="000000"/>
          <w:sz w:val="26"/>
          <w:szCs w:val="26"/>
        </w:rPr>
        <w:t>Оц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58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«2-н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довл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ворит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льно»</w:t>
      </w:r>
      <w:r w:rsidRPr="007A39CC">
        <w:rPr>
          <w:bCs/>
          <w:color w:val="000000"/>
          <w:spacing w:val="58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ви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ся</w:t>
      </w:r>
      <w:r w:rsidRPr="007A39CC">
        <w:rPr>
          <w:bCs/>
          <w:color w:val="000000"/>
          <w:sz w:val="26"/>
          <w:szCs w:val="26"/>
        </w:rPr>
        <w:t>,</w:t>
      </w:r>
      <w:r w:rsidRPr="007A39CC">
        <w:rPr>
          <w:bCs/>
          <w:color w:val="000000"/>
          <w:spacing w:val="58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ес</w:t>
      </w:r>
      <w:r w:rsidRPr="007A39CC">
        <w:rPr>
          <w:bCs/>
          <w:color w:val="000000"/>
          <w:sz w:val="26"/>
          <w:szCs w:val="26"/>
        </w:rPr>
        <w:t>ли</w:t>
      </w:r>
      <w:r w:rsidRPr="007A39CC">
        <w:rPr>
          <w:bCs/>
          <w:color w:val="000000"/>
          <w:spacing w:val="59"/>
          <w:sz w:val="26"/>
          <w:szCs w:val="26"/>
        </w:rPr>
        <w:t xml:space="preserve">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щий</w:t>
      </w:r>
      <w:r w:rsidRPr="007A39CC">
        <w:rPr>
          <w:bCs/>
          <w:color w:val="000000"/>
          <w:w w:val="101"/>
          <w:sz w:val="26"/>
          <w:szCs w:val="26"/>
        </w:rPr>
        <w:t>ся</w:t>
      </w:r>
      <w:r w:rsidRPr="007A39CC">
        <w:rPr>
          <w:bCs/>
          <w:color w:val="000000"/>
          <w:spacing w:val="58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тк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2"/>
          <w:sz w:val="26"/>
          <w:szCs w:val="26"/>
        </w:rPr>
        <w:t>з</w:t>
      </w:r>
      <w:r w:rsidRPr="007A39CC">
        <w:rPr>
          <w:bCs/>
          <w:color w:val="000000"/>
          <w:sz w:val="26"/>
          <w:szCs w:val="26"/>
        </w:rPr>
        <w:t>ыв</w:t>
      </w:r>
      <w:r w:rsidRPr="007A39CC">
        <w:rPr>
          <w:bCs/>
          <w:color w:val="000000"/>
          <w:w w:val="101"/>
          <w:sz w:val="26"/>
          <w:szCs w:val="26"/>
        </w:rPr>
        <w:t>ае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с</w:t>
      </w:r>
      <w:r w:rsidRPr="007A39CC">
        <w:rPr>
          <w:bCs/>
          <w:color w:val="000000"/>
          <w:w w:val="101"/>
          <w:sz w:val="26"/>
          <w:szCs w:val="26"/>
        </w:rPr>
        <w:t>я</w:t>
      </w:r>
      <w:r w:rsidRPr="007A39CC">
        <w:rPr>
          <w:bCs/>
          <w:color w:val="000000"/>
          <w:sz w:val="26"/>
          <w:szCs w:val="26"/>
        </w:rPr>
        <w:t xml:space="preserve"> отв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ть</w:t>
      </w:r>
      <w:r w:rsidRPr="007A39CC">
        <w:rPr>
          <w:bCs/>
          <w:color w:val="000000"/>
          <w:spacing w:val="25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28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в</w:t>
      </w:r>
      <w:r w:rsidRPr="007A39CC">
        <w:rPr>
          <w:bCs/>
          <w:color w:val="000000"/>
          <w:sz w:val="26"/>
          <w:szCs w:val="26"/>
        </w:rPr>
        <w:t>опро</w:t>
      </w:r>
      <w:r w:rsidRPr="007A39CC">
        <w:rPr>
          <w:bCs/>
          <w:color w:val="000000"/>
          <w:spacing w:val="-2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ы,</w:t>
      </w:r>
      <w:r w:rsidRPr="007A39CC">
        <w:rPr>
          <w:bCs/>
          <w:color w:val="000000"/>
          <w:spacing w:val="27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и</w:t>
      </w:r>
      <w:r w:rsidRPr="007A39CC">
        <w:rPr>
          <w:bCs/>
          <w:color w:val="000000"/>
          <w:sz w:val="26"/>
          <w:szCs w:val="26"/>
        </w:rPr>
        <w:t>ли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д</w:t>
      </w:r>
      <w:r w:rsidRPr="007A39CC">
        <w:rPr>
          <w:bCs/>
          <w:color w:val="000000"/>
          <w:w w:val="101"/>
          <w:sz w:val="26"/>
          <w:szCs w:val="26"/>
        </w:rPr>
        <w:t>ае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25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pacing w:val="3"/>
          <w:sz w:val="26"/>
          <w:szCs w:val="26"/>
        </w:rPr>
        <w:t>в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творит</w:t>
      </w:r>
      <w:r w:rsidRPr="007A39CC">
        <w:rPr>
          <w:bCs/>
          <w:color w:val="000000"/>
          <w:spacing w:val="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льный</w:t>
      </w:r>
      <w:r w:rsidRPr="007A39CC">
        <w:rPr>
          <w:bCs/>
          <w:color w:val="000000"/>
          <w:spacing w:val="26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т,</w:t>
      </w:r>
      <w:r w:rsidRPr="007A39CC">
        <w:rPr>
          <w:bCs/>
          <w:color w:val="000000"/>
          <w:spacing w:val="27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ок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зыв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ю</w:t>
      </w:r>
      <w:r w:rsidRPr="007A39CC">
        <w:rPr>
          <w:bCs/>
          <w:color w:val="000000"/>
          <w:spacing w:val="-2"/>
          <w:sz w:val="26"/>
          <w:szCs w:val="26"/>
        </w:rPr>
        <w:t>щ</w:t>
      </w:r>
      <w:r w:rsidRPr="007A39CC">
        <w:rPr>
          <w:bCs/>
          <w:color w:val="000000"/>
          <w:sz w:val="26"/>
          <w:szCs w:val="26"/>
        </w:rPr>
        <w:t>ий н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зн</w:t>
      </w:r>
      <w:r w:rsidRPr="007A39CC">
        <w:rPr>
          <w:bCs/>
          <w:color w:val="000000"/>
          <w:spacing w:val="-1"/>
          <w:w w:val="101"/>
          <w:sz w:val="26"/>
          <w:szCs w:val="26"/>
        </w:rPr>
        <w:t>а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64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ри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2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,</w:t>
      </w:r>
      <w:r w:rsidRPr="007A39CC">
        <w:rPr>
          <w:bCs/>
          <w:color w:val="000000"/>
          <w:spacing w:val="62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д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мон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рир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63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spacing w:val="1"/>
          <w:w w:val="101"/>
          <w:sz w:val="26"/>
          <w:szCs w:val="26"/>
        </w:rPr>
        <w:t>е</w:t>
      </w:r>
      <w:r w:rsidRPr="007A39CC">
        <w:rPr>
          <w:bCs/>
          <w:color w:val="000000"/>
          <w:spacing w:val="1"/>
          <w:sz w:val="26"/>
          <w:szCs w:val="26"/>
        </w:rPr>
        <w:t>нь</w:t>
      </w:r>
      <w:r w:rsidRPr="007A39CC">
        <w:rPr>
          <w:bCs/>
          <w:color w:val="000000"/>
          <w:spacing w:val="63"/>
          <w:sz w:val="26"/>
          <w:szCs w:val="26"/>
        </w:rPr>
        <w:t xml:space="preserve"> 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1"/>
          <w:sz w:val="26"/>
          <w:szCs w:val="26"/>
        </w:rPr>
        <w:t>б</w:t>
      </w:r>
      <w:r w:rsidRPr="007A39CC">
        <w:rPr>
          <w:bCs/>
          <w:color w:val="000000"/>
          <w:sz w:val="26"/>
          <w:szCs w:val="26"/>
        </w:rPr>
        <w:t>ый</w:t>
      </w:r>
      <w:r w:rsidRPr="007A39CC">
        <w:rPr>
          <w:bCs/>
          <w:color w:val="000000"/>
          <w:spacing w:val="65"/>
          <w:sz w:val="26"/>
          <w:szCs w:val="26"/>
        </w:rPr>
        <w:t xml:space="preserve">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ров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нь</w:t>
      </w:r>
      <w:r w:rsidRPr="007A39CC">
        <w:rPr>
          <w:bCs/>
          <w:color w:val="000000"/>
          <w:spacing w:val="63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z w:val="26"/>
          <w:szCs w:val="26"/>
        </w:rPr>
        <w:t>иобр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нны</w:t>
      </w:r>
      <w:r w:rsidRPr="007A39CC">
        <w:rPr>
          <w:bCs/>
          <w:color w:val="000000"/>
          <w:sz w:val="26"/>
          <w:szCs w:val="26"/>
        </w:rPr>
        <w:t>х зн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ни</w:t>
      </w:r>
      <w:r w:rsidRPr="007A39CC">
        <w:rPr>
          <w:bCs/>
          <w:color w:val="000000"/>
          <w:spacing w:val="1"/>
          <w:sz w:val="26"/>
          <w:szCs w:val="26"/>
        </w:rPr>
        <w:t>й</w:t>
      </w:r>
      <w:r w:rsidRPr="007A39CC">
        <w:rPr>
          <w:bCs/>
          <w:color w:val="000000"/>
          <w:sz w:val="26"/>
          <w:szCs w:val="26"/>
        </w:rPr>
        <w:t>,</w:t>
      </w:r>
      <w:r w:rsidRPr="007A39CC">
        <w:rPr>
          <w:bCs/>
          <w:color w:val="000000"/>
          <w:spacing w:val="40"/>
          <w:sz w:val="26"/>
          <w:szCs w:val="26"/>
        </w:rPr>
        <w:t xml:space="preserve">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spacing w:val="-1"/>
          <w:sz w:val="26"/>
          <w:szCs w:val="26"/>
        </w:rPr>
        <w:t>и</w:t>
      </w:r>
      <w:r w:rsidRPr="007A39CC">
        <w:rPr>
          <w:bCs/>
          <w:color w:val="000000"/>
          <w:sz w:val="26"/>
          <w:szCs w:val="26"/>
        </w:rPr>
        <w:t>й</w:t>
      </w:r>
      <w:r w:rsidRPr="007A39CC">
        <w:rPr>
          <w:bCs/>
          <w:color w:val="000000"/>
          <w:spacing w:val="4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spacing w:val="4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выков</w:t>
      </w:r>
      <w:r w:rsidRPr="007A39CC">
        <w:rPr>
          <w:bCs/>
          <w:color w:val="000000"/>
          <w:spacing w:val="40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во</w:t>
      </w:r>
      <w:r w:rsidRPr="007A39CC">
        <w:rPr>
          <w:bCs/>
          <w:color w:val="000000"/>
          <w:spacing w:val="4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се</w:t>
      </w:r>
      <w:r w:rsidRPr="007A39CC">
        <w:rPr>
          <w:bCs/>
          <w:color w:val="000000"/>
          <w:sz w:val="26"/>
          <w:szCs w:val="26"/>
        </w:rPr>
        <w:t>х</w:t>
      </w:r>
      <w:r w:rsidRPr="007A39CC">
        <w:rPr>
          <w:bCs/>
          <w:color w:val="000000"/>
          <w:spacing w:val="37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п</w:t>
      </w:r>
      <w:r w:rsidRPr="007A39CC">
        <w:rPr>
          <w:bCs/>
          <w:color w:val="000000"/>
          <w:sz w:val="26"/>
          <w:szCs w:val="26"/>
        </w:rPr>
        <w:t>р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2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>ных</w:t>
      </w:r>
      <w:r w:rsidRPr="007A39CC">
        <w:rPr>
          <w:bCs/>
          <w:color w:val="000000"/>
          <w:spacing w:val="4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обл</w:t>
      </w:r>
      <w:r w:rsidRPr="007A39CC">
        <w:rPr>
          <w:bCs/>
          <w:color w:val="000000"/>
          <w:w w:val="101"/>
          <w:sz w:val="26"/>
          <w:szCs w:val="26"/>
        </w:rPr>
        <w:t>ас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-2"/>
          <w:w w:val="101"/>
          <w:sz w:val="26"/>
          <w:szCs w:val="26"/>
        </w:rPr>
        <w:t>я</w:t>
      </w:r>
      <w:r w:rsidRPr="007A39CC">
        <w:rPr>
          <w:bCs/>
          <w:color w:val="000000"/>
          <w:sz w:val="26"/>
          <w:szCs w:val="26"/>
        </w:rPr>
        <w:t>х,</w:t>
      </w:r>
      <w:r w:rsidRPr="007A39CC">
        <w:rPr>
          <w:bCs/>
          <w:color w:val="000000"/>
          <w:spacing w:val="40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по</w:t>
      </w:r>
      <w:r w:rsidRPr="007A39CC">
        <w:rPr>
          <w:bCs/>
          <w:color w:val="000000"/>
          <w:spacing w:val="41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в</w:t>
      </w:r>
      <w:r w:rsidRPr="007A39CC">
        <w:rPr>
          <w:bCs/>
          <w:color w:val="000000"/>
          <w:w w:val="101"/>
          <w:sz w:val="26"/>
          <w:szCs w:val="26"/>
        </w:rPr>
        <w:t>се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spacing w:val="40"/>
          <w:sz w:val="26"/>
          <w:szCs w:val="26"/>
        </w:rPr>
        <w:t xml:space="preserve"> </w:t>
      </w:r>
      <w:r w:rsidRPr="007A39CC">
        <w:rPr>
          <w:bCs/>
          <w:color w:val="000000"/>
          <w:spacing w:val="-2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ч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1"/>
          <w:sz w:val="26"/>
          <w:szCs w:val="26"/>
        </w:rPr>
        <w:t>б</w:t>
      </w:r>
      <w:r w:rsidRPr="007A39CC">
        <w:rPr>
          <w:bCs/>
          <w:color w:val="000000"/>
          <w:sz w:val="26"/>
          <w:szCs w:val="26"/>
        </w:rPr>
        <w:t>ным п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pacing w:val="-1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дм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м.</w:t>
      </w:r>
    </w:p>
    <w:p w14:paraId="05590B61" w14:textId="77777777" w:rsidR="00686374" w:rsidRPr="007A39CC" w:rsidRDefault="00686374" w:rsidP="00686374">
      <w:pPr>
        <w:shd w:val="clear" w:color="auto" w:fill="FFFFFF"/>
        <w:ind w:firstLine="567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Текущие оценки выставляются в журнале и дневнике.</w:t>
      </w:r>
    </w:p>
    <w:p w14:paraId="44163B90" w14:textId="77777777" w:rsidR="00686374" w:rsidRPr="007A39CC" w:rsidRDefault="00686374" w:rsidP="00686374">
      <w:pPr>
        <w:shd w:val="clear" w:color="auto" w:fill="FFFFFF"/>
        <w:ind w:firstLine="567"/>
        <w:jc w:val="both"/>
        <w:rPr>
          <w:sz w:val="26"/>
          <w:szCs w:val="26"/>
        </w:rPr>
      </w:pPr>
      <w:r w:rsidRPr="007A39CC">
        <w:rPr>
          <w:sz w:val="26"/>
          <w:szCs w:val="26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 в конце учебного года.</w:t>
      </w:r>
    </w:p>
    <w:p w14:paraId="23F7ED6A" w14:textId="77777777" w:rsidR="00686374" w:rsidRPr="007A39CC" w:rsidRDefault="00686374" w:rsidP="00686374">
      <w:pPr>
        <w:shd w:val="clear" w:color="auto" w:fill="FFFFFF"/>
        <w:ind w:firstLine="567"/>
        <w:jc w:val="both"/>
        <w:rPr>
          <w:sz w:val="26"/>
          <w:szCs w:val="26"/>
        </w:rPr>
      </w:pPr>
      <w:r w:rsidRPr="007A39CC">
        <w:rPr>
          <w:sz w:val="26"/>
          <w:szCs w:val="26"/>
        </w:rPr>
        <w:t xml:space="preserve">На основании результатов выступлений и учета успеваемости,  четвертных оценок выставляется годовая. </w:t>
      </w:r>
    </w:p>
    <w:p w14:paraId="795BB6C6" w14:textId="77777777" w:rsidR="00686374" w:rsidRPr="007A39CC" w:rsidRDefault="00686374" w:rsidP="00686374">
      <w:pPr>
        <w:ind w:firstLine="709"/>
        <w:jc w:val="both"/>
        <w:rPr>
          <w:sz w:val="26"/>
          <w:szCs w:val="26"/>
        </w:rPr>
      </w:pP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р</w:t>
      </w:r>
      <w:r w:rsidRPr="007A39CC">
        <w:rPr>
          <w:bCs/>
          <w:color w:val="000000"/>
          <w:sz w:val="26"/>
          <w:szCs w:val="26"/>
        </w:rPr>
        <w:t>и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1"/>
          <w:sz w:val="26"/>
          <w:szCs w:val="26"/>
        </w:rPr>
        <w:t>ьн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-т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pacing w:val="-1"/>
          <w:sz w:val="26"/>
          <w:szCs w:val="26"/>
        </w:rPr>
        <w:t>х</w:t>
      </w:r>
      <w:r w:rsidRPr="007A39CC">
        <w:rPr>
          <w:bCs/>
          <w:color w:val="000000"/>
          <w:sz w:val="26"/>
          <w:szCs w:val="26"/>
        </w:rPr>
        <w:t>нич</w:t>
      </w:r>
      <w:r w:rsidRPr="007A39CC">
        <w:rPr>
          <w:bCs/>
          <w:color w:val="000000"/>
          <w:w w:val="101"/>
          <w:sz w:val="26"/>
          <w:szCs w:val="26"/>
        </w:rPr>
        <w:t>ес</w:t>
      </w:r>
      <w:r w:rsidRPr="007A39CC">
        <w:rPr>
          <w:bCs/>
          <w:color w:val="000000"/>
          <w:sz w:val="26"/>
          <w:szCs w:val="26"/>
        </w:rPr>
        <w:t>к</w:t>
      </w:r>
      <w:r w:rsidRPr="007A39CC">
        <w:rPr>
          <w:bCs/>
          <w:color w:val="000000"/>
          <w:spacing w:val="-1"/>
          <w:w w:val="101"/>
          <w:sz w:val="26"/>
          <w:szCs w:val="26"/>
        </w:rPr>
        <w:t>а</w:t>
      </w:r>
      <w:r w:rsidRPr="007A39CC">
        <w:rPr>
          <w:bCs/>
          <w:color w:val="000000"/>
          <w:w w:val="101"/>
          <w:sz w:val="26"/>
          <w:szCs w:val="26"/>
        </w:rPr>
        <w:t xml:space="preserve">я </w:t>
      </w:r>
      <w:r w:rsidRPr="007A39CC">
        <w:rPr>
          <w:bCs/>
          <w:color w:val="000000"/>
          <w:sz w:val="26"/>
          <w:szCs w:val="26"/>
        </w:rPr>
        <w:t>б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з</w:t>
      </w:r>
      <w:r w:rsidRPr="007A39CC">
        <w:rPr>
          <w:bCs/>
          <w:color w:val="000000"/>
          <w:spacing w:val="1"/>
          <w:w w:val="101"/>
          <w:sz w:val="26"/>
          <w:szCs w:val="26"/>
        </w:rPr>
        <w:t xml:space="preserve">а Школы </w:t>
      </w:r>
      <w:r w:rsidRPr="007A39CC">
        <w:rPr>
          <w:bCs/>
          <w:color w:val="000000"/>
          <w:spacing w:val="-1"/>
          <w:sz w:val="26"/>
          <w:szCs w:val="26"/>
        </w:rPr>
        <w:t>д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л</w:t>
      </w:r>
      <w:r w:rsidRPr="007A39CC">
        <w:rPr>
          <w:bCs/>
          <w:color w:val="000000"/>
          <w:spacing w:val="-1"/>
          <w:sz w:val="26"/>
          <w:szCs w:val="26"/>
        </w:rPr>
        <w:t>ж</w:t>
      </w:r>
      <w:r w:rsidRPr="007A39CC">
        <w:rPr>
          <w:bCs/>
          <w:color w:val="000000"/>
          <w:sz w:val="26"/>
          <w:szCs w:val="26"/>
        </w:rPr>
        <w:t>н</w:t>
      </w:r>
      <w:r w:rsidRPr="007A39CC">
        <w:rPr>
          <w:bCs/>
          <w:color w:val="000000"/>
          <w:w w:val="101"/>
          <w:sz w:val="26"/>
          <w:szCs w:val="26"/>
        </w:rPr>
        <w:t>а с</w:t>
      </w:r>
      <w:r w:rsidRPr="007A39CC">
        <w:rPr>
          <w:bCs/>
          <w:color w:val="000000"/>
          <w:spacing w:val="-1"/>
          <w:sz w:val="26"/>
          <w:szCs w:val="26"/>
        </w:rPr>
        <w:t>оо</w:t>
      </w:r>
      <w:r w:rsidRPr="007A39CC">
        <w:rPr>
          <w:bCs/>
          <w:color w:val="000000"/>
          <w:sz w:val="26"/>
          <w:szCs w:val="26"/>
        </w:rPr>
        <w:t>тв</w:t>
      </w:r>
      <w:r w:rsidRPr="007A39CC">
        <w:rPr>
          <w:bCs/>
          <w:color w:val="000000"/>
          <w:w w:val="101"/>
          <w:sz w:val="26"/>
          <w:szCs w:val="26"/>
        </w:rPr>
        <w:t>е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w w:val="101"/>
          <w:sz w:val="26"/>
          <w:szCs w:val="26"/>
        </w:rPr>
        <w:t>с</w:t>
      </w:r>
      <w:r w:rsidRPr="007A39CC">
        <w:rPr>
          <w:bCs/>
          <w:color w:val="000000"/>
          <w:sz w:val="26"/>
          <w:szCs w:val="26"/>
        </w:rPr>
        <w:t>твов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3"/>
          <w:sz w:val="26"/>
          <w:szCs w:val="26"/>
        </w:rPr>
        <w:t>т</w:t>
      </w:r>
      <w:r w:rsidRPr="007A39CC">
        <w:rPr>
          <w:bCs/>
          <w:color w:val="000000"/>
          <w:sz w:val="26"/>
          <w:szCs w:val="26"/>
        </w:rPr>
        <w:t xml:space="preserve">ь </w:t>
      </w:r>
      <w:r w:rsidRPr="007A39CC">
        <w:rPr>
          <w:bCs/>
          <w:color w:val="000000"/>
          <w:w w:val="101"/>
          <w:sz w:val="26"/>
          <w:szCs w:val="26"/>
        </w:rPr>
        <w:t>са</w:t>
      </w:r>
      <w:r w:rsidRPr="007A39CC">
        <w:rPr>
          <w:bCs/>
          <w:color w:val="000000"/>
          <w:sz w:val="26"/>
          <w:szCs w:val="26"/>
        </w:rPr>
        <w:t>нит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рным</w:t>
      </w:r>
      <w:r w:rsidRPr="007A39CC">
        <w:rPr>
          <w:bCs/>
          <w:color w:val="000000"/>
          <w:spacing w:val="15"/>
          <w:sz w:val="26"/>
          <w:szCs w:val="26"/>
        </w:rPr>
        <w:t xml:space="preserve"> </w:t>
      </w:r>
      <w:r w:rsidRPr="007A39CC">
        <w:rPr>
          <w:bCs/>
          <w:color w:val="000000"/>
          <w:spacing w:val="1"/>
          <w:sz w:val="26"/>
          <w:szCs w:val="26"/>
        </w:rPr>
        <w:t>и</w:t>
      </w:r>
      <w:r w:rsidRPr="007A39CC">
        <w:rPr>
          <w:bCs/>
          <w:color w:val="000000"/>
          <w:spacing w:val="17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против</w:t>
      </w:r>
      <w:r w:rsidRPr="007A39CC">
        <w:rPr>
          <w:bCs/>
          <w:color w:val="000000"/>
          <w:spacing w:val="-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пож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рным</w:t>
      </w:r>
      <w:r w:rsidRPr="007A39CC">
        <w:rPr>
          <w:bCs/>
          <w:color w:val="000000"/>
          <w:spacing w:val="16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pacing w:val="1"/>
          <w:sz w:val="26"/>
          <w:szCs w:val="26"/>
        </w:rPr>
        <w:t>ор</w:t>
      </w:r>
      <w:r w:rsidRPr="007A39CC">
        <w:rPr>
          <w:bCs/>
          <w:color w:val="000000"/>
          <w:spacing w:val="-1"/>
          <w:sz w:val="26"/>
          <w:szCs w:val="26"/>
        </w:rPr>
        <w:t>м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м,</w:t>
      </w:r>
      <w:r w:rsidRPr="007A39CC">
        <w:rPr>
          <w:bCs/>
          <w:color w:val="000000"/>
          <w:spacing w:val="18"/>
          <w:sz w:val="26"/>
          <w:szCs w:val="26"/>
        </w:rPr>
        <w:t xml:space="preserve"> 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pacing w:val="1"/>
          <w:sz w:val="26"/>
          <w:szCs w:val="26"/>
        </w:rPr>
        <w:t>о</w:t>
      </w:r>
      <w:r w:rsidRPr="007A39CC">
        <w:rPr>
          <w:bCs/>
          <w:color w:val="000000"/>
          <w:sz w:val="26"/>
          <w:szCs w:val="26"/>
        </w:rPr>
        <w:t>рм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z w:val="26"/>
          <w:szCs w:val="26"/>
        </w:rPr>
        <w:t>м</w:t>
      </w:r>
      <w:r w:rsidRPr="007A39CC">
        <w:rPr>
          <w:bCs/>
          <w:color w:val="000000"/>
          <w:spacing w:val="16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охр</w:t>
      </w:r>
      <w:r w:rsidRPr="007A39CC">
        <w:rPr>
          <w:bCs/>
          <w:color w:val="000000"/>
          <w:w w:val="101"/>
          <w:sz w:val="26"/>
          <w:szCs w:val="26"/>
        </w:rPr>
        <w:t>а</w:t>
      </w:r>
      <w:r w:rsidRPr="007A39CC">
        <w:rPr>
          <w:bCs/>
          <w:color w:val="000000"/>
          <w:spacing w:val="-1"/>
          <w:sz w:val="26"/>
          <w:szCs w:val="26"/>
        </w:rPr>
        <w:t>н</w:t>
      </w:r>
      <w:r w:rsidRPr="007A39CC">
        <w:rPr>
          <w:bCs/>
          <w:color w:val="000000"/>
          <w:sz w:val="26"/>
          <w:szCs w:val="26"/>
        </w:rPr>
        <w:t>ы</w:t>
      </w:r>
      <w:r w:rsidRPr="007A39CC">
        <w:rPr>
          <w:bCs/>
          <w:color w:val="000000"/>
          <w:spacing w:val="17"/>
          <w:sz w:val="26"/>
          <w:szCs w:val="26"/>
        </w:rPr>
        <w:t xml:space="preserve"> </w:t>
      </w:r>
      <w:r w:rsidRPr="007A39CC">
        <w:rPr>
          <w:bCs/>
          <w:color w:val="000000"/>
          <w:sz w:val="26"/>
          <w:szCs w:val="26"/>
        </w:rPr>
        <w:t>т</w:t>
      </w:r>
      <w:r w:rsidRPr="007A39CC">
        <w:rPr>
          <w:bCs/>
          <w:color w:val="000000"/>
          <w:spacing w:val="1"/>
          <w:sz w:val="26"/>
          <w:szCs w:val="26"/>
        </w:rPr>
        <w:t>р</w:t>
      </w:r>
      <w:r w:rsidRPr="007A39CC">
        <w:rPr>
          <w:bCs/>
          <w:color w:val="000000"/>
          <w:spacing w:val="-1"/>
          <w:sz w:val="26"/>
          <w:szCs w:val="26"/>
        </w:rPr>
        <w:t>у</w:t>
      </w:r>
      <w:r w:rsidRPr="007A39CC">
        <w:rPr>
          <w:bCs/>
          <w:color w:val="000000"/>
          <w:sz w:val="26"/>
          <w:szCs w:val="26"/>
        </w:rPr>
        <w:t>д</w:t>
      </w:r>
      <w:r w:rsidRPr="007A39CC">
        <w:rPr>
          <w:bCs/>
          <w:color w:val="000000"/>
          <w:w w:val="101"/>
          <w:sz w:val="26"/>
          <w:szCs w:val="26"/>
        </w:rPr>
        <w:t>а</w:t>
      </w:r>
    </w:p>
    <w:p w14:paraId="4E7FBDC5" w14:textId="77777777" w:rsidR="00686374" w:rsidRDefault="00686374" w:rsidP="00686374">
      <w:pPr>
        <w:ind w:left="-284" w:right="-143"/>
        <w:jc w:val="center"/>
        <w:rPr>
          <w:b/>
          <w:sz w:val="28"/>
          <w:szCs w:val="28"/>
        </w:rPr>
      </w:pPr>
    </w:p>
    <w:p w14:paraId="15A00184" w14:textId="77777777" w:rsidR="00686374" w:rsidRDefault="00686374" w:rsidP="00686374">
      <w:pPr>
        <w:ind w:left="-284" w:right="-143"/>
        <w:jc w:val="center"/>
        <w:rPr>
          <w:b/>
          <w:sz w:val="28"/>
          <w:szCs w:val="28"/>
        </w:rPr>
      </w:pPr>
    </w:p>
    <w:p w14:paraId="3666DB5A" w14:textId="77777777" w:rsidR="00686374" w:rsidRDefault="00686374" w:rsidP="00686374">
      <w:pPr>
        <w:ind w:left="-284" w:right="-143"/>
        <w:jc w:val="center"/>
        <w:rPr>
          <w:b/>
          <w:sz w:val="28"/>
          <w:szCs w:val="28"/>
        </w:rPr>
      </w:pPr>
    </w:p>
    <w:p w14:paraId="22F9E097" w14:textId="77777777" w:rsidR="00686374" w:rsidRDefault="00686374" w:rsidP="00686374">
      <w:pPr>
        <w:ind w:right="-143"/>
        <w:rPr>
          <w:b/>
          <w:sz w:val="28"/>
          <w:szCs w:val="28"/>
        </w:rPr>
      </w:pPr>
    </w:p>
    <w:p w14:paraId="4F631708" w14:textId="77777777" w:rsidR="00772C29" w:rsidRDefault="00772C29"/>
    <w:sectPr w:rsidR="0077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A03DEE"/>
    <w:multiLevelType w:val="hybridMultilevel"/>
    <w:tmpl w:val="40544A2A"/>
    <w:lvl w:ilvl="0" w:tplc="11DE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64278B"/>
    <w:multiLevelType w:val="hybridMultilevel"/>
    <w:tmpl w:val="63E6E35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124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66C52"/>
    <w:multiLevelType w:val="hybridMultilevel"/>
    <w:tmpl w:val="B284E4D4"/>
    <w:lvl w:ilvl="0" w:tplc="677ED27C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29"/>
    <w:rsid w:val="00686374"/>
    <w:rsid w:val="0077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3771"/>
  <w15:chartTrackingRefBased/>
  <w15:docId w15:val="{EE7B13AC-004A-4376-8127-0A9FE224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6374"/>
    <w:pPr>
      <w:ind w:left="720"/>
      <w:contextualSpacing/>
    </w:pPr>
  </w:style>
  <w:style w:type="paragraph" w:styleId="a4">
    <w:name w:val="Body Text"/>
    <w:basedOn w:val="a"/>
    <w:link w:val="a5"/>
    <w:unhideWhenUsed/>
    <w:rsid w:val="00686374"/>
    <w:pPr>
      <w:spacing w:after="120"/>
    </w:pPr>
  </w:style>
  <w:style w:type="character" w:customStyle="1" w:styleId="a5">
    <w:name w:val="Основной текст Знак"/>
    <w:basedOn w:val="a0"/>
    <w:link w:val="a4"/>
    <w:rsid w:val="0068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basedOn w:val="a"/>
    <w:next w:val="a7"/>
    <w:rsid w:val="00686374"/>
    <w:pPr>
      <w:spacing w:before="100" w:after="100"/>
      <w:ind w:left="140" w:right="140" w:firstLine="400"/>
      <w:jc w:val="both"/>
    </w:pPr>
    <w:rPr>
      <w:rFonts w:ascii="Arial" w:eastAsia="Calibri" w:hAnsi="Arial" w:cs="Arial"/>
      <w:color w:val="666666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68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1844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2025-11-14T14:41:00Z</dcterms:created>
  <dcterms:modified xsi:type="dcterms:W3CDTF">2025-11-14T14:42:00Z</dcterms:modified>
</cp:coreProperties>
</file>