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4D4BE" w14:textId="77777777" w:rsidR="002F01FD" w:rsidRDefault="002F01FD" w:rsidP="00E963AD">
      <w:pPr>
        <w:spacing w:after="0"/>
        <w:ind w:left="4820" w:hanging="4820"/>
        <w:jc w:val="center"/>
        <w:rPr>
          <w:rFonts w:ascii="Times New Roman" w:hAnsi="Times New Roman" w:cs="Times New Roman"/>
          <w:b/>
          <w:bCs/>
          <w:sz w:val="24"/>
          <w:szCs w:val="24"/>
        </w:rPr>
      </w:pPr>
      <w:r>
        <w:rPr>
          <w:rFonts w:ascii="Times New Roman" w:hAnsi="Times New Roman" w:cs="Times New Roman"/>
          <w:b/>
          <w:bCs/>
          <w:sz w:val="24"/>
          <w:szCs w:val="24"/>
        </w:rPr>
        <w:t>Комитет культуры</w:t>
      </w:r>
    </w:p>
    <w:p w14:paraId="29A264F3" w14:textId="77777777" w:rsidR="002F01FD" w:rsidRDefault="002F01FD" w:rsidP="00E963AD">
      <w:pPr>
        <w:spacing w:after="0"/>
        <w:ind w:left="4820" w:hanging="4820"/>
        <w:jc w:val="center"/>
        <w:rPr>
          <w:rFonts w:ascii="Times New Roman" w:hAnsi="Times New Roman" w:cs="Times New Roman"/>
          <w:b/>
          <w:bCs/>
          <w:sz w:val="24"/>
          <w:szCs w:val="24"/>
        </w:rPr>
      </w:pPr>
      <w:proofErr w:type="gramStart"/>
      <w:r w:rsidRPr="00D51917">
        <w:rPr>
          <w:rFonts w:ascii="Times New Roman" w:hAnsi="Times New Roman" w:cs="Times New Roman"/>
          <w:b/>
          <w:bCs/>
          <w:sz w:val="24"/>
          <w:szCs w:val="24"/>
        </w:rPr>
        <w:t>Администрации  Новгородского</w:t>
      </w:r>
      <w:proofErr w:type="gramEnd"/>
      <w:r w:rsidRPr="00D51917">
        <w:rPr>
          <w:rFonts w:ascii="Times New Roman" w:hAnsi="Times New Roman" w:cs="Times New Roman"/>
          <w:b/>
          <w:bCs/>
          <w:sz w:val="24"/>
          <w:szCs w:val="24"/>
        </w:rPr>
        <w:t xml:space="preserve"> муниципального района</w:t>
      </w:r>
    </w:p>
    <w:p w14:paraId="7C04ACD6" w14:textId="0A573F33" w:rsidR="002F01FD" w:rsidRPr="00D51917" w:rsidRDefault="002F01FD"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 xml:space="preserve">Муниципальное автономное учреждение </w:t>
      </w:r>
      <w:proofErr w:type="gramStart"/>
      <w:r w:rsidRPr="00D51917">
        <w:rPr>
          <w:rFonts w:ascii="Times New Roman" w:hAnsi="Times New Roman" w:cs="Times New Roman"/>
          <w:b/>
          <w:bCs/>
          <w:sz w:val="28"/>
          <w:szCs w:val="28"/>
        </w:rPr>
        <w:t>дополнительного  образования</w:t>
      </w:r>
      <w:proofErr w:type="gramEnd"/>
    </w:p>
    <w:p w14:paraId="5A677C09" w14:textId="77777777" w:rsidR="002F01FD" w:rsidRPr="00D51917" w:rsidRDefault="002F01FD"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«Детская школа искусств – Камертон»</w:t>
      </w:r>
    </w:p>
    <w:p w14:paraId="72BFCE03" w14:textId="6FDA4402" w:rsidR="002F01FD" w:rsidRPr="008D6E78" w:rsidRDefault="002F01FD" w:rsidP="005B1CB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ПРИКАЗ № </w:t>
      </w:r>
      <w:r w:rsidR="00F11814">
        <w:rPr>
          <w:rFonts w:ascii="Times New Roman" w:hAnsi="Times New Roman" w:cs="Times New Roman"/>
          <w:b/>
          <w:bCs/>
          <w:sz w:val="28"/>
          <w:szCs w:val="28"/>
        </w:rPr>
        <w:t>8</w:t>
      </w:r>
      <w:r w:rsidR="00637A90">
        <w:rPr>
          <w:rFonts w:ascii="Times New Roman" w:hAnsi="Times New Roman" w:cs="Times New Roman"/>
          <w:b/>
          <w:bCs/>
          <w:sz w:val="28"/>
          <w:szCs w:val="28"/>
        </w:rPr>
        <w:t>6</w:t>
      </w:r>
    </w:p>
    <w:p w14:paraId="707E7F46" w14:textId="4C2731F7" w:rsidR="002F01FD" w:rsidRPr="000B3D40" w:rsidRDefault="002F01FD" w:rsidP="005B1CB1">
      <w:pPr>
        <w:spacing w:after="0" w:line="240" w:lineRule="auto"/>
        <w:jc w:val="both"/>
        <w:rPr>
          <w:rFonts w:ascii="Times New Roman" w:hAnsi="Times New Roman" w:cs="Times New Roman"/>
          <w:sz w:val="28"/>
          <w:szCs w:val="28"/>
        </w:rPr>
      </w:pPr>
      <w:r w:rsidRPr="000B3D40">
        <w:rPr>
          <w:rFonts w:ascii="Times New Roman" w:hAnsi="Times New Roman" w:cs="Times New Roman"/>
          <w:sz w:val="28"/>
          <w:szCs w:val="28"/>
        </w:rPr>
        <w:t xml:space="preserve">д. Чечулино                                                         </w:t>
      </w:r>
      <w:r>
        <w:rPr>
          <w:rFonts w:ascii="Times New Roman" w:hAnsi="Times New Roman" w:cs="Times New Roman"/>
          <w:sz w:val="28"/>
          <w:szCs w:val="28"/>
        </w:rPr>
        <w:t xml:space="preserve">                                    </w:t>
      </w:r>
      <w:r w:rsidR="00637A90">
        <w:rPr>
          <w:rFonts w:ascii="Times New Roman" w:hAnsi="Times New Roman" w:cs="Times New Roman"/>
          <w:sz w:val="28"/>
          <w:szCs w:val="28"/>
        </w:rPr>
        <w:t>23</w:t>
      </w:r>
      <w:r w:rsidR="00F11814">
        <w:rPr>
          <w:rFonts w:ascii="Times New Roman" w:hAnsi="Times New Roman" w:cs="Times New Roman"/>
          <w:sz w:val="28"/>
          <w:szCs w:val="28"/>
        </w:rPr>
        <w:t>.1</w:t>
      </w:r>
      <w:r w:rsidR="00637A90">
        <w:rPr>
          <w:rFonts w:ascii="Times New Roman" w:hAnsi="Times New Roman" w:cs="Times New Roman"/>
          <w:sz w:val="28"/>
          <w:szCs w:val="28"/>
        </w:rPr>
        <w:t>1</w:t>
      </w:r>
      <w:r w:rsidR="00F11814">
        <w:rPr>
          <w:rFonts w:ascii="Times New Roman" w:hAnsi="Times New Roman" w:cs="Times New Roman"/>
          <w:sz w:val="28"/>
          <w:szCs w:val="28"/>
        </w:rPr>
        <w:t>.2023</w:t>
      </w:r>
    </w:p>
    <w:p w14:paraId="3FE589DB" w14:textId="77777777" w:rsidR="002F01FD" w:rsidRPr="000B3D40" w:rsidRDefault="002F01FD" w:rsidP="005B1CB1">
      <w:pPr>
        <w:spacing w:after="0" w:line="240" w:lineRule="auto"/>
        <w:jc w:val="both"/>
        <w:rPr>
          <w:rFonts w:ascii="Times New Roman" w:hAnsi="Times New Roman" w:cs="Times New Roman"/>
          <w:sz w:val="28"/>
          <w:szCs w:val="28"/>
        </w:rPr>
      </w:pPr>
    </w:p>
    <w:p w14:paraId="710CCD15" w14:textId="77777777" w:rsidR="00637A90" w:rsidRDefault="00637A90" w:rsidP="00F47945">
      <w:pPr>
        <w:spacing w:after="0" w:line="240" w:lineRule="auto"/>
        <w:rPr>
          <w:rFonts w:ascii="Times New Roman" w:hAnsi="Times New Roman" w:cs="Times New Roman"/>
          <w:sz w:val="24"/>
          <w:szCs w:val="24"/>
        </w:rPr>
      </w:pPr>
      <w:r w:rsidRPr="00637A90">
        <w:rPr>
          <w:rFonts w:ascii="Times New Roman" w:hAnsi="Times New Roman" w:cs="Times New Roman"/>
          <w:sz w:val="24"/>
          <w:szCs w:val="24"/>
        </w:rPr>
        <w:t>Положение о порядке уведомления работодателем</w:t>
      </w:r>
    </w:p>
    <w:p w14:paraId="7A95B519" w14:textId="77777777" w:rsidR="00637A90" w:rsidRDefault="00637A90" w:rsidP="00F47945">
      <w:pPr>
        <w:spacing w:after="0" w:line="240" w:lineRule="auto"/>
        <w:rPr>
          <w:rFonts w:ascii="Times New Roman" w:hAnsi="Times New Roman" w:cs="Times New Roman"/>
          <w:sz w:val="24"/>
          <w:szCs w:val="24"/>
        </w:rPr>
      </w:pPr>
      <w:r w:rsidRPr="00637A90">
        <w:rPr>
          <w:rFonts w:ascii="Times New Roman" w:hAnsi="Times New Roman" w:cs="Times New Roman"/>
          <w:sz w:val="24"/>
          <w:szCs w:val="24"/>
        </w:rPr>
        <w:t xml:space="preserve"> о трудоустройстве гражданина, замещавшего должности </w:t>
      </w:r>
    </w:p>
    <w:p w14:paraId="3B2C7F71" w14:textId="77777777" w:rsidR="00637A90" w:rsidRDefault="00637A90" w:rsidP="00F47945">
      <w:pPr>
        <w:spacing w:after="0" w:line="240" w:lineRule="auto"/>
        <w:rPr>
          <w:rFonts w:ascii="Times New Roman" w:hAnsi="Times New Roman" w:cs="Times New Roman"/>
          <w:sz w:val="24"/>
          <w:szCs w:val="24"/>
        </w:rPr>
      </w:pPr>
      <w:r w:rsidRPr="00637A90">
        <w:rPr>
          <w:rFonts w:ascii="Times New Roman" w:hAnsi="Times New Roman" w:cs="Times New Roman"/>
          <w:sz w:val="24"/>
          <w:szCs w:val="24"/>
        </w:rPr>
        <w:t xml:space="preserve">государственной или муниципальной службы, </w:t>
      </w:r>
    </w:p>
    <w:p w14:paraId="57BECE2D" w14:textId="5C516F6D" w:rsidR="00637A90" w:rsidRDefault="00637A90" w:rsidP="00F47945">
      <w:pPr>
        <w:spacing w:after="0" w:line="240" w:lineRule="auto"/>
        <w:rPr>
          <w:rFonts w:ascii="Times New Roman" w:hAnsi="Times New Roman" w:cs="Times New Roman"/>
          <w:sz w:val="24"/>
          <w:szCs w:val="24"/>
        </w:rPr>
      </w:pPr>
      <w:r w:rsidRPr="00637A90">
        <w:rPr>
          <w:rFonts w:ascii="Times New Roman" w:hAnsi="Times New Roman" w:cs="Times New Roman"/>
          <w:sz w:val="24"/>
          <w:szCs w:val="24"/>
        </w:rPr>
        <w:t>в течение 2 лет после его увольнения со службы</w:t>
      </w:r>
      <w:r>
        <w:rPr>
          <w:rFonts w:ascii="Times New Roman" w:hAnsi="Times New Roman" w:cs="Times New Roman"/>
          <w:sz w:val="24"/>
          <w:szCs w:val="24"/>
        </w:rPr>
        <w:t>.</w:t>
      </w:r>
    </w:p>
    <w:p w14:paraId="6EA31B2F" w14:textId="77777777" w:rsidR="00637A90" w:rsidRDefault="00637A90" w:rsidP="00F47945">
      <w:pPr>
        <w:spacing w:after="0" w:line="240" w:lineRule="auto"/>
        <w:rPr>
          <w:rFonts w:ascii="Times New Roman" w:hAnsi="Times New Roman" w:cs="Times New Roman"/>
          <w:sz w:val="24"/>
          <w:szCs w:val="24"/>
        </w:rPr>
      </w:pPr>
    </w:p>
    <w:p w14:paraId="5D661F9E" w14:textId="77777777" w:rsidR="008F2EC7" w:rsidRPr="008F2EC7" w:rsidRDefault="00637A90" w:rsidP="008F2EC7">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 xml:space="preserve">Порядок </w:t>
      </w:r>
      <w:r w:rsidR="008F2EC7" w:rsidRPr="008F2EC7">
        <w:rPr>
          <w:rFonts w:ascii="Times New Roman" w:hAnsi="Times New Roman" w:cs="Times New Roman"/>
          <w:sz w:val="24"/>
          <w:szCs w:val="24"/>
        </w:rPr>
        <w:t xml:space="preserve">уведомления работодателя </w:t>
      </w:r>
    </w:p>
    <w:p w14:paraId="3F95CAE6" w14:textId="77777777" w:rsidR="008F2EC7" w:rsidRPr="008F2EC7" w:rsidRDefault="008F2EC7" w:rsidP="008F2EC7">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 xml:space="preserve">о ставшей известной работнику </w:t>
      </w:r>
    </w:p>
    <w:p w14:paraId="3B7A2B12" w14:textId="77777777" w:rsidR="008F2EC7" w:rsidRPr="008F2EC7" w:rsidRDefault="008F2EC7" w:rsidP="008F2EC7">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 xml:space="preserve">информации о случаях совершения </w:t>
      </w:r>
    </w:p>
    <w:p w14:paraId="350F1E1F" w14:textId="77777777" w:rsidR="008F2EC7" w:rsidRPr="008F2EC7" w:rsidRDefault="008F2EC7" w:rsidP="008F2EC7">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 xml:space="preserve">коррупционных правонарушений </w:t>
      </w:r>
    </w:p>
    <w:p w14:paraId="043606CC" w14:textId="58D31666" w:rsidR="002F01FD" w:rsidRPr="008F2EC7" w:rsidRDefault="008F2EC7" w:rsidP="008F2EC7">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другими работниками учреждения</w:t>
      </w:r>
      <w:r w:rsidR="00637A90" w:rsidRPr="008F2EC7">
        <w:rPr>
          <w:rFonts w:ascii="Times New Roman" w:hAnsi="Times New Roman" w:cs="Times New Roman"/>
          <w:sz w:val="24"/>
          <w:szCs w:val="24"/>
        </w:rPr>
        <w:t>.</w:t>
      </w:r>
    </w:p>
    <w:p w14:paraId="3913EB0B" w14:textId="4C2CE1FB" w:rsidR="00637A90" w:rsidRDefault="00637A90" w:rsidP="00F47945">
      <w:pPr>
        <w:spacing w:after="0" w:line="240" w:lineRule="auto"/>
        <w:rPr>
          <w:rFonts w:ascii="Times New Roman" w:hAnsi="Times New Roman" w:cs="Times New Roman"/>
          <w:sz w:val="24"/>
          <w:szCs w:val="24"/>
        </w:rPr>
      </w:pPr>
    </w:p>
    <w:p w14:paraId="2EB0F3DE" w14:textId="77777777" w:rsidR="008F2EC7" w:rsidRPr="008F2EC7" w:rsidRDefault="008F2EC7" w:rsidP="00F47945">
      <w:pPr>
        <w:spacing w:after="0" w:line="240" w:lineRule="auto"/>
        <w:rPr>
          <w:rFonts w:ascii="Times New Roman" w:hAnsi="Times New Roman" w:cs="Times New Roman"/>
          <w:sz w:val="24"/>
          <w:szCs w:val="24"/>
        </w:rPr>
      </w:pPr>
      <w:r w:rsidRPr="008F2EC7">
        <w:rPr>
          <w:rFonts w:ascii="Times New Roman" w:hAnsi="Times New Roman" w:cs="Times New Roman"/>
          <w:sz w:val="24"/>
          <w:szCs w:val="24"/>
        </w:rPr>
        <w:t xml:space="preserve">Положение о телефоне доверия </w:t>
      </w:r>
    </w:p>
    <w:p w14:paraId="70E643FB" w14:textId="715D9884" w:rsidR="00637A90" w:rsidRPr="008F2EC7" w:rsidRDefault="008F2EC7" w:rsidP="00F47945">
      <w:pPr>
        <w:spacing w:after="0" w:line="240" w:lineRule="auto"/>
        <w:rPr>
          <w:rFonts w:ascii="Times New Roman" w:hAnsi="Times New Roman" w:cs="Times New Roman"/>
        </w:rPr>
      </w:pPr>
      <w:r w:rsidRPr="008F2EC7">
        <w:rPr>
          <w:rFonts w:ascii="Times New Roman" w:hAnsi="Times New Roman" w:cs="Times New Roman"/>
          <w:sz w:val="24"/>
          <w:szCs w:val="24"/>
        </w:rPr>
        <w:t>«</w:t>
      </w:r>
      <w:proofErr w:type="spellStart"/>
      <w:r w:rsidRPr="008F2EC7">
        <w:rPr>
          <w:rFonts w:ascii="Times New Roman" w:hAnsi="Times New Roman" w:cs="Times New Roman"/>
          <w:sz w:val="24"/>
          <w:szCs w:val="24"/>
        </w:rPr>
        <w:t>Антикоррупция</w:t>
      </w:r>
      <w:proofErr w:type="spellEnd"/>
      <w:r w:rsidRPr="008F2EC7">
        <w:rPr>
          <w:rFonts w:ascii="Times New Roman" w:hAnsi="Times New Roman" w:cs="Times New Roman"/>
          <w:sz w:val="24"/>
          <w:szCs w:val="24"/>
        </w:rPr>
        <w:t>» МАУ ДО «ДШИ-Камертон»</w:t>
      </w:r>
    </w:p>
    <w:p w14:paraId="1E0BEE60" w14:textId="77777777" w:rsidR="00637A90" w:rsidRDefault="00637A90" w:rsidP="00F47945">
      <w:pPr>
        <w:spacing w:after="0" w:line="240" w:lineRule="auto"/>
        <w:rPr>
          <w:rFonts w:ascii="Times New Roman" w:hAnsi="Times New Roman" w:cs="Times New Roman"/>
          <w:sz w:val="28"/>
          <w:szCs w:val="28"/>
        </w:rPr>
      </w:pPr>
    </w:p>
    <w:p w14:paraId="27AF6C05" w14:textId="43F0C4A0" w:rsidR="002F01FD" w:rsidRPr="00AB0CB9" w:rsidRDefault="000A35A4" w:rsidP="00AB0CB9">
      <w:pPr>
        <w:spacing w:after="0"/>
        <w:ind w:firstLine="708"/>
        <w:jc w:val="both"/>
        <w:rPr>
          <w:rFonts w:ascii="Times New Roman" w:hAnsi="Times New Roman" w:cs="Times New Roman"/>
          <w:sz w:val="28"/>
          <w:szCs w:val="28"/>
        </w:rPr>
      </w:pPr>
      <w:r w:rsidRPr="00AB0CB9">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МАУ ДО «ДШИ-Камертон» в области противодействия коррупции.</w:t>
      </w:r>
    </w:p>
    <w:p w14:paraId="0FCFC03B" w14:textId="77777777" w:rsidR="002F01FD" w:rsidRPr="00AB0CB9" w:rsidRDefault="002F01FD" w:rsidP="00AB0CB9">
      <w:pPr>
        <w:spacing w:after="0"/>
        <w:jc w:val="both"/>
        <w:rPr>
          <w:rFonts w:ascii="Times New Roman" w:hAnsi="Times New Roman" w:cs="Times New Roman"/>
          <w:sz w:val="28"/>
          <w:szCs w:val="28"/>
        </w:rPr>
      </w:pPr>
      <w:r w:rsidRPr="00AB0CB9">
        <w:rPr>
          <w:rFonts w:ascii="Times New Roman" w:hAnsi="Times New Roman" w:cs="Times New Roman"/>
          <w:sz w:val="28"/>
          <w:szCs w:val="28"/>
        </w:rPr>
        <w:t>ПРИКАЗЫВАЮ:</w:t>
      </w:r>
    </w:p>
    <w:p w14:paraId="300E44B1" w14:textId="77777777" w:rsidR="002F01FD" w:rsidRPr="00637A90" w:rsidRDefault="002F01FD" w:rsidP="00637A90">
      <w:pPr>
        <w:spacing w:after="0"/>
        <w:ind w:firstLine="360"/>
        <w:jc w:val="both"/>
        <w:rPr>
          <w:rFonts w:ascii="Times New Roman" w:hAnsi="Times New Roman" w:cs="Times New Roman"/>
          <w:sz w:val="28"/>
          <w:szCs w:val="28"/>
        </w:rPr>
      </w:pPr>
    </w:p>
    <w:p w14:paraId="2E6E090D" w14:textId="25389C3E" w:rsidR="002F01FD" w:rsidRPr="00637A90" w:rsidRDefault="0062419E" w:rsidP="00637A90">
      <w:pPr>
        <w:widowControl w:val="0"/>
        <w:kinsoku w:val="0"/>
        <w:autoSpaceDE w:val="0"/>
        <w:autoSpaceDN w:val="0"/>
        <w:adjustRightInd w:val="0"/>
        <w:spacing w:after="0"/>
        <w:ind w:left="7" w:firstLine="715"/>
        <w:jc w:val="both"/>
        <w:rPr>
          <w:rFonts w:ascii="Times New Roman" w:hAnsi="Times New Roman" w:cs="Times New Roman"/>
          <w:sz w:val="28"/>
          <w:szCs w:val="28"/>
        </w:rPr>
      </w:pPr>
      <w:r w:rsidRPr="00637A90">
        <w:rPr>
          <w:rFonts w:ascii="Times New Roman" w:hAnsi="Times New Roman" w:cs="Times New Roman"/>
          <w:sz w:val="28"/>
          <w:szCs w:val="28"/>
        </w:rPr>
        <w:t xml:space="preserve">1. </w:t>
      </w:r>
      <w:r w:rsidR="002F01FD" w:rsidRPr="00637A90">
        <w:rPr>
          <w:rFonts w:ascii="Times New Roman" w:hAnsi="Times New Roman" w:cs="Times New Roman"/>
          <w:sz w:val="28"/>
          <w:szCs w:val="28"/>
        </w:rPr>
        <w:t xml:space="preserve">Утвердить </w:t>
      </w:r>
      <w:r w:rsidR="00637A90" w:rsidRPr="00637A90">
        <w:rPr>
          <w:rFonts w:ascii="Times New Roman" w:hAnsi="Times New Roman" w:cs="Times New Roman"/>
          <w:sz w:val="28"/>
          <w:szCs w:val="28"/>
        </w:rPr>
        <w:t>порядок уведомления работодателем о трудоустройстве гражданина, замещавшего должности государственной или муниципальной службы, в течение 2 лет после его увольнения со службы (Приложение 1)</w:t>
      </w:r>
    </w:p>
    <w:p w14:paraId="0A994A49" w14:textId="6BE61A65" w:rsidR="00F11814" w:rsidRPr="00637A90" w:rsidRDefault="00637A90" w:rsidP="00637A90">
      <w:pPr>
        <w:spacing w:after="0"/>
        <w:ind w:firstLine="709"/>
        <w:jc w:val="both"/>
        <w:rPr>
          <w:rFonts w:ascii="Times New Roman" w:hAnsi="Times New Roman" w:cs="Times New Roman"/>
          <w:sz w:val="28"/>
          <w:szCs w:val="28"/>
        </w:rPr>
      </w:pPr>
      <w:r w:rsidRPr="00637A90">
        <w:rPr>
          <w:rFonts w:ascii="Times New Roman" w:hAnsi="Times New Roman" w:cs="Times New Roman"/>
          <w:sz w:val="28"/>
          <w:szCs w:val="28"/>
        </w:rPr>
        <w:t xml:space="preserve">2. </w:t>
      </w:r>
      <w:r w:rsidRPr="00DA6461">
        <w:rPr>
          <w:rFonts w:ascii="Times New Roman" w:hAnsi="Times New Roman" w:cs="Times New Roman"/>
          <w:sz w:val="28"/>
          <w:szCs w:val="28"/>
        </w:rPr>
        <w:t xml:space="preserve">Утвердить порядок </w:t>
      </w:r>
      <w:r w:rsidR="008F2EC7" w:rsidRPr="00DA6461">
        <w:rPr>
          <w:rFonts w:ascii="Times New Roman" w:hAnsi="Times New Roman" w:cs="Times New Roman"/>
          <w:sz w:val="28"/>
          <w:szCs w:val="28"/>
        </w:rPr>
        <w:t>уведомления работодателя о ставшей известной работнику информации о случаях совершения коррупционных правонарушений другими работниками учреждения</w:t>
      </w:r>
      <w:r w:rsidRPr="00637A90">
        <w:rPr>
          <w:rFonts w:ascii="Times New Roman" w:hAnsi="Times New Roman" w:cs="Times New Roman"/>
          <w:sz w:val="28"/>
          <w:szCs w:val="28"/>
        </w:rPr>
        <w:t>. (Приложение 2)</w:t>
      </w:r>
      <w:r w:rsidR="00F11814" w:rsidRPr="00637A90">
        <w:rPr>
          <w:rFonts w:ascii="Times New Roman" w:hAnsi="Times New Roman" w:cs="Times New Roman"/>
          <w:sz w:val="28"/>
          <w:szCs w:val="28"/>
        </w:rPr>
        <w:t>.</w:t>
      </w:r>
    </w:p>
    <w:p w14:paraId="3B2912B4" w14:textId="10B34AF6" w:rsidR="00637A90" w:rsidRPr="00637A90" w:rsidRDefault="00637A90" w:rsidP="00637A90">
      <w:pPr>
        <w:shd w:val="clear" w:color="auto" w:fill="FFFFFF"/>
        <w:spacing w:after="0"/>
        <w:ind w:firstLine="709"/>
        <w:jc w:val="both"/>
        <w:textAlignment w:val="baseline"/>
        <w:rPr>
          <w:rFonts w:ascii="Times New Roman" w:hAnsi="Times New Roman" w:cs="Times New Roman"/>
          <w:b/>
          <w:bCs/>
          <w:sz w:val="28"/>
          <w:szCs w:val="28"/>
        </w:rPr>
      </w:pPr>
      <w:r w:rsidRPr="00637A90">
        <w:rPr>
          <w:rFonts w:ascii="Times New Roman" w:hAnsi="Times New Roman" w:cs="Times New Roman"/>
          <w:sz w:val="28"/>
          <w:szCs w:val="28"/>
        </w:rPr>
        <w:t>3. Утвердить Положение о телефоне доверия «</w:t>
      </w:r>
      <w:proofErr w:type="spellStart"/>
      <w:r w:rsidRPr="00637A90">
        <w:rPr>
          <w:rFonts w:ascii="Times New Roman" w:hAnsi="Times New Roman" w:cs="Times New Roman"/>
          <w:sz w:val="28"/>
          <w:szCs w:val="28"/>
        </w:rPr>
        <w:t>Антикоррупция</w:t>
      </w:r>
      <w:proofErr w:type="spellEnd"/>
      <w:r w:rsidRPr="00637A90">
        <w:rPr>
          <w:rFonts w:ascii="Times New Roman" w:hAnsi="Times New Roman" w:cs="Times New Roman"/>
          <w:sz w:val="28"/>
          <w:szCs w:val="28"/>
        </w:rPr>
        <w:t>» МАУ ДО «ДШИ-Камертон» (Приложение 3)</w:t>
      </w:r>
    </w:p>
    <w:p w14:paraId="34A15AA4" w14:textId="487CC414" w:rsidR="00AB0CB9" w:rsidRPr="00637A90" w:rsidRDefault="00AB0CB9" w:rsidP="00637A90">
      <w:pPr>
        <w:pStyle w:val="a3"/>
        <w:numPr>
          <w:ilvl w:val="0"/>
          <w:numId w:val="9"/>
        </w:numPr>
        <w:spacing w:after="0"/>
        <w:jc w:val="both"/>
        <w:rPr>
          <w:rFonts w:ascii="Times New Roman" w:hAnsi="Times New Roman" w:cs="Times New Roman"/>
          <w:sz w:val="28"/>
          <w:szCs w:val="28"/>
        </w:rPr>
      </w:pPr>
      <w:r w:rsidRPr="00637A90">
        <w:rPr>
          <w:rFonts w:ascii="Times New Roman" w:hAnsi="Times New Roman" w:cs="Times New Roman"/>
          <w:sz w:val="28"/>
          <w:szCs w:val="28"/>
        </w:rPr>
        <w:t>Ознакомить работников с данным приказом под подпись.</w:t>
      </w:r>
    </w:p>
    <w:p w14:paraId="0EFE0E23" w14:textId="5ED90B44" w:rsidR="000A35A4" w:rsidRPr="00AB0CB9" w:rsidRDefault="000A35A4" w:rsidP="00637A90">
      <w:pPr>
        <w:pStyle w:val="a3"/>
        <w:numPr>
          <w:ilvl w:val="0"/>
          <w:numId w:val="9"/>
        </w:numPr>
        <w:spacing w:after="0"/>
        <w:jc w:val="both"/>
        <w:rPr>
          <w:rFonts w:ascii="Times New Roman" w:hAnsi="Times New Roman" w:cs="Times New Roman"/>
          <w:sz w:val="28"/>
          <w:szCs w:val="28"/>
        </w:rPr>
      </w:pPr>
      <w:r w:rsidRPr="00AB0CB9">
        <w:rPr>
          <w:rFonts w:ascii="Times New Roman" w:hAnsi="Times New Roman" w:cs="Times New Roman"/>
          <w:sz w:val="28"/>
          <w:szCs w:val="28"/>
        </w:rPr>
        <w:t>Контроль за исполнением настоящего приказа оставляю за собой.</w:t>
      </w:r>
    </w:p>
    <w:p w14:paraId="3A260901" w14:textId="5BC8C129" w:rsidR="00F327C8" w:rsidRDefault="00F327C8" w:rsidP="00AB0CB9">
      <w:pPr>
        <w:spacing w:after="0"/>
        <w:ind w:firstLine="720"/>
        <w:rPr>
          <w:rFonts w:ascii="Times New Roman" w:hAnsi="Times New Roman" w:cs="Times New Roman"/>
          <w:sz w:val="28"/>
          <w:szCs w:val="28"/>
        </w:rPr>
      </w:pPr>
    </w:p>
    <w:p w14:paraId="3FA72E2B" w14:textId="0BA2ED28" w:rsidR="00AB0CB9" w:rsidRDefault="00AB0CB9" w:rsidP="00AB0CB9">
      <w:pPr>
        <w:spacing w:after="0"/>
        <w:ind w:firstLine="720"/>
        <w:rPr>
          <w:rFonts w:ascii="Times New Roman" w:hAnsi="Times New Roman" w:cs="Times New Roman"/>
          <w:sz w:val="28"/>
          <w:szCs w:val="28"/>
        </w:rPr>
      </w:pPr>
    </w:p>
    <w:p w14:paraId="0470E097" w14:textId="77777777" w:rsidR="00AB0CB9" w:rsidRPr="00AB0CB9" w:rsidRDefault="00AB0CB9" w:rsidP="00AB0CB9">
      <w:pPr>
        <w:spacing w:after="0"/>
        <w:ind w:firstLine="720"/>
        <w:rPr>
          <w:rFonts w:ascii="Times New Roman" w:hAnsi="Times New Roman" w:cs="Times New Roman"/>
          <w:sz w:val="28"/>
          <w:szCs w:val="28"/>
        </w:rPr>
      </w:pPr>
    </w:p>
    <w:p w14:paraId="1F9D624C" w14:textId="55B26A37" w:rsidR="002F01FD" w:rsidRPr="00AB0CB9" w:rsidRDefault="002F01FD" w:rsidP="00AB0CB9">
      <w:pPr>
        <w:spacing w:after="0"/>
        <w:rPr>
          <w:rFonts w:ascii="Times New Roman" w:hAnsi="Times New Roman" w:cs="Times New Roman"/>
          <w:sz w:val="32"/>
          <w:szCs w:val="32"/>
        </w:rPr>
      </w:pPr>
      <w:r w:rsidRPr="00AB0CB9">
        <w:rPr>
          <w:rFonts w:ascii="Times New Roman" w:hAnsi="Times New Roman" w:cs="Times New Roman"/>
          <w:sz w:val="28"/>
          <w:szCs w:val="28"/>
        </w:rPr>
        <w:t xml:space="preserve">Директор                        </w:t>
      </w:r>
      <w:r w:rsidRPr="00AB0CB9">
        <w:rPr>
          <w:rFonts w:ascii="Times New Roman" w:hAnsi="Times New Roman" w:cs="Times New Roman"/>
          <w:sz w:val="28"/>
          <w:szCs w:val="28"/>
        </w:rPr>
        <w:tab/>
      </w:r>
      <w:r w:rsidRPr="00AB0CB9">
        <w:rPr>
          <w:rFonts w:ascii="Times New Roman" w:hAnsi="Times New Roman" w:cs="Times New Roman"/>
          <w:sz w:val="28"/>
          <w:szCs w:val="28"/>
        </w:rPr>
        <w:tab/>
      </w:r>
      <w:r w:rsidRPr="00AB0CB9">
        <w:rPr>
          <w:rFonts w:ascii="Times New Roman" w:hAnsi="Times New Roman" w:cs="Times New Roman"/>
          <w:sz w:val="28"/>
          <w:szCs w:val="28"/>
        </w:rPr>
        <w:tab/>
      </w:r>
      <w:r w:rsidRPr="00AB0CB9">
        <w:rPr>
          <w:rFonts w:ascii="Times New Roman" w:hAnsi="Times New Roman" w:cs="Times New Roman"/>
          <w:sz w:val="28"/>
          <w:szCs w:val="28"/>
        </w:rPr>
        <w:tab/>
      </w:r>
      <w:r w:rsidRPr="00AB0CB9">
        <w:rPr>
          <w:rFonts w:ascii="Times New Roman" w:hAnsi="Times New Roman" w:cs="Times New Roman"/>
          <w:sz w:val="28"/>
          <w:szCs w:val="28"/>
        </w:rPr>
        <w:tab/>
      </w:r>
      <w:r w:rsidRPr="00AB0CB9">
        <w:rPr>
          <w:rFonts w:ascii="Times New Roman" w:hAnsi="Times New Roman" w:cs="Times New Roman"/>
          <w:sz w:val="28"/>
          <w:szCs w:val="28"/>
        </w:rPr>
        <w:tab/>
        <w:t>Е.Е. Виноградова</w:t>
      </w:r>
    </w:p>
    <w:p w14:paraId="710AFA0F" w14:textId="77777777" w:rsidR="00AB0CB9" w:rsidRDefault="00AB0CB9" w:rsidP="00AB0CB9">
      <w:pPr>
        <w:spacing w:after="0"/>
        <w:rPr>
          <w:rFonts w:ascii="Times New Roman" w:hAnsi="Times New Roman" w:cs="Times New Roman"/>
          <w:sz w:val="32"/>
          <w:szCs w:val="32"/>
        </w:rPr>
      </w:pPr>
    </w:p>
    <w:p w14:paraId="2FF61F4A" w14:textId="77777777" w:rsidR="00AB0CB9" w:rsidRDefault="00AB0CB9" w:rsidP="00AB0CB9">
      <w:pPr>
        <w:spacing w:after="0"/>
        <w:rPr>
          <w:rFonts w:ascii="Times New Roman" w:hAnsi="Times New Roman" w:cs="Times New Roman"/>
          <w:sz w:val="32"/>
          <w:szCs w:val="32"/>
        </w:rPr>
      </w:pPr>
    </w:p>
    <w:p w14:paraId="1417FAF8" w14:textId="77777777" w:rsidR="00AB0CB9" w:rsidRDefault="00AB0CB9" w:rsidP="00AB0CB9">
      <w:pPr>
        <w:spacing w:after="0"/>
        <w:rPr>
          <w:rFonts w:ascii="Times New Roman" w:hAnsi="Times New Roman" w:cs="Times New Roman"/>
          <w:sz w:val="32"/>
          <w:szCs w:val="32"/>
        </w:rPr>
      </w:pPr>
    </w:p>
    <w:p w14:paraId="64537B9F" w14:textId="77777777" w:rsidR="00AB0CB9" w:rsidRDefault="00AB0CB9" w:rsidP="00AB0CB9">
      <w:pPr>
        <w:spacing w:after="0"/>
        <w:rPr>
          <w:rFonts w:ascii="Times New Roman" w:hAnsi="Times New Roman" w:cs="Times New Roman"/>
          <w:sz w:val="32"/>
          <w:szCs w:val="32"/>
        </w:rPr>
      </w:pPr>
    </w:p>
    <w:p w14:paraId="14D11237" w14:textId="5B6A2750" w:rsidR="00AB0CB9" w:rsidRPr="00AB0CB9" w:rsidRDefault="000A35A4" w:rsidP="00AB0CB9">
      <w:pPr>
        <w:spacing w:after="0" w:line="240" w:lineRule="auto"/>
        <w:rPr>
          <w:rFonts w:ascii="Times New Roman" w:hAnsi="Times New Roman" w:cs="Times New Roman"/>
          <w:sz w:val="28"/>
          <w:szCs w:val="28"/>
        </w:rPr>
      </w:pPr>
      <w:r w:rsidRPr="00AB0CB9">
        <w:rPr>
          <w:rFonts w:ascii="Times New Roman" w:hAnsi="Times New Roman" w:cs="Times New Roman"/>
          <w:sz w:val="32"/>
          <w:szCs w:val="32"/>
        </w:rPr>
        <w:t xml:space="preserve">С Приказом № </w:t>
      </w:r>
      <w:r w:rsidR="00F11814" w:rsidRPr="00AB0CB9">
        <w:rPr>
          <w:rFonts w:ascii="Times New Roman" w:hAnsi="Times New Roman" w:cs="Times New Roman"/>
          <w:sz w:val="32"/>
          <w:szCs w:val="32"/>
        </w:rPr>
        <w:t>8</w:t>
      </w:r>
      <w:r w:rsidR="00637A90">
        <w:rPr>
          <w:rFonts w:ascii="Times New Roman" w:hAnsi="Times New Roman" w:cs="Times New Roman"/>
          <w:sz w:val="32"/>
          <w:szCs w:val="32"/>
        </w:rPr>
        <w:t>6</w:t>
      </w:r>
      <w:r w:rsidRPr="00AB0CB9">
        <w:rPr>
          <w:rFonts w:ascii="Times New Roman" w:hAnsi="Times New Roman" w:cs="Times New Roman"/>
          <w:sz w:val="32"/>
          <w:szCs w:val="32"/>
        </w:rPr>
        <w:t xml:space="preserve"> от </w:t>
      </w:r>
      <w:proofErr w:type="gramStart"/>
      <w:r w:rsidR="00637A90">
        <w:rPr>
          <w:rFonts w:ascii="Times New Roman" w:hAnsi="Times New Roman" w:cs="Times New Roman"/>
          <w:sz w:val="32"/>
          <w:szCs w:val="32"/>
        </w:rPr>
        <w:t>23</w:t>
      </w:r>
      <w:r w:rsidR="00F11814" w:rsidRPr="00AB0CB9">
        <w:rPr>
          <w:rFonts w:ascii="Times New Roman" w:hAnsi="Times New Roman" w:cs="Times New Roman"/>
          <w:sz w:val="32"/>
          <w:szCs w:val="32"/>
        </w:rPr>
        <w:t>.1</w:t>
      </w:r>
      <w:r w:rsidR="00637A90">
        <w:rPr>
          <w:rFonts w:ascii="Times New Roman" w:hAnsi="Times New Roman" w:cs="Times New Roman"/>
          <w:sz w:val="32"/>
          <w:szCs w:val="32"/>
        </w:rPr>
        <w:t>1</w:t>
      </w:r>
      <w:r w:rsidR="00F11814" w:rsidRPr="00AB0CB9">
        <w:rPr>
          <w:rFonts w:ascii="Times New Roman" w:hAnsi="Times New Roman" w:cs="Times New Roman"/>
          <w:sz w:val="32"/>
          <w:szCs w:val="32"/>
        </w:rPr>
        <w:t xml:space="preserve">.2023 </w:t>
      </w:r>
      <w:r w:rsidRPr="00AB0CB9">
        <w:rPr>
          <w:rFonts w:ascii="Times New Roman" w:hAnsi="Times New Roman" w:cs="Times New Roman"/>
          <w:sz w:val="32"/>
          <w:szCs w:val="32"/>
        </w:rPr>
        <w:t xml:space="preserve"> года</w:t>
      </w:r>
      <w:proofErr w:type="gramEnd"/>
      <w:r w:rsidRPr="00AB0CB9">
        <w:rPr>
          <w:rFonts w:ascii="Times New Roman" w:hAnsi="Times New Roman" w:cs="Times New Roman"/>
          <w:sz w:val="32"/>
          <w:szCs w:val="32"/>
        </w:rPr>
        <w:t xml:space="preserve"> </w:t>
      </w:r>
      <w:r w:rsidR="00AB0CB9">
        <w:rPr>
          <w:rFonts w:ascii="Times New Roman" w:hAnsi="Times New Roman" w:cs="Times New Roman"/>
          <w:sz w:val="32"/>
          <w:szCs w:val="32"/>
        </w:rPr>
        <w:t>«</w:t>
      </w:r>
      <w:r w:rsidR="00AB0CB9" w:rsidRPr="00AB0CB9">
        <w:rPr>
          <w:rFonts w:ascii="Times New Roman" w:hAnsi="Times New Roman" w:cs="Times New Roman"/>
          <w:sz w:val="28"/>
          <w:szCs w:val="28"/>
        </w:rPr>
        <w:t>Об утверждении Кодекса</w:t>
      </w:r>
    </w:p>
    <w:p w14:paraId="35A3C627" w14:textId="21F681C6" w:rsidR="000A35A4" w:rsidRPr="00AB0CB9" w:rsidRDefault="00AB0CB9" w:rsidP="00AB0CB9">
      <w:pPr>
        <w:spacing w:after="0" w:line="240" w:lineRule="auto"/>
        <w:rPr>
          <w:rFonts w:ascii="Times New Roman" w:hAnsi="Times New Roman" w:cs="Times New Roman"/>
          <w:sz w:val="24"/>
          <w:szCs w:val="24"/>
        </w:rPr>
      </w:pPr>
      <w:r w:rsidRPr="00AB0CB9">
        <w:rPr>
          <w:rFonts w:ascii="Times New Roman" w:hAnsi="Times New Roman" w:cs="Times New Roman"/>
          <w:sz w:val="28"/>
          <w:szCs w:val="28"/>
        </w:rPr>
        <w:t xml:space="preserve"> профессиональной этики</w:t>
      </w:r>
      <w:r>
        <w:rPr>
          <w:rFonts w:ascii="Times New Roman" w:hAnsi="Times New Roman" w:cs="Times New Roman"/>
          <w:sz w:val="24"/>
          <w:szCs w:val="24"/>
        </w:rPr>
        <w:t xml:space="preserve">» </w:t>
      </w:r>
      <w:r w:rsidR="000A35A4" w:rsidRPr="00AB0CB9">
        <w:rPr>
          <w:rFonts w:ascii="Times New Roman" w:hAnsi="Times New Roman" w:cs="Times New Roman"/>
          <w:sz w:val="32"/>
          <w:szCs w:val="32"/>
        </w:rPr>
        <w:t>ознакомлены:</w:t>
      </w:r>
    </w:p>
    <w:p w14:paraId="6729475E" w14:textId="42065A81" w:rsidR="000A35A4" w:rsidRDefault="000A35A4" w:rsidP="00285223">
      <w:pPr>
        <w:spacing w:after="0" w:line="240" w:lineRule="auto"/>
        <w:rPr>
          <w:rFonts w:ascii="Times New Roman" w:hAnsi="Times New Roman" w:cs="Times New Roman"/>
          <w:sz w:val="28"/>
          <w:szCs w:val="28"/>
        </w:rPr>
      </w:pPr>
    </w:p>
    <w:p w14:paraId="3BE1341B" w14:textId="77777777" w:rsidR="0062419E" w:rsidRDefault="0062419E" w:rsidP="00285223">
      <w:pPr>
        <w:spacing w:after="0" w:line="240" w:lineRule="auto"/>
        <w:rPr>
          <w:rFonts w:ascii="Times New Roman" w:hAnsi="Times New Roman" w:cs="Times New Roman"/>
          <w:sz w:val="28"/>
          <w:szCs w:val="28"/>
        </w:rPr>
      </w:pPr>
    </w:p>
    <w:tbl>
      <w:tblPr>
        <w:tblW w:w="48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1937"/>
        <w:gridCol w:w="5418"/>
      </w:tblGrid>
      <w:tr w:rsidR="000A35A4" w:rsidRPr="002C6E66" w14:paraId="180A9140" w14:textId="77777777" w:rsidTr="00BF3F60">
        <w:tc>
          <w:tcPr>
            <w:tcW w:w="1210" w:type="pct"/>
          </w:tcPr>
          <w:p w14:paraId="2D437CCD" w14:textId="0973C70C" w:rsidR="000A35A4" w:rsidRPr="00712551" w:rsidRDefault="000A35A4" w:rsidP="0062419E">
            <w:pPr>
              <w:spacing w:after="0" w:line="240" w:lineRule="auto"/>
              <w:jc w:val="center"/>
              <w:rPr>
                <w:rFonts w:ascii="Times New Roman" w:hAnsi="Times New Roman" w:cs="Times New Roman"/>
                <w:b/>
                <w:bCs/>
                <w:sz w:val="24"/>
                <w:szCs w:val="24"/>
              </w:rPr>
            </w:pPr>
            <w:bookmarkStart w:id="0" w:name="_Hlk148629889"/>
            <w:r w:rsidRPr="00712551">
              <w:rPr>
                <w:rFonts w:ascii="Times New Roman" w:hAnsi="Times New Roman" w:cs="Times New Roman"/>
                <w:b/>
                <w:bCs/>
                <w:sz w:val="24"/>
                <w:szCs w:val="24"/>
              </w:rPr>
              <w:t>Ф.И.О.</w:t>
            </w:r>
          </w:p>
        </w:tc>
        <w:tc>
          <w:tcPr>
            <w:tcW w:w="998" w:type="pct"/>
          </w:tcPr>
          <w:p w14:paraId="11179E9D" w14:textId="77777777" w:rsidR="000A35A4" w:rsidRPr="00712551" w:rsidRDefault="000A35A4" w:rsidP="0062419E">
            <w:pPr>
              <w:spacing w:after="0" w:line="240" w:lineRule="auto"/>
              <w:jc w:val="center"/>
              <w:rPr>
                <w:rFonts w:ascii="Times New Roman" w:hAnsi="Times New Roman" w:cs="Times New Roman"/>
                <w:b/>
                <w:bCs/>
                <w:sz w:val="24"/>
                <w:szCs w:val="24"/>
              </w:rPr>
            </w:pPr>
            <w:r w:rsidRPr="00712551">
              <w:rPr>
                <w:rFonts w:ascii="Times New Roman" w:hAnsi="Times New Roman" w:cs="Times New Roman"/>
                <w:b/>
                <w:bCs/>
                <w:sz w:val="24"/>
                <w:szCs w:val="24"/>
              </w:rPr>
              <w:t>должность</w:t>
            </w:r>
          </w:p>
        </w:tc>
        <w:tc>
          <w:tcPr>
            <w:tcW w:w="2792" w:type="pct"/>
          </w:tcPr>
          <w:p w14:paraId="522CB437" w14:textId="77777777" w:rsidR="000A35A4" w:rsidRPr="00712551" w:rsidRDefault="000A35A4" w:rsidP="0062419E">
            <w:pPr>
              <w:spacing w:after="0" w:line="240" w:lineRule="auto"/>
              <w:jc w:val="center"/>
              <w:rPr>
                <w:rFonts w:ascii="Times New Roman" w:hAnsi="Times New Roman" w:cs="Times New Roman"/>
                <w:b/>
                <w:bCs/>
                <w:sz w:val="24"/>
                <w:szCs w:val="24"/>
              </w:rPr>
            </w:pPr>
            <w:r w:rsidRPr="00712551">
              <w:rPr>
                <w:rFonts w:ascii="Times New Roman" w:hAnsi="Times New Roman" w:cs="Times New Roman"/>
                <w:b/>
                <w:bCs/>
                <w:sz w:val="24"/>
                <w:szCs w:val="24"/>
              </w:rPr>
              <w:t>подпись</w:t>
            </w:r>
          </w:p>
        </w:tc>
      </w:tr>
      <w:tr w:rsidR="000A35A4" w14:paraId="73A57EAC" w14:textId="77777777" w:rsidTr="00BF3F60">
        <w:tc>
          <w:tcPr>
            <w:tcW w:w="1210" w:type="pct"/>
          </w:tcPr>
          <w:p w14:paraId="687313F9" w14:textId="77777777" w:rsidR="000A35A4" w:rsidRPr="00712551" w:rsidRDefault="000A35A4" w:rsidP="0062419E">
            <w:pPr>
              <w:spacing w:after="0" w:line="240" w:lineRule="auto"/>
              <w:rPr>
                <w:rFonts w:ascii="Times New Roman" w:hAnsi="Times New Roman" w:cs="Times New Roman"/>
                <w:sz w:val="24"/>
                <w:szCs w:val="24"/>
              </w:rPr>
            </w:pPr>
            <w:proofErr w:type="spellStart"/>
            <w:r w:rsidRPr="00712551">
              <w:rPr>
                <w:rFonts w:ascii="Times New Roman" w:hAnsi="Times New Roman" w:cs="Times New Roman"/>
                <w:sz w:val="28"/>
                <w:szCs w:val="28"/>
              </w:rPr>
              <w:t>Алленова</w:t>
            </w:r>
            <w:proofErr w:type="spellEnd"/>
            <w:r w:rsidRPr="00712551">
              <w:rPr>
                <w:rFonts w:ascii="Times New Roman" w:hAnsi="Times New Roman" w:cs="Times New Roman"/>
                <w:sz w:val="28"/>
                <w:szCs w:val="28"/>
              </w:rPr>
              <w:t xml:space="preserve"> О.Ю</w:t>
            </w:r>
          </w:p>
        </w:tc>
        <w:tc>
          <w:tcPr>
            <w:tcW w:w="998" w:type="pct"/>
          </w:tcPr>
          <w:p w14:paraId="21D21B7D" w14:textId="77777777" w:rsidR="000A35A4" w:rsidRPr="00712551" w:rsidRDefault="000A35A4" w:rsidP="0062419E">
            <w:pPr>
              <w:spacing w:after="0" w:line="240" w:lineRule="auto"/>
              <w:rPr>
                <w:rFonts w:ascii="Times New Roman" w:hAnsi="Times New Roman" w:cs="Times New Roman"/>
                <w:sz w:val="24"/>
                <w:szCs w:val="24"/>
              </w:rPr>
            </w:pPr>
            <w:r w:rsidRPr="00712551">
              <w:rPr>
                <w:rFonts w:ascii="Times New Roman" w:hAnsi="Times New Roman" w:cs="Times New Roman"/>
                <w:sz w:val="24"/>
                <w:szCs w:val="24"/>
              </w:rPr>
              <w:t>преподаватель</w:t>
            </w:r>
          </w:p>
        </w:tc>
        <w:tc>
          <w:tcPr>
            <w:tcW w:w="2792" w:type="pct"/>
          </w:tcPr>
          <w:p w14:paraId="22DAF093" w14:textId="77777777" w:rsidR="000A35A4" w:rsidRDefault="000A35A4" w:rsidP="0062419E">
            <w:pPr>
              <w:spacing w:after="0" w:line="240" w:lineRule="auto"/>
              <w:rPr>
                <w:rFonts w:ascii="Times New Roman" w:hAnsi="Times New Roman" w:cs="Times New Roman"/>
                <w:sz w:val="24"/>
                <w:szCs w:val="24"/>
              </w:rPr>
            </w:pPr>
          </w:p>
          <w:p w14:paraId="147550B2" w14:textId="26E10DCB" w:rsidR="00BF3F60" w:rsidRPr="00712551" w:rsidRDefault="00BF3F60" w:rsidP="0062419E">
            <w:pPr>
              <w:spacing w:after="0" w:line="240" w:lineRule="auto"/>
              <w:rPr>
                <w:rFonts w:ascii="Times New Roman" w:hAnsi="Times New Roman" w:cs="Times New Roman"/>
                <w:sz w:val="24"/>
                <w:szCs w:val="24"/>
              </w:rPr>
            </w:pPr>
          </w:p>
        </w:tc>
      </w:tr>
      <w:tr w:rsidR="000A35A4" w14:paraId="16E68DAD" w14:textId="77777777" w:rsidTr="00BF3F60">
        <w:tc>
          <w:tcPr>
            <w:tcW w:w="1210" w:type="pct"/>
          </w:tcPr>
          <w:p w14:paraId="2EF98DAA" w14:textId="77777777" w:rsidR="000A35A4" w:rsidRPr="00712551" w:rsidRDefault="000A35A4" w:rsidP="0062419E">
            <w:pPr>
              <w:spacing w:after="0" w:line="240" w:lineRule="auto"/>
              <w:rPr>
                <w:rFonts w:ascii="Times New Roman" w:hAnsi="Times New Roman" w:cs="Times New Roman"/>
                <w:sz w:val="24"/>
                <w:szCs w:val="24"/>
              </w:rPr>
            </w:pPr>
            <w:r w:rsidRPr="00712551">
              <w:rPr>
                <w:rFonts w:ascii="Times New Roman" w:hAnsi="Times New Roman" w:cs="Times New Roman"/>
                <w:sz w:val="28"/>
                <w:szCs w:val="28"/>
              </w:rPr>
              <w:t>Касимова Л.В</w:t>
            </w:r>
          </w:p>
        </w:tc>
        <w:tc>
          <w:tcPr>
            <w:tcW w:w="998" w:type="pct"/>
          </w:tcPr>
          <w:p w14:paraId="36BC6BEE" w14:textId="77777777" w:rsidR="000A35A4" w:rsidRPr="00712551" w:rsidRDefault="000A35A4" w:rsidP="0062419E">
            <w:pPr>
              <w:spacing w:line="240" w:lineRule="auto"/>
              <w:rPr>
                <w:rFonts w:cs="Times New Roman"/>
              </w:rPr>
            </w:pPr>
            <w:r w:rsidRPr="00712551">
              <w:rPr>
                <w:rFonts w:ascii="Times New Roman" w:hAnsi="Times New Roman" w:cs="Times New Roman"/>
                <w:sz w:val="24"/>
                <w:szCs w:val="24"/>
              </w:rPr>
              <w:t>преподаватель</w:t>
            </w:r>
          </w:p>
        </w:tc>
        <w:tc>
          <w:tcPr>
            <w:tcW w:w="2792" w:type="pct"/>
          </w:tcPr>
          <w:p w14:paraId="07CF2F29" w14:textId="77777777" w:rsidR="000A35A4" w:rsidRDefault="000A35A4" w:rsidP="0062419E">
            <w:pPr>
              <w:spacing w:after="0" w:line="240" w:lineRule="auto"/>
              <w:rPr>
                <w:rFonts w:ascii="Times New Roman" w:hAnsi="Times New Roman" w:cs="Times New Roman"/>
                <w:sz w:val="24"/>
                <w:szCs w:val="24"/>
              </w:rPr>
            </w:pPr>
          </w:p>
          <w:p w14:paraId="758553A3" w14:textId="103CCE9E" w:rsidR="00BF3F60" w:rsidRPr="00712551" w:rsidRDefault="00BF3F60" w:rsidP="0062419E">
            <w:pPr>
              <w:spacing w:after="0" w:line="240" w:lineRule="auto"/>
              <w:rPr>
                <w:rFonts w:ascii="Times New Roman" w:hAnsi="Times New Roman" w:cs="Times New Roman"/>
                <w:sz w:val="24"/>
                <w:szCs w:val="24"/>
              </w:rPr>
            </w:pPr>
          </w:p>
        </w:tc>
      </w:tr>
      <w:tr w:rsidR="000A35A4" w14:paraId="11EB200D" w14:textId="77777777" w:rsidTr="00BF3F60">
        <w:tc>
          <w:tcPr>
            <w:tcW w:w="1210" w:type="pct"/>
          </w:tcPr>
          <w:p w14:paraId="25D5EA42" w14:textId="1CE79A56" w:rsidR="000A35A4" w:rsidRPr="00712551" w:rsidRDefault="000A35A4" w:rsidP="0062419E">
            <w:pPr>
              <w:spacing w:after="0" w:line="240" w:lineRule="auto"/>
              <w:rPr>
                <w:rFonts w:ascii="Times New Roman" w:hAnsi="Times New Roman" w:cs="Times New Roman"/>
                <w:sz w:val="24"/>
                <w:szCs w:val="24"/>
              </w:rPr>
            </w:pPr>
            <w:proofErr w:type="spellStart"/>
            <w:r w:rsidRPr="00712551">
              <w:rPr>
                <w:rFonts w:ascii="Times New Roman" w:hAnsi="Times New Roman" w:cs="Times New Roman"/>
                <w:sz w:val="28"/>
                <w:szCs w:val="28"/>
              </w:rPr>
              <w:t>Клинецкая</w:t>
            </w:r>
            <w:proofErr w:type="spellEnd"/>
            <w:r w:rsidRPr="00712551">
              <w:rPr>
                <w:rFonts w:ascii="Times New Roman" w:hAnsi="Times New Roman" w:cs="Times New Roman"/>
                <w:sz w:val="28"/>
                <w:szCs w:val="28"/>
              </w:rPr>
              <w:t xml:space="preserve"> Е.В.</w:t>
            </w:r>
          </w:p>
        </w:tc>
        <w:tc>
          <w:tcPr>
            <w:tcW w:w="998" w:type="pct"/>
          </w:tcPr>
          <w:p w14:paraId="1A88B999" w14:textId="42EF429D" w:rsidR="000A35A4" w:rsidRPr="00712551" w:rsidRDefault="000A35A4" w:rsidP="0062419E">
            <w:pPr>
              <w:spacing w:line="240" w:lineRule="auto"/>
              <w:rPr>
                <w:rFonts w:cs="Times New Roman"/>
              </w:rPr>
            </w:pPr>
            <w:r w:rsidRPr="00712551">
              <w:rPr>
                <w:rFonts w:ascii="Times New Roman" w:hAnsi="Times New Roman" w:cs="Times New Roman"/>
                <w:sz w:val="24"/>
                <w:szCs w:val="24"/>
              </w:rPr>
              <w:t>преподаватель</w:t>
            </w:r>
          </w:p>
        </w:tc>
        <w:tc>
          <w:tcPr>
            <w:tcW w:w="2792" w:type="pct"/>
          </w:tcPr>
          <w:p w14:paraId="65D56802" w14:textId="77777777" w:rsidR="000A35A4" w:rsidRDefault="000A35A4" w:rsidP="0062419E">
            <w:pPr>
              <w:spacing w:after="0" w:line="240" w:lineRule="auto"/>
              <w:rPr>
                <w:rFonts w:ascii="Times New Roman" w:hAnsi="Times New Roman" w:cs="Times New Roman"/>
                <w:sz w:val="24"/>
                <w:szCs w:val="24"/>
              </w:rPr>
            </w:pPr>
          </w:p>
          <w:p w14:paraId="0A44F156" w14:textId="3250EE5E" w:rsidR="00BF3F60" w:rsidRPr="00712551" w:rsidRDefault="00BF3F60" w:rsidP="0062419E">
            <w:pPr>
              <w:spacing w:after="0" w:line="240" w:lineRule="auto"/>
              <w:rPr>
                <w:rFonts w:ascii="Times New Roman" w:hAnsi="Times New Roman" w:cs="Times New Roman"/>
                <w:sz w:val="24"/>
                <w:szCs w:val="24"/>
              </w:rPr>
            </w:pPr>
          </w:p>
        </w:tc>
      </w:tr>
      <w:tr w:rsidR="000A35A4" w14:paraId="2AE246D6" w14:textId="77777777" w:rsidTr="00BF3F60">
        <w:tc>
          <w:tcPr>
            <w:tcW w:w="1210" w:type="pct"/>
          </w:tcPr>
          <w:p w14:paraId="043941DB" w14:textId="77777777" w:rsidR="000A35A4" w:rsidRPr="00712551" w:rsidRDefault="000A35A4" w:rsidP="0062419E">
            <w:pPr>
              <w:spacing w:after="0" w:line="240" w:lineRule="auto"/>
              <w:rPr>
                <w:rFonts w:ascii="Times New Roman" w:hAnsi="Times New Roman" w:cs="Times New Roman"/>
                <w:sz w:val="24"/>
                <w:szCs w:val="24"/>
              </w:rPr>
            </w:pPr>
            <w:r w:rsidRPr="00712551">
              <w:rPr>
                <w:rFonts w:ascii="Times New Roman" w:hAnsi="Times New Roman" w:cs="Times New Roman"/>
                <w:sz w:val="28"/>
                <w:szCs w:val="28"/>
              </w:rPr>
              <w:t>Ефремова Н.И.</w:t>
            </w:r>
          </w:p>
        </w:tc>
        <w:tc>
          <w:tcPr>
            <w:tcW w:w="998" w:type="pct"/>
          </w:tcPr>
          <w:p w14:paraId="23A02BB4" w14:textId="52026A9F" w:rsidR="000A35A4" w:rsidRPr="00712551" w:rsidRDefault="000A35A4" w:rsidP="0062419E">
            <w:pPr>
              <w:spacing w:line="240" w:lineRule="auto"/>
              <w:rPr>
                <w:rFonts w:cs="Times New Roman"/>
              </w:rPr>
            </w:pPr>
            <w:r w:rsidRPr="00712551">
              <w:rPr>
                <w:rFonts w:ascii="Times New Roman" w:hAnsi="Times New Roman" w:cs="Times New Roman"/>
                <w:sz w:val="24"/>
                <w:szCs w:val="24"/>
              </w:rPr>
              <w:t>преподаватель</w:t>
            </w:r>
          </w:p>
        </w:tc>
        <w:tc>
          <w:tcPr>
            <w:tcW w:w="2792" w:type="pct"/>
          </w:tcPr>
          <w:p w14:paraId="00DD9492" w14:textId="77777777" w:rsidR="000A35A4" w:rsidRDefault="000A35A4" w:rsidP="0062419E">
            <w:pPr>
              <w:spacing w:after="0" w:line="240" w:lineRule="auto"/>
              <w:rPr>
                <w:rFonts w:ascii="Times New Roman" w:hAnsi="Times New Roman" w:cs="Times New Roman"/>
                <w:sz w:val="24"/>
                <w:szCs w:val="24"/>
              </w:rPr>
            </w:pPr>
          </w:p>
          <w:p w14:paraId="52B95442" w14:textId="47040917" w:rsidR="00BF3F60" w:rsidRPr="00712551" w:rsidRDefault="00BF3F60" w:rsidP="0062419E">
            <w:pPr>
              <w:spacing w:after="0" w:line="240" w:lineRule="auto"/>
              <w:rPr>
                <w:rFonts w:ascii="Times New Roman" w:hAnsi="Times New Roman" w:cs="Times New Roman"/>
                <w:sz w:val="24"/>
                <w:szCs w:val="24"/>
              </w:rPr>
            </w:pPr>
          </w:p>
        </w:tc>
      </w:tr>
      <w:tr w:rsidR="000A35A4" w14:paraId="223F7F0D" w14:textId="77777777" w:rsidTr="00BF3F60">
        <w:tc>
          <w:tcPr>
            <w:tcW w:w="1210" w:type="pct"/>
          </w:tcPr>
          <w:p w14:paraId="45C457EF" w14:textId="30B1EC60" w:rsidR="000A35A4" w:rsidRPr="00712551" w:rsidRDefault="000A35A4" w:rsidP="0062419E">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Льнявин</w:t>
            </w:r>
            <w:proofErr w:type="spellEnd"/>
            <w:r>
              <w:rPr>
                <w:rFonts w:ascii="Times New Roman" w:hAnsi="Times New Roman" w:cs="Times New Roman"/>
                <w:sz w:val="28"/>
                <w:szCs w:val="28"/>
              </w:rPr>
              <w:t xml:space="preserve"> С.В.</w:t>
            </w:r>
          </w:p>
        </w:tc>
        <w:tc>
          <w:tcPr>
            <w:tcW w:w="998" w:type="pct"/>
          </w:tcPr>
          <w:p w14:paraId="186E3DA6" w14:textId="2C00A78F" w:rsidR="000A35A4" w:rsidRPr="00712551" w:rsidRDefault="000A35A4" w:rsidP="0062419E">
            <w:pPr>
              <w:spacing w:line="240" w:lineRule="auto"/>
              <w:rPr>
                <w:rFonts w:ascii="Times New Roman" w:hAnsi="Times New Roman" w:cs="Times New Roman"/>
                <w:sz w:val="24"/>
                <w:szCs w:val="24"/>
              </w:rPr>
            </w:pPr>
            <w:r w:rsidRPr="00712551">
              <w:rPr>
                <w:rFonts w:ascii="Times New Roman" w:hAnsi="Times New Roman" w:cs="Times New Roman"/>
                <w:sz w:val="24"/>
                <w:szCs w:val="24"/>
              </w:rPr>
              <w:t>преподаватель</w:t>
            </w:r>
          </w:p>
        </w:tc>
        <w:tc>
          <w:tcPr>
            <w:tcW w:w="2792" w:type="pct"/>
          </w:tcPr>
          <w:p w14:paraId="48AC1436" w14:textId="77777777" w:rsidR="000A35A4" w:rsidRDefault="000A35A4" w:rsidP="0062419E">
            <w:pPr>
              <w:spacing w:after="0" w:line="240" w:lineRule="auto"/>
              <w:rPr>
                <w:rFonts w:ascii="Times New Roman" w:hAnsi="Times New Roman" w:cs="Times New Roman"/>
                <w:sz w:val="24"/>
                <w:szCs w:val="24"/>
              </w:rPr>
            </w:pPr>
          </w:p>
          <w:p w14:paraId="583FCA44" w14:textId="4F995704" w:rsidR="00BF3F60" w:rsidRPr="00712551" w:rsidRDefault="00BF3F60" w:rsidP="0062419E">
            <w:pPr>
              <w:spacing w:after="0" w:line="240" w:lineRule="auto"/>
              <w:rPr>
                <w:rFonts w:ascii="Times New Roman" w:hAnsi="Times New Roman" w:cs="Times New Roman"/>
                <w:sz w:val="24"/>
                <w:szCs w:val="24"/>
              </w:rPr>
            </w:pPr>
          </w:p>
        </w:tc>
      </w:tr>
      <w:tr w:rsidR="000A35A4" w14:paraId="5ED7A552" w14:textId="77777777" w:rsidTr="00BF3F60">
        <w:tc>
          <w:tcPr>
            <w:tcW w:w="1210" w:type="pct"/>
          </w:tcPr>
          <w:p w14:paraId="78F9E239" w14:textId="6D9D9007" w:rsidR="000A35A4" w:rsidRDefault="00F11814" w:rsidP="0062419E">
            <w:pPr>
              <w:spacing w:after="0" w:line="240" w:lineRule="auto"/>
              <w:rPr>
                <w:rFonts w:ascii="Times New Roman" w:hAnsi="Times New Roman" w:cs="Times New Roman"/>
                <w:sz w:val="28"/>
                <w:szCs w:val="28"/>
              </w:rPr>
            </w:pPr>
            <w:r>
              <w:rPr>
                <w:rFonts w:ascii="Times New Roman" w:hAnsi="Times New Roman" w:cs="Times New Roman"/>
                <w:sz w:val="28"/>
                <w:szCs w:val="28"/>
              </w:rPr>
              <w:t>Атаманюк Е.Н.</w:t>
            </w:r>
          </w:p>
        </w:tc>
        <w:tc>
          <w:tcPr>
            <w:tcW w:w="998" w:type="pct"/>
          </w:tcPr>
          <w:p w14:paraId="25689002" w14:textId="77777777" w:rsidR="000A35A4" w:rsidRPr="00712551" w:rsidRDefault="000A35A4" w:rsidP="0062419E">
            <w:pPr>
              <w:spacing w:line="240" w:lineRule="auto"/>
              <w:rPr>
                <w:rFonts w:ascii="Times New Roman" w:hAnsi="Times New Roman" w:cs="Times New Roman"/>
                <w:sz w:val="24"/>
                <w:szCs w:val="24"/>
              </w:rPr>
            </w:pPr>
            <w:r>
              <w:rPr>
                <w:rFonts w:ascii="Times New Roman" w:hAnsi="Times New Roman" w:cs="Times New Roman"/>
                <w:sz w:val="24"/>
                <w:szCs w:val="24"/>
              </w:rPr>
              <w:t>преподаватель</w:t>
            </w:r>
          </w:p>
        </w:tc>
        <w:tc>
          <w:tcPr>
            <w:tcW w:w="2792" w:type="pct"/>
          </w:tcPr>
          <w:p w14:paraId="15E09E57" w14:textId="77777777" w:rsidR="000A35A4" w:rsidRDefault="000A35A4" w:rsidP="0062419E">
            <w:pPr>
              <w:spacing w:after="0" w:line="240" w:lineRule="auto"/>
              <w:rPr>
                <w:rFonts w:ascii="Times New Roman" w:hAnsi="Times New Roman" w:cs="Times New Roman"/>
                <w:sz w:val="24"/>
                <w:szCs w:val="24"/>
              </w:rPr>
            </w:pPr>
          </w:p>
          <w:p w14:paraId="37695466" w14:textId="0C90462B" w:rsidR="00BF3F60" w:rsidRPr="00712551" w:rsidRDefault="00BF3F60" w:rsidP="0062419E">
            <w:pPr>
              <w:spacing w:after="0" w:line="240" w:lineRule="auto"/>
              <w:rPr>
                <w:rFonts w:ascii="Times New Roman" w:hAnsi="Times New Roman" w:cs="Times New Roman"/>
                <w:sz w:val="24"/>
                <w:szCs w:val="24"/>
              </w:rPr>
            </w:pPr>
          </w:p>
        </w:tc>
      </w:tr>
      <w:bookmarkEnd w:id="0"/>
    </w:tbl>
    <w:p w14:paraId="71237EF2" w14:textId="77777777" w:rsidR="00DE2991" w:rsidRDefault="00DE2991"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6467A67" w14:textId="7B792AE0" w:rsidR="00DE2991" w:rsidRDefault="00DE2991"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726ED513" w14:textId="20F123EE"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DFC15D6" w14:textId="2ADE8B4F"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6932400" w14:textId="45D8E6B9"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2D180F11" w14:textId="0F06BA13"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01D158A" w14:textId="46D0102C"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70934F0" w14:textId="7740A391"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05CFDD5A" w14:textId="126B79EC"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40311D5D" w14:textId="37404F54"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9301B7D" w14:textId="059B5950"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3BE0FCE" w14:textId="1D711F17"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7C27340" w14:textId="19CC1314"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45049BEA" w14:textId="5CDE3BF2"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4AE87E2" w14:textId="469FC231"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79E9AA83" w14:textId="143F6631"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F40305A" w14:textId="3C8BE2A2"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D8236F1" w14:textId="6782B070"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BB7A051" w14:textId="6E8DFEEB"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58795FC0" w14:textId="435B359F"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D24EBAE" w14:textId="2C7240AA"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627740E" w14:textId="229BFCB4"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4EF9C13C" w14:textId="5E76FF33"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62930A8" w14:textId="453C4A70"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5008760" w14:textId="70563BCC"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3740FDB7" w14:textId="53523204"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1355A9CF" w14:textId="77777777" w:rsidR="009F798A" w:rsidRDefault="009F798A" w:rsidP="000A35A4">
      <w:pPr>
        <w:widowControl w:val="0"/>
        <w:kinsoku w:val="0"/>
        <w:autoSpaceDE w:val="0"/>
        <w:autoSpaceDN w:val="0"/>
        <w:adjustRightInd w:val="0"/>
        <w:spacing w:before="81" w:after="0" w:line="190" w:lineRule="auto"/>
        <w:ind w:left="363" w:firstLine="737"/>
        <w:jc w:val="center"/>
        <w:rPr>
          <w:rFonts w:ascii="Times New Roman" w:hAnsi="Times New Roman" w:cs="Times New Roman"/>
          <w:b/>
          <w:bCs/>
          <w:noProof/>
          <w:color w:val="000000"/>
          <w:sz w:val="28"/>
          <w:szCs w:val="28"/>
        </w:rPr>
      </w:pPr>
    </w:p>
    <w:p w14:paraId="02A2220C" w14:textId="27848630" w:rsidR="0062419E" w:rsidRPr="009F798A" w:rsidRDefault="00637A90" w:rsidP="00D0644F">
      <w:pPr>
        <w:widowControl w:val="0"/>
        <w:kinsoku w:val="0"/>
        <w:autoSpaceDE w:val="0"/>
        <w:autoSpaceDN w:val="0"/>
        <w:adjustRightInd w:val="0"/>
        <w:spacing w:before="81" w:after="0" w:line="190" w:lineRule="auto"/>
        <w:ind w:left="363" w:firstLine="737"/>
        <w:jc w:val="right"/>
        <w:rPr>
          <w:rFonts w:ascii="Times New Roman" w:hAnsi="Times New Roman" w:cs="Times New Roman"/>
          <w:noProof/>
          <w:color w:val="000000"/>
          <w:sz w:val="24"/>
          <w:szCs w:val="24"/>
        </w:rPr>
      </w:pPr>
      <w:r w:rsidRPr="009F798A">
        <w:rPr>
          <w:rFonts w:ascii="Times New Roman" w:hAnsi="Times New Roman" w:cs="Times New Roman"/>
          <w:noProof/>
          <w:color w:val="000000"/>
          <w:sz w:val="24"/>
          <w:szCs w:val="24"/>
        </w:rPr>
        <w:lastRenderedPageBreak/>
        <w:t>Приложение 1</w:t>
      </w:r>
    </w:p>
    <w:p w14:paraId="4A294D8A" w14:textId="7B117F7F" w:rsidR="00D0644F" w:rsidRDefault="00D0644F" w:rsidP="00D0644F">
      <w:pPr>
        <w:spacing w:after="0"/>
        <w:ind w:left="567"/>
        <w:rPr>
          <w:rFonts w:ascii="Times New Roman" w:hAnsi="Times New Roman" w:cs="Times New Roman"/>
          <w:color w:val="000000"/>
          <w:sz w:val="26"/>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222"/>
        <w:gridCol w:w="4452"/>
      </w:tblGrid>
      <w:tr w:rsidR="009F798A" w14:paraId="12C70453" w14:textId="77777777" w:rsidTr="009F798A">
        <w:tc>
          <w:tcPr>
            <w:tcW w:w="5250" w:type="dxa"/>
          </w:tcPr>
          <w:p w14:paraId="62C22688" w14:textId="77777777" w:rsidR="009F798A" w:rsidRDefault="009F798A" w:rsidP="00D0644F">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Рассмотрено </w:t>
            </w:r>
          </w:p>
          <w:p w14:paraId="0E9250AD" w14:textId="7AC6D85E" w:rsidR="009F798A" w:rsidRDefault="009F798A" w:rsidP="00D0644F">
            <w:pPr>
              <w:spacing w:after="0"/>
              <w:rPr>
                <w:rFonts w:ascii="Times New Roman" w:hAnsi="Times New Roman" w:cs="Times New Roman"/>
                <w:color w:val="000000"/>
                <w:sz w:val="26"/>
              </w:rPr>
            </w:pPr>
            <w:r>
              <w:rPr>
                <w:rFonts w:ascii="Times New Roman" w:hAnsi="Times New Roman" w:cs="Times New Roman"/>
                <w:color w:val="000000"/>
                <w:sz w:val="26"/>
                <w:szCs w:val="26"/>
              </w:rPr>
              <w:t xml:space="preserve">общее собрание трудового коллектива протокол </w:t>
            </w:r>
            <w:proofErr w:type="gramStart"/>
            <w:r>
              <w:rPr>
                <w:rFonts w:ascii="Times New Roman" w:hAnsi="Times New Roman" w:cs="Times New Roman"/>
                <w:color w:val="000000"/>
                <w:sz w:val="26"/>
                <w:szCs w:val="26"/>
              </w:rPr>
              <w:t>№  4</w:t>
            </w:r>
            <w:proofErr w:type="gramEnd"/>
            <w:r>
              <w:rPr>
                <w:rFonts w:ascii="Times New Roman" w:hAnsi="Times New Roman" w:cs="Times New Roman"/>
                <w:color w:val="000000"/>
                <w:sz w:val="26"/>
                <w:szCs w:val="26"/>
              </w:rPr>
              <w:t xml:space="preserve">  от   23.11.2023</w:t>
            </w:r>
          </w:p>
        </w:tc>
        <w:tc>
          <w:tcPr>
            <w:tcW w:w="0" w:type="auto"/>
          </w:tcPr>
          <w:p w14:paraId="1E2DAFA7" w14:textId="77777777" w:rsidR="009F798A" w:rsidRDefault="009F798A" w:rsidP="00D0644F">
            <w:pPr>
              <w:spacing w:after="0"/>
              <w:rPr>
                <w:rFonts w:ascii="Times New Roman" w:hAnsi="Times New Roman" w:cs="Times New Roman"/>
                <w:color w:val="000000"/>
                <w:sz w:val="26"/>
              </w:rPr>
            </w:pPr>
          </w:p>
        </w:tc>
        <w:tc>
          <w:tcPr>
            <w:tcW w:w="0" w:type="auto"/>
          </w:tcPr>
          <w:p w14:paraId="1D217C76" w14:textId="77777777" w:rsidR="009F798A" w:rsidRDefault="009F798A" w:rsidP="00D0644F">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Утверждаю </w:t>
            </w:r>
          </w:p>
          <w:p w14:paraId="019E1969" w14:textId="294183B9" w:rsidR="009F798A" w:rsidRDefault="009F798A" w:rsidP="00D0644F">
            <w:pPr>
              <w:spacing w:after="0"/>
              <w:rPr>
                <w:rFonts w:ascii="Times New Roman" w:hAnsi="Times New Roman" w:cs="Times New Roman"/>
                <w:color w:val="000000"/>
                <w:sz w:val="26"/>
                <w:szCs w:val="26"/>
              </w:rPr>
            </w:pPr>
            <w:r>
              <w:rPr>
                <w:rFonts w:ascii="Times New Roman" w:hAnsi="Times New Roman" w:cs="Times New Roman"/>
                <w:color w:val="000000"/>
                <w:sz w:val="26"/>
                <w:szCs w:val="26"/>
              </w:rPr>
              <w:t>директор МАУ ДО «ДШИ-Камертон»</w:t>
            </w:r>
          </w:p>
          <w:p w14:paraId="51671AFC" w14:textId="52D1D3E3" w:rsidR="009F798A" w:rsidRDefault="009F798A" w:rsidP="00D0644F">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Е.Е. Виноградова</w:t>
            </w:r>
          </w:p>
          <w:p w14:paraId="59B869FD" w14:textId="41374D52" w:rsidR="009F798A" w:rsidRDefault="009F798A" w:rsidP="00D0644F">
            <w:pPr>
              <w:spacing w:after="0"/>
              <w:rPr>
                <w:rFonts w:ascii="Times New Roman" w:hAnsi="Times New Roman" w:cs="Times New Roman"/>
                <w:color w:val="000000"/>
                <w:sz w:val="26"/>
              </w:rPr>
            </w:pPr>
            <w:r>
              <w:rPr>
                <w:rFonts w:ascii="Times New Roman" w:hAnsi="Times New Roman" w:cs="Times New Roman"/>
                <w:color w:val="000000"/>
                <w:sz w:val="26"/>
                <w:szCs w:val="26"/>
              </w:rPr>
              <w:t xml:space="preserve">приказ   </w:t>
            </w:r>
            <w:proofErr w:type="gramStart"/>
            <w:r>
              <w:rPr>
                <w:rFonts w:ascii="Times New Roman" w:hAnsi="Times New Roman" w:cs="Times New Roman"/>
                <w:color w:val="000000"/>
                <w:sz w:val="26"/>
                <w:szCs w:val="26"/>
              </w:rPr>
              <w:t>№  86</w:t>
            </w:r>
            <w:proofErr w:type="gramEnd"/>
            <w:r>
              <w:rPr>
                <w:rFonts w:ascii="Times New Roman" w:hAnsi="Times New Roman" w:cs="Times New Roman"/>
                <w:color w:val="000000"/>
                <w:sz w:val="26"/>
                <w:szCs w:val="26"/>
              </w:rPr>
              <w:t xml:space="preserve"> от  23.11.2023</w:t>
            </w:r>
          </w:p>
        </w:tc>
      </w:tr>
    </w:tbl>
    <w:p w14:paraId="689FAA77" w14:textId="77777777" w:rsidR="009F798A" w:rsidRPr="00DA6461" w:rsidRDefault="009F798A" w:rsidP="00D0644F">
      <w:pPr>
        <w:keepNext/>
        <w:keepLines/>
        <w:spacing w:after="0"/>
        <w:ind w:right="17"/>
        <w:jc w:val="center"/>
        <w:outlineLvl w:val="0"/>
        <w:rPr>
          <w:rFonts w:ascii="Times New Roman" w:hAnsi="Times New Roman" w:cs="Times New Roman"/>
          <w:b/>
          <w:color w:val="000000"/>
          <w:sz w:val="26"/>
          <w:szCs w:val="26"/>
        </w:rPr>
      </w:pPr>
    </w:p>
    <w:p w14:paraId="6302BA05" w14:textId="0527F2F1" w:rsidR="00D0644F" w:rsidRPr="00DA6461" w:rsidRDefault="00D0644F" w:rsidP="006D3D6D">
      <w:pPr>
        <w:keepNext/>
        <w:keepLines/>
        <w:spacing w:after="0"/>
        <w:ind w:right="17"/>
        <w:jc w:val="center"/>
        <w:outlineLvl w:val="0"/>
        <w:rPr>
          <w:rFonts w:ascii="Times New Roman" w:hAnsi="Times New Roman" w:cs="Times New Roman"/>
          <w:b/>
          <w:color w:val="000000"/>
          <w:sz w:val="26"/>
          <w:szCs w:val="26"/>
        </w:rPr>
      </w:pPr>
      <w:r w:rsidRPr="00DA6461">
        <w:rPr>
          <w:rFonts w:ascii="Times New Roman" w:hAnsi="Times New Roman" w:cs="Times New Roman"/>
          <w:b/>
          <w:color w:val="000000"/>
          <w:sz w:val="26"/>
          <w:szCs w:val="26"/>
        </w:rPr>
        <w:t xml:space="preserve">ПОЛОЖЕНИЕ </w:t>
      </w:r>
    </w:p>
    <w:p w14:paraId="7AA74893" w14:textId="77777777" w:rsidR="00D0644F" w:rsidRPr="00DA6461" w:rsidRDefault="00D0644F" w:rsidP="006D3D6D">
      <w:pPr>
        <w:spacing w:after="0" w:line="216" w:lineRule="auto"/>
        <w:ind w:left="10" w:right="3" w:hanging="10"/>
        <w:jc w:val="center"/>
        <w:rPr>
          <w:rFonts w:ascii="Times New Roman" w:hAnsi="Times New Roman" w:cs="Times New Roman"/>
          <w:b/>
          <w:bCs/>
          <w:color w:val="000000"/>
          <w:sz w:val="26"/>
          <w:szCs w:val="26"/>
        </w:rPr>
      </w:pPr>
      <w:r w:rsidRPr="00DA6461">
        <w:rPr>
          <w:rFonts w:ascii="Times New Roman" w:hAnsi="Times New Roman" w:cs="Times New Roman"/>
          <w:b/>
          <w:bCs/>
          <w:color w:val="000000"/>
          <w:sz w:val="26"/>
          <w:szCs w:val="26"/>
        </w:rPr>
        <w:t xml:space="preserve">о порядке уведомления руководителем о трудоустройстве гражданина, замещавшего </w:t>
      </w:r>
    </w:p>
    <w:p w14:paraId="7E982BC8" w14:textId="77777777" w:rsidR="00D0644F" w:rsidRPr="00DA6461" w:rsidRDefault="00D0644F" w:rsidP="006D3D6D">
      <w:pPr>
        <w:spacing w:after="0" w:line="216" w:lineRule="auto"/>
        <w:ind w:left="10" w:hanging="10"/>
        <w:jc w:val="center"/>
        <w:rPr>
          <w:rFonts w:ascii="Times New Roman" w:hAnsi="Times New Roman" w:cs="Times New Roman"/>
          <w:b/>
          <w:bCs/>
          <w:color w:val="000000"/>
          <w:sz w:val="26"/>
          <w:szCs w:val="26"/>
        </w:rPr>
      </w:pPr>
      <w:r w:rsidRPr="00DA6461">
        <w:rPr>
          <w:rFonts w:ascii="Times New Roman" w:hAnsi="Times New Roman" w:cs="Times New Roman"/>
          <w:b/>
          <w:bCs/>
          <w:color w:val="000000"/>
          <w:sz w:val="26"/>
          <w:szCs w:val="26"/>
        </w:rPr>
        <w:t xml:space="preserve">должности государственной или муниципальной службы, в течение 2 лет после его уведомления со службы </w:t>
      </w:r>
    </w:p>
    <w:p w14:paraId="2ED48594" w14:textId="77777777" w:rsidR="00D0644F" w:rsidRPr="00DA6461" w:rsidRDefault="00D0644F" w:rsidP="006D3D6D">
      <w:pPr>
        <w:numPr>
          <w:ilvl w:val="0"/>
          <w:numId w:val="13"/>
        </w:numPr>
        <w:spacing w:after="0" w:line="259" w:lineRule="auto"/>
        <w:ind w:left="426" w:right="21" w:firstLine="425"/>
        <w:jc w:val="both"/>
        <w:rPr>
          <w:rFonts w:ascii="Times New Roman" w:hAnsi="Times New Roman" w:cs="Times New Roman"/>
          <w:color w:val="000000"/>
          <w:sz w:val="26"/>
          <w:szCs w:val="26"/>
        </w:rPr>
      </w:pPr>
      <w:r w:rsidRPr="00DA6461">
        <w:rPr>
          <w:rFonts w:ascii="Times New Roman" w:hAnsi="Times New Roman" w:cs="Times New Roman"/>
          <w:b/>
          <w:color w:val="000000"/>
          <w:sz w:val="26"/>
          <w:szCs w:val="26"/>
        </w:rPr>
        <w:t xml:space="preserve">Общие положения </w:t>
      </w:r>
    </w:p>
    <w:p w14:paraId="2A15443A"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Настоящее Положение разработано в соответствии с Федеральным законом от 25 декабря 2008 года № 273-ФЗ «О противодействии коррупции» (далее Федеральный закон № 273-ФЗ)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соответствии со статьей 64.1 Трудового кодекса Российской Федерации. </w:t>
      </w:r>
    </w:p>
    <w:p w14:paraId="0CE72729" w14:textId="069F8076"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Настоящее Положение устанавливает порядок уведомления работодателем МАУ</w:t>
      </w:r>
      <w:r w:rsidR="0042212D" w:rsidRPr="00DA6461">
        <w:rPr>
          <w:rFonts w:ascii="Times New Roman" w:hAnsi="Times New Roman" w:cs="Times New Roman"/>
          <w:color w:val="000000"/>
          <w:sz w:val="26"/>
          <w:szCs w:val="26"/>
        </w:rPr>
        <w:t xml:space="preserve"> ДО</w:t>
      </w:r>
      <w:r w:rsidRPr="00DA6461">
        <w:rPr>
          <w:rFonts w:ascii="Times New Roman" w:hAnsi="Times New Roman" w:cs="Times New Roman"/>
          <w:color w:val="000000"/>
          <w:sz w:val="26"/>
          <w:szCs w:val="26"/>
        </w:rPr>
        <w:t xml:space="preserve"> «</w:t>
      </w:r>
      <w:r w:rsidR="0042212D" w:rsidRPr="00DA6461">
        <w:rPr>
          <w:rFonts w:ascii="Times New Roman" w:hAnsi="Times New Roman" w:cs="Times New Roman"/>
          <w:color w:val="000000"/>
          <w:sz w:val="26"/>
          <w:szCs w:val="26"/>
        </w:rPr>
        <w:t>ДШИ-Камертон</w:t>
      </w:r>
      <w:r w:rsidRPr="00DA6461">
        <w:rPr>
          <w:rFonts w:ascii="Times New Roman" w:hAnsi="Times New Roman" w:cs="Times New Roman"/>
          <w:color w:val="000000"/>
          <w:sz w:val="26"/>
          <w:szCs w:val="26"/>
        </w:rPr>
        <w:t>»</w:t>
      </w:r>
      <w:r w:rsidRPr="00DA6461">
        <w:rPr>
          <w:rFonts w:ascii="Times New Roman" w:hAnsi="Times New Roman" w:cs="Times New Roman"/>
          <w:i/>
          <w:color w:val="000000"/>
          <w:sz w:val="26"/>
          <w:szCs w:val="26"/>
        </w:rPr>
        <w:t xml:space="preserve"> </w:t>
      </w:r>
      <w:r w:rsidRPr="00DA6461">
        <w:rPr>
          <w:rFonts w:ascii="Times New Roman" w:hAnsi="Times New Roman" w:cs="Times New Roman"/>
          <w:color w:val="000000"/>
          <w:sz w:val="26"/>
          <w:szCs w:val="26"/>
        </w:rPr>
        <w:t xml:space="preserve">(далее </w:t>
      </w:r>
      <w:r w:rsidR="0042212D" w:rsidRPr="00DA6461">
        <w:rPr>
          <w:rFonts w:ascii="Times New Roman" w:hAnsi="Times New Roman" w:cs="Times New Roman"/>
          <w:color w:val="000000"/>
          <w:sz w:val="26"/>
          <w:szCs w:val="26"/>
        </w:rPr>
        <w:t>ДШИ</w:t>
      </w:r>
      <w:r w:rsidRPr="00DA6461">
        <w:rPr>
          <w:rFonts w:ascii="Times New Roman" w:hAnsi="Times New Roman" w:cs="Times New Roman"/>
          <w:color w:val="000000"/>
          <w:sz w:val="26"/>
          <w:szCs w:val="26"/>
        </w:rPr>
        <w:t>) о трудоустройстве гражданина, замещавшего должности государственной или муниципальной службы в течение 2 лет после его увольнения со службы.</w:t>
      </w:r>
      <w:r w:rsidRPr="00DA6461">
        <w:rPr>
          <w:rFonts w:ascii="Times New Roman" w:hAnsi="Times New Roman" w:cs="Times New Roman"/>
          <w:i/>
          <w:color w:val="000000"/>
          <w:sz w:val="26"/>
          <w:szCs w:val="26"/>
        </w:rPr>
        <w:t xml:space="preserve"> </w:t>
      </w:r>
    </w:p>
    <w:p w14:paraId="1AD60B51" w14:textId="605A4706"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Действие настоящего Положения распространяется на всех работников </w:t>
      </w:r>
      <w:r w:rsidR="0042212D" w:rsidRPr="00DA6461">
        <w:rPr>
          <w:rFonts w:ascii="Times New Roman" w:hAnsi="Times New Roman" w:cs="Times New Roman"/>
          <w:color w:val="000000"/>
          <w:sz w:val="26"/>
          <w:szCs w:val="26"/>
        </w:rPr>
        <w:t>ДШИ</w:t>
      </w:r>
    </w:p>
    <w:p w14:paraId="207CD77A" w14:textId="3B827BDC"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Работник </w:t>
      </w:r>
      <w:r w:rsidR="0042212D" w:rsidRPr="00DA6461">
        <w:rPr>
          <w:rFonts w:ascii="Times New Roman" w:hAnsi="Times New Roman" w:cs="Times New Roman"/>
          <w:color w:val="000000"/>
          <w:sz w:val="26"/>
          <w:szCs w:val="26"/>
        </w:rPr>
        <w:t>ДШИ</w:t>
      </w:r>
      <w:r w:rsidRPr="00DA6461">
        <w:rPr>
          <w:rFonts w:ascii="Times New Roman" w:hAnsi="Times New Roman" w:cs="Times New Roman"/>
          <w:color w:val="000000"/>
          <w:sz w:val="26"/>
          <w:szCs w:val="26"/>
        </w:rPr>
        <w:t xml:space="preserve"> , не выполнивший обязанность по уведомлению руководителем</w:t>
      </w:r>
      <w:r w:rsidRPr="00DA6461">
        <w:rPr>
          <w:rFonts w:ascii="Times New Roman" w:hAnsi="Times New Roman" w:cs="Times New Roman"/>
          <w:i/>
          <w:color w:val="000000"/>
          <w:sz w:val="26"/>
          <w:szCs w:val="26"/>
        </w:rPr>
        <w:t xml:space="preserve"> </w:t>
      </w:r>
      <w:r w:rsidRPr="00DA6461">
        <w:rPr>
          <w:rFonts w:ascii="Times New Roman" w:hAnsi="Times New Roman" w:cs="Times New Roman"/>
          <w:color w:val="000000"/>
          <w:sz w:val="26"/>
          <w:szCs w:val="26"/>
        </w:rPr>
        <w:t xml:space="preserve">о трудоустройстве гражданина, замещавшего должности государственной или муниципальной службы в течение 2 лет после его увольнения со службы, подлежит привлечению к ответственности в соответствии с действующим законодательством Российской Федерации. </w:t>
      </w:r>
    </w:p>
    <w:p w14:paraId="27E3B9F3" w14:textId="77777777" w:rsidR="00D0644F" w:rsidRPr="00DA6461" w:rsidRDefault="00D0644F" w:rsidP="006D3D6D">
      <w:pPr>
        <w:numPr>
          <w:ilvl w:val="0"/>
          <w:numId w:val="13"/>
        </w:numPr>
        <w:spacing w:after="0" w:line="259" w:lineRule="auto"/>
        <w:ind w:left="426" w:right="21" w:firstLine="425"/>
        <w:jc w:val="both"/>
        <w:rPr>
          <w:rFonts w:ascii="Times New Roman" w:hAnsi="Times New Roman" w:cs="Times New Roman"/>
          <w:color w:val="000000"/>
          <w:sz w:val="26"/>
          <w:szCs w:val="26"/>
        </w:rPr>
      </w:pPr>
      <w:r w:rsidRPr="00DA6461">
        <w:rPr>
          <w:rFonts w:ascii="Times New Roman" w:hAnsi="Times New Roman" w:cs="Times New Roman"/>
          <w:b/>
          <w:color w:val="000000"/>
          <w:sz w:val="26"/>
          <w:szCs w:val="26"/>
        </w:rPr>
        <w:t>Порядок по уведомлению руководителем</w:t>
      </w:r>
      <w:r w:rsidRPr="00DA6461">
        <w:rPr>
          <w:rFonts w:ascii="Times New Roman" w:hAnsi="Times New Roman" w:cs="Times New Roman"/>
          <w:b/>
          <w:i/>
          <w:color w:val="000000"/>
          <w:sz w:val="26"/>
          <w:szCs w:val="26"/>
        </w:rPr>
        <w:t xml:space="preserve"> </w:t>
      </w:r>
      <w:r w:rsidRPr="00DA6461">
        <w:rPr>
          <w:rFonts w:ascii="Times New Roman" w:hAnsi="Times New Roman" w:cs="Times New Roman"/>
          <w:b/>
          <w:color w:val="000000"/>
          <w:sz w:val="26"/>
          <w:szCs w:val="26"/>
        </w:rPr>
        <w:t xml:space="preserve">о трудоустройстве гражданина, замещавшего должности государственной или муниципальной службы в течение 2 лет после его увольнения со службы </w:t>
      </w:r>
    </w:p>
    <w:p w14:paraId="66617585" w14:textId="1CF694EB"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Ответственный сотрудник за кадровое делопроизводство в </w:t>
      </w:r>
      <w:r w:rsidR="0042212D" w:rsidRPr="00DA6461">
        <w:rPr>
          <w:rFonts w:ascii="Times New Roman" w:hAnsi="Times New Roman" w:cs="Times New Roman"/>
          <w:color w:val="000000"/>
          <w:sz w:val="26"/>
          <w:szCs w:val="26"/>
        </w:rPr>
        <w:t>ДШИ</w:t>
      </w:r>
      <w:r w:rsidRPr="00DA6461">
        <w:rPr>
          <w:rFonts w:ascii="Times New Roman" w:hAnsi="Times New Roman" w:cs="Times New Roman"/>
          <w:color w:val="000000"/>
          <w:sz w:val="26"/>
          <w:szCs w:val="26"/>
        </w:rPr>
        <w:t xml:space="preserve"> обязан уведомить руководителя о трудоустройстве гражданина, замещавшего должности государственной или муниципальной службы в течение 2 лет после его увольнения со службы. </w:t>
      </w:r>
    </w:p>
    <w:p w14:paraId="43E64BC7"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w:t>
      </w:r>
    </w:p>
    <w:p w14:paraId="74F5F0AC" w14:textId="4D776945"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Сообщение оформляется на бланке </w:t>
      </w:r>
      <w:r w:rsidR="0042212D" w:rsidRPr="00DA6461">
        <w:rPr>
          <w:rFonts w:ascii="Times New Roman" w:hAnsi="Times New Roman" w:cs="Times New Roman"/>
          <w:color w:val="000000"/>
          <w:sz w:val="26"/>
          <w:szCs w:val="26"/>
        </w:rPr>
        <w:t>ДШИ</w:t>
      </w:r>
      <w:r w:rsidRPr="00DA6461">
        <w:rPr>
          <w:rFonts w:ascii="Times New Roman" w:hAnsi="Times New Roman" w:cs="Times New Roman"/>
          <w:color w:val="000000"/>
          <w:sz w:val="26"/>
          <w:szCs w:val="26"/>
        </w:rPr>
        <w:t xml:space="preserve"> и подписывается директором или уполномоченным лицом, подписавшим трудовой договор со стороны работодателя, </w:t>
      </w:r>
      <w:r w:rsidRPr="00DA6461">
        <w:rPr>
          <w:rFonts w:ascii="Times New Roman" w:hAnsi="Times New Roman" w:cs="Times New Roman"/>
          <w:color w:val="000000"/>
          <w:sz w:val="26"/>
          <w:szCs w:val="26"/>
        </w:rPr>
        <w:lastRenderedPageBreak/>
        <w:t xml:space="preserve">либо уполномоченным лицом, подписавшим гражданско-правовой договор. Подпись работодателя заверяется печатью </w:t>
      </w:r>
      <w:r w:rsidR="0042212D" w:rsidRPr="00DA6461">
        <w:rPr>
          <w:rFonts w:ascii="Times New Roman" w:hAnsi="Times New Roman" w:cs="Times New Roman"/>
          <w:color w:val="000000"/>
          <w:sz w:val="26"/>
          <w:szCs w:val="26"/>
        </w:rPr>
        <w:t>ДШИ</w:t>
      </w:r>
    </w:p>
    <w:p w14:paraId="1A1EFF75"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w:t>
      </w:r>
    </w:p>
    <w:p w14:paraId="323AE07B" w14:textId="77777777" w:rsidR="00D0644F" w:rsidRPr="00DA6461" w:rsidRDefault="00D0644F" w:rsidP="006D3D6D">
      <w:pPr>
        <w:numPr>
          <w:ilvl w:val="1"/>
          <w:numId w:val="13"/>
        </w:numPr>
        <w:spacing w:after="0" w:line="292"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В </w:t>
      </w:r>
      <w:r w:rsidRPr="00DA6461">
        <w:rPr>
          <w:rFonts w:ascii="Times New Roman" w:hAnsi="Times New Roman" w:cs="Times New Roman"/>
          <w:color w:val="000000"/>
          <w:sz w:val="26"/>
          <w:szCs w:val="26"/>
        </w:rPr>
        <w:tab/>
        <w:t xml:space="preserve">сообщении, </w:t>
      </w:r>
      <w:r w:rsidRPr="00DA6461">
        <w:rPr>
          <w:rFonts w:ascii="Times New Roman" w:hAnsi="Times New Roman" w:cs="Times New Roman"/>
          <w:color w:val="000000"/>
          <w:sz w:val="26"/>
          <w:szCs w:val="26"/>
        </w:rPr>
        <w:tab/>
        <w:t xml:space="preserve">направленном </w:t>
      </w:r>
      <w:r w:rsidRPr="00DA6461">
        <w:rPr>
          <w:rFonts w:ascii="Times New Roman" w:hAnsi="Times New Roman" w:cs="Times New Roman"/>
          <w:color w:val="000000"/>
          <w:sz w:val="26"/>
          <w:szCs w:val="26"/>
        </w:rPr>
        <w:tab/>
        <w:t xml:space="preserve">работодателем </w:t>
      </w:r>
      <w:r w:rsidRPr="00DA6461">
        <w:rPr>
          <w:rFonts w:ascii="Times New Roman" w:hAnsi="Times New Roman" w:cs="Times New Roman"/>
          <w:color w:val="000000"/>
          <w:sz w:val="26"/>
          <w:szCs w:val="26"/>
        </w:rPr>
        <w:tab/>
        <w:t xml:space="preserve">представителю нанимателя (работодателю) гражданина по последнему месту его службы, должны содержать следующие сведения </w:t>
      </w:r>
    </w:p>
    <w:p w14:paraId="17C29246"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а) фамилия, имя, отчество (при наличии) гражданина (в случае, если фамилия, имя или отчество изменялись, указываются прежние);</w:t>
      </w:r>
    </w:p>
    <w:p w14:paraId="1E7234C4"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б) число, месяц, год и место рождения гражданина;</w:t>
      </w:r>
    </w:p>
    <w:p w14:paraId="1E5EF28F"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 xml:space="preserve">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 и (или) сведениях о трудовой деятельности, предусмотренных </w:t>
      </w:r>
      <w:hyperlink r:id="rId5" w:history="1">
        <w:r w:rsidRPr="00DA6461">
          <w:rPr>
            <w:rStyle w:val="a9"/>
            <w:rFonts w:ascii="Times New Roman" w:hAnsi="Times New Roman" w:cs="Times New Roman"/>
            <w:sz w:val="26"/>
            <w:szCs w:val="26"/>
          </w:rPr>
          <w:t>статьей 66.1</w:t>
        </w:r>
      </w:hyperlink>
      <w:r w:rsidRPr="00DA6461">
        <w:rPr>
          <w:rFonts w:ascii="Times New Roman" w:hAnsi="Times New Roman" w:cs="Times New Roman"/>
          <w:sz w:val="26"/>
          <w:szCs w:val="26"/>
        </w:rPr>
        <w:t xml:space="preserve"> Трудового кодекса Российской Федерации, за период прохождения государственной или муниципальной службы);</w:t>
      </w:r>
    </w:p>
    <w:p w14:paraId="3B8C29FF"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г) наименование организации (полное, а также сокращенное (при наличии).</w:t>
      </w:r>
    </w:p>
    <w:p w14:paraId="0B33F182"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В случае если с гражданином заключен трудовой договор, наряду со сведениями, указанными в пункте 2.5 настоящего Положения, также указываются следующие данные: </w:t>
      </w:r>
    </w:p>
    <w:p w14:paraId="62C4C1D8"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а) дата и номер приказа (распоряжения) или иного решения работодателя, согласно которому гражданин принят на работу;</w:t>
      </w:r>
    </w:p>
    <w:p w14:paraId="314D6F75"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14:paraId="02B9BC3E"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14:paraId="2A7736BF" w14:textId="77777777" w:rsidR="00D0644F" w:rsidRPr="00DA6461" w:rsidRDefault="00D0644F" w:rsidP="006D3D6D">
      <w:pPr>
        <w:pStyle w:val="a8"/>
        <w:ind w:left="426" w:firstLine="425"/>
        <w:jc w:val="both"/>
        <w:rPr>
          <w:rFonts w:ascii="Times New Roman" w:hAnsi="Times New Roman" w:cs="Times New Roman"/>
          <w:sz w:val="26"/>
          <w:szCs w:val="26"/>
        </w:rPr>
      </w:pPr>
      <w:r w:rsidRPr="00DA6461">
        <w:rPr>
          <w:rFonts w:ascii="Times New Roman" w:hAnsi="Times New Roman" w:cs="Times New Roman"/>
          <w:sz w:val="26"/>
          <w:szCs w:val="26"/>
        </w:rPr>
        <w:t>г) должностные обязанности, исполняемые по должности, занимаемой гражданином (указываются основные направления поручаемой работы).</w:t>
      </w:r>
    </w:p>
    <w:p w14:paraId="3A7BF4E9"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В случае если с гражданином заключен гражданско-правовой договор, наряду со сведениями, указанными в пункте 2.5 настоящего Положения, также указываются следующие данные: </w:t>
      </w:r>
    </w:p>
    <w:p w14:paraId="406F6FFA" w14:textId="77777777" w:rsidR="00D0644F" w:rsidRPr="00DA6461" w:rsidRDefault="00D0644F" w:rsidP="006D3D6D">
      <w:pPr>
        <w:pStyle w:val="a8"/>
        <w:ind w:left="567" w:firstLine="284"/>
        <w:rPr>
          <w:rFonts w:ascii="Times New Roman" w:hAnsi="Times New Roman" w:cs="Times New Roman"/>
          <w:sz w:val="26"/>
          <w:szCs w:val="26"/>
        </w:rPr>
      </w:pPr>
      <w:r w:rsidRPr="00DA6461">
        <w:rPr>
          <w:rFonts w:ascii="Times New Roman" w:hAnsi="Times New Roman" w:cs="Times New Roman"/>
          <w:sz w:val="26"/>
          <w:szCs w:val="26"/>
        </w:rPr>
        <w:t>а) дата и номер гражданско-правового договора;</w:t>
      </w:r>
    </w:p>
    <w:p w14:paraId="0E27A1CA" w14:textId="77777777" w:rsidR="00D0644F" w:rsidRPr="00DA6461" w:rsidRDefault="00D0644F" w:rsidP="006D3D6D">
      <w:pPr>
        <w:pStyle w:val="a8"/>
        <w:ind w:left="567" w:firstLine="284"/>
        <w:rPr>
          <w:rFonts w:ascii="Times New Roman" w:hAnsi="Times New Roman" w:cs="Times New Roman"/>
          <w:sz w:val="26"/>
          <w:szCs w:val="26"/>
        </w:rPr>
      </w:pPr>
      <w:r w:rsidRPr="00DA6461">
        <w:rPr>
          <w:rFonts w:ascii="Times New Roman" w:hAnsi="Times New Roman" w:cs="Times New Roman"/>
          <w:sz w:val="26"/>
          <w:szCs w:val="26"/>
        </w:rPr>
        <w:t>б) срок гражданско-правового договора (сроки начала и окончания выполнения работ (оказания услуг);</w:t>
      </w:r>
    </w:p>
    <w:p w14:paraId="21767F4D" w14:textId="77777777" w:rsidR="00D0644F" w:rsidRPr="00DA6461" w:rsidRDefault="00D0644F" w:rsidP="006D3D6D">
      <w:pPr>
        <w:pStyle w:val="a8"/>
        <w:ind w:left="567" w:firstLine="284"/>
        <w:rPr>
          <w:rFonts w:ascii="Times New Roman" w:hAnsi="Times New Roman" w:cs="Times New Roman"/>
          <w:sz w:val="26"/>
          <w:szCs w:val="26"/>
        </w:rPr>
      </w:pPr>
      <w:r w:rsidRPr="00DA6461">
        <w:rPr>
          <w:rFonts w:ascii="Times New Roman" w:hAnsi="Times New Roman" w:cs="Times New Roman"/>
          <w:sz w:val="26"/>
          <w:szCs w:val="26"/>
        </w:rPr>
        <w:t>в) предмет гражданско-правового договора (с кратким описанием работы (услуги) и ее результата);</w:t>
      </w:r>
    </w:p>
    <w:p w14:paraId="59FE7A4C" w14:textId="77777777" w:rsidR="00D0644F" w:rsidRPr="00DA6461" w:rsidRDefault="00D0644F" w:rsidP="006D3D6D">
      <w:pPr>
        <w:pStyle w:val="a8"/>
        <w:ind w:left="567" w:firstLine="284"/>
        <w:rPr>
          <w:rFonts w:ascii="Times New Roman" w:hAnsi="Times New Roman" w:cs="Times New Roman"/>
          <w:sz w:val="26"/>
          <w:szCs w:val="26"/>
        </w:rPr>
      </w:pPr>
      <w:r w:rsidRPr="00DA6461">
        <w:rPr>
          <w:rFonts w:ascii="Times New Roman" w:hAnsi="Times New Roman" w:cs="Times New Roman"/>
          <w:sz w:val="26"/>
          <w:szCs w:val="26"/>
        </w:rPr>
        <w:t>г) стоимость работ (услуг) по гражданско-правовому договору.</w:t>
      </w:r>
    </w:p>
    <w:p w14:paraId="12A6A0D6" w14:textId="77777777" w:rsidR="00D0644F" w:rsidRPr="00DA6461" w:rsidRDefault="00D0644F" w:rsidP="006D3D6D">
      <w:pPr>
        <w:numPr>
          <w:ilvl w:val="1"/>
          <w:numId w:val="13"/>
        </w:numPr>
        <w:spacing w:after="0" w:line="266" w:lineRule="auto"/>
        <w:ind w:left="426" w:right="10" w:firstLine="425"/>
        <w:jc w:val="both"/>
        <w:rPr>
          <w:rFonts w:ascii="Times New Roman" w:hAnsi="Times New Roman" w:cs="Times New Roman"/>
          <w:color w:val="000000"/>
          <w:sz w:val="26"/>
          <w:szCs w:val="26"/>
        </w:rPr>
      </w:pPr>
      <w:r w:rsidRPr="00DA6461">
        <w:rPr>
          <w:rFonts w:ascii="Times New Roman" w:hAnsi="Times New Roman" w:cs="Times New Roman"/>
          <w:color w:val="000000"/>
          <w:sz w:val="26"/>
          <w:szCs w:val="26"/>
        </w:rPr>
        <w:t xml:space="preserve">Не является нарушением несообщение о переводе бывшего служащего на другую должность или работу в пределах учреждения, а также заключении с ним трудового договора о внутреннем совместительстве. </w:t>
      </w:r>
      <w:r w:rsidRPr="00DA6461">
        <w:rPr>
          <w:rFonts w:ascii="Times New Roman" w:hAnsi="Times New Roman" w:cs="Times New Roman"/>
          <w:color w:val="000000"/>
          <w:sz w:val="26"/>
          <w:szCs w:val="26"/>
        </w:rPr>
        <w:tab/>
        <w:t xml:space="preserve"> </w:t>
      </w:r>
    </w:p>
    <w:p w14:paraId="1D74E273" w14:textId="5F9D46B1" w:rsidR="00D0644F" w:rsidRDefault="00D0644F" w:rsidP="006D3D6D">
      <w:pPr>
        <w:spacing w:after="0" w:line="266" w:lineRule="auto"/>
        <w:ind w:left="761" w:right="10"/>
        <w:jc w:val="both"/>
        <w:rPr>
          <w:rFonts w:ascii="Times New Roman" w:hAnsi="Times New Roman" w:cs="Times New Roman"/>
          <w:color w:val="000000"/>
          <w:sz w:val="26"/>
        </w:rPr>
      </w:pPr>
    </w:p>
    <w:p w14:paraId="6C87A778" w14:textId="2B309DCE" w:rsidR="006D3D6D" w:rsidRDefault="006D3D6D" w:rsidP="006D3D6D">
      <w:pPr>
        <w:spacing w:after="0" w:line="266" w:lineRule="auto"/>
        <w:ind w:left="761" w:right="10"/>
        <w:jc w:val="both"/>
        <w:rPr>
          <w:rFonts w:ascii="Times New Roman" w:hAnsi="Times New Roman" w:cs="Times New Roman"/>
          <w:color w:val="000000"/>
          <w:sz w:val="26"/>
        </w:rPr>
      </w:pPr>
    </w:p>
    <w:p w14:paraId="0322C161" w14:textId="77777777" w:rsidR="006D3D6D" w:rsidRDefault="006D3D6D" w:rsidP="006D3D6D">
      <w:pPr>
        <w:spacing w:after="0" w:line="266" w:lineRule="auto"/>
        <w:ind w:left="761" w:right="10"/>
        <w:jc w:val="both"/>
        <w:rPr>
          <w:rFonts w:ascii="Times New Roman" w:hAnsi="Times New Roman" w:cs="Times New Roman"/>
          <w:color w:val="000000"/>
          <w:sz w:val="26"/>
        </w:rPr>
      </w:pPr>
    </w:p>
    <w:p w14:paraId="221CB622" w14:textId="5560D6A4" w:rsidR="00D0644F" w:rsidRPr="006D3D6D" w:rsidRDefault="008F2EC7" w:rsidP="006D3D6D">
      <w:pPr>
        <w:widowControl w:val="0"/>
        <w:kinsoku w:val="0"/>
        <w:autoSpaceDE w:val="0"/>
        <w:autoSpaceDN w:val="0"/>
        <w:adjustRightInd w:val="0"/>
        <w:spacing w:after="0" w:line="190" w:lineRule="auto"/>
        <w:ind w:left="363" w:firstLine="737"/>
        <w:jc w:val="right"/>
        <w:rPr>
          <w:rFonts w:ascii="Times New Roman" w:hAnsi="Times New Roman" w:cs="Times New Roman"/>
          <w:noProof/>
          <w:color w:val="000000"/>
          <w:sz w:val="28"/>
          <w:szCs w:val="28"/>
        </w:rPr>
      </w:pPr>
      <w:r w:rsidRPr="006D3D6D">
        <w:rPr>
          <w:rFonts w:ascii="Times New Roman" w:hAnsi="Times New Roman" w:cs="Times New Roman"/>
          <w:noProof/>
          <w:color w:val="000000"/>
          <w:sz w:val="24"/>
          <w:szCs w:val="24"/>
        </w:rPr>
        <w:lastRenderedPageBreak/>
        <w:t xml:space="preserve">Приложение 2 </w:t>
      </w:r>
    </w:p>
    <w:p w14:paraId="7F173EBF" w14:textId="39CF182D" w:rsidR="004C51C2" w:rsidRDefault="004C51C2" w:rsidP="006D3D6D">
      <w:pPr>
        <w:widowControl w:val="0"/>
        <w:kinsoku w:val="0"/>
        <w:autoSpaceDE w:val="0"/>
        <w:autoSpaceDN w:val="0"/>
        <w:adjustRightInd w:val="0"/>
        <w:spacing w:after="0" w:line="190" w:lineRule="auto"/>
        <w:ind w:left="363" w:firstLine="737"/>
        <w:jc w:val="right"/>
        <w:rPr>
          <w:rFonts w:ascii="Times New Roman" w:hAnsi="Times New Roman" w:cs="Times New Roman"/>
          <w:b/>
          <w:bCs/>
          <w:noProof/>
          <w:color w:val="000000"/>
          <w:sz w:val="28"/>
          <w:szCs w:val="28"/>
        </w:rPr>
      </w:pPr>
    </w:p>
    <w:p w14:paraId="0BA68102" w14:textId="77777777" w:rsidR="004C51C2" w:rsidRPr="00672DAE" w:rsidRDefault="004C51C2" w:rsidP="006D3D6D">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Утверждено</w:t>
      </w:r>
    </w:p>
    <w:p w14:paraId="0DAFDB42" w14:textId="77777777" w:rsidR="004C51C2" w:rsidRPr="00672DAE" w:rsidRDefault="004C51C2" w:rsidP="006D3D6D">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 xml:space="preserve"> приказом заведующего </w:t>
      </w:r>
    </w:p>
    <w:p w14:paraId="2E7B28ED" w14:textId="77777777" w:rsidR="004C51C2" w:rsidRDefault="004C51C2" w:rsidP="006D3D6D">
      <w:pPr>
        <w:shd w:val="clear" w:color="auto" w:fill="FFFFFF"/>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МАУ ДО «ДШИ-Камертон»</w:t>
      </w:r>
    </w:p>
    <w:p w14:paraId="45DDDD8B" w14:textId="77777777" w:rsidR="004C51C2" w:rsidRPr="00672DAE" w:rsidRDefault="004C51C2" w:rsidP="006D3D6D">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 xml:space="preserve">от </w:t>
      </w:r>
      <w:r>
        <w:rPr>
          <w:rFonts w:ascii="Times New Roman" w:hAnsi="Times New Roman" w:cs="Times New Roman"/>
          <w:bCs/>
          <w:sz w:val="28"/>
          <w:szCs w:val="28"/>
        </w:rPr>
        <w:t xml:space="preserve">                       </w:t>
      </w:r>
      <w:r w:rsidRPr="00672DAE">
        <w:rPr>
          <w:rFonts w:ascii="Times New Roman" w:hAnsi="Times New Roman" w:cs="Times New Roman"/>
          <w:bCs/>
          <w:sz w:val="28"/>
          <w:szCs w:val="28"/>
        </w:rPr>
        <w:t>№</w:t>
      </w:r>
    </w:p>
    <w:p w14:paraId="58DF5AAD" w14:textId="77777777" w:rsidR="004C51C2" w:rsidRDefault="004C51C2" w:rsidP="006D3D6D">
      <w:pPr>
        <w:widowControl w:val="0"/>
        <w:kinsoku w:val="0"/>
        <w:autoSpaceDE w:val="0"/>
        <w:autoSpaceDN w:val="0"/>
        <w:adjustRightInd w:val="0"/>
        <w:spacing w:after="0" w:line="190" w:lineRule="auto"/>
        <w:ind w:left="363" w:firstLine="737"/>
        <w:jc w:val="right"/>
        <w:rPr>
          <w:rFonts w:ascii="Times New Roman" w:hAnsi="Times New Roman" w:cs="Times New Roman"/>
          <w:b/>
          <w:bCs/>
          <w:noProof/>
          <w:color w:val="000000"/>
          <w:sz w:val="28"/>
          <w:szCs w:val="28"/>
        </w:rPr>
      </w:pPr>
    </w:p>
    <w:p w14:paraId="47BA13EF" w14:textId="38551F71" w:rsidR="004C51C2" w:rsidRPr="00DA6461"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6"/>
          <w:szCs w:val="26"/>
        </w:rPr>
      </w:pPr>
      <w:r w:rsidRPr="00DA6461">
        <w:rPr>
          <w:rFonts w:ascii="Times New Roman" w:hAnsi="Times New Roman" w:cs="Times New Roman"/>
          <w:b/>
          <w:bCs/>
          <w:sz w:val="26"/>
          <w:szCs w:val="26"/>
        </w:rPr>
        <w:t>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 иными лицами, и рассмотрения таких сообщений в МАУ ДО «ДШИ-Камертон»</w:t>
      </w:r>
    </w:p>
    <w:p w14:paraId="1451FC8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b/>
          <w:bCs/>
          <w:sz w:val="26"/>
          <w:szCs w:val="26"/>
        </w:rPr>
      </w:pPr>
      <w:r w:rsidRPr="00DA6461">
        <w:rPr>
          <w:rFonts w:ascii="Times New Roman" w:hAnsi="Times New Roman" w:cs="Times New Roman"/>
          <w:b/>
          <w:bCs/>
          <w:sz w:val="26"/>
          <w:szCs w:val="26"/>
        </w:rPr>
        <w:t xml:space="preserve"> 1.Общие положения. </w:t>
      </w:r>
    </w:p>
    <w:p w14:paraId="77228499"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1.1. Настоящий Порядок определяет алгоритм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МАУ ДО «ДШИ-Камертон» (далее Учреждение). </w:t>
      </w:r>
    </w:p>
    <w:p w14:paraId="4EB724F9"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1.2. Основными задачами работы с обращениями граждан о проявлениях коррупции в деятельности Учреждения являются обеспечение приема указанных обращений, анализ, объективное рассмотрение этих обращений, учет информации, поступающей от работников.</w:t>
      </w:r>
    </w:p>
    <w:p w14:paraId="4D267B35"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1.3.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осуществляет рабочая группа по профилактике коррупции. </w:t>
      </w:r>
    </w:p>
    <w:p w14:paraId="49B73187"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1.4. При рассмотрении поступивших обращений сотрудников (по электронной почте), не допускается разглашение сведений, касающихся частной жизни сотрудников, без их согласия. </w:t>
      </w:r>
    </w:p>
    <w:p w14:paraId="0DF9AF1B"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1.5.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 а также рассмотрение обращений о проявлениях коррупции в деятельности Учреждения доводится до сведения всех сотрудников. </w:t>
      </w:r>
    </w:p>
    <w:p w14:paraId="4C51915D"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2.Требования, предъявляемые к обращению</w:t>
      </w:r>
      <w:r w:rsidRPr="00DA6461">
        <w:rPr>
          <w:rFonts w:ascii="Times New Roman" w:hAnsi="Times New Roman" w:cs="Times New Roman"/>
          <w:sz w:val="26"/>
          <w:szCs w:val="26"/>
        </w:rPr>
        <w:t xml:space="preserve">. </w:t>
      </w:r>
    </w:p>
    <w:p w14:paraId="427156E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2.1. В своем обращении сотрудник указывает фамилию, имя, отчество, номер телефона (при желании), почтовый адрес, по которому должен быть направлен ответ или уведомление о передаче обращения, излагает суть обращения. </w:t>
      </w:r>
    </w:p>
    <w:p w14:paraId="1B8C4A55"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2.2. Обращение, по возможности, должно содержать следующую информацию: </w:t>
      </w:r>
    </w:p>
    <w:p w14:paraId="25136F79"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фамилию, имя, отчество и должность лица, допустившего проявления коррупции; </w:t>
      </w:r>
    </w:p>
    <w:p w14:paraId="50EFE74E"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обстоятельства (место, дата, время) нарушения лицом действующего законодательства, морально-этических норм; </w:t>
      </w:r>
    </w:p>
    <w:p w14:paraId="19419DF4"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наличие доказательств, документов или свидетелей проявления коррупции в деятельности указанного лица;</w:t>
      </w:r>
    </w:p>
    <w:p w14:paraId="38AF5934"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иную информацию, способствующую объективному рассмотрению обращения. </w:t>
      </w:r>
    </w:p>
    <w:p w14:paraId="5E4E5905"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lastRenderedPageBreak/>
        <w:t xml:space="preserve">2.3. Обращение может содержать информацию об условиях и причинах проявления коррупции в деятельности Учреждения, предложения о мерах по их устранению. </w:t>
      </w:r>
    </w:p>
    <w:p w14:paraId="3FC020C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2.4. Сотрудник вправе обратиться анонимно. В случае, если в обращении не указаны фамилия сотрудника,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правоохранительные органы в соответствии с их компетенцией. </w:t>
      </w:r>
    </w:p>
    <w:p w14:paraId="22A2641C"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3. Регистрация и рассмотрение обращений</w:t>
      </w:r>
      <w:r w:rsidRPr="00DA6461">
        <w:rPr>
          <w:rFonts w:ascii="Times New Roman" w:hAnsi="Times New Roman" w:cs="Times New Roman"/>
          <w:sz w:val="26"/>
          <w:szCs w:val="26"/>
        </w:rPr>
        <w:t xml:space="preserve">. </w:t>
      </w:r>
    </w:p>
    <w:p w14:paraId="26758621"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 Конфиденциальность полученных сведений обеспечивается работодателем и ответственным лицом за профилактику коррупции и принятие мер по её предупреждению в Учреждении. </w:t>
      </w:r>
    </w:p>
    <w:p w14:paraId="03449F59"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3.2.Работодатель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учреждении, для регистрации в журнале регистрации и учета уведомлений о фактах обращения в целях склонения работников к совершению коррупционных правонарушений (далее — журнал) в день получения уведомления. Анонимные уведомления передаются в структурное подразделение или должностному лицу, ответственному за противодействие коррупции в учреждении, для сведения. Анонимные уведомления также регистрируются в журнале. </w:t>
      </w:r>
    </w:p>
    <w:p w14:paraId="2E0C9DED"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3.3. Обязанность по ведению журнала регистрации и учета уведомлений о фактах обращения в целях склонения работников к совершению коррупционных правонарушений в школе возлагается на ответственного за профилактику коррупции и принятие мер по её предупреждению Учреждении. </w:t>
      </w:r>
    </w:p>
    <w:p w14:paraId="3FB50CA9"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3.4. Проверка сведений, содержащихся в уведомлении, проводится в течение пятнадцати рабочих дней со дня регистрации уведомления. </w:t>
      </w:r>
    </w:p>
    <w:p w14:paraId="43C769F0"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3.5.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(далее — комиссия). </w:t>
      </w:r>
    </w:p>
    <w:p w14:paraId="00DDC81E"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3.6. 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школы. </w:t>
      </w:r>
    </w:p>
    <w:p w14:paraId="1FD2AF16"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3.7. В ходе проверки должны быть установлены: </w:t>
      </w:r>
    </w:p>
    <w:p w14:paraId="6A919E4E"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причины и условия, которые способствовали обращению лица к работнику организации с целью склонения его к совершению коррупционных правонарушений; </w:t>
      </w:r>
    </w:p>
    <w:p w14:paraId="28F02EF3"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действия (бездействие) работника организации, к незаконному исполнению которых его пытались склонить. </w:t>
      </w:r>
    </w:p>
    <w:p w14:paraId="13852EFD"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3.8. Результаты проверки комиссия представляет работодателю в форме письменного заключения в трехдневный срок со дня окончания проверки. </w:t>
      </w:r>
    </w:p>
    <w:p w14:paraId="7A0E7AB8"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3.9. В заключении указываются: </w:t>
      </w:r>
    </w:p>
    <w:p w14:paraId="06DD73D7"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lastRenderedPageBreak/>
        <w:t xml:space="preserve">- состав комиссии; </w:t>
      </w:r>
    </w:p>
    <w:p w14:paraId="52428524"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сроки проведения проверки; </w:t>
      </w:r>
    </w:p>
    <w:p w14:paraId="11CC4EED"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составитель уведомления и обстоятельства, послужившие основанием для проведения проверки; </w:t>
      </w:r>
    </w:p>
    <w:p w14:paraId="28ACE596"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подтверждение достоверности (либо опровержение) факта, послужившего основанием для составления уведомления; </w:t>
      </w:r>
    </w:p>
    <w:p w14:paraId="256B9D3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причины и обстоятельства, способствовавшие обращению в целях склонения работника организации к совершению коррупционных правонарушений; </w:t>
      </w:r>
    </w:p>
    <w:p w14:paraId="1676E1E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3.10.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 Работодателем принимается решение о передаче информации в органы прокуратуры. </w:t>
      </w:r>
    </w:p>
    <w:p w14:paraId="6B43A053"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3.11. Регистрации и рассмотрению не подлежат следующие обращения:</w:t>
      </w:r>
    </w:p>
    <w:p w14:paraId="3CE37F65"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содержащие информацию рекламного характера (адресованные неопределенному кругу лиц, направленные на привлечение внимания к товарам, услугам, результатам интеллектуальной деятельности, мероприятиям с целью их продвижения на рынке); </w:t>
      </w:r>
    </w:p>
    <w:p w14:paraId="1C7ABF98"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содержащие только просьбу (предложение) связаться с сотрудником по указанному им адресу электронной почты или номеру телефона; - содержащие неразборчивые слова на русском языке. </w:t>
      </w:r>
    </w:p>
    <w:p w14:paraId="3A41680A"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3.12. Поступившие обращения по электронной почте, при наличии в них сведений о подготавливаемом, совершаемом или совершенном противоправном деянии, а также о лице, его подготавливающем, совершающем или совершившем, визируется руководителем, регистрируется в журнале регистрации и учета уведомлений о фактах обращения в целях склонения работников к совершению коррупционных правонарушений, после чего направляется для рассмотрения. </w:t>
      </w:r>
    </w:p>
    <w:p w14:paraId="2FA27126"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3.13. По результатам рассмотрения обращения, поступившего на электронную почту, сотруднику направляется письменный ответ по существу поставленных в обращении вопросов, за исключением случаев, установленных законодательством, либо уведомление о передаче обращения в соответствующий орган или соответствующему должностному лицу, в компетенцию которых входит рассмотрение поставленных в обращении вопросов. </w:t>
      </w:r>
    </w:p>
    <w:p w14:paraId="5128E9E5"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4. Заключение</w:t>
      </w:r>
      <w:r w:rsidRPr="00DA6461">
        <w:rPr>
          <w:rFonts w:ascii="Times New Roman" w:hAnsi="Times New Roman" w:cs="Times New Roman"/>
          <w:sz w:val="26"/>
          <w:szCs w:val="26"/>
        </w:rPr>
        <w:t xml:space="preserve">. </w:t>
      </w:r>
    </w:p>
    <w:p w14:paraId="3E7A62CE"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4.1. Настоящий Порядок может быть пересмотрен как по инициативе работников, так и по инициативе руководства школы. </w:t>
      </w:r>
    </w:p>
    <w:p w14:paraId="7CAA1573"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4.2. В настоящий Порядок могут быть внесены изменения и дополнения, в соответствии с соблюдением процедуры принятия локальных актов, с учётом мнения первичной профсоюзной организации. </w:t>
      </w:r>
    </w:p>
    <w:p w14:paraId="0E746C86" w14:textId="77777777" w:rsidR="004C51C2"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4.3. Настоящий порядок вступает в силу с момента утверждения директором Учреждения и действует до замены новым (по необходимости). </w:t>
      </w:r>
    </w:p>
    <w:p w14:paraId="338B72D1" w14:textId="67615C09" w:rsidR="004C51C2" w:rsidRDefault="004C51C2"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1D14AF26" w14:textId="77777777" w:rsidR="006D3D6D" w:rsidRDefault="006D3D6D" w:rsidP="006D3D6D">
      <w:pPr>
        <w:widowControl w:val="0"/>
        <w:kinsoku w:val="0"/>
        <w:autoSpaceDE w:val="0"/>
        <w:autoSpaceDN w:val="0"/>
        <w:adjustRightInd w:val="0"/>
        <w:spacing w:after="0"/>
        <w:ind w:left="363" w:firstLine="737"/>
        <w:rPr>
          <w:rFonts w:ascii="Times New Roman" w:hAnsi="Times New Roman" w:cs="Times New Roman"/>
          <w:sz w:val="28"/>
          <w:szCs w:val="28"/>
        </w:rPr>
      </w:pPr>
    </w:p>
    <w:tbl>
      <w:tblPr>
        <w:tblStyle w:val="a4"/>
        <w:tblW w:w="0" w:type="auto"/>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335"/>
      </w:tblGrid>
      <w:tr w:rsidR="00377261" w14:paraId="6AFFD4DE" w14:textId="77777777" w:rsidTr="00377261">
        <w:tc>
          <w:tcPr>
            <w:tcW w:w="0" w:type="auto"/>
          </w:tcPr>
          <w:p w14:paraId="1A735991"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c>
          <w:tcPr>
            <w:tcW w:w="0" w:type="auto"/>
          </w:tcPr>
          <w:p w14:paraId="576B325C" w14:textId="77777777" w:rsidR="00377261" w:rsidRDefault="003772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В </w:t>
            </w:r>
            <w:r>
              <w:rPr>
                <w:rFonts w:ascii="Times New Roman" w:hAnsi="Times New Roman" w:cs="Times New Roman"/>
                <w:sz w:val="28"/>
                <w:szCs w:val="28"/>
              </w:rPr>
              <w:t>МАУ ДО «ДШИ-Камертон»</w:t>
            </w:r>
          </w:p>
          <w:p w14:paraId="563FDCA0"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1FE83BF2" w14:textId="77777777" w:rsidTr="00377261">
        <w:tc>
          <w:tcPr>
            <w:tcW w:w="0" w:type="auto"/>
          </w:tcPr>
          <w:p w14:paraId="73963451"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c>
          <w:tcPr>
            <w:tcW w:w="0" w:type="auto"/>
            <w:tcBorders>
              <w:bottom w:val="single" w:sz="4" w:space="0" w:color="auto"/>
            </w:tcBorders>
          </w:tcPr>
          <w:p w14:paraId="64620860" w14:textId="56BD6C64"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sidRPr="004C51C2">
              <w:rPr>
                <w:rFonts w:ascii="Times New Roman" w:hAnsi="Times New Roman" w:cs="Times New Roman"/>
                <w:sz w:val="28"/>
                <w:szCs w:val="28"/>
              </w:rPr>
              <w:t>от</w:t>
            </w:r>
          </w:p>
        </w:tc>
      </w:tr>
      <w:tr w:rsidR="00377261" w14:paraId="27A30A09" w14:textId="77777777" w:rsidTr="00377261">
        <w:tc>
          <w:tcPr>
            <w:tcW w:w="0" w:type="auto"/>
          </w:tcPr>
          <w:p w14:paraId="2B506A10"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c>
          <w:tcPr>
            <w:tcW w:w="0" w:type="auto"/>
            <w:tcBorders>
              <w:top w:val="single" w:sz="4" w:space="0" w:color="auto"/>
            </w:tcBorders>
          </w:tcPr>
          <w:p w14:paraId="4701B5AA" w14:textId="5B5D88C4" w:rsidR="00377261" w:rsidRDefault="003772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377261">
              <w:rPr>
                <w:rFonts w:ascii="Times New Roman" w:hAnsi="Times New Roman" w:cs="Times New Roman"/>
                <w:sz w:val="22"/>
                <w:szCs w:val="22"/>
              </w:rPr>
              <w:t>(Ф.И.О. гражданина; Наименование организации, Ф.И.О. лица, представляющего организацию</w:t>
            </w:r>
            <w:r>
              <w:rPr>
                <w:rFonts w:ascii="Times New Roman" w:hAnsi="Times New Roman" w:cs="Times New Roman"/>
                <w:sz w:val="22"/>
                <w:szCs w:val="22"/>
              </w:rPr>
              <w:t>)</w:t>
            </w:r>
          </w:p>
        </w:tc>
      </w:tr>
      <w:tr w:rsidR="00377261" w14:paraId="5986FDFF" w14:textId="77777777" w:rsidTr="00377261">
        <w:tc>
          <w:tcPr>
            <w:tcW w:w="0" w:type="auto"/>
          </w:tcPr>
          <w:p w14:paraId="34C4B57D"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c>
          <w:tcPr>
            <w:tcW w:w="0" w:type="auto"/>
            <w:tcBorders>
              <w:bottom w:val="single" w:sz="4" w:space="0" w:color="auto"/>
            </w:tcBorders>
          </w:tcPr>
          <w:p w14:paraId="79735B6B"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4ED1EF4C" w14:textId="77777777" w:rsidTr="00377261">
        <w:tc>
          <w:tcPr>
            <w:tcW w:w="0" w:type="auto"/>
          </w:tcPr>
          <w:p w14:paraId="2ACB0FA8"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c>
          <w:tcPr>
            <w:tcW w:w="0" w:type="auto"/>
            <w:tcBorders>
              <w:top w:val="single" w:sz="4" w:space="0" w:color="auto"/>
            </w:tcBorders>
          </w:tcPr>
          <w:p w14:paraId="4B2468B6" w14:textId="2E54B918"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r w:rsidRPr="00377261">
              <w:rPr>
                <w:rFonts w:ascii="Times New Roman" w:hAnsi="Times New Roman" w:cs="Times New Roman"/>
                <w:sz w:val="22"/>
                <w:szCs w:val="22"/>
              </w:rPr>
              <w:t xml:space="preserve"> (место жительства, телефон; адрес организации, телефон)</w:t>
            </w:r>
          </w:p>
        </w:tc>
      </w:tr>
    </w:tbl>
    <w:p w14:paraId="4C3EAA76" w14:textId="77777777" w:rsidR="00377261" w:rsidRDefault="003772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p>
    <w:p w14:paraId="4C66DC37" w14:textId="40CAF06F" w:rsidR="00377261" w:rsidRDefault="004C51C2" w:rsidP="006D3D6D">
      <w:pPr>
        <w:widowControl w:val="0"/>
        <w:kinsoku w:val="0"/>
        <w:autoSpaceDE w:val="0"/>
        <w:autoSpaceDN w:val="0"/>
        <w:adjustRightInd w:val="0"/>
        <w:spacing w:after="0"/>
        <w:ind w:left="363" w:firstLine="737"/>
        <w:jc w:val="center"/>
        <w:rPr>
          <w:rFonts w:ascii="Times New Roman" w:hAnsi="Times New Roman" w:cs="Times New Roman"/>
          <w:sz w:val="28"/>
          <w:szCs w:val="28"/>
        </w:rPr>
      </w:pPr>
      <w:r w:rsidRPr="004C51C2">
        <w:rPr>
          <w:rFonts w:ascii="Times New Roman" w:hAnsi="Times New Roman" w:cs="Times New Roman"/>
          <w:sz w:val="28"/>
          <w:szCs w:val="28"/>
        </w:rPr>
        <w:t>ОБРАЗЕЦ ОБРАЩЕНИЯ</w:t>
      </w:r>
    </w:p>
    <w:p w14:paraId="14EEB901" w14:textId="4D8046A2" w:rsidR="00377261" w:rsidRDefault="004C51C2" w:rsidP="006D3D6D">
      <w:pPr>
        <w:widowControl w:val="0"/>
        <w:kinsoku w:val="0"/>
        <w:autoSpaceDE w:val="0"/>
        <w:autoSpaceDN w:val="0"/>
        <w:adjustRightInd w:val="0"/>
        <w:spacing w:after="0"/>
        <w:ind w:left="363" w:firstLine="737"/>
        <w:jc w:val="center"/>
        <w:rPr>
          <w:rFonts w:ascii="Times New Roman" w:hAnsi="Times New Roman" w:cs="Times New Roman"/>
          <w:sz w:val="28"/>
          <w:szCs w:val="28"/>
        </w:rPr>
      </w:pPr>
      <w:r w:rsidRPr="004C51C2">
        <w:rPr>
          <w:rFonts w:ascii="Times New Roman" w:hAnsi="Times New Roman" w:cs="Times New Roman"/>
          <w:sz w:val="28"/>
          <w:szCs w:val="28"/>
        </w:rPr>
        <w:t>гражданина, представителя организации по фактам коррупционных правонарушений</w:t>
      </w:r>
    </w:p>
    <w:p w14:paraId="0FAFB623" w14:textId="77777777" w:rsidR="00377261" w:rsidRDefault="004C51C2" w:rsidP="006D3D6D">
      <w:pPr>
        <w:widowControl w:val="0"/>
        <w:kinsoku w:val="0"/>
        <w:autoSpaceDE w:val="0"/>
        <w:autoSpaceDN w:val="0"/>
        <w:adjustRightInd w:val="0"/>
        <w:spacing w:after="0"/>
        <w:ind w:left="363" w:firstLine="737"/>
        <w:rPr>
          <w:rFonts w:ascii="Times New Roman" w:hAnsi="Times New Roman" w:cs="Times New Roman"/>
          <w:sz w:val="28"/>
          <w:szCs w:val="28"/>
        </w:rPr>
      </w:pPr>
      <w:r w:rsidRPr="004C51C2">
        <w:rPr>
          <w:rFonts w:ascii="Times New Roman" w:hAnsi="Times New Roman" w:cs="Times New Roman"/>
          <w:sz w:val="28"/>
          <w:szCs w:val="28"/>
        </w:rPr>
        <w:t xml:space="preserve">Сообщаю, что: </w:t>
      </w:r>
    </w:p>
    <w:tbl>
      <w:tblPr>
        <w:tblStyle w:val="a4"/>
        <w:tblW w:w="9918" w:type="dxa"/>
        <w:tblLook w:val="04A0" w:firstRow="1" w:lastRow="0" w:firstColumn="1" w:lastColumn="0" w:noHBand="0" w:noVBand="1"/>
      </w:tblPr>
      <w:tblGrid>
        <w:gridCol w:w="704"/>
        <w:gridCol w:w="9214"/>
      </w:tblGrid>
      <w:tr w:rsidR="00377261" w14:paraId="5072307C" w14:textId="77777777" w:rsidTr="00377261">
        <w:tc>
          <w:tcPr>
            <w:tcW w:w="704" w:type="dxa"/>
          </w:tcPr>
          <w:p w14:paraId="11954374" w14:textId="4BEF3D6B"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w:t>
            </w:r>
          </w:p>
        </w:tc>
        <w:tc>
          <w:tcPr>
            <w:tcW w:w="9214" w:type="dxa"/>
          </w:tcPr>
          <w:p w14:paraId="68744B1B" w14:textId="77777777" w:rsidR="00377261" w:rsidRDefault="003772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p>
        </w:tc>
      </w:tr>
      <w:tr w:rsidR="00377261" w14:paraId="1AF522E2" w14:textId="77777777" w:rsidTr="00377261">
        <w:tc>
          <w:tcPr>
            <w:tcW w:w="704" w:type="dxa"/>
          </w:tcPr>
          <w:p w14:paraId="47BAF18B" w14:textId="747B0D40"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69D13BEF" w14:textId="5443BD25"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sidRPr="00377261">
              <w:rPr>
                <w:rFonts w:ascii="Times New Roman" w:hAnsi="Times New Roman" w:cs="Times New Roman"/>
                <w:sz w:val="22"/>
                <w:szCs w:val="22"/>
              </w:rPr>
              <w:t>(Ф.И.О. гражданского служащего или руководителя подведомственной организации)</w:t>
            </w:r>
          </w:p>
        </w:tc>
      </w:tr>
      <w:tr w:rsidR="00377261" w14:paraId="0DCC14DD" w14:textId="77777777" w:rsidTr="00377261">
        <w:tc>
          <w:tcPr>
            <w:tcW w:w="704" w:type="dxa"/>
          </w:tcPr>
          <w:p w14:paraId="4947F086" w14:textId="2FB83C13"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2.</w:t>
            </w:r>
          </w:p>
        </w:tc>
        <w:tc>
          <w:tcPr>
            <w:tcW w:w="9214" w:type="dxa"/>
          </w:tcPr>
          <w:p w14:paraId="67E315E6" w14:textId="251A5C61" w:rsidR="00377261" w:rsidRDefault="003772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p>
        </w:tc>
      </w:tr>
      <w:tr w:rsidR="00377261" w14:paraId="62E6FCD8" w14:textId="77777777" w:rsidTr="00377261">
        <w:tc>
          <w:tcPr>
            <w:tcW w:w="704" w:type="dxa"/>
          </w:tcPr>
          <w:p w14:paraId="694922DF"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35CBB4E1" w14:textId="382D04B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r w:rsidRPr="00377261">
              <w:rPr>
                <w:rFonts w:ascii="Times New Roman" w:hAnsi="Times New Roman" w:cs="Times New Roman"/>
              </w:rPr>
              <w:t>(описание обстоятельств,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w:t>
            </w:r>
          </w:p>
        </w:tc>
      </w:tr>
      <w:tr w:rsidR="00377261" w14:paraId="4D720B29" w14:textId="77777777" w:rsidTr="00377261">
        <w:tc>
          <w:tcPr>
            <w:tcW w:w="704" w:type="dxa"/>
          </w:tcPr>
          <w:p w14:paraId="527ED3E4"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6693C178" w14:textId="7F56BB84"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4DED8184" w14:textId="77777777" w:rsidTr="00377261">
        <w:tc>
          <w:tcPr>
            <w:tcW w:w="704" w:type="dxa"/>
          </w:tcPr>
          <w:p w14:paraId="4C415CBB" w14:textId="56EFFA44"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3.</w:t>
            </w:r>
          </w:p>
        </w:tc>
        <w:tc>
          <w:tcPr>
            <w:tcW w:w="9214" w:type="dxa"/>
          </w:tcPr>
          <w:p w14:paraId="028F48EE"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06641016" w14:textId="77777777" w:rsidTr="00377261">
        <w:tc>
          <w:tcPr>
            <w:tcW w:w="704" w:type="dxa"/>
          </w:tcPr>
          <w:p w14:paraId="04B9DF28"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69B2AB57" w14:textId="47841360"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r w:rsidRPr="00377261">
              <w:rPr>
                <w:rFonts w:ascii="Times New Roman" w:hAnsi="Times New Roman" w:cs="Times New Roman"/>
                <w:sz w:val="22"/>
                <w:szCs w:val="22"/>
              </w:rPr>
              <w:t>(подробные сведения о коррупционных правонарушениях, которые совершил гражданский служащий или руководитель подведомственной организации)</w:t>
            </w:r>
          </w:p>
        </w:tc>
      </w:tr>
      <w:tr w:rsidR="00377261" w14:paraId="1421F2A1" w14:textId="77777777" w:rsidTr="00377261">
        <w:tc>
          <w:tcPr>
            <w:tcW w:w="704" w:type="dxa"/>
          </w:tcPr>
          <w:p w14:paraId="7D9AFB82" w14:textId="5E7F5BC2"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3DAF9633" w14:textId="7777777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39B38910" w14:textId="77777777" w:rsidTr="00377261">
        <w:tc>
          <w:tcPr>
            <w:tcW w:w="704" w:type="dxa"/>
          </w:tcPr>
          <w:p w14:paraId="451663A7" w14:textId="55FF5D06"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4.</w:t>
            </w:r>
          </w:p>
        </w:tc>
        <w:tc>
          <w:tcPr>
            <w:tcW w:w="9214" w:type="dxa"/>
          </w:tcPr>
          <w:p w14:paraId="06F9D6D6" w14:textId="02350817" w:rsidR="00377261" w:rsidRDefault="00377261" w:rsidP="006D3D6D">
            <w:pPr>
              <w:widowControl w:val="0"/>
              <w:kinsoku w:val="0"/>
              <w:autoSpaceDE w:val="0"/>
              <w:autoSpaceDN w:val="0"/>
              <w:adjustRightInd w:val="0"/>
              <w:spacing w:after="0"/>
              <w:jc w:val="right"/>
              <w:rPr>
                <w:rFonts w:ascii="Times New Roman" w:hAnsi="Times New Roman" w:cs="Times New Roman"/>
                <w:sz w:val="28"/>
                <w:szCs w:val="28"/>
              </w:rPr>
            </w:pPr>
          </w:p>
        </w:tc>
      </w:tr>
      <w:tr w:rsidR="00377261" w14:paraId="17FBF89E" w14:textId="77777777" w:rsidTr="00377261">
        <w:tc>
          <w:tcPr>
            <w:tcW w:w="704" w:type="dxa"/>
          </w:tcPr>
          <w:p w14:paraId="06174768"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461B14DB" w14:textId="151F0BF9" w:rsidR="00377261" w:rsidRPr="00377261" w:rsidRDefault="00377261" w:rsidP="006D3D6D">
            <w:pPr>
              <w:widowControl w:val="0"/>
              <w:kinsoku w:val="0"/>
              <w:autoSpaceDE w:val="0"/>
              <w:autoSpaceDN w:val="0"/>
              <w:adjustRightInd w:val="0"/>
              <w:spacing w:after="0"/>
              <w:jc w:val="right"/>
              <w:rPr>
                <w:rFonts w:ascii="Times New Roman" w:hAnsi="Times New Roman" w:cs="Times New Roman"/>
              </w:rPr>
            </w:pPr>
            <w:r w:rsidRPr="00377261">
              <w:rPr>
                <w:rFonts w:ascii="Times New Roman" w:hAnsi="Times New Roman" w:cs="Times New Roman"/>
                <w:sz w:val="22"/>
                <w:szCs w:val="22"/>
              </w:rPr>
              <w:t>(материалы, подтверждающие Ваше обращение, при наличии)</w:t>
            </w:r>
          </w:p>
        </w:tc>
      </w:tr>
      <w:tr w:rsidR="00377261" w14:paraId="78C5A9AB" w14:textId="77777777" w:rsidTr="00377261">
        <w:tc>
          <w:tcPr>
            <w:tcW w:w="704" w:type="dxa"/>
          </w:tcPr>
          <w:p w14:paraId="7239C3BF"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2D177A90" w14:textId="77777777" w:rsidR="00377261" w:rsidRPr="00377261" w:rsidRDefault="00377261" w:rsidP="006D3D6D">
            <w:pPr>
              <w:widowControl w:val="0"/>
              <w:kinsoku w:val="0"/>
              <w:autoSpaceDE w:val="0"/>
              <w:autoSpaceDN w:val="0"/>
              <w:adjustRightInd w:val="0"/>
              <w:spacing w:after="0"/>
              <w:jc w:val="right"/>
              <w:rPr>
                <w:rFonts w:ascii="Times New Roman" w:hAnsi="Times New Roman" w:cs="Times New Roman"/>
              </w:rPr>
            </w:pPr>
          </w:p>
        </w:tc>
      </w:tr>
      <w:tr w:rsidR="00377261" w14:paraId="55191390" w14:textId="77777777" w:rsidTr="00377261">
        <w:tc>
          <w:tcPr>
            <w:tcW w:w="704" w:type="dxa"/>
          </w:tcPr>
          <w:p w14:paraId="6EFCB2F4"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6F6A1E4B" w14:textId="77777777" w:rsidR="00377261" w:rsidRPr="00377261" w:rsidRDefault="00377261" w:rsidP="006D3D6D">
            <w:pPr>
              <w:widowControl w:val="0"/>
              <w:kinsoku w:val="0"/>
              <w:autoSpaceDE w:val="0"/>
              <w:autoSpaceDN w:val="0"/>
              <w:adjustRightInd w:val="0"/>
              <w:spacing w:after="0"/>
              <w:jc w:val="right"/>
              <w:rPr>
                <w:rFonts w:ascii="Times New Roman" w:hAnsi="Times New Roman" w:cs="Times New Roman"/>
              </w:rPr>
            </w:pPr>
          </w:p>
        </w:tc>
      </w:tr>
      <w:tr w:rsidR="00377261" w14:paraId="4718752F" w14:textId="77777777" w:rsidTr="00377261">
        <w:tc>
          <w:tcPr>
            <w:tcW w:w="704" w:type="dxa"/>
          </w:tcPr>
          <w:p w14:paraId="4CDC1678" w14:textId="77777777" w:rsidR="00377261" w:rsidRDefault="00377261" w:rsidP="006D3D6D">
            <w:pPr>
              <w:widowControl w:val="0"/>
              <w:kinsoku w:val="0"/>
              <w:autoSpaceDE w:val="0"/>
              <w:autoSpaceDN w:val="0"/>
              <w:adjustRightInd w:val="0"/>
              <w:spacing w:after="0"/>
              <w:rPr>
                <w:rFonts w:ascii="Times New Roman" w:hAnsi="Times New Roman" w:cs="Times New Roman"/>
                <w:sz w:val="28"/>
                <w:szCs w:val="28"/>
              </w:rPr>
            </w:pPr>
          </w:p>
        </w:tc>
        <w:tc>
          <w:tcPr>
            <w:tcW w:w="9214" w:type="dxa"/>
          </w:tcPr>
          <w:p w14:paraId="3256CD8D" w14:textId="77777777" w:rsidR="00377261" w:rsidRPr="00377261" w:rsidRDefault="00377261" w:rsidP="006D3D6D">
            <w:pPr>
              <w:widowControl w:val="0"/>
              <w:kinsoku w:val="0"/>
              <w:autoSpaceDE w:val="0"/>
              <w:autoSpaceDN w:val="0"/>
              <w:adjustRightInd w:val="0"/>
              <w:spacing w:after="0"/>
              <w:jc w:val="right"/>
              <w:rPr>
                <w:rFonts w:ascii="Times New Roman" w:hAnsi="Times New Roman" w:cs="Times New Roman"/>
              </w:rPr>
            </w:pPr>
          </w:p>
        </w:tc>
      </w:tr>
    </w:tbl>
    <w:p w14:paraId="66E146D5" w14:textId="7F4D29CA" w:rsidR="00377261" w:rsidRDefault="00377261" w:rsidP="006D3D6D">
      <w:pPr>
        <w:widowControl w:val="0"/>
        <w:kinsoku w:val="0"/>
        <w:autoSpaceDE w:val="0"/>
        <w:autoSpaceDN w:val="0"/>
        <w:adjustRightInd w:val="0"/>
        <w:spacing w:after="0"/>
        <w:ind w:left="363" w:firstLine="737"/>
        <w:rPr>
          <w:rFonts w:ascii="Times New Roman" w:hAnsi="Times New Roman" w:cs="Times New Roman"/>
          <w:sz w:val="28"/>
          <w:szCs w:val="28"/>
        </w:rPr>
      </w:pPr>
      <w:r>
        <w:rPr>
          <w:rFonts w:ascii="Times New Roman" w:hAnsi="Times New Roman" w:cs="Times New Roman"/>
          <w:sz w:val="28"/>
          <w:szCs w:val="28"/>
        </w:rPr>
        <w:t>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B602C79" w14:textId="77777777" w:rsidR="00377261" w:rsidRDefault="004C51C2" w:rsidP="006D3D6D">
      <w:pPr>
        <w:widowControl w:val="0"/>
        <w:kinsoku w:val="0"/>
        <w:autoSpaceDE w:val="0"/>
        <w:autoSpaceDN w:val="0"/>
        <w:adjustRightInd w:val="0"/>
        <w:spacing w:after="0"/>
        <w:ind w:left="363" w:firstLine="737"/>
        <w:rPr>
          <w:rFonts w:ascii="Times New Roman" w:hAnsi="Times New Roman" w:cs="Times New Roman"/>
          <w:sz w:val="28"/>
          <w:szCs w:val="28"/>
        </w:rPr>
      </w:pPr>
      <w:r w:rsidRPr="00377261">
        <w:rPr>
          <w:rFonts w:ascii="Times New Roman" w:hAnsi="Times New Roman" w:cs="Times New Roman"/>
        </w:rPr>
        <w:t xml:space="preserve">  (дата) </w:t>
      </w:r>
      <w:r w:rsidR="00377261" w:rsidRPr="00377261">
        <w:rPr>
          <w:rFonts w:ascii="Times New Roman" w:hAnsi="Times New Roman" w:cs="Times New Roman"/>
        </w:rPr>
        <w:tab/>
      </w:r>
      <w:r w:rsidR="00377261" w:rsidRPr="00377261">
        <w:rPr>
          <w:rFonts w:ascii="Times New Roman" w:hAnsi="Times New Roman" w:cs="Times New Roman"/>
        </w:rPr>
        <w:tab/>
      </w:r>
      <w:r w:rsidR="00377261" w:rsidRPr="00377261">
        <w:rPr>
          <w:rFonts w:ascii="Times New Roman" w:hAnsi="Times New Roman" w:cs="Times New Roman"/>
        </w:rPr>
        <w:tab/>
      </w:r>
      <w:r w:rsidR="00377261" w:rsidRPr="00377261">
        <w:rPr>
          <w:rFonts w:ascii="Times New Roman" w:hAnsi="Times New Roman" w:cs="Times New Roman"/>
        </w:rPr>
        <w:tab/>
      </w:r>
      <w:r w:rsidR="00377261" w:rsidRPr="00377261">
        <w:rPr>
          <w:rFonts w:ascii="Times New Roman" w:hAnsi="Times New Roman" w:cs="Times New Roman"/>
        </w:rPr>
        <w:tab/>
      </w:r>
      <w:r w:rsidR="00377261" w:rsidRPr="00377261">
        <w:rPr>
          <w:rFonts w:ascii="Times New Roman" w:hAnsi="Times New Roman" w:cs="Times New Roman"/>
        </w:rPr>
        <w:tab/>
      </w:r>
      <w:proofErr w:type="gramStart"/>
      <w:r w:rsidR="00377261" w:rsidRPr="00377261">
        <w:rPr>
          <w:rFonts w:ascii="Times New Roman" w:hAnsi="Times New Roman" w:cs="Times New Roman"/>
        </w:rPr>
        <w:tab/>
      </w:r>
      <w:r w:rsidRPr="00377261">
        <w:rPr>
          <w:rFonts w:ascii="Times New Roman" w:hAnsi="Times New Roman" w:cs="Times New Roman"/>
        </w:rPr>
        <w:t>( подпись</w:t>
      </w:r>
      <w:proofErr w:type="gramEnd"/>
      <w:r w:rsidRPr="00377261">
        <w:rPr>
          <w:rFonts w:ascii="Times New Roman" w:hAnsi="Times New Roman" w:cs="Times New Roman"/>
        </w:rPr>
        <w:t>, инициалы и фамилия)</w:t>
      </w:r>
      <w:r w:rsidRPr="004C51C2">
        <w:rPr>
          <w:rFonts w:ascii="Times New Roman" w:hAnsi="Times New Roman" w:cs="Times New Roman"/>
          <w:sz w:val="28"/>
          <w:szCs w:val="28"/>
        </w:rPr>
        <w:t xml:space="preserve"> </w:t>
      </w:r>
    </w:p>
    <w:p w14:paraId="7E3206DE" w14:textId="77777777" w:rsidR="00377261" w:rsidRDefault="003772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587253CD" w14:textId="77777777" w:rsidR="00377261" w:rsidRDefault="003772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393291C2" w14:textId="3BDDD4D3" w:rsidR="00377261" w:rsidRDefault="003772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83A80E9" w14:textId="077057D2"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7BE5B959" w14:textId="37049606"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5FC4669" w14:textId="7A260900"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2034438E" w14:textId="1010707C"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61B80CFA" w14:textId="6CD6BB0B"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04D2883D" w14:textId="77777777"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7CB7DBA9" w14:textId="77777777" w:rsidR="006D3D6D" w:rsidRDefault="006D3D6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0A6BA3F8" w14:textId="77777777" w:rsidR="00377261" w:rsidRPr="00377261"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377261">
        <w:rPr>
          <w:rFonts w:ascii="Times New Roman" w:hAnsi="Times New Roman" w:cs="Times New Roman"/>
          <w:sz w:val="24"/>
          <w:szCs w:val="24"/>
        </w:rPr>
        <w:lastRenderedPageBreak/>
        <w:t xml:space="preserve">Приложение № 3 </w:t>
      </w:r>
    </w:p>
    <w:p w14:paraId="0A416C66" w14:textId="0AE83CA8" w:rsidR="00377261" w:rsidRPr="00377261"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377261">
        <w:rPr>
          <w:rFonts w:ascii="Times New Roman" w:hAnsi="Times New Roman" w:cs="Times New Roman"/>
          <w:sz w:val="24"/>
          <w:szCs w:val="24"/>
        </w:rPr>
        <w:t xml:space="preserve">к приказу № </w:t>
      </w:r>
      <w:r w:rsidR="00377261" w:rsidRPr="00377261">
        <w:rPr>
          <w:rFonts w:ascii="Times New Roman" w:hAnsi="Times New Roman" w:cs="Times New Roman"/>
          <w:sz w:val="24"/>
          <w:szCs w:val="24"/>
        </w:rPr>
        <w:t>86</w:t>
      </w:r>
      <w:r w:rsidRPr="00377261">
        <w:rPr>
          <w:rFonts w:ascii="Times New Roman" w:hAnsi="Times New Roman" w:cs="Times New Roman"/>
          <w:sz w:val="24"/>
          <w:szCs w:val="24"/>
        </w:rPr>
        <w:t xml:space="preserve"> от </w:t>
      </w:r>
      <w:r w:rsidR="00377261" w:rsidRPr="00377261">
        <w:rPr>
          <w:rFonts w:ascii="Times New Roman" w:hAnsi="Times New Roman" w:cs="Times New Roman"/>
          <w:sz w:val="24"/>
          <w:szCs w:val="24"/>
        </w:rPr>
        <w:t>23</w:t>
      </w:r>
      <w:r w:rsidRPr="00377261">
        <w:rPr>
          <w:rFonts w:ascii="Times New Roman" w:hAnsi="Times New Roman" w:cs="Times New Roman"/>
          <w:sz w:val="24"/>
          <w:szCs w:val="24"/>
        </w:rPr>
        <w:t>.</w:t>
      </w:r>
      <w:r w:rsidR="00377261" w:rsidRPr="00377261">
        <w:rPr>
          <w:rFonts w:ascii="Times New Roman" w:hAnsi="Times New Roman" w:cs="Times New Roman"/>
          <w:sz w:val="24"/>
          <w:szCs w:val="24"/>
        </w:rPr>
        <w:t>11</w:t>
      </w:r>
      <w:r w:rsidRPr="00377261">
        <w:rPr>
          <w:rFonts w:ascii="Times New Roman" w:hAnsi="Times New Roman" w:cs="Times New Roman"/>
          <w:sz w:val="24"/>
          <w:szCs w:val="24"/>
        </w:rPr>
        <w:t>.202</w:t>
      </w:r>
      <w:r w:rsidR="00377261" w:rsidRPr="00377261">
        <w:rPr>
          <w:rFonts w:ascii="Times New Roman" w:hAnsi="Times New Roman" w:cs="Times New Roman"/>
          <w:sz w:val="24"/>
          <w:szCs w:val="24"/>
        </w:rPr>
        <w:t>3</w:t>
      </w:r>
    </w:p>
    <w:p w14:paraId="265DD169" w14:textId="77777777" w:rsidR="00377261" w:rsidRDefault="003772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3D6585C3" w14:textId="324DE394" w:rsidR="00377261" w:rsidRPr="00DA6461" w:rsidRDefault="004C51C2" w:rsidP="00DA6461">
      <w:pPr>
        <w:widowControl w:val="0"/>
        <w:kinsoku w:val="0"/>
        <w:autoSpaceDE w:val="0"/>
        <w:autoSpaceDN w:val="0"/>
        <w:adjustRightInd w:val="0"/>
        <w:spacing w:after="0" w:line="240" w:lineRule="auto"/>
        <w:ind w:left="363" w:firstLine="737"/>
        <w:jc w:val="center"/>
        <w:rPr>
          <w:rFonts w:ascii="Times New Roman" w:hAnsi="Times New Roman" w:cs="Times New Roman"/>
          <w:sz w:val="26"/>
          <w:szCs w:val="26"/>
        </w:rPr>
      </w:pPr>
      <w:r w:rsidRPr="00DA6461">
        <w:rPr>
          <w:rFonts w:ascii="Times New Roman" w:hAnsi="Times New Roman" w:cs="Times New Roman"/>
          <w:b/>
          <w:bCs/>
          <w:sz w:val="26"/>
          <w:szCs w:val="26"/>
        </w:rPr>
        <w:t xml:space="preserve">Порядок информирования работниками </w:t>
      </w:r>
      <w:r w:rsidR="00377261" w:rsidRPr="00DA6461">
        <w:rPr>
          <w:rFonts w:ascii="Times New Roman" w:hAnsi="Times New Roman" w:cs="Times New Roman"/>
          <w:b/>
          <w:bCs/>
          <w:sz w:val="26"/>
          <w:szCs w:val="26"/>
        </w:rPr>
        <w:t xml:space="preserve">МАУ ДО «ДШИ-Камертон» </w:t>
      </w:r>
      <w:r w:rsidRPr="00DA6461">
        <w:rPr>
          <w:rFonts w:ascii="Times New Roman" w:hAnsi="Times New Roman" w:cs="Times New Roman"/>
          <w:b/>
          <w:bCs/>
          <w:sz w:val="26"/>
          <w:szCs w:val="26"/>
        </w:rPr>
        <w:t>работодателя о возникновении конфликта интересов и урегулирования выявленного конфликта интересов</w:t>
      </w:r>
    </w:p>
    <w:p w14:paraId="193310B5" w14:textId="77777777" w:rsidR="00377261" w:rsidRPr="00DA6461" w:rsidRDefault="00377261" w:rsidP="00DA6461">
      <w:pPr>
        <w:widowControl w:val="0"/>
        <w:kinsoku w:val="0"/>
        <w:autoSpaceDE w:val="0"/>
        <w:autoSpaceDN w:val="0"/>
        <w:adjustRightInd w:val="0"/>
        <w:spacing w:after="0" w:line="240" w:lineRule="auto"/>
        <w:ind w:left="363" w:firstLine="737"/>
        <w:rPr>
          <w:rFonts w:ascii="Times New Roman" w:hAnsi="Times New Roman" w:cs="Times New Roman"/>
          <w:sz w:val="26"/>
          <w:szCs w:val="26"/>
        </w:rPr>
      </w:pPr>
    </w:p>
    <w:p w14:paraId="7DC86264" w14:textId="77777777" w:rsidR="00377261"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Настоящий Порядок информирования работниками работодателя о возникновении конфликта интересов и урегулирования выявленного конфликта интересов в </w:t>
      </w:r>
      <w:r w:rsidR="00377261" w:rsidRPr="00DA6461">
        <w:rPr>
          <w:rFonts w:ascii="Times New Roman" w:hAnsi="Times New Roman" w:cs="Times New Roman"/>
          <w:sz w:val="26"/>
          <w:szCs w:val="26"/>
        </w:rPr>
        <w:t xml:space="preserve">МАУДО «ДШИ-Камертон» </w:t>
      </w:r>
      <w:r w:rsidRPr="00DA6461">
        <w:rPr>
          <w:rFonts w:ascii="Times New Roman" w:hAnsi="Times New Roman" w:cs="Times New Roman"/>
          <w:sz w:val="26"/>
          <w:szCs w:val="26"/>
        </w:rPr>
        <w:t xml:space="preserve">разработан в соответствии с Федеральным законом от 25 декабря 2008 № 273-ФЗ «О противодействии коррупции» и определяет систему мер по предотвращению и урегулированию конфликта интересов в Учреждении. </w:t>
      </w:r>
    </w:p>
    <w:p w14:paraId="6B2F1EEA" w14:textId="77777777" w:rsidR="00377261"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1. Общие положения</w:t>
      </w:r>
      <w:r w:rsidRPr="00DA6461">
        <w:rPr>
          <w:rFonts w:ascii="Times New Roman" w:hAnsi="Times New Roman" w:cs="Times New Roman"/>
          <w:sz w:val="26"/>
          <w:szCs w:val="26"/>
        </w:rPr>
        <w:t xml:space="preserve"> </w:t>
      </w:r>
    </w:p>
    <w:p w14:paraId="2321809F"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1.1. Основной задачей деятельности </w:t>
      </w:r>
      <w:r w:rsidR="00377261" w:rsidRPr="00DA6461">
        <w:rPr>
          <w:rFonts w:ascii="Times New Roman" w:hAnsi="Times New Roman" w:cs="Times New Roman"/>
          <w:sz w:val="26"/>
          <w:szCs w:val="26"/>
        </w:rPr>
        <w:t xml:space="preserve">МАУ ДО «ДШИ-Камертон» </w:t>
      </w:r>
      <w:r w:rsidRPr="00DA6461">
        <w:rPr>
          <w:rFonts w:ascii="Times New Roman" w:hAnsi="Times New Roman" w:cs="Times New Roman"/>
          <w:sz w:val="26"/>
          <w:szCs w:val="26"/>
        </w:rPr>
        <w:t xml:space="preserve"> (далее - Учреждение)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14:paraId="36D60271"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1.2. В основу работы по урегулированию конфликтом интересов положены следующие принципы: - обязательность раскрытия сведений о реальном или потенциальном конфликте интересов; - конфиденциальность процесса раскрытия сведений о конфликте интересов и процесса его урегулирования;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 </w:t>
      </w:r>
    </w:p>
    <w:p w14:paraId="6AB9A770"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1.3. Действие порядка распространяется на всех работников Учреждения вне зависимости от уровня занимаемой должности.</w:t>
      </w:r>
    </w:p>
    <w:p w14:paraId="103D262C" w14:textId="77777777" w:rsidR="006071DD" w:rsidRPr="00DA6461" w:rsidRDefault="006071DD" w:rsidP="00DA6461">
      <w:pPr>
        <w:widowControl w:val="0"/>
        <w:kinsoku w:val="0"/>
        <w:autoSpaceDE w:val="0"/>
        <w:autoSpaceDN w:val="0"/>
        <w:adjustRightInd w:val="0"/>
        <w:spacing w:after="0" w:line="240" w:lineRule="auto"/>
        <w:ind w:left="363" w:firstLine="737"/>
        <w:jc w:val="both"/>
        <w:rPr>
          <w:rFonts w:ascii="Times New Roman" w:hAnsi="Times New Roman" w:cs="Times New Roman"/>
          <w:b/>
          <w:bCs/>
          <w:sz w:val="26"/>
          <w:szCs w:val="26"/>
        </w:rPr>
      </w:pPr>
      <w:r w:rsidRPr="00DA6461">
        <w:rPr>
          <w:rFonts w:ascii="Times New Roman" w:hAnsi="Times New Roman" w:cs="Times New Roman"/>
          <w:b/>
          <w:bCs/>
          <w:sz w:val="26"/>
          <w:szCs w:val="26"/>
        </w:rPr>
        <w:t>2</w:t>
      </w:r>
      <w:r w:rsidR="004C51C2" w:rsidRPr="00DA6461">
        <w:rPr>
          <w:rFonts w:ascii="Times New Roman" w:hAnsi="Times New Roman" w:cs="Times New Roman"/>
          <w:b/>
          <w:bCs/>
          <w:sz w:val="26"/>
          <w:szCs w:val="26"/>
        </w:rPr>
        <w:t xml:space="preserve">. Процедура информирования работниками Учреждения работодателя о возникновении конфликта интересов </w:t>
      </w:r>
    </w:p>
    <w:p w14:paraId="0D50C12C"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2.1. В целях недопущения любой возможности возникновения конфликта интересов работник обязан уведомить работодателя в лице директора Учреждения о возникшем конфликте интересов или о возможности его возникновения.</w:t>
      </w:r>
    </w:p>
    <w:p w14:paraId="62E618EB"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2.2. Уведомление о возникшем конфликте интересов или о возможности его возникновения (далее - Уведомление) составляется по образцу (приложение №1 к настоящему Порядку). </w:t>
      </w:r>
    </w:p>
    <w:p w14:paraId="0DBF5F4A"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2.3. В течение одного рабочего дня Уведомление подлежит обязательной регистрации в специальном Журнале регистрации уведомлений о возникшем конфликте интересов или о возможности его возникновения (приложение №2 к настоящему Порядку), который должен быть прошит, пронумерован и скреплен печатью. </w:t>
      </w:r>
    </w:p>
    <w:p w14:paraId="7327B12C"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2.4. По результатам рассмотрения Уведомления директор Учреждения принимает одно из следующих решений: </w:t>
      </w:r>
    </w:p>
    <w:p w14:paraId="20824C26"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об отсутствии конфликта интересов;</w:t>
      </w:r>
    </w:p>
    <w:p w14:paraId="1BB1B05A"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о наличии конфликта интересов и необходимости принятия мер по его урегулированию; </w:t>
      </w:r>
    </w:p>
    <w:p w14:paraId="1643917A"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об организации проверки содержащихся в Уведомлении сведений. </w:t>
      </w:r>
    </w:p>
    <w:p w14:paraId="1A35D261"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2.5. Проверка содержащихся в Уведомлении сведений проводится в порядке, установленном законодательством Российской Федерации. </w:t>
      </w:r>
    </w:p>
    <w:p w14:paraId="7FEFED3D"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2.6. Материалы проверки докладываются директору Учреждения для принятия </w:t>
      </w:r>
      <w:r w:rsidRPr="00DA6461">
        <w:rPr>
          <w:rFonts w:ascii="Times New Roman" w:hAnsi="Times New Roman" w:cs="Times New Roman"/>
          <w:sz w:val="26"/>
          <w:szCs w:val="26"/>
        </w:rPr>
        <w:lastRenderedPageBreak/>
        <w:t xml:space="preserve">решения. </w:t>
      </w:r>
    </w:p>
    <w:p w14:paraId="3FB76F45" w14:textId="77777777" w:rsidR="006071DD" w:rsidRPr="00DA6461" w:rsidRDefault="006071DD"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 xml:space="preserve">3. </w:t>
      </w:r>
      <w:r w:rsidR="004C51C2" w:rsidRPr="00DA6461">
        <w:rPr>
          <w:rFonts w:ascii="Times New Roman" w:hAnsi="Times New Roman" w:cs="Times New Roman"/>
          <w:b/>
          <w:bCs/>
          <w:sz w:val="26"/>
          <w:szCs w:val="26"/>
        </w:rPr>
        <w:t xml:space="preserve"> Основные обязанности работников в связи с раскрытием и урегулированием конфликта интересов</w:t>
      </w:r>
      <w:r w:rsidR="004C51C2" w:rsidRPr="00DA6461">
        <w:rPr>
          <w:rFonts w:ascii="Times New Roman" w:hAnsi="Times New Roman" w:cs="Times New Roman"/>
          <w:sz w:val="26"/>
          <w:szCs w:val="26"/>
        </w:rPr>
        <w:t xml:space="preserve"> </w:t>
      </w:r>
    </w:p>
    <w:p w14:paraId="298CC341"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 Основные обязанности работников в связи с раскрытием и урегулированием конфликта интересов включают в себя: </w:t>
      </w:r>
    </w:p>
    <w:p w14:paraId="54D76E35"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 </w:t>
      </w:r>
    </w:p>
    <w:p w14:paraId="46CA5CF9"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избегать ситуаций и обстоятельств, которые могут привести к конфликту интересов; </w:t>
      </w:r>
    </w:p>
    <w:p w14:paraId="0BF18394" w14:textId="1281118A"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раскрывать возникший (реальный) или потенциальный конфликт интересов</w:t>
      </w:r>
      <w:r w:rsidR="006071DD" w:rsidRPr="00DA6461">
        <w:rPr>
          <w:rFonts w:ascii="Times New Roman" w:hAnsi="Times New Roman" w:cs="Times New Roman"/>
          <w:sz w:val="26"/>
          <w:szCs w:val="26"/>
        </w:rPr>
        <w:t>;</w:t>
      </w:r>
      <w:r w:rsidRPr="00DA6461">
        <w:rPr>
          <w:rFonts w:ascii="Times New Roman" w:hAnsi="Times New Roman" w:cs="Times New Roman"/>
          <w:sz w:val="26"/>
          <w:szCs w:val="26"/>
        </w:rPr>
        <w:t xml:space="preserve"> </w:t>
      </w:r>
    </w:p>
    <w:p w14:paraId="6BB2FB26"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содействовать урегулированию возникшего конфликта интересов. - соблюдать правила и процедуры, предусмотренные Кодексом этики и настоящим Порядком; </w:t>
      </w:r>
    </w:p>
    <w:p w14:paraId="2F47D968"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соблюдать режим защиты информации. </w:t>
      </w:r>
    </w:p>
    <w:p w14:paraId="0D6E50B6" w14:textId="77777777" w:rsidR="006071DD" w:rsidRPr="00DA6461" w:rsidRDefault="006071DD"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4</w:t>
      </w:r>
      <w:r w:rsidR="004C51C2" w:rsidRPr="00DA6461">
        <w:rPr>
          <w:rFonts w:ascii="Times New Roman" w:hAnsi="Times New Roman" w:cs="Times New Roman"/>
          <w:b/>
          <w:bCs/>
          <w:sz w:val="26"/>
          <w:szCs w:val="26"/>
        </w:rPr>
        <w:t>. Порядок раскрытия конфликта интересов работником Учреждения и порядок его урегулирования</w:t>
      </w:r>
      <w:r w:rsidR="004C51C2" w:rsidRPr="00DA6461">
        <w:rPr>
          <w:rFonts w:ascii="Times New Roman" w:hAnsi="Times New Roman" w:cs="Times New Roman"/>
          <w:sz w:val="26"/>
          <w:szCs w:val="26"/>
        </w:rPr>
        <w:t xml:space="preserve"> </w:t>
      </w:r>
    </w:p>
    <w:p w14:paraId="179BD7BE"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а. В Учреждение установлены следующие виды раскрытия конфликта интересов: </w:t>
      </w:r>
    </w:p>
    <w:p w14:paraId="176B9763"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раскрытие сведений о конфликте интересов при приеме на работу; </w:t>
      </w:r>
    </w:p>
    <w:p w14:paraId="08969021"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раскрытие сведений о конфликте интересов при назначении на новую должность; </w:t>
      </w:r>
    </w:p>
    <w:p w14:paraId="632E2330"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разовое раскрытие сведений по мере возникновения ситуаций конфликта интересов.</w:t>
      </w:r>
    </w:p>
    <w:p w14:paraId="54411311"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Ь.  С целью оценки серьезности возникающих для Учреждения рисков и выбора наиболее подходящей формы урегулирования конфликтов интересов в Учреждении используются следующие способы его разрешения: </w:t>
      </w:r>
    </w:p>
    <w:p w14:paraId="18C89A0A"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ограничение доступа работника к конкретной информации, которая может затрагивать личные интересы работника; </w:t>
      </w:r>
    </w:p>
    <w:p w14:paraId="037F4C80"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 пересмотр и изменение функциональных обязанностей работника; - временное отстранение работника от должности, если его личные интересы входят в противоречие с функциональными обязанностями; </w:t>
      </w:r>
    </w:p>
    <w:p w14:paraId="1C33946A"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перевод работника на должность, предусматривающую выполнение функциональных обязанностей, не связанных с конфликтом интересов;</w:t>
      </w:r>
    </w:p>
    <w:p w14:paraId="576A6ABC"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отказ работника от своего личного интереса, порождающего конфликт с интересами Учреждения;</w:t>
      </w:r>
    </w:p>
    <w:p w14:paraId="5B13B3B6"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увольнение работника из Учреждения по его инициативе; </w:t>
      </w:r>
    </w:p>
    <w:p w14:paraId="746BA0FE"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увольнение работника по инициативе работодателя за совершение дисциплинарного проступка, то есть за </w:t>
      </w:r>
      <w:r w:rsidR="006071DD" w:rsidRPr="00DA6461">
        <w:rPr>
          <w:rFonts w:ascii="Times New Roman" w:hAnsi="Times New Roman" w:cs="Times New Roman"/>
          <w:sz w:val="26"/>
          <w:szCs w:val="26"/>
        </w:rPr>
        <w:t>неисполнение</w:t>
      </w:r>
      <w:r w:rsidRPr="00DA6461">
        <w:rPr>
          <w:rFonts w:ascii="Times New Roman" w:hAnsi="Times New Roman" w:cs="Times New Roman"/>
          <w:sz w:val="26"/>
          <w:szCs w:val="26"/>
        </w:rPr>
        <w:t xml:space="preserve"> или ненадлежащее исполнение работником по его вине возложенных на него трудовых обязанностей. </w:t>
      </w:r>
    </w:p>
    <w:p w14:paraId="4C8A62A3"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 </w:t>
      </w:r>
    </w:p>
    <w:p w14:paraId="73E87CF7" w14:textId="77777777" w:rsidR="006071DD" w:rsidRPr="00DA6461" w:rsidRDefault="006071DD"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5</w:t>
      </w:r>
      <w:r w:rsidR="004C51C2" w:rsidRPr="00DA6461">
        <w:rPr>
          <w:rFonts w:ascii="Times New Roman" w:hAnsi="Times New Roman" w:cs="Times New Roman"/>
          <w:b/>
          <w:bCs/>
          <w:sz w:val="26"/>
          <w:szCs w:val="26"/>
        </w:rPr>
        <w:t>. Меры по разрешению конфликта интересов</w:t>
      </w:r>
      <w:r w:rsidR="004C51C2" w:rsidRPr="00DA6461">
        <w:rPr>
          <w:rFonts w:ascii="Times New Roman" w:hAnsi="Times New Roman" w:cs="Times New Roman"/>
          <w:sz w:val="26"/>
          <w:szCs w:val="26"/>
        </w:rPr>
        <w:t xml:space="preserve"> </w:t>
      </w:r>
    </w:p>
    <w:p w14:paraId="0DA48676"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5.1. В Учреждения предусматривается конфиденциальное рассмотрение </w:t>
      </w:r>
      <w:r w:rsidRPr="00DA6461">
        <w:rPr>
          <w:rFonts w:ascii="Times New Roman" w:hAnsi="Times New Roman" w:cs="Times New Roman"/>
          <w:sz w:val="26"/>
          <w:szCs w:val="26"/>
        </w:rPr>
        <w:lastRenderedPageBreak/>
        <w:t xml:space="preserve">представленных сведений и урегулирования конфликта интересов. </w:t>
      </w:r>
    </w:p>
    <w:p w14:paraId="1D804084"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5.2. Поступившая информация проверяется руководителем Учреждения с целью оценки серьезности возникающих для организации рисков и выбора наиболее подходящей формы урегулирования конфликта интересов. </w:t>
      </w:r>
    </w:p>
    <w:p w14:paraId="631825DF" w14:textId="77777777" w:rsidR="006071DD" w:rsidRPr="00DA6461" w:rsidRDefault="004C51C2" w:rsidP="00DA6461">
      <w:pPr>
        <w:widowControl w:val="0"/>
        <w:kinsoku w:val="0"/>
        <w:autoSpaceDE w:val="0"/>
        <w:autoSpaceDN w:val="0"/>
        <w:adjustRightInd w:val="0"/>
        <w:spacing w:after="0" w:line="240" w:lineRule="auto"/>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5.3. В результате рассмотрения конфликта интересов используются способы их разрешения, указанные в п.4.2 раздела 4. </w:t>
      </w:r>
    </w:p>
    <w:p w14:paraId="15D2F870" w14:textId="77777777" w:rsidR="006071DD" w:rsidRDefault="006071D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3AB4160" w14:textId="77777777" w:rsid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Приложение № 1 </w:t>
      </w:r>
    </w:p>
    <w:p w14:paraId="1470B12C" w14:textId="77777777" w:rsid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Директору </w:t>
      </w:r>
      <w:r w:rsidR="006071DD">
        <w:rPr>
          <w:rFonts w:ascii="Times New Roman" w:hAnsi="Times New Roman" w:cs="Times New Roman"/>
          <w:sz w:val="28"/>
          <w:szCs w:val="28"/>
        </w:rPr>
        <w:t>МАУ ДО «ДШИ-Камертон»</w:t>
      </w:r>
    </w:p>
    <w:p w14:paraId="07E5D17A" w14:textId="0A6168E8" w:rsidR="006071DD" w:rsidRDefault="006071DD"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14:paraId="0A01DB7E" w14:textId="044E3988" w:rsidR="006071DD" w:rsidRP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rPr>
      </w:pPr>
      <w:r w:rsidRPr="006071DD">
        <w:rPr>
          <w:rFonts w:ascii="Times New Roman" w:hAnsi="Times New Roman" w:cs="Times New Roman"/>
        </w:rPr>
        <w:t xml:space="preserve"> (</w:t>
      </w:r>
      <w:proofErr w:type="gramStart"/>
      <w:r w:rsidRPr="006071DD">
        <w:rPr>
          <w:rFonts w:ascii="Times New Roman" w:hAnsi="Times New Roman" w:cs="Times New Roman"/>
        </w:rPr>
        <w:t xml:space="preserve">Ф.И.О. </w:t>
      </w:r>
      <w:r w:rsidR="006071DD" w:rsidRPr="006071DD">
        <w:rPr>
          <w:rFonts w:ascii="Times New Roman" w:hAnsi="Times New Roman" w:cs="Times New Roman"/>
        </w:rPr>
        <w:t>)</w:t>
      </w:r>
      <w:proofErr w:type="gramEnd"/>
    </w:p>
    <w:p w14:paraId="30771A16" w14:textId="6CFF6F72" w:rsid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Копия: </w:t>
      </w:r>
      <w:r w:rsidR="006071DD">
        <w:rPr>
          <w:rFonts w:ascii="Times New Roman" w:hAnsi="Times New Roman" w:cs="Times New Roman"/>
          <w:sz w:val="28"/>
          <w:szCs w:val="28"/>
        </w:rPr>
        <w:t>_____________________________</w:t>
      </w:r>
    </w:p>
    <w:p w14:paraId="63DA07F0" w14:textId="77777777" w:rsidR="006071DD" w:rsidRP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rPr>
      </w:pPr>
      <w:r w:rsidRPr="006071DD">
        <w:rPr>
          <w:rFonts w:ascii="Times New Roman" w:hAnsi="Times New Roman" w:cs="Times New Roman"/>
        </w:rPr>
        <w:t xml:space="preserve">(непосредственному руководителю: заместителю директора) </w:t>
      </w:r>
    </w:p>
    <w:p w14:paraId="5435472B" w14:textId="57865AE4" w:rsidR="006071DD" w:rsidRDefault="006071DD"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О</w:t>
      </w:r>
      <w:r w:rsidR="004C51C2" w:rsidRPr="004C51C2">
        <w:rPr>
          <w:rFonts w:ascii="Times New Roman" w:hAnsi="Times New Roman" w:cs="Times New Roman"/>
          <w:sz w:val="28"/>
          <w:szCs w:val="28"/>
        </w:rPr>
        <w:t>т</w:t>
      </w:r>
      <w:r>
        <w:rPr>
          <w:rFonts w:ascii="Times New Roman" w:hAnsi="Times New Roman" w:cs="Times New Roman"/>
          <w:sz w:val="28"/>
          <w:szCs w:val="28"/>
        </w:rPr>
        <w:t>___________________________________</w:t>
      </w:r>
      <w:r w:rsidR="004C51C2" w:rsidRPr="004C51C2">
        <w:rPr>
          <w:rFonts w:ascii="Times New Roman" w:hAnsi="Times New Roman" w:cs="Times New Roman"/>
          <w:sz w:val="28"/>
          <w:szCs w:val="28"/>
        </w:rPr>
        <w:t xml:space="preserve"> </w:t>
      </w:r>
    </w:p>
    <w:p w14:paraId="08F1BF8F" w14:textId="07C54093" w:rsidR="006071DD" w:rsidRP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rPr>
      </w:pPr>
      <w:r w:rsidRPr="006071DD">
        <w:rPr>
          <w:rFonts w:ascii="Times New Roman" w:hAnsi="Times New Roman" w:cs="Times New Roman"/>
        </w:rPr>
        <w:t>(Ф.И.О.</w:t>
      </w:r>
      <w:r w:rsidR="006071DD" w:rsidRPr="006071DD">
        <w:rPr>
          <w:rFonts w:ascii="Times New Roman" w:hAnsi="Times New Roman" w:cs="Times New Roman"/>
        </w:rPr>
        <w:t>)</w:t>
      </w:r>
    </w:p>
    <w:p w14:paraId="354B09F1" w14:textId="644AB6D2" w:rsidR="006071DD" w:rsidRDefault="006071DD"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Pr>
          <w:rFonts w:ascii="Times New Roman" w:hAnsi="Times New Roman" w:cs="Times New Roman"/>
          <w:sz w:val="28"/>
          <w:szCs w:val="28"/>
        </w:rPr>
        <w:t>________________________________________</w:t>
      </w:r>
    </w:p>
    <w:p w14:paraId="0D2061E6" w14:textId="5859D29D" w:rsidR="006071DD" w:rsidRPr="006071DD" w:rsidRDefault="004C51C2" w:rsidP="006D3D6D">
      <w:pPr>
        <w:widowControl w:val="0"/>
        <w:kinsoku w:val="0"/>
        <w:autoSpaceDE w:val="0"/>
        <w:autoSpaceDN w:val="0"/>
        <w:adjustRightInd w:val="0"/>
        <w:spacing w:after="0"/>
        <w:ind w:left="363" w:firstLine="737"/>
        <w:jc w:val="right"/>
        <w:rPr>
          <w:rFonts w:ascii="Times New Roman" w:hAnsi="Times New Roman" w:cs="Times New Roman"/>
        </w:rPr>
      </w:pPr>
      <w:r w:rsidRPr="006071DD">
        <w:rPr>
          <w:rFonts w:ascii="Times New Roman" w:hAnsi="Times New Roman" w:cs="Times New Roman"/>
        </w:rPr>
        <w:t xml:space="preserve"> (наименование должности, телефон) </w:t>
      </w:r>
    </w:p>
    <w:p w14:paraId="11F4BD10" w14:textId="77777777" w:rsidR="006071DD" w:rsidRDefault="006071D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798B1C16" w14:textId="77777777" w:rsidR="006071DD" w:rsidRPr="00DA6461" w:rsidRDefault="006071DD" w:rsidP="006D3D6D">
      <w:pPr>
        <w:widowControl w:val="0"/>
        <w:kinsoku w:val="0"/>
        <w:autoSpaceDE w:val="0"/>
        <w:autoSpaceDN w:val="0"/>
        <w:adjustRightInd w:val="0"/>
        <w:spacing w:after="0"/>
        <w:ind w:left="363" w:firstLine="737"/>
        <w:rPr>
          <w:rFonts w:ascii="Times New Roman" w:hAnsi="Times New Roman" w:cs="Times New Roman"/>
          <w:sz w:val="24"/>
          <w:szCs w:val="24"/>
        </w:rPr>
      </w:pPr>
    </w:p>
    <w:p w14:paraId="6D567EBD" w14:textId="251D265B" w:rsidR="006071DD" w:rsidRPr="00DA6461"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4"/>
          <w:szCs w:val="24"/>
        </w:rPr>
      </w:pPr>
      <w:r w:rsidRPr="00DA6461">
        <w:rPr>
          <w:rFonts w:ascii="Times New Roman" w:hAnsi="Times New Roman" w:cs="Times New Roman"/>
          <w:b/>
          <w:bCs/>
          <w:sz w:val="24"/>
          <w:szCs w:val="24"/>
        </w:rPr>
        <w:t>ОБРАЗЕЦ УВЕДОМЛЕНИЕ</w:t>
      </w:r>
    </w:p>
    <w:p w14:paraId="42D3CBD4" w14:textId="6A55420E" w:rsidR="006071DD" w:rsidRPr="00DA6461"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4"/>
          <w:szCs w:val="24"/>
        </w:rPr>
      </w:pPr>
      <w:r w:rsidRPr="00DA6461">
        <w:rPr>
          <w:rFonts w:ascii="Times New Roman" w:hAnsi="Times New Roman" w:cs="Times New Roman"/>
          <w:b/>
          <w:bCs/>
          <w:sz w:val="24"/>
          <w:szCs w:val="24"/>
        </w:rPr>
        <w:t xml:space="preserve">о возникновении личной заинтересованности, которая приводит или может привести к конфликту интересов сотрудника в </w:t>
      </w:r>
      <w:r w:rsidR="006071DD" w:rsidRPr="00DA6461">
        <w:rPr>
          <w:rFonts w:ascii="Times New Roman" w:hAnsi="Times New Roman" w:cs="Times New Roman"/>
          <w:b/>
          <w:bCs/>
          <w:sz w:val="24"/>
          <w:szCs w:val="24"/>
        </w:rPr>
        <w:t>МАУ ДО «ДШИ-Камертон»</w:t>
      </w:r>
    </w:p>
    <w:p w14:paraId="6370B2B2" w14:textId="77777777" w:rsidR="006071DD" w:rsidRPr="00DA6461" w:rsidRDefault="006071DD" w:rsidP="006D3D6D">
      <w:pPr>
        <w:widowControl w:val="0"/>
        <w:kinsoku w:val="0"/>
        <w:autoSpaceDE w:val="0"/>
        <w:autoSpaceDN w:val="0"/>
        <w:adjustRightInd w:val="0"/>
        <w:spacing w:after="0"/>
        <w:ind w:left="363" w:firstLine="737"/>
        <w:rPr>
          <w:rFonts w:ascii="Times New Roman" w:hAnsi="Times New Roman" w:cs="Times New Roman"/>
          <w:sz w:val="24"/>
          <w:szCs w:val="24"/>
        </w:rPr>
      </w:pPr>
    </w:p>
    <w:p w14:paraId="59AFD2A8" w14:textId="49316699" w:rsidR="006071DD" w:rsidRPr="00DA6461" w:rsidRDefault="004C51C2" w:rsidP="006D3D6D">
      <w:pPr>
        <w:widowControl w:val="0"/>
        <w:kinsoku w:val="0"/>
        <w:autoSpaceDE w:val="0"/>
        <w:autoSpaceDN w:val="0"/>
        <w:adjustRightInd w:val="0"/>
        <w:spacing w:after="0"/>
        <w:ind w:left="363" w:firstLine="737"/>
        <w:rPr>
          <w:rFonts w:ascii="Times New Roman" w:hAnsi="Times New Roman" w:cs="Times New Roman"/>
          <w:sz w:val="24"/>
          <w:szCs w:val="24"/>
        </w:rPr>
      </w:pPr>
      <w:r w:rsidRPr="00DA6461">
        <w:rPr>
          <w:rFonts w:ascii="Times New Roman" w:hAnsi="Times New Roman" w:cs="Times New Roman"/>
          <w:sz w:val="24"/>
          <w:szCs w:val="24"/>
        </w:rPr>
        <w:t xml:space="preserve">В соответствии с пунктом 3 статьи 19 Федерального закона от 27.07.2004 № 79-ФЗ «О государственной гражданской службе», статьей 11 Федерального закона от 25.12.2008 № 273 «О противодействии коррупции» сообщаю, что: </w:t>
      </w:r>
    </w:p>
    <w:p w14:paraId="0739E72F" w14:textId="5366A341" w:rsidR="006071DD" w:rsidRDefault="006071DD" w:rsidP="006D3D6D">
      <w:pPr>
        <w:widowControl w:val="0"/>
        <w:kinsoku w:val="0"/>
        <w:autoSpaceDE w:val="0"/>
        <w:autoSpaceDN w:val="0"/>
        <w:adjustRightInd w:val="0"/>
        <w:spacing w:after="0"/>
        <w:ind w:left="363" w:firstLine="737"/>
        <w:rPr>
          <w:rFonts w:ascii="Times New Roman" w:hAnsi="Times New Roman" w:cs="Times New Roman"/>
          <w:sz w:val="28"/>
          <w:szCs w:val="28"/>
        </w:rPr>
      </w:pPr>
    </w:p>
    <w:tbl>
      <w:tblPr>
        <w:tblStyle w:val="a4"/>
        <w:tblW w:w="9555" w:type="dxa"/>
        <w:tblInd w:w="363" w:type="dxa"/>
        <w:tblLook w:val="04A0" w:firstRow="1" w:lastRow="0" w:firstColumn="1" w:lastColumn="0" w:noHBand="0" w:noVBand="1"/>
      </w:tblPr>
      <w:tblGrid>
        <w:gridCol w:w="625"/>
        <w:gridCol w:w="8930"/>
      </w:tblGrid>
      <w:tr w:rsidR="006071DD" w14:paraId="0A80474A" w14:textId="77777777" w:rsidTr="006071DD">
        <w:tc>
          <w:tcPr>
            <w:tcW w:w="625" w:type="dxa"/>
          </w:tcPr>
          <w:p w14:paraId="4A10F9E9" w14:textId="10D784E0"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w:t>
            </w:r>
          </w:p>
        </w:tc>
        <w:tc>
          <w:tcPr>
            <w:tcW w:w="8930" w:type="dxa"/>
          </w:tcPr>
          <w:p w14:paraId="08504553" w14:textId="77777777"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p>
        </w:tc>
      </w:tr>
      <w:tr w:rsidR="006071DD" w14:paraId="55B90D62" w14:textId="77777777" w:rsidTr="006071DD">
        <w:tc>
          <w:tcPr>
            <w:tcW w:w="625" w:type="dxa"/>
          </w:tcPr>
          <w:p w14:paraId="763B95F4" w14:textId="77777777"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p>
        </w:tc>
        <w:tc>
          <w:tcPr>
            <w:tcW w:w="8930" w:type="dxa"/>
          </w:tcPr>
          <w:p w14:paraId="66F4BB0F" w14:textId="19F05065" w:rsidR="006071DD" w:rsidRPr="006071DD" w:rsidRDefault="006071DD" w:rsidP="006D3D6D">
            <w:pPr>
              <w:widowControl w:val="0"/>
              <w:kinsoku w:val="0"/>
              <w:autoSpaceDE w:val="0"/>
              <w:autoSpaceDN w:val="0"/>
              <w:adjustRightInd w:val="0"/>
              <w:spacing w:after="0"/>
              <w:rPr>
                <w:rFonts w:ascii="Times New Roman" w:hAnsi="Times New Roman" w:cs="Times New Roman"/>
                <w:sz w:val="22"/>
                <w:szCs w:val="22"/>
              </w:rPr>
            </w:pPr>
            <w:r w:rsidRPr="006071DD">
              <w:rPr>
                <w:rFonts w:ascii="Times New Roman" w:hAnsi="Times New Roman" w:cs="Times New Roman"/>
                <w:sz w:val="22"/>
                <w:szCs w:val="22"/>
              </w:rPr>
              <w:t>(описание личной заинтересованности, которая приводит или может привести к возникновению конфликта интересов)</w:t>
            </w:r>
          </w:p>
        </w:tc>
      </w:tr>
      <w:tr w:rsidR="006071DD" w14:paraId="3E8782D5" w14:textId="77777777" w:rsidTr="006071DD">
        <w:tc>
          <w:tcPr>
            <w:tcW w:w="625" w:type="dxa"/>
          </w:tcPr>
          <w:p w14:paraId="374347C3" w14:textId="2AF57269"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2.</w:t>
            </w:r>
          </w:p>
        </w:tc>
        <w:tc>
          <w:tcPr>
            <w:tcW w:w="8930" w:type="dxa"/>
          </w:tcPr>
          <w:p w14:paraId="2B24D18B" w14:textId="77777777" w:rsidR="006071DD" w:rsidRPr="006071DD" w:rsidRDefault="006071DD" w:rsidP="006D3D6D">
            <w:pPr>
              <w:widowControl w:val="0"/>
              <w:kinsoku w:val="0"/>
              <w:autoSpaceDE w:val="0"/>
              <w:autoSpaceDN w:val="0"/>
              <w:adjustRightInd w:val="0"/>
              <w:spacing w:after="0"/>
              <w:rPr>
                <w:rFonts w:ascii="Times New Roman" w:hAnsi="Times New Roman" w:cs="Times New Roman"/>
                <w:sz w:val="22"/>
                <w:szCs w:val="22"/>
              </w:rPr>
            </w:pPr>
          </w:p>
        </w:tc>
      </w:tr>
      <w:tr w:rsidR="006071DD" w14:paraId="59960220" w14:textId="77777777" w:rsidTr="006071DD">
        <w:tc>
          <w:tcPr>
            <w:tcW w:w="625" w:type="dxa"/>
          </w:tcPr>
          <w:p w14:paraId="6FB30E33" w14:textId="77777777"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p>
        </w:tc>
        <w:tc>
          <w:tcPr>
            <w:tcW w:w="8930" w:type="dxa"/>
          </w:tcPr>
          <w:p w14:paraId="4334BF27" w14:textId="74BDDD6D" w:rsidR="006071DD" w:rsidRPr="006071DD" w:rsidRDefault="006071DD" w:rsidP="006D3D6D">
            <w:pPr>
              <w:widowControl w:val="0"/>
              <w:kinsoku w:val="0"/>
              <w:autoSpaceDE w:val="0"/>
              <w:autoSpaceDN w:val="0"/>
              <w:adjustRightInd w:val="0"/>
              <w:spacing w:after="0"/>
              <w:rPr>
                <w:rFonts w:ascii="Times New Roman" w:hAnsi="Times New Roman" w:cs="Times New Roman"/>
                <w:sz w:val="22"/>
                <w:szCs w:val="22"/>
              </w:rPr>
            </w:pPr>
            <w:r w:rsidRPr="006071DD">
              <w:rPr>
                <w:rFonts w:ascii="Times New Roman" w:hAnsi="Times New Roman" w:cs="Times New Roman"/>
                <w:sz w:val="22"/>
                <w:szCs w:val="22"/>
              </w:rPr>
              <w:t>(описание должностных обязанностей, на исполнение которых может негативно повлиять либо негативно влияет личная заинтересованность)</w:t>
            </w:r>
          </w:p>
        </w:tc>
      </w:tr>
      <w:tr w:rsidR="006071DD" w14:paraId="000C419F" w14:textId="77777777" w:rsidTr="006071DD">
        <w:tc>
          <w:tcPr>
            <w:tcW w:w="625" w:type="dxa"/>
          </w:tcPr>
          <w:p w14:paraId="6ADC5FFC" w14:textId="30459BB6"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3.</w:t>
            </w:r>
          </w:p>
        </w:tc>
        <w:tc>
          <w:tcPr>
            <w:tcW w:w="8930" w:type="dxa"/>
          </w:tcPr>
          <w:p w14:paraId="235B4900" w14:textId="77777777" w:rsidR="006071DD" w:rsidRPr="006071DD" w:rsidRDefault="006071DD" w:rsidP="006D3D6D">
            <w:pPr>
              <w:widowControl w:val="0"/>
              <w:kinsoku w:val="0"/>
              <w:autoSpaceDE w:val="0"/>
              <w:autoSpaceDN w:val="0"/>
              <w:adjustRightInd w:val="0"/>
              <w:spacing w:after="0"/>
              <w:rPr>
                <w:rFonts w:ascii="Times New Roman" w:hAnsi="Times New Roman" w:cs="Times New Roman"/>
                <w:sz w:val="22"/>
                <w:szCs w:val="22"/>
              </w:rPr>
            </w:pPr>
          </w:p>
        </w:tc>
      </w:tr>
      <w:tr w:rsidR="006071DD" w14:paraId="3975EC6F" w14:textId="77777777" w:rsidTr="006071DD">
        <w:tc>
          <w:tcPr>
            <w:tcW w:w="625" w:type="dxa"/>
          </w:tcPr>
          <w:p w14:paraId="713E2236" w14:textId="77777777" w:rsidR="006071DD" w:rsidRDefault="006071DD" w:rsidP="006D3D6D">
            <w:pPr>
              <w:widowControl w:val="0"/>
              <w:kinsoku w:val="0"/>
              <w:autoSpaceDE w:val="0"/>
              <w:autoSpaceDN w:val="0"/>
              <w:adjustRightInd w:val="0"/>
              <w:spacing w:after="0"/>
              <w:rPr>
                <w:rFonts w:ascii="Times New Roman" w:hAnsi="Times New Roman" w:cs="Times New Roman"/>
                <w:sz w:val="28"/>
                <w:szCs w:val="28"/>
              </w:rPr>
            </w:pPr>
          </w:p>
        </w:tc>
        <w:tc>
          <w:tcPr>
            <w:tcW w:w="8930" w:type="dxa"/>
          </w:tcPr>
          <w:p w14:paraId="77B36D52" w14:textId="6DE7BE55" w:rsidR="006071DD" w:rsidRPr="006071DD" w:rsidRDefault="006071DD" w:rsidP="006D3D6D">
            <w:pPr>
              <w:widowControl w:val="0"/>
              <w:kinsoku w:val="0"/>
              <w:autoSpaceDE w:val="0"/>
              <w:autoSpaceDN w:val="0"/>
              <w:adjustRightInd w:val="0"/>
              <w:spacing w:after="0"/>
              <w:rPr>
                <w:rFonts w:ascii="Times New Roman" w:hAnsi="Times New Roman" w:cs="Times New Roman"/>
                <w:sz w:val="22"/>
                <w:szCs w:val="22"/>
              </w:rPr>
            </w:pPr>
            <w:r w:rsidRPr="006071DD">
              <w:rPr>
                <w:rFonts w:ascii="Times New Roman" w:hAnsi="Times New Roman" w:cs="Times New Roman"/>
                <w:sz w:val="22"/>
                <w:szCs w:val="22"/>
              </w:rPr>
              <w:t>(предложения по урегулированию конфликта интересов) (подпись, фамилии и инициалы)</w:t>
            </w:r>
          </w:p>
        </w:tc>
      </w:tr>
    </w:tbl>
    <w:p w14:paraId="2391E2C3" w14:textId="2EB506C4" w:rsidR="006071DD" w:rsidRDefault="006071D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71D16252" w14:textId="28F218DE" w:rsidR="006071DD" w:rsidRDefault="006071DD" w:rsidP="006D3D6D">
      <w:pPr>
        <w:widowControl w:val="0"/>
        <w:kinsoku w:val="0"/>
        <w:autoSpaceDE w:val="0"/>
        <w:autoSpaceDN w:val="0"/>
        <w:adjustRightInd w:val="0"/>
        <w:spacing w:after="0"/>
        <w:ind w:left="363" w:firstLine="737"/>
        <w:rPr>
          <w:rFonts w:ascii="Times New Roman" w:hAnsi="Times New Roman" w:cs="Times New Roman"/>
          <w:sz w:val="28"/>
          <w:szCs w:val="28"/>
        </w:rPr>
      </w:pPr>
      <w:r>
        <w:rPr>
          <w:rFonts w:ascii="Times New Roman" w:hAnsi="Times New Roman" w:cs="Times New Roman"/>
          <w:sz w:val="28"/>
          <w:szCs w:val="28"/>
        </w:rPr>
        <w:t>«______» ________ 20_____ г</w:t>
      </w:r>
      <w:r>
        <w:rPr>
          <w:rFonts w:ascii="Times New Roman" w:hAnsi="Times New Roman" w:cs="Times New Roman"/>
          <w:sz w:val="28"/>
          <w:szCs w:val="28"/>
        </w:rPr>
        <w:tab/>
        <w:t>_____________</w:t>
      </w:r>
      <w:r w:rsidR="002C790D">
        <w:rPr>
          <w:rFonts w:ascii="Times New Roman" w:hAnsi="Times New Roman" w:cs="Times New Roman"/>
          <w:sz w:val="28"/>
          <w:szCs w:val="28"/>
        </w:rPr>
        <w:t xml:space="preserve">            _______________</w:t>
      </w:r>
    </w:p>
    <w:p w14:paraId="0F0F2882" w14:textId="5B559D09" w:rsidR="006071DD" w:rsidRPr="002C790D" w:rsidRDefault="006071DD" w:rsidP="006D3D6D">
      <w:pPr>
        <w:widowControl w:val="0"/>
        <w:kinsoku w:val="0"/>
        <w:autoSpaceDE w:val="0"/>
        <w:autoSpaceDN w:val="0"/>
        <w:adjustRightInd w:val="0"/>
        <w:spacing w:after="0"/>
        <w:ind w:left="363" w:firstLine="737"/>
        <w:rPr>
          <w:rFonts w:ascii="Times New Roman" w:hAnsi="Times New Roman" w:cs="Times New Roman"/>
          <w:sz w:val="20"/>
          <w:szCs w:val="20"/>
        </w:rPr>
      </w:pPr>
      <w:r w:rsidRPr="002C790D">
        <w:rPr>
          <w:rFonts w:ascii="Times New Roman" w:hAnsi="Times New Roman" w:cs="Times New Roman"/>
          <w:sz w:val="20"/>
          <w:szCs w:val="20"/>
        </w:rPr>
        <w:tab/>
      </w:r>
      <w:r w:rsidRPr="002C790D">
        <w:rPr>
          <w:rFonts w:ascii="Times New Roman" w:hAnsi="Times New Roman" w:cs="Times New Roman"/>
          <w:sz w:val="20"/>
          <w:szCs w:val="20"/>
        </w:rPr>
        <w:tab/>
      </w:r>
      <w:r w:rsidRPr="002C790D">
        <w:rPr>
          <w:rFonts w:ascii="Times New Roman" w:hAnsi="Times New Roman" w:cs="Times New Roman"/>
          <w:sz w:val="20"/>
          <w:szCs w:val="20"/>
        </w:rPr>
        <w:tab/>
      </w:r>
      <w:r w:rsidRPr="002C790D">
        <w:rPr>
          <w:rFonts w:ascii="Times New Roman" w:hAnsi="Times New Roman" w:cs="Times New Roman"/>
          <w:sz w:val="20"/>
          <w:szCs w:val="20"/>
        </w:rPr>
        <w:tab/>
      </w:r>
      <w:r w:rsidRPr="002C790D">
        <w:rPr>
          <w:rFonts w:ascii="Times New Roman" w:hAnsi="Times New Roman" w:cs="Times New Roman"/>
          <w:sz w:val="20"/>
          <w:szCs w:val="20"/>
        </w:rPr>
        <w:tab/>
      </w:r>
      <w:r w:rsidRPr="002C790D">
        <w:rPr>
          <w:rFonts w:ascii="Times New Roman" w:hAnsi="Times New Roman" w:cs="Times New Roman"/>
          <w:sz w:val="20"/>
          <w:szCs w:val="20"/>
        </w:rPr>
        <w:tab/>
        <w:t>(подпись</w:t>
      </w:r>
      <w:r w:rsidR="002C790D" w:rsidRPr="002C790D">
        <w:rPr>
          <w:rFonts w:ascii="Times New Roman" w:hAnsi="Times New Roman" w:cs="Times New Roman"/>
          <w:sz w:val="20"/>
          <w:szCs w:val="20"/>
        </w:rPr>
        <w:t xml:space="preserve">) </w:t>
      </w:r>
      <w:r w:rsidR="002C790D" w:rsidRPr="002C790D">
        <w:rPr>
          <w:rFonts w:ascii="Times New Roman" w:hAnsi="Times New Roman" w:cs="Times New Roman"/>
          <w:sz w:val="20"/>
          <w:szCs w:val="20"/>
        </w:rPr>
        <w:tab/>
      </w:r>
      <w:r w:rsidR="002C790D" w:rsidRPr="002C790D">
        <w:rPr>
          <w:rFonts w:ascii="Times New Roman" w:hAnsi="Times New Roman" w:cs="Times New Roman"/>
          <w:sz w:val="20"/>
          <w:szCs w:val="20"/>
        </w:rPr>
        <w:tab/>
      </w:r>
      <w:r w:rsidR="002C790D" w:rsidRPr="002C790D">
        <w:rPr>
          <w:rFonts w:ascii="Times New Roman" w:hAnsi="Times New Roman" w:cs="Times New Roman"/>
          <w:sz w:val="20"/>
          <w:szCs w:val="20"/>
        </w:rPr>
        <w:tab/>
      </w:r>
      <w:proofErr w:type="gramStart"/>
      <w:r w:rsidR="002C790D" w:rsidRPr="002C790D">
        <w:rPr>
          <w:rFonts w:ascii="Times New Roman" w:hAnsi="Times New Roman" w:cs="Times New Roman"/>
          <w:sz w:val="20"/>
          <w:szCs w:val="20"/>
        </w:rPr>
        <w:tab/>
        <w:t>(</w:t>
      </w:r>
      <w:r w:rsidRPr="002C790D">
        <w:rPr>
          <w:rFonts w:ascii="Times New Roman" w:hAnsi="Times New Roman" w:cs="Times New Roman"/>
          <w:sz w:val="20"/>
          <w:szCs w:val="20"/>
        </w:rPr>
        <w:t xml:space="preserve"> Ф.И.О.</w:t>
      </w:r>
      <w:proofErr w:type="gramEnd"/>
      <w:r w:rsidRPr="002C790D">
        <w:rPr>
          <w:rFonts w:ascii="Times New Roman" w:hAnsi="Times New Roman" w:cs="Times New Roman"/>
          <w:sz w:val="20"/>
          <w:szCs w:val="20"/>
        </w:rPr>
        <w:t>)</w:t>
      </w:r>
    </w:p>
    <w:p w14:paraId="1D270AD3"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3ED2B473" w14:textId="71DD9E4C"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5E0EB7E7" w14:textId="75B20124"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8E2B551" w14:textId="3C52CC5A"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F767010" w14:textId="77777777" w:rsidR="00DA6461" w:rsidRDefault="00DA6461"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175E9849" w14:textId="1686F90D" w:rsidR="002C790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bookmarkStart w:id="1" w:name="_Hlk155868161"/>
      <w:r w:rsidRPr="004C51C2">
        <w:rPr>
          <w:rFonts w:ascii="Times New Roman" w:hAnsi="Times New Roman" w:cs="Times New Roman"/>
          <w:sz w:val="28"/>
          <w:szCs w:val="28"/>
        </w:rPr>
        <w:lastRenderedPageBreak/>
        <w:t xml:space="preserve">Приложение №2 </w:t>
      </w:r>
    </w:p>
    <w:p w14:paraId="3B012C5F" w14:textId="77777777" w:rsidR="00DA6461" w:rsidRDefault="00DA6461" w:rsidP="00DA6461">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к приказу № </w:t>
      </w:r>
      <w:r>
        <w:rPr>
          <w:rFonts w:ascii="Times New Roman" w:hAnsi="Times New Roman" w:cs="Times New Roman"/>
          <w:sz w:val="28"/>
          <w:szCs w:val="28"/>
        </w:rPr>
        <w:t>86</w:t>
      </w:r>
      <w:r w:rsidRPr="004C51C2">
        <w:rPr>
          <w:rFonts w:ascii="Times New Roman" w:hAnsi="Times New Roman" w:cs="Times New Roman"/>
          <w:sz w:val="28"/>
          <w:szCs w:val="28"/>
        </w:rPr>
        <w:t xml:space="preserve">от </w:t>
      </w:r>
      <w:r>
        <w:rPr>
          <w:rFonts w:ascii="Times New Roman" w:hAnsi="Times New Roman" w:cs="Times New Roman"/>
          <w:sz w:val="28"/>
          <w:szCs w:val="28"/>
        </w:rPr>
        <w:t>23.11.2023</w:t>
      </w:r>
    </w:p>
    <w:p w14:paraId="530D2995" w14:textId="77777777" w:rsidR="00DA6461" w:rsidRDefault="00DA6461"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p>
    <w:p w14:paraId="0CDA52EA" w14:textId="62483966" w:rsidR="002C790D" w:rsidRPr="002C790D"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8"/>
          <w:szCs w:val="28"/>
        </w:rPr>
      </w:pPr>
      <w:r w:rsidRPr="002C790D">
        <w:rPr>
          <w:rFonts w:ascii="Times New Roman" w:hAnsi="Times New Roman" w:cs="Times New Roman"/>
          <w:b/>
          <w:bCs/>
          <w:sz w:val="28"/>
          <w:szCs w:val="28"/>
        </w:rPr>
        <w:t>Журнал регистрации уведомлений о возникшем конфликте интересов или о возможности его возникновения</w:t>
      </w:r>
    </w:p>
    <w:p w14:paraId="0874667A" w14:textId="77777777" w:rsidR="002C790D" w:rsidRPr="002C790D" w:rsidRDefault="002C790D" w:rsidP="006D3D6D">
      <w:pPr>
        <w:widowControl w:val="0"/>
        <w:kinsoku w:val="0"/>
        <w:autoSpaceDE w:val="0"/>
        <w:autoSpaceDN w:val="0"/>
        <w:adjustRightInd w:val="0"/>
        <w:spacing w:after="0"/>
        <w:ind w:left="363" w:firstLine="737"/>
        <w:jc w:val="center"/>
        <w:rPr>
          <w:rFonts w:ascii="Times New Roman" w:hAnsi="Times New Roman" w:cs="Times New Roman"/>
          <w:b/>
          <w:bCs/>
          <w:sz w:val="28"/>
          <w:szCs w:val="28"/>
        </w:rPr>
      </w:pPr>
    </w:p>
    <w:tbl>
      <w:tblPr>
        <w:tblStyle w:val="a4"/>
        <w:tblW w:w="9697" w:type="dxa"/>
        <w:tblInd w:w="363" w:type="dxa"/>
        <w:tblLook w:val="04A0" w:firstRow="1" w:lastRow="0" w:firstColumn="1" w:lastColumn="0" w:noHBand="0" w:noVBand="1"/>
      </w:tblPr>
      <w:tblGrid>
        <w:gridCol w:w="561"/>
        <w:gridCol w:w="1387"/>
        <w:gridCol w:w="1496"/>
        <w:gridCol w:w="1241"/>
        <w:gridCol w:w="1430"/>
        <w:gridCol w:w="1230"/>
        <w:gridCol w:w="2352"/>
      </w:tblGrid>
      <w:tr w:rsidR="002C790D" w:rsidRPr="002C790D" w14:paraId="15E2ACFB" w14:textId="77777777" w:rsidTr="006D3D6D">
        <w:tc>
          <w:tcPr>
            <w:tcW w:w="561" w:type="dxa"/>
          </w:tcPr>
          <w:p w14:paraId="3799DF0D" w14:textId="4065B651"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 п/п</w:t>
            </w:r>
          </w:p>
        </w:tc>
        <w:tc>
          <w:tcPr>
            <w:tcW w:w="1387" w:type="dxa"/>
          </w:tcPr>
          <w:p w14:paraId="250EBB1C" w14:textId="61D83469"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Дата регистрации</w:t>
            </w:r>
          </w:p>
        </w:tc>
        <w:tc>
          <w:tcPr>
            <w:tcW w:w="1496" w:type="dxa"/>
          </w:tcPr>
          <w:p w14:paraId="412CDC4A" w14:textId="415A1404"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Количество листов</w:t>
            </w:r>
          </w:p>
        </w:tc>
        <w:tc>
          <w:tcPr>
            <w:tcW w:w="3901" w:type="dxa"/>
            <w:gridSpan w:val="3"/>
          </w:tcPr>
          <w:p w14:paraId="7F690799" w14:textId="3598B86D"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Сведения о работнике, подавшем уведомление</w:t>
            </w:r>
          </w:p>
        </w:tc>
        <w:tc>
          <w:tcPr>
            <w:tcW w:w="2352" w:type="dxa"/>
          </w:tcPr>
          <w:p w14:paraId="7B5563CD" w14:textId="6AFA2085"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Фамилия, инициалы, должность лица, принявшего уведомление</w:t>
            </w:r>
          </w:p>
        </w:tc>
      </w:tr>
      <w:tr w:rsidR="002C790D" w:rsidRPr="002C790D" w14:paraId="59F9946D" w14:textId="77777777" w:rsidTr="006D3D6D">
        <w:tc>
          <w:tcPr>
            <w:tcW w:w="561" w:type="dxa"/>
          </w:tcPr>
          <w:p w14:paraId="3412D640"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387" w:type="dxa"/>
          </w:tcPr>
          <w:p w14:paraId="51B23083"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496" w:type="dxa"/>
          </w:tcPr>
          <w:p w14:paraId="3BFBF492"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241" w:type="dxa"/>
          </w:tcPr>
          <w:p w14:paraId="4BE25CDB" w14:textId="60827612"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Ф.И.О.</w:t>
            </w:r>
          </w:p>
        </w:tc>
        <w:tc>
          <w:tcPr>
            <w:tcW w:w="1430" w:type="dxa"/>
          </w:tcPr>
          <w:p w14:paraId="461112E7" w14:textId="23BFB0F5"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Должность</w:t>
            </w:r>
          </w:p>
        </w:tc>
        <w:tc>
          <w:tcPr>
            <w:tcW w:w="1230" w:type="dxa"/>
          </w:tcPr>
          <w:p w14:paraId="180EFD7D" w14:textId="56916AEC"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r w:rsidRPr="002C790D">
              <w:rPr>
                <w:rFonts w:ascii="Times New Roman" w:hAnsi="Times New Roman" w:cs="Times New Roman"/>
                <w:sz w:val="22"/>
                <w:szCs w:val="22"/>
              </w:rPr>
              <w:t>Номер телефона</w:t>
            </w:r>
          </w:p>
        </w:tc>
        <w:tc>
          <w:tcPr>
            <w:tcW w:w="2352" w:type="dxa"/>
          </w:tcPr>
          <w:p w14:paraId="121F6886"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r>
      <w:tr w:rsidR="002C790D" w:rsidRPr="002C790D" w14:paraId="7837580E" w14:textId="77777777" w:rsidTr="006D3D6D">
        <w:tc>
          <w:tcPr>
            <w:tcW w:w="561" w:type="dxa"/>
          </w:tcPr>
          <w:p w14:paraId="56BFF8D5"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387" w:type="dxa"/>
          </w:tcPr>
          <w:p w14:paraId="1DB9D80D"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496" w:type="dxa"/>
          </w:tcPr>
          <w:p w14:paraId="7DA227F0"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241" w:type="dxa"/>
          </w:tcPr>
          <w:p w14:paraId="50E30B63"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430" w:type="dxa"/>
          </w:tcPr>
          <w:p w14:paraId="3138AFB4"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1230" w:type="dxa"/>
          </w:tcPr>
          <w:p w14:paraId="66B964F4"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c>
          <w:tcPr>
            <w:tcW w:w="2352" w:type="dxa"/>
          </w:tcPr>
          <w:p w14:paraId="7162D94D" w14:textId="77777777" w:rsidR="002C790D" w:rsidRPr="002C790D" w:rsidRDefault="002C790D" w:rsidP="006D3D6D">
            <w:pPr>
              <w:widowControl w:val="0"/>
              <w:kinsoku w:val="0"/>
              <w:autoSpaceDE w:val="0"/>
              <w:autoSpaceDN w:val="0"/>
              <w:adjustRightInd w:val="0"/>
              <w:spacing w:after="0"/>
              <w:rPr>
                <w:rFonts w:ascii="Times New Roman" w:hAnsi="Times New Roman" w:cs="Times New Roman"/>
                <w:sz w:val="22"/>
                <w:szCs w:val="22"/>
              </w:rPr>
            </w:pPr>
          </w:p>
        </w:tc>
      </w:tr>
      <w:bookmarkEnd w:id="1"/>
    </w:tbl>
    <w:p w14:paraId="7D38A54C"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E9491DD"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5DD1BF10"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38C9E62F"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23F453ED"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2CF2BED1" w14:textId="77777777" w:rsidR="002C790D" w:rsidRDefault="002C790D"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669A638C" w14:textId="7917D669" w:rsidR="002C790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Приложение №</w:t>
      </w:r>
      <w:r w:rsidR="002C790D">
        <w:rPr>
          <w:rFonts w:ascii="Times New Roman" w:hAnsi="Times New Roman" w:cs="Times New Roman"/>
          <w:sz w:val="28"/>
          <w:szCs w:val="28"/>
        </w:rPr>
        <w:t xml:space="preserve"> </w:t>
      </w:r>
      <w:r w:rsidRPr="004C51C2">
        <w:rPr>
          <w:rFonts w:ascii="Times New Roman" w:hAnsi="Times New Roman" w:cs="Times New Roman"/>
          <w:sz w:val="28"/>
          <w:szCs w:val="28"/>
        </w:rPr>
        <w:t xml:space="preserve">4 </w:t>
      </w:r>
    </w:p>
    <w:p w14:paraId="63A9831D" w14:textId="77777777" w:rsidR="002C790D"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8"/>
          <w:szCs w:val="28"/>
        </w:rPr>
      </w:pPr>
      <w:r w:rsidRPr="004C51C2">
        <w:rPr>
          <w:rFonts w:ascii="Times New Roman" w:hAnsi="Times New Roman" w:cs="Times New Roman"/>
          <w:sz w:val="28"/>
          <w:szCs w:val="28"/>
        </w:rPr>
        <w:t xml:space="preserve">к приказу № </w:t>
      </w:r>
      <w:r w:rsidR="002C790D">
        <w:rPr>
          <w:rFonts w:ascii="Times New Roman" w:hAnsi="Times New Roman" w:cs="Times New Roman"/>
          <w:sz w:val="28"/>
          <w:szCs w:val="28"/>
        </w:rPr>
        <w:t>86</w:t>
      </w:r>
      <w:r w:rsidRPr="004C51C2">
        <w:rPr>
          <w:rFonts w:ascii="Times New Roman" w:hAnsi="Times New Roman" w:cs="Times New Roman"/>
          <w:sz w:val="28"/>
          <w:szCs w:val="28"/>
        </w:rPr>
        <w:t xml:space="preserve">от </w:t>
      </w:r>
      <w:r w:rsidR="002C790D">
        <w:rPr>
          <w:rFonts w:ascii="Times New Roman" w:hAnsi="Times New Roman" w:cs="Times New Roman"/>
          <w:sz w:val="28"/>
          <w:szCs w:val="28"/>
        </w:rPr>
        <w:t>23.11.2023</w:t>
      </w:r>
    </w:p>
    <w:p w14:paraId="2FC94DC9" w14:textId="6E33111A" w:rsidR="002C790D" w:rsidRPr="00DA6461"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6"/>
          <w:szCs w:val="26"/>
        </w:rPr>
      </w:pPr>
      <w:r w:rsidRPr="00DA6461">
        <w:rPr>
          <w:rFonts w:ascii="Times New Roman" w:hAnsi="Times New Roman" w:cs="Times New Roman"/>
          <w:b/>
          <w:bCs/>
          <w:sz w:val="26"/>
          <w:szCs w:val="26"/>
        </w:rPr>
        <w:t>ПОРЯДОК</w:t>
      </w:r>
    </w:p>
    <w:p w14:paraId="0BA9823A" w14:textId="54C2D9DB" w:rsidR="002C790D" w:rsidRPr="00DA6461" w:rsidRDefault="004C51C2" w:rsidP="006D3D6D">
      <w:pPr>
        <w:widowControl w:val="0"/>
        <w:kinsoku w:val="0"/>
        <w:autoSpaceDE w:val="0"/>
        <w:autoSpaceDN w:val="0"/>
        <w:adjustRightInd w:val="0"/>
        <w:spacing w:after="0"/>
        <w:ind w:left="363" w:firstLine="737"/>
        <w:jc w:val="center"/>
        <w:rPr>
          <w:rFonts w:ascii="Times New Roman" w:hAnsi="Times New Roman" w:cs="Times New Roman"/>
          <w:b/>
          <w:bCs/>
          <w:sz w:val="26"/>
          <w:szCs w:val="26"/>
        </w:rPr>
      </w:pPr>
      <w:r w:rsidRPr="00DA6461">
        <w:rPr>
          <w:rFonts w:ascii="Times New Roman" w:hAnsi="Times New Roman" w:cs="Times New Roman"/>
          <w:b/>
          <w:bCs/>
          <w:sz w:val="26"/>
          <w:szCs w:val="26"/>
        </w:rPr>
        <w:t xml:space="preserve">информирования работниками работодателя о случаях склонения их к совершению коррупционных нарушений, и порядка рассмотрения таких сообщений в </w:t>
      </w:r>
      <w:r w:rsidR="002C790D" w:rsidRPr="00DA6461">
        <w:rPr>
          <w:rFonts w:ascii="Times New Roman" w:hAnsi="Times New Roman" w:cs="Times New Roman"/>
          <w:b/>
          <w:bCs/>
          <w:sz w:val="26"/>
          <w:szCs w:val="26"/>
        </w:rPr>
        <w:t>МАУ ДО «ДШИ-Камертон»</w:t>
      </w:r>
      <w:r w:rsidRPr="00DA6461">
        <w:rPr>
          <w:rFonts w:ascii="Times New Roman" w:hAnsi="Times New Roman" w:cs="Times New Roman"/>
          <w:b/>
          <w:bCs/>
          <w:sz w:val="26"/>
          <w:szCs w:val="26"/>
        </w:rPr>
        <w:t>.</w:t>
      </w:r>
    </w:p>
    <w:p w14:paraId="11466F38"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b/>
          <w:bCs/>
          <w:sz w:val="26"/>
          <w:szCs w:val="26"/>
        </w:rPr>
      </w:pPr>
      <w:r w:rsidRPr="00DA6461">
        <w:rPr>
          <w:rFonts w:ascii="Times New Roman" w:hAnsi="Times New Roman" w:cs="Times New Roman"/>
          <w:b/>
          <w:bCs/>
          <w:sz w:val="26"/>
          <w:szCs w:val="26"/>
        </w:rPr>
        <w:t xml:space="preserve">1. Общие положения </w:t>
      </w:r>
    </w:p>
    <w:p w14:paraId="76F54FA3"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1.1. Порядок информирования работниками работодателя о случаях совершения коррупционных нарушений другими работниками, контрагентами и иными лицами (далее Порядок) разработан на основании:</w:t>
      </w:r>
    </w:p>
    <w:p w14:paraId="75BAFE1B"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Федерального закона от 25.12.2018г. № 273-ФЗ «О противодействии коррупции»; </w:t>
      </w:r>
    </w:p>
    <w:p w14:paraId="74A94E14"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Указа президента Российской Федерации от 02.04.2013г. № 309 «О мерах по реализации отдельных положений Федерального закона «О противодействии коррупции»; </w:t>
      </w:r>
    </w:p>
    <w:p w14:paraId="1CCD185E"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1.2. Настоящий порядок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 иными лицами в Учреждении. </w:t>
      </w:r>
    </w:p>
    <w:p w14:paraId="6163BB88"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1.3. Термины и понятия: </w:t>
      </w:r>
    </w:p>
    <w:p w14:paraId="3504B0AB"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Коррупция</w:t>
      </w:r>
      <w:r w:rsidRPr="00DA6461">
        <w:rPr>
          <w:rFonts w:ascii="Times New Roman" w:hAnsi="Times New Roman" w:cs="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w:t>
      </w:r>
      <w:r w:rsidRPr="00DA6461">
        <w:rPr>
          <w:rFonts w:ascii="Times New Roman" w:hAnsi="Times New Roman" w:cs="Times New Roman"/>
          <w:sz w:val="26"/>
          <w:szCs w:val="26"/>
        </w:rPr>
        <w:lastRenderedPageBreak/>
        <w:t xml:space="preserve">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002C790D" w:rsidRPr="00DA6461">
        <w:rPr>
          <w:rFonts w:ascii="Times New Roman" w:hAnsi="Times New Roman" w:cs="Times New Roman"/>
          <w:sz w:val="26"/>
          <w:szCs w:val="26"/>
        </w:rPr>
        <w:t xml:space="preserve">9 </w:t>
      </w:r>
      <w:proofErr w:type="gramStart"/>
      <w:r w:rsidR="002C790D" w:rsidRPr="00DA6461">
        <w:rPr>
          <w:rFonts w:ascii="Times New Roman" w:hAnsi="Times New Roman" w:cs="Times New Roman"/>
          <w:sz w:val="26"/>
          <w:szCs w:val="26"/>
        </w:rPr>
        <w:t xml:space="preserve">пункт </w:t>
      </w:r>
      <w:r w:rsidRPr="00DA6461">
        <w:rPr>
          <w:rFonts w:ascii="Times New Roman" w:hAnsi="Times New Roman" w:cs="Times New Roman"/>
          <w:sz w:val="26"/>
          <w:szCs w:val="26"/>
        </w:rPr>
        <w:t xml:space="preserve"> |</w:t>
      </w:r>
      <w:proofErr w:type="gramEnd"/>
      <w:r w:rsidRPr="00DA6461">
        <w:rPr>
          <w:rFonts w:ascii="Times New Roman" w:hAnsi="Times New Roman" w:cs="Times New Roman"/>
          <w:sz w:val="26"/>
          <w:szCs w:val="26"/>
        </w:rPr>
        <w:t xml:space="preserve"> статьи 1 Федерального закона от 25.12.2018г. № 273-ФЗ «О противодействии коррупции»; </w:t>
      </w:r>
    </w:p>
    <w:p w14:paraId="15AB8970"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Противодействие коррупции</w:t>
      </w:r>
      <w:r w:rsidRPr="00DA6461">
        <w:rPr>
          <w:rFonts w:ascii="Times New Roman" w:hAnsi="Times New Roman" w:cs="Times New Roman"/>
          <w:sz w:val="26"/>
          <w:szCs w:val="26"/>
        </w:rPr>
        <w:t xml:space="preserve">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w:t>
      </w:r>
    </w:p>
    <w:p w14:paraId="350D2E08"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Предупреждение коррупции</w:t>
      </w:r>
      <w:r w:rsidRPr="00DA6461">
        <w:rPr>
          <w:rFonts w:ascii="Times New Roman" w:hAnsi="Times New Roman" w:cs="Times New Roman"/>
          <w:sz w:val="26"/>
          <w:szCs w:val="26"/>
        </w:rPr>
        <w:t xml:space="preserve"> — деятельность организации, направленная на введение элементов корпоративной культуры, организованной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14:paraId="39FBE3D1"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Организация</w:t>
      </w:r>
      <w:r w:rsidRPr="00DA6461">
        <w:rPr>
          <w:rFonts w:ascii="Times New Roman" w:hAnsi="Times New Roman" w:cs="Times New Roman"/>
          <w:sz w:val="26"/>
          <w:szCs w:val="26"/>
        </w:rPr>
        <w:t xml:space="preserve"> — юридическое лицо независимо от формы собственности, </w:t>
      </w:r>
      <w:proofErr w:type="spellStart"/>
      <w:r w:rsidRPr="00DA6461">
        <w:rPr>
          <w:rFonts w:ascii="Times New Roman" w:hAnsi="Times New Roman" w:cs="Times New Roman"/>
          <w:sz w:val="26"/>
          <w:szCs w:val="26"/>
        </w:rPr>
        <w:t>организованноправовой</w:t>
      </w:r>
      <w:proofErr w:type="spellEnd"/>
      <w:r w:rsidRPr="00DA6461">
        <w:rPr>
          <w:rFonts w:ascii="Times New Roman" w:hAnsi="Times New Roman" w:cs="Times New Roman"/>
          <w:sz w:val="26"/>
          <w:szCs w:val="26"/>
        </w:rPr>
        <w:t xml:space="preserve"> формы и отраслевой принадлежности. </w:t>
      </w:r>
    </w:p>
    <w:p w14:paraId="62CBCCAF"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Контрагент</w:t>
      </w:r>
      <w:r w:rsidRPr="00DA6461">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03942698"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 xml:space="preserve"> Взятка</w:t>
      </w:r>
      <w:r w:rsidRPr="00DA6461">
        <w:rPr>
          <w:rFonts w:ascii="Times New Roman" w:hAnsi="Times New Roman" w:cs="Times New Roman"/>
          <w:sz w:val="26"/>
          <w:szCs w:val="26"/>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посредников денег, ценных бумаг, иного имущества либо в виде незаконных оказания ему услуг имущественного характера, предоставление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служебным полномочия должностного лица либо если оно в силу должностного положения может способствовать таким действиям (бездействию), а ровно за общее покровительство или попустительство по службе. </w:t>
      </w:r>
    </w:p>
    <w:p w14:paraId="4B278E8F"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Коммерческий подкуп</w:t>
      </w:r>
      <w:r w:rsidRPr="00DA6461">
        <w:rPr>
          <w:rFonts w:ascii="Times New Roman" w:hAnsi="Times New Roman" w:cs="Times New Roman"/>
          <w:sz w:val="26"/>
          <w:szCs w:val="26"/>
        </w:rPr>
        <w:t xml:space="preserve"> — незаконные передача лицу, выполняющему управленческие функции в организации денег, ценных бумаг, иного имущества либо в виде незаконных оказания ему услуг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 (часть </w:t>
      </w:r>
      <w:r w:rsidR="002C790D" w:rsidRPr="00DA6461">
        <w:rPr>
          <w:rFonts w:ascii="Times New Roman" w:hAnsi="Times New Roman" w:cs="Times New Roman"/>
          <w:sz w:val="26"/>
          <w:szCs w:val="26"/>
        </w:rPr>
        <w:t>1</w:t>
      </w:r>
      <w:r w:rsidRPr="00DA6461">
        <w:rPr>
          <w:rFonts w:ascii="Times New Roman" w:hAnsi="Times New Roman" w:cs="Times New Roman"/>
          <w:sz w:val="26"/>
          <w:szCs w:val="26"/>
        </w:rPr>
        <w:t xml:space="preserve"> статьи 2014 Уголовного кодекса Российской федерации) </w:t>
      </w:r>
    </w:p>
    <w:p w14:paraId="37DBFFB9"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proofErr w:type="spellStart"/>
      <w:r w:rsidRPr="00DA6461">
        <w:rPr>
          <w:rFonts w:ascii="Times New Roman" w:hAnsi="Times New Roman" w:cs="Times New Roman"/>
          <w:b/>
          <w:bCs/>
          <w:sz w:val="26"/>
          <w:szCs w:val="26"/>
        </w:rPr>
        <w:t>Комплаене</w:t>
      </w:r>
      <w:proofErr w:type="spellEnd"/>
      <w:r w:rsidRPr="00DA6461">
        <w:rPr>
          <w:rFonts w:ascii="Times New Roman" w:hAnsi="Times New Roman" w:cs="Times New Roman"/>
          <w:sz w:val="26"/>
          <w:szCs w:val="26"/>
        </w:rPr>
        <w:t xml:space="preserve"> — обеспечение соответствия деятельности организации требованиям, налагаемым на нероссийским и зарубежным,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DA6461">
        <w:rPr>
          <w:rFonts w:ascii="Times New Roman" w:hAnsi="Times New Roman" w:cs="Times New Roman"/>
          <w:sz w:val="26"/>
          <w:szCs w:val="26"/>
        </w:rPr>
        <w:t>коррупционно</w:t>
      </w:r>
      <w:proofErr w:type="spellEnd"/>
      <w:r w:rsidRPr="00DA6461">
        <w:rPr>
          <w:rFonts w:ascii="Times New Roman" w:hAnsi="Times New Roman" w:cs="Times New Roman"/>
          <w:sz w:val="26"/>
          <w:szCs w:val="26"/>
        </w:rPr>
        <w:t xml:space="preserve"> опасных сфер деятельности и обеспечение комплексной защиты организации. </w:t>
      </w:r>
    </w:p>
    <w:p w14:paraId="075FB33E"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lastRenderedPageBreak/>
        <w:t>2. Порядок информирования работниками работодателя о ставшей известной работнику информации о случаях совершения случаях совершения коррупционных нарушений другими работниками, контрагентами и иными лицами</w:t>
      </w:r>
      <w:r w:rsidRPr="00DA6461">
        <w:rPr>
          <w:rFonts w:ascii="Times New Roman" w:hAnsi="Times New Roman" w:cs="Times New Roman"/>
          <w:sz w:val="26"/>
          <w:szCs w:val="26"/>
        </w:rPr>
        <w:t xml:space="preserve"> </w:t>
      </w:r>
    </w:p>
    <w:p w14:paraId="3236F7A0"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2.1. Работник учреждения, котором стало известно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обязан уведомить об этом работодателя. </w:t>
      </w:r>
    </w:p>
    <w:p w14:paraId="35E693C1"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14:paraId="6352562A"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2.3. Уведомление работодателя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(далее — уведомление) осуществляется письменно, путем передачи его ответственному лицу за проведение профилактике коррупционных и других нарушений или путем отправления такого уведомления по почте. </w:t>
      </w:r>
    </w:p>
    <w:p w14:paraId="479FA6F1"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2.4. Перечень сведений, подлежащих отражению в уведомлении должен содержать: - фамилию, имя, отчество, должность, место жительства и телефон лица, направляющего уведомление. - описание обстоятельств, при которых стало известно о факте обращения к иным работникам, в связи с исполнением должностных обязанностей контрагентами и иными лицами в целях склонения их к совершению коррупционных правонарушений (дата, место, время, другие условия): </w:t>
      </w:r>
    </w:p>
    <w:p w14:paraId="33D3065F" w14:textId="77777777"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все известные сведения о физическом (юридическом) лице, склоняющем к коррупционному правонарушению;</w:t>
      </w:r>
    </w:p>
    <w:p w14:paraId="37DD254C" w14:textId="6FF6DAFE" w:rsidR="002C790D"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 способ и обстоятельства склонения к коррупционному правонарушению, а также информацию </w:t>
      </w:r>
      <w:r w:rsidR="002C790D" w:rsidRPr="00DA6461">
        <w:rPr>
          <w:rFonts w:ascii="Times New Roman" w:hAnsi="Times New Roman" w:cs="Times New Roman"/>
          <w:sz w:val="26"/>
          <w:szCs w:val="26"/>
        </w:rPr>
        <w:t>о</w:t>
      </w:r>
      <w:r w:rsidRPr="00DA6461">
        <w:rPr>
          <w:rFonts w:ascii="Times New Roman" w:hAnsi="Times New Roman" w:cs="Times New Roman"/>
          <w:sz w:val="26"/>
          <w:szCs w:val="26"/>
        </w:rPr>
        <w:t xml:space="preserve">б отказе (согласии) принять предложение лица о совершении коррупционного правонарушения. </w:t>
      </w:r>
    </w:p>
    <w:p w14:paraId="6504248E"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2.5. Все уведомления подлежат обязательной регистрации в специальном журнале, который должен быть прошит и пронумерован, а также заверен печатью. Обязанность по ведению журнала в учреждение возлагается на ответственное лицо за проведение профилактике коррупционных и других нарушений. Уполномоченное лицо, принявшее уведомление, помимо его регистрации в журнале, обязано выдать работнику, направившему уведомление, по роспись талон-уведомление с указанием данных о лице, принявшем уведомление, дате и времени его принятия. После заполнения корешок талона-уведомления остается у уполномоченного лица, а талон</w:t>
      </w:r>
      <w:r w:rsidR="004902D5" w:rsidRPr="00DA6461">
        <w:rPr>
          <w:rFonts w:ascii="Times New Roman" w:hAnsi="Times New Roman" w:cs="Times New Roman"/>
          <w:sz w:val="26"/>
          <w:szCs w:val="26"/>
        </w:rPr>
        <w:t>-у</w:t>
      </w:r>
      <w:r w:rsidRPr="00DA6461">
        <w:rPr>
          <w:rFonts w:ascii="Times New Roman" w:hAnsi="Times New Roman" w:cs="Times New Roman"/>
          <w:sz w:val="26"/>
          <w:szCs w:val="26"/>
        </w:rPr>
        <w:t xml:space="preserve">ведомление вручается работнику, направившему уведомление. В случае если уведомление поступило по почте, талон-уведомление направляется работнику по почте заказным письмом. </w:t>
      </w:r>
    </w:p>
    <w:p w14:paraId="45BE3FEB"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2.6. Конфиденциальность полученных сведений обеспечивается работодателем и ответственным за проведение профилактике коррупционных и других нарушений.</w:t>
      </w:r>
    </w:p>
    <w:p w14:paraId="58B0EDBB"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 2.7. Анонимные уведомления к рассмотрению не принимаются. </w:t>
      </w:r>
    </w:p>
    <w:p w14:paraId="2378A222"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lastRenderedPageBreak/>
        <w:t xml:space="preserve">2.8. Организация проверки сведений, содержащихся </w:t>
      </w:r>
      <w:proofErr w:type="gramStart"/>
      <w:r w:rsidRPr="00DA6461">
        <w:rPr>
          <w:rFonts w:ascii="Times New Roman" w:hAnsi="Times New Roman" w:cs="Times New Roman"/>
          <w:sz w:val="26"/>
          <w:szCs w:val="26"/>
        </w:rPr>
        <w:t>в поступившем уведомлении</w:t>
      </w:r>
      <w:proofErr w:type="gramEnd"/>
      <w:r w:rsidRPr="00DA6461">
        <w:rPr>
          <w:rFonts w:ascii="Times New Roman" w:hAnsi="Times New Roman" w:cs="Times New Roman"/>
          <w:sz w:val="26"/>
          <w:szCs w:val="26"/>
        </w:rPr>
        <w:t xml:space="preserve"> осуществляется комиссией по противодействию коррупции. </w:t>
      </w:r>
    </w:p>
    <w:p w14:paraId="5D6F782B"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2.9. Учреждение принимает на себя обязательство сообщать в соответствующие правоохранительные органы о случаях совершения коррупционных правонарушений, о которых в учреждении стало известно. </w:t>
      </w:r>
    </w:p>
    <w:p w14:paraId="7EEFB112"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b/>
          <w:bCs/>
          <w:sz w:val="26"/>
          <w:szCs w:val="26"/>
        </w:rPr>
        <w:t>3. Заключительные положения</w:t>
      </w:r>
      <w:r w:rsidRPr="00DA6461">
        <w:rPr>
          <w:rFonts w:ascii="Times New Roman" w:hAnsi="Times New Roman" w:cs="Times New Roman"/>
          <w:sz w:val="26"/>
          <w:szCs w:val="26"/>
        </w:rPr>
        <w:t xml:space="preserve"> </w:t>
      </w:r>
    </w:p>
    <w:p w14:paraId="70F4871E"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3.1. Настоящий порядок может быть пересмотрен как по инициативе работников, так и по инициативе администрации Учреждения. </w:t>
      </w:r>
    </w:p>
    <w:p w14:paraId="7579AC9B"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3.2. В настоящий порядок могут быть внесены изменения, дополнения в соответствии с соблюдением процедуры принятия локальных актов, с учетом мнения первичной профсоюзной организации. </w:t>
      </w:r>
    </w:p>
    <w:p w14:paraId="3C699156" w14:textId="77777777" w:rsidR="004902D5" w:rsidRPr="00DA6461" w:rsidRDefault="004C51C2" w:rsidP="006D3D6D">
      <w:pPr>
        <w:widowControl w:val="0"/>
        <w:kinsoku w:val="0"/>
        <w:autoSpaceDE w:val="0"/>
        <w:autoSpaceDN w:val="0"/>
        <w:adjustRightInd w:val="0"/>
        <w:spacing w:after="0"/>
        <w:ind w:left="363" w:firstLine="737"/>
        <w:jc w:val="both"/>
        <w:rPr>
          <w:rFonts w:ascii="Times New Roman" w:hAnsi="Times New Roman" w:cs="Times New Roman"/>
          <w:sz w:val="26"/>
          <w:szCs w:val="26"/>
        </w:rPr>
      </w:pPr>
      <w:r w:rsidRPr="00DA6461">
        <w:rPr>
          <w:rFonts w:ascii="Times New Roman" w:hAnsi="Times New Roman" w:cs="Times New Roman"/>
          <w:sz w:val="26"/>
          <w:szCs w:val="26"/>
        </w:rPr>
        <w:t xml:space="preserve">3.3. Настоящий Порядок вступает в силу с момента его утверждения директором учреждения. </w:t>
      </w:r>
    </w:p>
    <w:p w14:paraId="54618E0C" w14:textId="77777777" w:rsidR="004902D5" w:rsidRDefault="004902D5"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5031534E" w14:textId="77777777" w:rsidR="004902D5" w:rsidRDefault="004902D5"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48E5A231" w14:textId="78826040" w:rsidR="004902D5" w:rsidRPr="00DA6461"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DA6461">
        <w:rPr>
          <w:rFonts w:ascii="Times New Roman" w:hAnsi="Times New Roman" w:cs="Times New Roman"/>
          <w:sz w:val="24"/>
          <w:szCs w:val="24"/>
        </w:rPr>
        <w:t xml:space="preserve">Руководителю </w:t>
      </w:r>
      <w:r w:rsidR="004902D5" w:rsidRPr="00DA6461">
        <w:rPr>
          <w:rFonts w:ascii="Times New Roman" w:hAnsi="Times New Roman" w:cs="Times New Roman"/>
          <w:sz w:val="24"/>
          <w:szCs w:val="24"/>
        </w:rPr>
        <w:t>МАУ ДО «ДШИ-Камертон»</w:t>
      </w:r>
    </w:p>
    <w:p w14:paraId="3CB36D7D" w14:textId="1C8E21F0" w:rsidR="004902D5" w:rsidRPr="00DA6461" w:rsidRDefault="004902D5"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DA6461">
        <w:rPr>
          <w:rFonts w:ascii="Times New Roman" w:hAnsi="Times New Roman" w:cs="Times New Roman"/>
          <w:sz w:val="24"/>
          <w:szCs w:val="24"/>
        </w:rPr>
        <w:t>____________________________________</w:t>
      </w:r>
    </w:p>
    <w:p w14:paraId="14D8168B" w14:textId="6F4E28DB" w:rsidR="004902D5" w:rsidRPr="00DA6461" w:rsidRDefault="004902D5"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DA6461">
        <w:rPr>
          <w:rFonts w:ascii="Times New Roman" w:hAnsi="Times New Roman" w:cs="Times New Roman"/>
          <w:sz w:val="24"/>
          <w:szCs w:val="24"/>
        </w:rPr>
        <w:t>О</w:t>
      </w:r>
      <w:r w:rsidR="004C51C2" w:rsidRPr="00DA6461">
        <w:rPr>
          <w:rFonts w:ascii="Times New Roman" w:hAnsi="Times New Roman" w:cs="Times New Roman"/>
          <w:sz w:val="24"/>
          <w:szCs w:val="24"/>
        </w:rPr>
        <w:t>т</w:t>
      </w:r>
      <w:r w:rsidRPr="00DA6461">
        <w:rPr>
          <w:rFonts w:ascii="Times New Roman" w:hAnsi="Times New Roman" w:cs="Times New Roman"/>
          <w:sz w:val="24"/>
          <w:szCs w:val="24"/>
        </w:rPr>
        <w:t>_______________________________________</w:t>
      </w:r>
    </w:p>
    <w:p w14:paraId="7B5EDFEA" w14:textId="77777777" w:rsidR="004902D5" w:rsidRPr="00DA6461" w:rsidRDefault="004C51C2" w:rsidP="006D3D6D">
      <w:pPr>
        <w:widowControl w:val="0"/>
        <w:kinsoku w:val="0"/>
        <w:autoSpaceDE w:val="0"/>
        <w:autoSpaceDN w:val="0"/>
        <w:adjustRightInd w:val="0"/>
        <w:spacing w:after="0"/>
        <w:ind w:left="363" w:firstLine="737"/>
        <w:jc w:val="right"/>
        <w:rPr>
          <w:rFonts w:ascii="Times New Roman" w:hAnsi="Times New Roman" w:cs="Times New Roman"/>
          <w:sz w:val="24"/>
          <w:szCs w:val="24"/>
        </w:rPr>
      </w:pPr>
      <w:r w:rsidRPr="00DA6461">
        <w:rPr>
          <w:rFonts w:ascii="Times New Roman" w:hAnsi="Times New Roman" w:cs="Times New Roman"/>
          <w:sz w:val="24"/>
          <w:szCs w:val="24"/>
        </w:rPr>
        <w:t xml:space="preserve"> (Ф.И.О. место жительства, должность, телефон) </w:t>
      </w:r>
    </w:p>
    <w:p w14:paraId="1BBE8F0B" w14:textId="77777777" w:rsidR="004902D5" w:rsidRPr="00DA6461" w:rsidRDefault="004902D5" w:rsidP="00DA6461">
      <w:pPr>
        <w:widowControl w:val="0"/>
        <w:kinsoku w:val="0"/>
        <w:autoSpaceDE w:val="0"/>
        <w:autoSpaceDN w:val="0"/>
        <w:adjustRightInd w:val="0"/>
        <w:spacing w:after="0" w:line="240" w:lineRule="auto"/>
        <w:ind w:left="363" w:firstLine="737"/>
        <w:rPr>
          <w:rFonts w:ascii="Times New Roman" w:hAnsi="Times New Roman" w:cs="Times New Roman"/>
          <w:sz w:val="24"/>
          <w:szCs w:val="24"/>
        </w:rPr>
      </w:pPr>
    </w:p>
    <w:p w14:paraId="4DCBEB25" w14:textId="77777777" w:rsidR="004902D5" w:rsidRPr="00DA6461" w:rsidRDefault="004C51C2" w:rsidP="00DA6461">
      <w:pPr>
        <w:widowControl w:val="0"/>
        <w:kinsoku w:val="0"/>
        <w:autoSpaceDE w:val="0"/>
        <w:autoSpaceDN w:val="0"/>
        <w:adjustRightInd w:val="0"/>
        <w:spacing w:after="0" w:line="240" w:lineRule="auto"/>
        <w:ind w:left="363" w:firstLine="737"/>
        <w:jc w:val="center"/>
        <w:rPr>
          <w:rFonts w:ascii="Times New Roman" w:hAnsi="Times New Roman" w:cs="Times New Roman"/>
          <w:b/>
          <w:bCs/>
          <w:sz w:val="24"/>
          <w:szCs w:val="24"/>
        </w:rPr>
      </w:pPr>
      <w:r w:rsidRPr="00DA6461">
        <w:rPr>
          <w:rFonts w:ascii="Times New Roman" w:hAnsi="Times New Roman" w:cs="Times New Roman"/>
          <w:b/>
          <w:bCs/>
          <w:sz w:val="24"/>
          <w:szCs w:val="24"/>
        </w:rPr>
        <w:t xml:space="preserve">Уведомление </w:t>
      </w:r>
    </w:p>
    <w:p w14:paraId="367B4DDE" w14:textId="05273FEC" w:rsidR="004902D5" w:rsidRPr="00DA6461" w:rsidRDefault="004C51C2" w:rsidP="00DA6461">
      <w:pPr>
        <w:widowControl w:val="0"/>
        <w:kinsoku w:val="0"/>
        <w:autoSpaceDE w:val="0"/>
        <w:autoSpaceDN w:val="0"/>
        <w:adjustRightInd w:val="0"/>
        <w:spacing w:after="0" w:line="240" w:lineRule="auto"/>
        <w:ind w:left="363" w:firstLine="737"/>
        <w:jc w:val="center"/>
        <w:rPr>
          <w:rFonts w:ascii="Times New Roman" w:hAnsi="Times New Roman" w:cs="Times New Roman"/>
          <w:b/>
          <w:bCs/>
          <w:sz w:val="24"/>
          <w:szCs w:val="24"/>
        </w:rPr>
      </w:pPr>
      <w:r w:rsidRPr="00DA6461">
        <w:rPr>
          <w:rFonts w:ascii="Times New Roman" w:hAnsi="Times New Roman" w:cs="Times New Roman"/>
          <w:b/>
          <w:bCs/>
          <w:sz w:val="24"/>
          <w:szCs w:val="24"/>
        </w:rPr>
        <w:t>о факте обращения в целях склонения работника к совершению коррупционных правонарушений</w:t>
      </w:r>
    </w:p>
    <w:p w14:paraId="147B8DE8" w14:textId="77777777" w:rsidR="004902D5" w:rsidRPr="00DA6461" w:rsidRDefault="004902D5" w:rsidP="00DA6461">
      <w:pPr>
        <w:widowControl w:val="0"/>
        <w:kinsoku w:val="0"/>
        <w:autoSpaceDE w:val="0"/>
        <w:autoSpaceDN w:val="0"/>
        <w:adjustRightInd w:val="0"/>
        <w:spacing w:after="0" w:line="240" w:lineRule="auto"/>
        <w:ind w:left="363" w:firstLine="737"/>
        <w:jc w:val="center"/>
        <w:rPr>
          <w:rFonts w:ascii="Times New Roman" w:hAnsi="Times New Roman" w:cs="Times New Roman"/>
          <w:b/>
          <w:bCs/>
          <w:sz w:val="24"/>
          <w:szCs w:val="24"/>
        </w:rPr>
      </w:pPr>
    </w:p>
    <w:p w14:paraId="21451C81" w14:textId="77777777" w:rsidR="004902D5" w:rsidRDefault="004C51C2" w:rsidP="006D3D6D">
      <w:pPr>
        <w:widowControl w:val="0"/>
        <w:kinsoku w:val="0"/>
        <w:autoSpaceDE w:val="0"/>
        <w:autoSpaceDN w:val="0"/>
        <w:adjustRightInd w:val="0"/>
        <w:spacing w:after="0"/>
        <w:ind w:left="363" w:firstLine="737"/>
        <w:rPr>
          <w:rFonts w:ascii="Times New Roman" w:hAnsi="Times New Roman" w:cs="Times New Roman"/>
          <w:sz w:val="28"/>
          <w:szCs w:val="28"/>
        </w:rPr>
      </w:pPr>
      <w:r w:rsidRPr="004C51C2">
        <w:rPr>
          <w:rFonts w:ascii="Times New Roman" w:hAnsi="Times New Roman" w:cs="Times New Roman"/>
          <w:sz w:val="28"/>
          <w:szCs w:val="28"/>
        </w:rPr>
        <w:t>Сообщаю, что:</w:t>
      </w:r>
    </w:p>
    <w:tbl>
      <w:tblPr>
        <w:tblStyle w:val="a4"/>
        <w:tblW w:w="0" w:type="auto"/>
        <w:tblInd w:w="363" w:type="dxa"/>
        <w:tblLook w:val="04A0" w:firstRow="1" w:lastRow="0" w:firstColumn="1" w:lastColumn="0" w:noHBand="0" w:noVBand="1"/>
      </w:tblPr>
      <w:tblGrid>
        <w:gridCol w:w="766"/>
        <w:gridCol w:w="8647"/>
      </w:tblGrid>
      <w:tr w:rsidR="004902D5" w14:paraId="04CD9214" w14:textId="77777777" w:rsidTr="006D3D6D">
        <w:tc>
          <w:tcPr>
            <w:tcW w:w="766" w:type="dxa"/>
          </w:tcPr>
          <w:p w14:paraId="0AE4AC43" w14:textId="50AEDE89"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w:t>
            </w:r>
          </w:p>
        </w:tc>
        <w:tc>
          <w:tcPr>
            <w:tcW w:w="8647" w:type="dxa"/>
          </w:tcPr>
          <w:p w14:paraId="01B12B0F" w14:textId="7777777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7493F9EB" w14:textId="77777777" w:rsidTr="006D3D6D">
        <w:tc>
          <w:tcPr>
            <w:tcW w:w="766" w:type="dxa"/>
          </w:tcPr>
          <w:p w14:paraId="5D69C283"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3D5803BB" w14:textId="5F1EC03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r w:rsidRPr="004902D5">
              <w:rPr>
                <w:rFonts w:ascii="Times New Roman" w:hAnsi="Times New Roman" w:cs="Times New Roman"/>
                <w:sz w:val="16"/>
                <w:szCs w:val="16"/>
              </w:rPr>
              <w:t>(описание обстоятельств, при которых стало известно о случаях обращения к работнику в связи с исполнением им должностных обязанностей каких-либо лиц в целях склонения его к совершению коррупционных правонарушений)</w:t>
            </w:r>
          </w:p>
        </w:tc>
      </w:tr>
      <w:tr w:rsidR="004902D5" w14:paraId="6D92E60E" w14:textId="77777777" w:rsidTr="006D3D6D">
        <w:tc>
          <w:tcPr>
            <w:tcW w:w="766" w:type="dxa"/>
          </w:tcPr>
          <w:p w14:paraId="6BE7962B" w14:textId="00E81152"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2.</w:t>
            </w:r>
          </w:p>
        </w:tc>
        <w:tc>
          <w:tcPr>
            <w:tcW w:w="8647" w:type="dxa"/>
          </w:tcPr>
          <w:p w14:paraId="2E78DBBE" w14:textId="7777777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785E9802" w14:textId="77777777" w:rsidTr="006D3D6D">
        <w:tc>
          <w:tcPr>
            <w:tcW w:w="766" w:type="dxa"/>
          </w:tcPr>
          <w:p w14:paraId="3790A5B7"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4332366C" w14:textId="7B085E99"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r w:rsidRPr="004902D5">
              <w:rPr>
                <w:rFonts w:ascii="Times New Roman" w:hAnsi="Times New Roman" w:cs="Times New Roman"/>
                <w:sz w:val="16"/>
                <w:szCs w:val="16"/>
              </w:rPr>
              <w:t>(дата, место, время)</w:t>
            </w:r>
          </w:p>
        </w:tc>
      </w:tr>
      <w:tr w:rsidR="004902D5" w14:paraId="244E3E16" w14:textId="77777777" w:rsidTr="006D3D6D">
        <w:tc>
          <w:tcPr>
            <w:tcW w:w="766" w:type="dxa"/>
          </w:tcPr>
          <w:p w14:paraId="5FFA8F91" w14:textId="32167D88"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3.</w:t>
            </w:r>
          </w:p>
        </w:tc>
        <w:tc>
          <w:tcPr>
            <w:tcW w:w="8647" w:type="dxa"/>
          </w:tcPr>
          <w:p w14:paraId="2A629DD8" w14:textId="42BA2ACA"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2905C16D" w14:textId="77777777" w:rsidTr="006D3D6D">
        <w:tc>
          <w:tcPr>
            <w:tcW w:w="766" w:type="dxa"/>
          </w:tcPr>
          <w:p w14:paraId="68B0AAEE"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5C9A5D9A" w14:textId="6F3C990B"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r w:rsidRPr="004902D5">
              <w:rPr>
                <w:rFonts w:ascii="Times New Roman" w:hAnsi="Times New Roman" w:cs="Times New Roman"/>
                <w:sz w:val="16"/>
                <w:szCs w:val="16"/>
              </w:rPr>
              <w:t>(подробные сведения о коррупционных правонарушениях, которые должен был бы совершить работник по просьбе обратившихся лиц)</w:t>
            </w:r>
          </w:p>
        </w:tc>
      </w:tr>
      <w:tr w:rsidR="004902D5" w14:paraId="02165253" w14:textId="77777777" w:rsidTr="006D3D6D">
        <w:tc>
          <w:tcPr>
            <w:tcW w:w="766" w:type="dxa"/>
          </w:tcPr>
          <w:p w14:paraId="5CDA3C53"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3B49322A" w14:textId="5F1CCEF6"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0FC06C98" w14:textId="77777777" w:rsidTr="006D3D6D">
        <w:tc>
          <w:tcPr>
            <w:tcW w:w="766" w:type="dxa"/>
          </w:tcPr>
          <w:p w14:paraId="3BF9611D" w14:textId="539FE736"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4.</w:t>
            </w:r>
          </w:p>
        </w:tc>
        <w:tc>
          <w:tcPr>
            <w:tcW w:w="8647" w:type="dxa"/>
          </w:tcPr>
          <w:p w14:paraId="690F6C73" w14:textId="7777777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6C29284D" w14:textId="77777777" w:rsidTr="006D3D6D">
        <w:tc>
          <w:tcPr>
            <w:tcW w:w="766" w:type="dxa"/>
          </w:tcPr>
          <w:p w14:paraId="6B9E7593"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39116A56" w14:textId="777C3539"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r w:rsidRPr="004902D5">
              <w:rPr>
                <w:rFonts w:ascii="Times New Roman" w:hAnsi="Times New Roman" w:cs="Times New Roman"/>
                <w:sz w:val="16"/>
                <w:szCs w:val="16"/>
              </w:rPr>
              <w:t>(все известные сведения о физическом (юридическом) лице, склоняющем к коррупционному правонарушению)</w:t>
            </w:r>
          </w:p>
        </w:tc>
      </w:tr>
      <w:tr w:rsidR="004902D5" w14:paraId="2B9D162C" w14:textId="77777777" w:rsidTr="006D3D6D">
        <w:tc>
          <w:tcPr>
            <w:tcW w:w="766" w:type="dxa"/>
          </w:tcPr>
          <w:p w14:paraId="6B3173C2"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6332B6D6" w14:textId="7777777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17AD74C0" w14:textId="77777777" w:rsidTr="006D3D6D">
        <w:tc>
          <w:tcPr>
            <w:tcW w:w="766" w:type="dxa"/>
          </w:tcPr>
          <w:p w14:paraId="25FB4009" w14:textId="1DF8ED46"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5.</w:t>
            </w:r>
          </w:p>
        </w:tc>
        <w:tc>
          <w:tcPr>
            <w:tcW w:w="8647" w:type="dxa"/>
          </w:tcPr>
          <w:p w14:paraId="32D45AD5" w14:textId="77777777"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p>
        </w:tc>
      </w:tr>
      <w:tr w:rsidR="004902D5" w14:paraId="7EDBECF9" w14:textId="77777777" w:rsidTr="006D3D6D">
        <w:tc>
          <w:tcPr>
            <w:tcW w:w="766" w:type="dxa"/>
          </w:tcPr>
          <w:p w14:paraId="419C21A7" w14:textId="77777777" w:rsidR="004902D5" w:rsidRDefault="004902D5" w:rsidP="006D3D6D">
            <w:pPr>
              <w:widowControl w:val="0"/>
              <w:kinsoku w:val="0"/>
              <w:autoSpaceDE w:val="0"/>
              <w:autoSpaceDN w:val="0"/>
              <w:adjustRightInd w:val="0"/>
              <w:spacing w:after="0"/>
              <w:rPr>
                <w:rFonts w:ascii="Times New Roman" w:hAnsi="Times New Roman" w:cs="Times New Roman"/>
                <w:sz w:val="28"/>
                <w:szCs w:val="28"/>
              </w:rPr>
            </w:pPr>
          </w:p>
        </w:tc>
        <w:tc>
          <w:tcPr>
            <w:tcW w:w="8647" w:type="dxa"/>
          </w:tcPr>
          <w:p w14:paraId="1DC3E2AE" w14:textId="7A730F2D" w:rsidR="004902D5" w:rsidRPr="004902D5" w:rsidRDefault="004902D5" w:rsidP="006D3D6D">
            <w:pPr>
              <w:widowControl w:val="0"/>
              <w:kinsoku w:val="0"/>
              <w:autoSpaceDE w:val="0"/>
              <w:autoSpaceDN w:val="0"/>
              <w:adjustRightInd w:val="0"/>
              <w:spacing w:after="0"/>
              <w:rPr>
                <w:rFonts w:ascii="Times New Roman" w:hAnsi="Times New Roman" w:cs="Times New Roman"/>
                <w:sz w:val="16"/>
                <w:szCs w:val="16"/>
              </w:rPr>
            </w:pPr>
            <w:r w:rsidRPr="004902D5">
              <w:rPr>
                <w:rFonts w:ascii="Times New Roman" w:hAnsi="Times New Roman" w:cs="Times New Roman"/>
                <w:sz w:val="16"/>
                <w:szCs w:val="16"/>
              </w:rPr>
              <w:t>(способ и обстоятельства склонения к коррупционному правонарушению, а также информация об отказе (согласии) работника принять предложение лица о совершении коррупционного правонарушения)</w:t>
            </w:r>
          </w:p>
        </w:tc>
      </w:tr>
    </w:tbl>
    <w:p w14:paraId="42D29D23" w14:textId="77777777" w:rsidR="004902D5" w:rsidRDefault="004902D5" w:rsidP="006D3D6D">
      <w:pPr>
        <w:widowControl w:val="0"/>
        <w:kinsoku w:val="0"/>
        <w:autoSpaceDE w:val="0"/>
        <w:autoSpaceDN w:val="0"/>
        <w:adjustRightInd w:val="0"/>
        <w:spacing w:after="0"/>
        <w:ind w:left="363" w:firstLine="737"/>
        <w:rPr>
          <w:rFonts w:ascii="Times New Roman" w:hAnsi="Times New Roman" w:cs="Times New Roman"/>
          <w:sz w:val="28"/>
          <w:szCs w:val="28"/>
        </w:rPr>
      </w:pPr>
    </w:p>
    <w:p w14:paraId="366EAE92" w14:textId="1F136F6C" w:rsidR="004902D5" w:rsidRDefault="004902D5" w:rsidP="006D3D6D">
      <w:pPr>
        <w:widowControl w:val="0"/>
        <w:kinsoku w:val="0"/>
        <w:autoSpaceDE w:val="0"/>
        <w:autoSpaceDN w:val="0"/>
        <w:adjustRightInd w:val="0"/>
        <w:spacing w:after="0"/>
        <w:ind w:left="363" w:firstLine="737"/>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14:paraId="51503BEC" w14:textId="5A2B2547" w:rsidR="004902D5" w:rsidRPr="00DA6461" w:rsidRDefault="004C51C2" w:rsidP="006D3D6D">
      <w:pPr>
        <w:widowControl w:val="0"/>
        <w:kinsoku w:val="0"/>
        <w:autoSpaceDE w:val="0"/>
        <w:autoSpaceDN w:val="0"/>
        <w:adjustRightInd w:val="0"/>
        <w:spacing w:after="0"/>
        <w:ind w:left="363" w:firstLine="737"/>
        <w:rPr>
          <w:rFonts w:ascii="Times New Roman" w:hAnsi="Times New Roman" w:cs="Times New Roman"/>
          <w:sz w:val="20"/>
          <w:szCs w:val="20"/>
        </w:rPr>
      </w:pPr>
      <w:r w:rsidRPr="00DA6461">
        <w:rPr>
          <w:rFonts w:ascii="Times New Roman" w:hAnsi="Times New Roman" w:cs="Times New Roman"/>
          <w:sz w:val="20"/>
          <w:szCs w:val="20"/>
        </w:rPr>
        <w:t xml:space="preserve"> (подпись)</w:t>
      </w:r>
      <w:r w:rsidR="004902D5" w:rsidRPr="00DA6461">
        <w:rPr>
          <w:rFonts w:ascii="Times New Roman" w:hAnsi="Times New Roman" w:cs="Times New Roman"/>
          <w:sz w:val="20"/>
          <w:szCs w:val="20"/>
        </w:rPr>
        <w:tab/>
      </w:r>
      <w:r w:rsidR="004902D5" w:rsidRPr="00DA6461">
        <w:rPr>
          <w:rFonts w:ascii="Times New Roman" w:hAnsi="Times New Roman" w:cs="Times New Roman"/>
          <w:sz w:val="20"/>
          <w:szCs w:val="20"/>
        </w:rPr>
        <w:tab/>
      </w:r>
      <w:r w:rsidR="004902D5" w:rsidRPr="00DA6461">
        <w:rPr>
          <w:rFonts w:ascii="Times New Roman" w:hAnsi="Times New Roman" w:cs="Times New Roman"/>
          <w:sz w:val="20"/>
          <w:szCs w:val="20"/>
        </w:rPr>
        <w:tab/>
      </w:r>
      <w:r w:rsidR="004902D5" w:rsidRPr="00DA6461">
        <w:rPr>
          <w:rFonts w:ascii="Times New Roman" w:hAnsi="Times New Roman" w:cs="Times New Roman"/>
          <w:sz w:val="20"/>
          <w:szCs w:val="20"/>
        </w:rPr>
        <w:tab/>
      </w:r>
      <w:r w:rsidR="004902D5" w:rsidRPr="00DA6461">
        <w:rPr>
          <w:rFonts w:ascii="Times New Roman" w:hAnsi="Times New Roman" w:cs="Times New Roman"/>
          <w:sz w:val="20"/>
          <w:szCs w:val="20"/>
        </w:rPr>
        <w:tab/>
      </w:r>
      <w:r w:rsidR="00DA6461">
        <w:rPr>
          <w:rFonts w:ascii="Times New Roman" w:hAnsi="Times New Roman" w:cs="Times New Roman"/>
          <w:sz w:val="20"/>
          <w:szCs w:val="20"/>
        </w:rPr>
        <w:tab/>
      </w:r>
      <w:r w:rsidR="00DA6461">
        <w:rPr>
          <w:rFonts w:ascii="Times New Roman" w:hAnsi="Times New Roman" w:cs="Times New Roman"/>
          <w:sz w:val="20"/>
          <w:szCs w:val="20"/>
        </w:rPr>
        <w:tab/>
      </w:r>
      <w:r w:rsidR="004902D5" w:rsidRPr="00DA6461">
        <w:rPr>
          <w:rFonts w:ascii="Times New Roman" w:hAnsi="Times New Roman" w:cs="Times New Roman"/>
          <w:sz w:val="20"/>
          <w:szCs w:val="20"/>
        </w:rPr>
        <w:tab/>
      </w:r>
      <w:r w:rsidRPr="00DA6461">
        <w:rPr>
          <w:rFonts w:ascii="Times New Roman" w:hAnsi="Times New Roman" w:cs="Times New Roman"/>
          <w:sz w:val="20"/>
          <w:szCs w:val="20"/>
        </w:rPr>
        <w:t xml:space="preserve"> (инициалы и фамилия) </w:t>
      </w:r>
    </w:p>
    <w:p w14:paraId="10E04250" w14:textId="3B109F86" w:rsidR="00BF3F60" w:rsidRPr="004C51C2" w:rsidRDefault="004C51C2" w:rsidP="006D3D6D">
      <w:pPr>
        <w:widowControl w:val="0"/>
        <w:kinsoku w:val="0"/>
        <w:autoSpaceDE w:val="0"/>
        <w:autoSpaceDN w:val="0"/>
        <w:adjustRightInd w:val="0"/>
        <w:spacing w:after="0"/>
        <w:ind w:left="363" w:firstLine="737"/>
        <w:rPr>
          <w:rFonts w:ascii="Times New Roman" w:hAnsi="Times New Roman" w:cs="Times New Roman"/>
          <w:b/>
          <w:bCs/>
          <w:noProof/>
          <w:color w:val="000000"/>
          <w:sz w:val="36"/>
          <w:szCs w:val="36"/>
        </w:rPr>
      </w:pPr>
      <w:r w:rsidRPr="004C51C2">
        <w:rPr>
          <w:rFonts w:ascii="Times New Roman" w:hAnsi="Times New Roman" w:cs="Times New Roman"/>
          <w:sz w:val="28"/>
          <w:szCs w:val="28"/>
        </w:rPr>
        <w:t xml:space="preserve">Регистрация: </w:t>
      </w:r>
      <w:r w:rsidR="004902D5">
        <w:rPr>
          <w:rFonts w:ascii="Times New Roman" w:hAnsi="Times New Roman" w:cs="Times New Roman"/>
          <w:sz w:val="28"/>
          <w:szCs w:val="28"/>
        </w:rPr>
        <w:t>№</w:t>
      </w:r>
      <w:r w:rsidRPr="004C51C2">
        <w:rPr>
          <w:rFonts w:ascii="Times New Roman" w:hAnsi="Times New Roman" w:cs="Times New Roman"/>
          <w:sz w:val="28"/>
          <w:szCs w:val="28"/>
        </w:rPr>
        <w:t xml:space="preserve"> </w:t>
      </w:r>
      <w:r w:rsidR="00DA6461">
        <w:rPr>
          <w:rFonts w:ascii="Times New Roman" w:hAnsi="Times New Roman" w:cs="Times New Roman"/>
          <w:sz w:val="28"/>
          <w:szCs w:val="28"/>
        </w:rPr>
        <w:t>_____</w:t>
      </w:r>
      <w:r w:rsidRPr="004C51C2">
        <w:rPr>
          <w:rFonts w:ascii="Times New Roman" w:hAnsi="Times New Roman" w:cs="Times New Roman"/>
          <w:sz w:val="28"/>
          <w:szCs w:val="28"/>
        </w:rPr>
        <w:t xml:space="preserve">от" </w:t>
      </w:r>
      <w:r w:rsidR="00DA6461">
        <w:rPr>
          <w:rFonts w:ascii="Times New Roman" w:hAnsi="Times New Roman" w:cs="Times New Roman"/>
          <w:sz w:val="28"/>
          <w:szCs w:val="28"/>
        </w:rPr>
        <w:t>____</w:t>
      </w:r>
      <w:r w:rsidRPr="004C51C2">
        <w:rPr>
          <w:rFonts w:ascii="Times New Roman" w:hAnsi="Times New Roman" w:cs="Times New Roman"/>
          <w:sz w:val="28"/>
          <w:szCs w:val="28"/>
        </w:rPr>
        <w:t>" 20__г.</w:t>
      </w:r>
    </w:p>
    <w:p w14:paraId="7F3F8340" w14:textId="60D531B6" w:rsidR="00D0644F" w:rsidRPr="00905922" w:rsidRDefault="00D0644F" w:rsidP="00D0644F">
      <w:pPr>
        <w:shd w:val="clear" w:color="auto" w:fill="FFFFFF"/>
        <w:spacing w:after="0" w:line="240" w:lineRule="auto"/>
        <w:jc w:val="right"/>
        <w:textAlignment w:val="baseline"/>
        <w:rPr>
          <w:rFonts w:ascii="Times New Roman" w:hAnsi="Times New Roman" w:cs="Times New Roman"/>
          <w:bCs/>
          <w:sz w:val="24"/>
          <w:szCs w:val="24"/>
        </w:rPr>
      </w:pPr>
      <w:r w:rsidRPr="00905922">
        <w:rPr>
          <w:rFonts w:ascii="Times New Roman" w:hAnsi="Times New Roman" w:cs="Times New Roman"/>
          <w:bCs/>
          <w:sz w:val="24"/>
          <w:szCs w:val="24"/>
        </w:rPr>
        <w:lastRenderedPageBreak/>
        <w:t xml:space="preserve">Приложение </w:t>
      </w:r>
      <w:r w:rsidR="008F2EC7">
        <w:rPr>
          <w:rFonts w:ascii="Times New Roman" w:hAnsi="Times New Roman" w:cs="Times New Roman"/>
          <w:bCs/>
          <w:sz w:val="24"/>
          <w:szCs w:val="24"/>
        </w:rPr>
        <w:t>3</w:t>
      </w:r>
    </w:p>
    <w:p w14:paraId="429B23F6" w14:textId="77777777" w:rsidR="00D0644F" w:rsidRPr="00672DAE" w:rsidRDefault="00D0644F" w:rsidP="00D0644F">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Утверждено</w:t>
      </w:r>
    </w:p>
    <w:p w14:paraId="54BF7BFE" w14:textId="77777777" w:rsidR="00D0644F" w:rsidRPr="00672DAE" w:rsidRDefault="00D0644F" w:rsidP="00D0644F">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 xml:space="preserve"> приказом заведующего </w:t>
      </w:r>
    </w:p>
    <w:p w14:paraId="5104A121" w14:textId="77777777" w:rsidR="00D0644F" w:rsidRDefault="00D0644F" w:rsidP="00D0644F">
      <w:pPr>
        <w:shd w:val="clear" w:color="auto" w:fill="FFFFFF"/>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МАУ ДО «ДШИ-Камертон»</w:t>
      </w:r>
    </w:p>
    <w:p w14:paraId="39A6515F" w14:textId="77777777" w:rsidR="00D0644F" w:rsidRPr="00672DAE" w:rsidRDefault="00D0644F" w:rsidP="00D0644F">
      <w:pPr>
        <w:shd w:val="clear" w:color="auto" w:fill="FFFFFF"/>
        <w:spacing w:after="0" w:line="240" w:lineRule="auto"/>
        <w:jc w:val="right"/>
        <w:textAlignment w:val="baseline"/>
        <w:rPr>
          <w:rFonts w:ascii="Times New Roman" w:hAnsi="Times New Roman" w:cs="Times New Roman"/>
          <w:bCs/>
          <w:sz w:val="28"/>
          <w:szCs w:val="28"/>
        </w:rPr>
      </w:pPr>
      <w:r w:rsidRPr="00672DAE">
        <w:rPr>
          <w:rFonts w:ascii="Times New Roman" w:hAnsi="Times New Roman" w:cs="Times New Roman"/>
          <w:bCs/>
          <w:sz w:val="28"/>
          <w:szCs w:val="28"/>
        </w:rPr>
        <w:t xml:space="preserve">от </w:t>
      </w:r>
      <w:r>
        <w:rPr>
          <w:rFonts w:ascii="Times New Roman" w:hAnsi="Times New Roman" w:cs="Times New Roman"/>
          <w:bCs/>
          <w:sz w:val="28"/>
          <w:szCs w:val="28"/>
        </w:rPr>
        <w:t xml:space="preserve">                       </w:t>
      </w:r>
      <w:r w:rsidRPr="00672DAE">
        <w:rPr>
          <w:rFonts w:ascii="Times New Roman" w:hAnsi="Times New Roman" w:cs="Times New Roman"/>
          <w:bCs/>
          <w:sz w:val="28"/>
          <w:szCs w:val="28"/>
        </w:rPr>
        <w:t>№</w:t>
      </w:r>
    </w:p>
    <w:p w14:paraId="3C8C6FF2" w14:textId="77777777" w:rsidR="00D0644F" w:rsidRPr="00DA6461" w:rsidRDefault="00D0644F" w:rsidP="00D0644F">
      <w:pPr>
        <w:shd w:val="clear" w:color="auto" w:fill="FFFFFF"/>
        <w:spacing w:after="0" w:line="240" w:lineRule="auto"/>
        <w:jc w:val="center"/>
        <w:textAlignment w:val="baseline"/>
        <w:rPr>
          <w:rFonts w:ascii="Times New Roman" w:hAnsi="Times New Roman" w:cs="Times New Roman"/>
          <w:b/>
          <w:bCs/>
          <w:sz w:val="26"/>
          <w:szCs w:val="26"/>
        </w:rPr>
      </w:pPr>
      <w:bookmarkStart w:id="2" w:name="_Hlk155862334"/>
      <w:r w:rsidRPr="00DA6461">
        <w:rPr>
          <w:rFonts w:ascii="Times New Roman" w:hAnsi="Times New Roman" w:cs="Times New Roman"/>
          <w:b/>
          <w:bCs/>
          <w:sz w:val="26"/>
          <w:szCs w:val="26"/>
        </w:rPr>
        <w:t>Положение</w:t>
      </w:r>
    </w:p>
    <w:p w14:paraId="72AF66DC" w14:textId="77777777" w:rsidR="00D0644F" w:rsidRPr="00DA6461" w:rsidRDefault="00D0644F" w:rsidP="00D0644F">
      <w:pPr>
        <w:shd w:val="clear" w:color="auto" w:fill="FFFFFF"/>
        <w:spacing w:after="0" w:line="240" w:lineRule="auto"/>
        <w:jc w:val="center"/>
        <w:textAlignment w:val="baseline"/>
        <w:rPr>
          <w:rFonts w:ascii="Times New Roman" w:hAnsi="Times New Roman" w:cs="Times New Roman"/>
          <w:b/>
          <w:bCs/>
          <w:sz w:val="26"/>
          <w:szCs w:val="26"/>
        </w:rPr>
      </w:pPr>
      <w:r w:rsidRPr="00DA6461">
        <w:rPr>
          <w:rFonts w:ascii="Times New Roman" w:hAnsi="Times New Roman" w:cs="Times New Roman"/>
          <w:b/>
          <w:bCs/>
          <w:sz w:val="26"/>
          <w:szCs w:val="26"/>
        </w:rPr>
        <w:t>о телефоне доверия «</w:t>
      </w:r>
      <w:proofErr w:type="spellStart"/>
      <w:r w:rsidRPr="00DA6461">
        <w:rPr>
          <w:rFonts w:ascii="Times New Roman" w:hAnsi="Times New Roman" w:cs="Times New Roman"/>
          <w:b/>
          <w:bCs/>
          <w:sz w:val="26"/>
          <w:szCs w:val="26"/>
        </w:rPr>
        <w:t>Антикоррупция</w:t>
      </w:r>
      <w:proofErr w:type="spellEnd"/>
      <w:r w:rsidRPr="00DA6461">
        <w:rPr>
          <w:rFonts w:ascii="Times New Roman" w:hAnsi="Times New Roman" w:cs="Times New Roman"/>
          <w:b/>
          <w:bCs/>
          <w:sz w:val="26"/>
          <w:szCs w:val="26"/>
        </w:rPr>
        <w:t xml:space="preserve">» </w:t>
      </w:r>
    </w:p>
    <w:p w14:paraId="4E09FEDB" w14:textId="77777777" w:rsidR="00D0644F" w:rsidRPr="00DA6461" w:rsidRDefault="00D0644F" w:rsidP="00D0644F">
      <w:pPr>
        <w:shd w:val="clear" w:color="auto" w:fill="FFFFFF"/>
        <w:spacing w:after="0" w:line="240" w:lineRule="auto"/>
        <w:jc w:val="center"/>
        <w:textAlignment w:val="baseline"/>
        <w:rPr>
          <w:rFonts w:ascii="Times New Roman" w:hAnsi="Times New Roman" w:cs="Times New Roman"/>
          <w:b/>
          <w:bCs/>
          <w:sz w:val="26"/>
          <w:szCs w:val="26"/>
        </w:rPr>
      </w:pPr>
      <w:r w:rsidRPr="00DA6461">
        <w:rPr>
          <w:rFonts w:ascii="Times New Roman" w:hAnsi="Times New Roman" w:cs="Times New Roman"/>
          <w:b/>
          <w:bCs/>
          <w:sz w:val="26"/>
          <w:szCs w:val="26"/>
        </w:rPr>
        <w:t>МАУ ДО «ДШИ-Камертон»</w:t>
      </w:r>
    </w:p>
    <w:bookmarkEnd w:id="2"/>
    <w:p w14:paraId="7082F7FD" w14:textId="77777777" w:rsidR="00D0644F" w:rsidRPr="00DA6461" w:rsidRDefault="00D0644F" w:rsidP="00D0644F">
      <w:pPr>
        <w:shd w:val="clear" w:color="auto" w:fill="FFFFFF"/>
        <w:spacing w:after="0" w:line="240" w:lineRule="auto"/>
        <w:jc w:val="center"/>
        <w:textAlignment w:val="baseline"/>
        <w:rPr>
          <w:rFonts w:ascii="Times New Roman" w:hAnsi="Times New Roman" w:cs="Times New Roman"/>
          <w:b/>
          <w:bCs/>
          <w:sz w:val="26"/>
          <w:szCs w:val="26"/>
        </w:rPr>
      </w:pPr>
      <w:r w:rsidRPr="00DA6461">
        <w:rPr>
          <w:rFonts w:ascii="Times New Roman" w:hAnsi="Times New Roman" w:cs="Times New Roman"/>
          <w:b/>
          <w:kern w:val="26"/>
          <w:sz w:val="26"/>
          <w:szCs w:val="26"/>
        </w:rPr>
        <w:t>________________________________</w:t>
      </w:r>
    </w:p>
    <w:p w14:paraId="6B709C58" w14:textId="77777777" w:rsidR="00D0644F" w:rsidRPr="00DA6461" w:rsidRDefault="00D0644F" w:rsidP="00D0644F">
      <w:pPr>
        <w:overflowPunct w:val="0"/>
        <w:autoSpaceDE w:val="0"/>
        <w:autoSpaceDN w:val="0"/>
        <w:adjustRightInd w:val="0"/>
        <w:spacing w:after="0" w:line="240" w:lineRule="auto"/>
        <w:ind w:firstLine="540"/>
        <w:jc w:val="both"/>
        <w:textAlignment w:val="baseline"/>
        <w:rPr>
          <w:rFonts w:ascii="Times New Roman" w:hAnsi="Times New Roman" w:cs="Times New Roman"/>
          <w:sz w:val="26"/>
          <w:szCs w:val="26"/>
          <w:highlight w:val="cyan"/>
        </w:rPr>
      </w:pPr>
    </w:p>
    <w:p w14:paraId="5A2ACA7D"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1. Настоящее положение определяет правила организации работы телефона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по вопросам противодействия коррупции МАУ ДО «ДШИ-Камертон»</w:t>
      </w:r>
      <w:r w:rsidRPr="00DA6461">
        <w:rPr>
          <w:rFonts w:ascii="Times New Roman" w:hAnsi="Times New Roman" w:cs="Times New Roman"/>
          <w:kern w:val="26"/>
          <w:sz w:val="26"/>
          <w:szCs w:val="26"/>
        </w:rPr>
        <w:t xml:space="preserve"> (далее – организации)</w:t>
      </w:r>
      <w:r w:rsidRPr="00DA6461">
        <w:rPr>
          <w:rFonts w:ascii="Times New Roman" w:hAnsi="Times New Roman" w:cs="Times New Roman"/>
          <w:sz w:val="26"/>
          <w:szCs w:val="26"/>
        </w:rPr>
        <w:t>.</w:t>
      </w:r>
    </w:p>
    <w:p w14:paraId="36A6F441"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2. Телефон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 канал связи с гражданами и юридическими лицами, созданный в целях получения дополнительной информации для совершенствования деятельности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 xml:space="preserve"> по вопросам противодействия коррупции, оперативного реагирования на возможные коррупционные проявления в деятельности работников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 а также для обеспечения защиты прав и законных интересов граждан и юридических лиц.</w:t>
      </w:r>
    </w:p>
    <w:p w14:paraId="3DF52918"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bookmarkStart w:id="3" w:name="Par2"/>
      <w:bookmarkEnd w:id="3"/>
      <w:r w:rsidRPr="00DA6461">
        <w:rPr>
          <w:rFonts w:ascii="Times New Roman" w:hAnsi="Times New Roman" w:cs="Times New Roman"/>
          <w:sz w:val="26"/>
          <w:szCs w:val="26"/>
        </w:rPr>
        <w:t>3.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принимается и рассматривается информация о фактах:</w:t>
      </w:r>
    </w:p>
    <w:p w14:paraId="01366280"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 xml:space="preserve"> – коррупционных проявлений в действиях работников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w:t>
      </w:r>
    </w:p>
    <w:p w14:paraId="1E6D87BE"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 xml:space="preserve"> – конфликта интересов в действиях работников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w:t>
      </w:r>
    </w:p>
    <w:p w14:paraId="6AFD4330"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 xml:space="preserve"> – несоблюдения работниками </w:t>
      </w:r>
      <w:r w:rsidRPr="00DA6461">
        <w:rPr>
          <w:rFonts w:ascii="Times New Roman" w:hAnsi="Times New Roman" w:cs="Times New Roman"/>
          <w:kern w:val="26"/>
          <w:sz w:val="26"/>
          <w:szCs w:val="26"/>
        </w:rPr>
        <w:t xml:space="preserve">организации требований Антикоррупционной политики организации и </w:t>
      </w:r>
      <w:r w:rsidRPr="00DA6461">
        <w:rPr>
          <w:rFonts w:ascii="Times New Roman" w:hAnsi="Times New Roman" w:cs="Times New Roman"/>
          <w:sz w:val="26"/>
          <w:szCs w:val="26"/>
        </w:rPr>
        <w:t>законодательства Российской Федерации.</w:t>
      </w:r>
    </w:p>
    <w:p w14:paraId="11077280"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4. Информация о функционировании телефона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и о правилах приема обращений размещается на официальном сайте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 xml:space="preserve"> в информационно-телекоммуникационной сети «Интернет».</w:t>
      </w:r>
    </w:p>
    <w:p w14:paraId="65C06380" w14:textId="53692194"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5. Телефон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устанавливается в </w:t>
      </w:r>
      <w:r w:rsidR="00905922" w:rsidRPr="00DA6461">
        <w:rPr>
          <w:rFonts w:ascii="Times New Roman" w:hAnsi="Times New Roman" w:cs="Times New Roman"/>
          <w:sz w:val="26"/>
          <w:szCs w:val="26"/>
        </w:rPr>
        <w:t>учительской МАУ ДО «ДШИ-Камертон»</w:t>
      </w:r>
    </w:p>
    <w:p w14:paraId="20B61EE3" w14:textId="77777777" w:rsidR="00D0644F" w:rsidRPr="00DA6461" w:rsidRDefault="00D0644F" w:rsidP="00D0644F">
      <w:pPr>
        <w:overflowPunct w:val="0"/>
        <w:autoSpaceDE w:val="0"/>
        <w:autoSpaceDN w:val="0"/>
        <w:adjustRightInd w:val="0"/>
        <w:spacing w:after="0" w:line="192" w:lineRule="atLeast"/>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6. Прием и запись обращений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осуществляется на номер </w:t>
      </w:r>
      <w:r w:rsidRPr="00DA6461">
        <w:rPr>
          <w:rFonts w:ascii="Times New Roman" w:hAnsi="Times New Roman" w:cs="Times New Roman"/>
          <w:i/>
          <w:iCs/>
          <w:sz w:val="26"/>
          <w:szCs w:val="26"/>
        </w:rPr>
        <w:t>__+</w:t>
      </w:r>
      <w:r w:rsidRPr="00DA6461">
        <w:rPr>
          <w:rFonts w:ascii="Times New Roman" w:hAnsi="Times New Roman" w:cs="Times New Roman"/>
          <w:sz w:val="26"/>
          <w:szCs w:val="26"/>
        </w:rPr>
        <w:t>79</w:t>
      </w:r>
      <w:r w:rsidRPr="00DA6461">
        <w:rPr>
          <w:rStyle w:val="a7"/>
          <w:rFonts w:ascii="Times New Roman" w:hAnsi="Times New Roman" w:cs="Times New Roman"/>
          <w:i w:val="0"/>
          <w:iCs w:val="0"/>
          <w:sz w:val="26"/>
          <w:szCs w:val="26"/>
        </w:rPr>
        <w:t>116387991</w:t>
      </w:r>
      <w:r w:rsidRPr="00DA6461">
        <w:rPr>
          <w:rStyle w:val="a7"/>
          <w:sz w:val="26"/>
          <w:szCs w:val="26"/>
        </w:rPr>
        <w:t xml:space="preserve"> </w:t>
      </w:r>
      <w:r w:rsidRPr="00DA6461">
        <w:rPr>
          <w:rFonts w:ascii="Times New Roman" w:hAnsi="Times New Roman" w:cs="Times New Roman"/>
          <w:sz w:val="26"/>
          <w:szCs w:val="26"/>
        </w:rPr>
        <w:t xml:space="preserve">_ </w:t>
      </w:r>
      <w:proofErr w:type="gramStart"/>
      <w:r w:rsidRPr="00DA6461">
        <w:rPr>
          <w:rFonts w:ascii="Times New Roman" w:hAnsi="Times New Roman" w:cs="Times New Roman"/>
          <w:sz w:val="26"/>
          <w:szCs w:val="26"/>
        </w:rPr>
        <w:t>ежемесячно  в</w:t>
      </w:r>
      <w:proofErr w:type="gramEnd"/>
      <w:r w:rsidRPr="00DA6461">
        <w:rPr>
          <w:rFonts w:ascii="Times New Roman" w:hAnsi="Times New Roman" w:cs="Times New Roman"/>
          <w:sz w:val="26"/>
          <w:szCs w:val="26"/>
        </w:rPr>
        <w:t xml:space="preserve"> последний четверг месяца с 9.00 до 12.00 </w:t>
      </w:r>
      <w:r w:rsidRPr="00DA6461">
        <w:rPr>
          <w:rFonts w:ascii="Times New Roman" w:hAnsi="Times New Roman" w:cs="Times New Roman"/>
          <w:sz w:val="26"/>
          <w:szCs w:val="26"/>
          <w:bdr w:val="none" w:sz="0" w:space="0" w:color="auto" w:frame="1"/>
        </w:rPr>
        <w:t>в режиме непосредственного общения с уполномоченным лицом Учреждения.</w:t>
      </w:r>
    </w:p>
    <w:p w14:paraId="05CBA7D6"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7. В случае, если в сообщении, поступившем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содержится информация о номере контактного телефона гражданина, необходимо связаться с гражданином по этому номеру с целью уточнения иных деталей сообщения и выяснения почтового адреса для направления ответа (в случае, если заявитель просит направить ему письменный ответ). </w:t>
      </w:r>
    </w:p>
    <w:p w14:paraId="70F26726"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8. Все обращения, поступающие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не позднее следующего рабочего дня с момента их получения подлежат обязательному внесению в журнал регистрации обращений граждан и организаций, поступивших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по вопросам противодействия коррупции (далее – Журнал). Форма Журнала предусмотрена </w:t>
      </w:r>
      <w:hyperlink w:anchor="Par39" w:history="1">
        <w:r w:rsidRPr="00DA6461">
          <w:rPr>
            <w:rFonts w:ascii="Times New Roman" w:hAnsi="Times New Roman" w:cs="Times New Roman"/>
            <w:sz w:val="26"/>
            <w:szCs w:val="26"/>
          </w:rPr>
          <w:t>приложением № 1</w:t>
        </w:r>
      </w:hyperlink>
      <w:r w:rsidRPr="00DA6461">
        <w:rPr>
          <w:rFonts w:ascii="Times New Roman" w:hAnsi="Times New Roman" w:cs="Times New Roman"/>
          <w:sz w:val="26"/>
          <w:szCs w:val="26"/>
        </w:rPr>
        <w:t xml:space="preserve"> к настоящему Положению, обращения оформляются по форме, предусмотренной </w:t>
      </w:r>
      <w:hyperlink w:anchor="Par82" w:history="1">
        <w:r w:rsidRPr="00DA6461">
          <w:rPr>
            <w:rFonts w:ascii="Times New Roman" w:hAnsi="Times New Roman" w:cs="Times New Roman"/>
            <w:sz w:val="26"/>
            <w:szCs w:val="26"/>
          </w:rPr>
          <w:t>приложением № 2</w:t>
        </w:r>
      </w:hyperlink>
      <w:r w:rsidRPr="00DA6461">
        <w:rPr>
          <w:rFonts w:ascii="Times New Roman" w:hAnsi="Times New Roman" w:cs="Times New Roman"/>
          <w:sz w:val="26"/>
          <w:szCs w:val="26"/>
        </w:rPr>
        <w:t xml:space="preserve"> к настоящему Положению. Журнал должен быть прошит и пронумерован, а также заверен оттиском печати организации.</w:t>
      </w:r>
    </w:p>
    <w:p w14:paraId="1E6C15AB"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lastRenderedPageBreak/>
        <w:t>9. Обращения, поступающие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не относящиеся к информации о фактах, указанных в </w:t>
      </w:r>
      <w:hyperlink w:anchor="Par2" w:history="1">
        <w:r w:rsidRPr="00DA6461">
          <w:rPr>
            <w:rFonts w:ascii="Times New Roman" w:hAnsi="Times New Roman" w:cs="Times New Roman"/>
            <w:sz w:val="26"/>
            <w:szCs w:val="26"/>
          </w:rPr>
          <w:t>пункте 3</w:t>
        </w:r>
      </w:hyperlink>
      <w:r w:rsidRPr="00DA6461">
        <w:rPr>
          <w:rFonts w:ascii="Times New Roman" w:hAnsi="Times New Roman" w:cs="Times New Roman"/>
          <w:sz w:val="26"/>
          <w:szCs w:val="26"/>
        </w:rPr>
        <w:t xml:space="preserve"> настоящего Порядка, анонимные обращения (без указания фамилии гражданина, направившего обращение), а также обращения, не содержащие почтового адреса или номера контактного телефона, регистрируются в Журнале, но ответ на обращение не направляется.</w:t>
      </w:r>
    </w:p>
    <w:p w14:paraId="3387F426"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10. Организацию работы телефона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осуществляет Касимова Лада Викторовна, преподаватель.</w:t>
      </w:r>
    </w:p>
    <w:p w14:paraId="01AE2409"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 xml:space="preserve"> – регистрирует обращение в Журнале;</w:t>
      </w:r>
    </w:p>
    <w:p w14:paraId="10A912A9"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 анализирует и обобщает обращения, поступившие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xml:space="preserve">», в целях разработки и реализации антикоррупционных мероприятий в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w:t>
      </w:r>
    </w:p>
    <w:p w14:paraId="413DA960" w14:textId="77777777" w:rsidR="00D0644F" w:rsidRPr="00DA6461"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6"/>
          <w:szCs w:val="26"/>
        </w:rPr>
      </w:pPr>
      <w:r w:rsidRPr="00DA6461">
        <w:rPr>
          <w:rFonts w:ascii="Times New Roman" w:hAnsi="Times New Roman" w:cs="Times New Roman"/>
          <w:sz w:val="26"/>
          <w:szCs w:val="26"/>
        </w:rPr>
        <w:t>11. Ответственность за техническое сопровождение функционирования телефона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осуществляется лицом, определяемым заведующим организации.</w:t>
      </w:r>
    </w:p>
    <w:p w14:paraId="75979965" w14:textId="77777777" w:rsidR="00D0644F" w:rsidRPr="00672DAE"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A6461">
        <w:rPr>
          <w:rFonts w:ascii="Times New Roman" w:hAnsi="Times New Roman" w:cs="Times New Roman"/>
          <w:sz w:val="26"/>
          <w:szCs w:val="26"/>
        </w:rPr>
        <w:t xml:space="preserve">12. Работники </w:t>
      </w:r>
      <w:r w:rsidRPr="00DA6461">
        <w:rPr>
          <w:rFonts w:ascii="Times New Roman" w:hAnsi="Times New Roman" w:cs="Times New Roman"/>
          <w:kern w:val="26"/>
          <w:sz w:val="26"/>
          <w:szCs w:val="26"/>
        </w:rPr>
        <w:t>организации</w:t>
      </w:r>
      <w:r w:rsidRPr="00DA6461">
        <w:rPr>
          <w:rFonts w:ascii="Times New Roman" w:hAnsi="Times New Roman" w:cs="Times New Roman"/>
          <w:sz w:val="26"/>
          <w:szCs w:val="26"/>
        </w:rPr>
        <w:t>, допущенные к информации, полученной по телефону доверия «</w:t>
      </w:r>
      <w:proofErr w:type="spellStart"/>
      <w:r w:rsidRPr="00DA6461">
        <w:rPr>
          <w:rFonts w:ascii="Times New Roman" w:hAnsi="Times New Roman" w:cs="Times New Roman"/>
          <w:sz w:val="26"/>
          <w:szCs w:val="26"/>
        </w:rPr>
        <w:t>Антикоррупция</w:t>
      </w:r>
      <w:proofErr w:type="spellEnd"/>
      <w:r w:rsidRPr="00DA6461">
        <w:rPr>
          <w:rFonts w:ascii="Times New Roman" w:hAnsi="Times New Roman" w:cs="Times New Roman"/>
          <w:sz w:val="26"/>
          <w:szCs w:val="26"/>
        </w:rPr>
        <w:t>»,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r w:rsidRPr="00672DAE">
        <w:rPr>
          <w:rFonts w:ascii="Times New Roman" w:hAnsi="Times New Roman" w:cs="Times New Roman"/>
          <w:sz w:val="28"/>
          <w:szCs w:val="28"/>
        </w:rPr>
        <w:t>.</w:t>
      </w:r>
    </w:p>
    <w:p w14:paraId="53E4A982" w14:textId="77777777" w:rsidR="00D0644F" w:rsidRPr="00672DAE" w:rsidRDefault="00D0644F" w:rsidP="00D0644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highlight w:val="cyan"/>
        </w:rPr>
        <w:sectPr w:rsidR="00D0644F" w:rsidRPr="00672DAE" w:rsidSect="002C790D">
          <w:pgSz w:w="11905" w:h="16838"/>
          <w:pgMar w:top="1134" w:right="567" w:bottom="1134" w:left="1418" w:header="0" w:footer="0" w:gutter="0"/>
          <w:cols w:space="720"/>
          <w:noEndnote/>
          <w:docGrid w:linePitch="299"/>
        </w:sectPr>
      </w:pPr>
    </w:p>
    <w:p w14:paraId="0647B6C6"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bookmarkStart w:id="4" w:name="_Hlk155868349"/>
      <w:r w:rsidRPr="00672DAE">
        <w:rPr>
          <w:rFonts w:ascii="Times New Roman" w:hAnsi="Times New Roman" w:cs="Times New Roman"/>
          <w:sz w:val="28"/>
          <w:szCs w:val="28"/>
        </w:rPr>
        <w:lastRenderedPageBreak/>
        <w:t>Приложение № 1</w:t>
      </w:r>
    </w:p>
    <w:p w14:paraId="083B758B"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 xml:space="preserve">к Положению </w:t>
      </w:r>
    </w:p>
    <w:p w14:paraId="6C18FE08"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о телефоне доверия «</w:t>
      </w:r>
      <w:proofErr w:type="spellStart"/>
      <w:r w:rsidRPr="00672DAE">
        <w:rPr>
          <w:rFonts w:ascii="Times New Roman" w:hAnsi="Times New Roman" w:cs="Times New Roman"/>
          <w:sz w:val="28"/>
          <w:szCs w:val="28"/>
        </w:rPr>
        <w:t>Антикоррупция</w:t>
      </w:r>
      <w:proofErr w:type="spellEnd"/>
      <w:r w:rsidRPr="00672DAE">
        <w:rPr>
          <w:rFonts w:ascii="Times New Roman" w:hAnsi="Times New Roman" w:cs="Times New Roman"/>
          <w:sz w:val="28"/>
          <w:szCs w:val="28"/>
        </w:rPr>
        <w:t>»</w:t>
      </w:r>
    </w:p>
    <w:p w14:paraId="15D65D03" w14:textId="77777777" w:rsidR="00D0644F"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 xml:space="preserve"> </w:t>
      </w:r>
      <w:r>
        <w:rPr>
          <w:rFonts w:ascii="Times New Roman" w:hAnsi="Times New Roman" w:cs="Times New Roman"/>
          <w:sz w:val="28"/>
          <w:szCs w:val="28"/>
        </w:rPr>
        <w:t>МАУ ДО «ДШИ-Камертон»</w:t>
      </w:r>
    </w:p>
    <w:p w14:paraId="5BBB0957"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Pr>
          <w:rFonts w:ascii="Times New Roman" w:hAnsi="Times New Roman" w:cs="Times New Roman"/>
          <w:sz w:val="28"/>
          <w:szCs w:val="28"/>
        </w:rPr>
        <w:t>_____________________________</w:t>
      </w:r>
    </w:p>
    <w:p w14:paraId="316232DC" w14:textId="77777777" w:rsidR="00D0644F" w:rsidRPr="00672DAE" w:rsidRDefault="00D0644F" w:rsidP="00D0644F">
      <w:pPr>
        <w:overflowPunct w:val="0"/>
        <w:autoSpaceDE w:val="0"/>
        <w:autoSpaceDN w:val="0"/>
        <w:adjustRightInd w:val="0"/>
        <w:spacing w:after="0" w:line="240" w:lineRule="auto"/>
        <w:ind w:left="12036" w:firstLine="708"/>
        <w:jc w:val="both"/>
        <w:textAlignment w:val="baseline"/>
        <w:rPr>
          <w:rFonts w:ascii="Times New Roman" w:hAnsi="Times New Roman" w:cs="Times New Roman"/>
          <w:sz w:val="28"/>
          <w:szCs w:val="28"/>
          <w:highlight w:val="cyan"/>
        </w:rPr>
      </w:pPr>
      <w:r w:rsidRPr="00672DAE">
        <w:rPr>
          <w:rFonts w:ascii="Times New Roman" w:hAnsi="Times New Roman" w:cs="Times New Roman"/>
          <w:kern w:val="26"/>
          <w:sz w:val="28"/>
          <w:szCs w:val="28"/>
        </w:rPr>
        <w:t xml:space="preserve">   </w:t>
      </w:r>
    </w:p>
    <w:p w14:paraId="1F45FD1D" w14:textId="77777777" w:rsidR="00D0644F" w:rsidRPr="00DA6461"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b/>
          <w:bCs/>
          <w:sz w:val="28"/>
          <w:szCs w:val="28"/>
        </w:rPr>
      </w:pPr>
      <w:bookmarkStart w:id="5" w:name="Par39"/>
      <w:bookmarkEnd w:id="5"/>
      <w:r w:rsidRPr="00DA6461">
        <w:rPr>
          <w:rFonts w:ascii="Times New Roman" w:hAnsi="Times New Roman" w:cs="Times New Roman"/>
          <w:b/>
          <w:bCs/>
          <w:sz w:val="28"/>
          <w:szCs w:val="28"/>
        </w:rPr>
        <w:t>Журнал</w:t>
      </w:r>
    </w:p>
    <w:p w14:paraId="5B0BF72F" w14:textId="77777777" w:rsidR="00D0644F" w:rsidRPr="00DA6461"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b/>
          <w:bCs/>
          <w:sz w:val="28"/>
          <w:szCs w:val="28"/>
        </w:rPr>
      </w:pPr>
      <w:r w:rsidRPr="00DA6461">
        <w:rPr>
          <w:rFonts w:ascii="Times New Roman" w:hAnsi="Times New Roman" w:cs="Times New Roman"/>
          <w:b/>
          <w:bCs/>
          <w:sz w:val="28"/>
          <w:szCs w:val="28"/>
        </w:rPr>
        <w:t>регистрации обращений граждан и организаций, поступивших</w:t>
      </w:r>
    </w:p>
    <w:p w14:paraId="7516A202" w14:textId="77777777" w:rsidR="00D0644F" w:rsidRPr="00DA6461"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b/>
          <w:bCs/>
          <w:sz w:val="28"/>
          <w:szCs w:val="28"/>
        </w:rPr>
      </w:pPr>
      <w:r w:rsidRPr="00DA6461">
        <w:rPr>
          <w:rFonts w:ascii="Times New Roman" w:hAnsi="Times New Roman" w:cs="Times New Roman"/>
          <w:b/>
          <w:bCs/>
          <w:sz w:val="28"/>
          <w:szCs w:val="28"/>
        </w:rPr>
        <w:t>по телефону доверия «</w:t>
      </w:r>
      <w:proofErr w:type="spellStart"/>
      <w:r w:rsidRPr="00DA6461">
        <w:rPr>
          <w:rFonts w:ascii="Times New Roman" w:hAnsi="Times New Roman" w:cs="Times New Roman"/>
          <w:b/>
          <w:bCs/>
          <w:sz w:val="28"/>
          <w:szCs w:val="28"/>
        </w:rPr>
        <w:t>Антикоррупция</w:t>
      </w:r>
      <w:proofErr w:type="spellEnd"/>
      <w:r w:rsidRPr="00DA6461">
        <w:rPr>
          <w:rFonts w:ascii="Times New Roman" w:hAnsi="Times New Roman" w:cs="Times New Roman"/>
          <w:b/>
          <w:bCs/>
          <w:sz w:val="28"/>
          <w:szCs w:val="28"/>
        </w:rPr>
        <w:t>» по вопросам противодействия коррупции</w:t>
      </w:r>
    </w:p>
    <w:p w14:paraId="00522210"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8"/>
          <w:szCs w:val="28"/>
          <w:highlight w:val="cy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2"/>
        <w:gridCol w:w="1301"/>
        <w:gridCol w:w="2835"/>
        <w:gridCol w:w="1843"/>
        <w:gridCol w:w="2268"/>
        <w:gridCol w:w="2835"/>
        <w:gridCol w:w="2977"/>
      </w:tblGrid>
      <w:tr w:rsidR="00D0644F" w:rsidRPr="00672DAE" w14:paraId="07281680" w14:textId="77777777" w:rsidTr="002C790D">
        <w:tc>
          <w:tcPr>
            <w:tcW w:w="542" w:type="dxa"/>
            <w:tcBorders>
              <w:top w:val="single" w:sz="4" w:space="0" w:color="auto"/>
              <w:left w:val="single" w:sz="4" w:space="0" w:color="auto"/>
              <w:bottom w:val="single" w:sz="4" w:space="0" w:color="auto"/>
              <w:right w:val="single" w:sz="4" w:space="0" w:color="auto"/>
            </w:tcBorders>
          </w:tcPr>
          <w:p w14:paraId="69F172B0"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N п/п</w:t>
            </w:r>
          </w:p>
        </w:tc>
        <w:tc>
          <w:tcPr>
            <w:tcW w:w="1301" w:type="dxa"/>
            <w:tcBorders>
              <w:top w:val="single" w:sz="4" w:space="0" w:color="auto"/>
              <w:left w:val="single" w:sz="4" w:space="0" w:color="auto"/>
              <w:bottom w:val="single" w:sz="4" w:space="0" w:color="auto"/>
              <w:right w:val="single" w:sz="4" w:space="0" w:color="auto"/>
            </w:tcBorders>
          </w:tcPr>
          <w:p w14:paraId="6EC9B097"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Дата, время регистрации обращения</w:t>
            </w:r>
          </w:p>
        </w:tc>
        <w:tc>
          <w:tcPr>
            <w:tcW w:w="2835" w:type="dxa"/>
            <w:tcBorders>
              <w:top w:val="single" w:sz="4" w:space="0" w:color="auto"/>
              <w:left w:val="single" w:sz="4" w:space="0" w:color="auto"/>
              <w:bottom w:val="single" w:sz="4" w:space="0" w:color="auto"/>
              <w:right w:val="single" w:sz="4" w:space="0" w:color="auto"/>
            </w:tcBorders>
          </w:tcPr>
          <w:p w14:paraId="4A88733C"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Краткое содержание обращения</w:t>
            </w:r>
          </w:p>
        </w:tc>
        <w:tc>
          <w:tcPr>
            <w:tcW w:w="1843" w:type="dxa"/>
            <w:tcBorders>
              <w:top w:val="single" w:sz="4" w:space="0" w:color="auto"/>
              <w:left w:val="single" w:sz="4" w:space="0" w:color="auto"/>
              <w:bottom w:val="single" w:sz="4" w:space="0" w:color="auto"/>
              <w:right w:val="single" w:sz="4" w:space="0" w:color="auto"/>
            </w:tcBorders>
          </w:tcPr>
          <w:p w14:paraId="6FB9B1AA"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Ф.И.О. абонента (при наличии информации)</w:t>
            </w:r>
          </w:p>
        </w:tc>
        <w:tc>
          <w:tcPr>
            <w:tcW w:w="2268" w:type="dxa"/>
            <w:tcBorders>
              <w:top w:val="single" w:sz="4" w:space="0" w:color="auto"/>
              <w:left w:val="single" w:sz="4" w:space="0" w:color="auto"/>
              <w:bottom w:val="single" w:sz="4" w:space="0" w:color="auto"/>
              <w:right w:val="single" w:sz="4" w:space="0" w:color="auto"/>
            </w:tcBorders>
          </w:tcPr>
          <w:p w14:paraId="41E1C40A"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Адрес, телефон абонента (при наличии информации)</w:t>
            </w:r>
          </w:p>
        </w:tc>
        <w:tc>
          <w:tcPr>
            <w:tcW w:w="2835" w:type="dxa"/>
            <w:tcBorders>
              <w:top w:val="single" w:sz="4" w:space="0" w:color="auto"/>
              <w:left w:val="single" w:sz="4" w:space="0" w:color="auto"/>
              <w:bottom w:val="single" w:sz="4" w:space="0" w:color="auto"/>
              <w:right w:val="single" w:sz="4" w:space="0" w:color="auto"/>
            </w:tcBorders>
          </w:tcPr>
          <w:p w14:paraId="0D2A8216"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Ф.И.О. работника организации, обработавшего обращение, подпись</w:t>
            </w:r>
          </w:p>
        </w:tc>
        <w:tc>
          <w:tcPr>
            <w:tcW w:w="2977" w:type="dxa"/>
            <w:tcBorders>
              <w:top w:val="single" w:sz="4" w:space="0" w:color="auto"/>
              <w:left w:val="single" w:sz="4" w:space="0" w:color="auto"/>
              <w:bottom w:val="single" w:sz="4" w:space="0" w:color="auto"/>
              <w:right w:val="single" w:sz="4" w:space="0" w:color="auto"/>
            </w:tcBorders>
          </w:tcPr>
          <w:p w14:paraId="32CD404A" w14:textId="77777777" w:rsidR="00D0644F" w:rsidRPr="00672DAE" w:rsidRDefault="00D0644F" w:rsidP="002C790D">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72DAE">
              <w:rPr>
                <w:rFonts w:ascii="Times New Roman" w:hAnsi="Times New Roman" w:cs="Times New Roman"/>
                <w:sz w:val="28"/>
                <w:szCs w:val="28"/>
              </w:rPr>
              <w:t>Принятые меры</w:t>
            </w:r>
          </w:p>
        </w:tc>
      </w:tr>
      <w:tr w:rsidR="00D0644F" w:rsidRPr="00672DAE" w14:paraId="5FBC53AE" w14:textId="77777777" w:rsidTr="002C790D">
        <w:tc>
          <w:tcPr>
            <w:tcW w:w="542" w:type="dxa"/>
            <w:tcBorders>
              <w:top w:val="single" w:sz="4" w:space="0" w:color="auto"/>
              <w:left w:val="single" w:sz="4" w:space="0" w:color="auto"/>
              <w:bottom w:val="single" w:sz="4" w:space="0" w:color="auto"/>
              <w:right w:val="single" w:sz="4" w:space="0" w:color="auto"/>
            </w:tcBorders>
          </w:tcPr>
          <w:p w14:paraId="27F3E825"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1301" w:type="dxa"/>
            <w:tcBorders>
              <w:top w:val="single" w:sz="4" w:space="0" w:color="auto"/>
              <w:left w:val="single" w:sz="4" w:space="0" w:color="auto"/>
              <w:bottom w:val="single" w:sz="4" w:space="0" w:color="auto"/>
              <w:right w:val="single" w:sz="4" w:space="0" w:color="auto"/>
            </w:tcBorders>
          </w:tcPr>
          <w:p w14:paraId="531D9D65"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835" w:type="dxa"/>
            <w:tcBorders>
              <w:top w:val="single" w:sz="4" w:space="0" w:color="auto"/>
              <w:left w:val="single" w:sz="4" w:space="0" w:color="auto"/>
              <w:bottom w:val="single" w:sz="4" w:space="0" w:color="auto"/>
              <w:right w:val="single" w:sz="4" w:space="0" w:color="auto"/>
            </w:tcBorders>
          </w:tcPr>
          <w:p w14:paraId="322C103F"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1843" w:type="dxa"/>
            <w:tcBorders>
              <w:top w:val="single" w:sz="4" w:space="0" w:color="auto"/>
              <w:left w:val="single" w:sz="4" w:space="0" w:color="auto"/>
              <w:bottom w:val="single" w:sz="4" w:space="0" w:color="auto"/>
              <w:right w:val="single" w:sz="4" w:space="0" w:color="auto"/>
            </w:tcBorders>
          </w:tcPr>
          <w:p w14:paraId="5F781195"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268" w:type="dxa"/>
            <w:tcBorders>
              <w:top w:val="single" w:sz="4" w:space="0" w:color="auto"/>
              <w:left w:val="single" w:sz="4" w:space="0" w:color="auto"/>
              <w:bottom w:val="single" w:sz="4" w:space="0" w:color="auto"/>
              <w:right w:val="single" w:sz="4" w:space="0" w:color="auto"/>
            </w:tcBorders>
          </w:tcPr>
          <w:p w14:paraId="1C477306"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835" w:type="dxa"/>
            <w:tcBorders>
              <w:top w:val="single" w:sz="4" w:space="0" w:color="auto"/>
              <w:left w:val="single" w:sz="4" w:space="0" w:color="auto"/>
              <w:bottom w:val="single" w:sz="4" w:space="0" w:color="auto"/>
              <w:right w:val="single" w:sz="4" w:space="0" w:color="auto"/>
            </w:tcBorders>
          </w:tcPr>
          <w:p w14:paraId="7C146440"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977" w:type="dxa"/>
            <w:tcBorders>
              <w:top w:val="single" w:sz="4" w:space="0" w:color="auto"/>
              <w:left w:val="single" w:sz="4" w:space="0" w:color="auto"/>
              <w:bottom w:val="single" w:sz="4" w:space="0" w:color="auto"/>
              <w:right w:val="single" w:sz="4" w:space="0" w:color="auto"/>
            </w:tcBorders>
          </w:tcPr>
          <w:p w14:paraId="3556D87F"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r>
      <w:tr w:rsidR="00D0644F" w:rsidRPr="00672DAE" w14:paraId="1ED8E3A3" w14:textId="77777777" w:rsidTr="002C790D">
        <w:tc>
          <w:tcPr>
            <w:tcW w:w="542" w:type="dxa"/>
            <w:tcBorders>
              <w:top w:val="single" w:sz="4" w:space="0" w:color="auto"/>
              <w:left w:val="single" w:sz="4" w:space="0" w:color="auto"/>
              <w:bottom w:val="single" w:sz="4" w:space="0" w:color="auto"/>
              <w:right w:val="single" w:sz="4" w:space="0" w:color="auto"/>
            </w:tcBorders>
          </w:tcPr>
          <w:p w14:paraId="56E3285B"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1301" w:type="dxa"/>
            <w:tcBorders>
              <w:top w:val="single" w:sz="4" w:space="0" w:color="auto"/>
              <w:left w:val="single" w:sz="4" w:space="0" w:color="auto"/>
              <w:bottom w:val="single" w:sz="4" w:space="0" w:color="auto"/>
              <w:right w:val="single" w:sz="4" w:space="0" w:color="auto"/>
            </w:tcBorders>
          </w:tcPr>
          <w:p w14:paraId="63900558"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835" w:type="dxa"/>
            <w:tcBorders>
              <w:top w:val="single" w:sz="4" w:space="0" w:color="auto"/>
              <w:left w:val="single" w:sz="4" w:space="0" w:color="auto"/>
              <w:bottom w:val="single" w:sz="4" w:space="0" w:color="auto"/>
              <w:right w:val="single" w:sz="4" w:space="0" w:color="auto"/>
            </w:tcBorders>
          </w:tcPr>
          <w:p w14:paraId="2729FC74"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1843" w:type="dxa"/>
            <w:tcBorders>
              <w:top w:val="single" w:sz="4" w:space="0" w:color="auto"/>
              <w:left w:val="single" w:sz="4" w:space="0" w:color="auto"/>
              <w:bottom w:val="single" w:sz="4" w:space="0" w:color="auto"/>
              <w:right w:val="single" w:sz="4" w:space="0" w:color="auto"/>
            </w:tcBorders>
          </w:tcPr>
          <w:p w14:paraId="10C6AECF"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268" w:type="dxa"/>
            <w:tcBorders>
              <w:top w:val="single" w:sz="4" w:space="0" w:color="auto"/>
              <w:left w:val="single" w:sz="4" w:space="0" w:color="auto"/>
              <w:bottom w:val="single" w:sz="4" w:space="0" w:color="auto"/>
              <w:right w:val="single" w:sz="4" w:space="0" w:color="auto"/>
            </w:tcBorders>
          </w:tcPr>
          <w:p w14:paraId="312CE54F"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835" w:type="dxa"/>
            <w:tcBorders>
              <w:top w:val="single" w:sz="4" w:space="0" w:color="auto"/>
              <w:left w:val="single" w:sz="4" w:space="0" w:color="auto"/>
              <w:bottom w:val="single" w:sz="4" w:space="0" w:color="auto"/>
              <w:right w:val="single" w:sz="4" w:space="0" w:color="auto"/>
            </w:tcBorders>
          </w:tcPr>
          <w:p w14:paraId="2265E4B0"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c>
          <w:tcPr>
            <w:tcW w:w="2977" w:type="dxa"/>
            <w:tcBorders>
              <w:top w:val="single" w:sz="4" w:space="0" w:color="auto"/>
              <w:left w:val="single" w:sz="4" w:space="0" w:color="auto"/>
              <w:bottom w:val="single" w:sz="4" w:space="0" w:color="auto"/>
              <w:right w:val="single" w:sz="4" w:space="0" w:color="auto"/>
            </w:tcBorders>
          </w:tcPr>
          <w:p w14:paraId="3A02F760" w14:textId="77777777" w:rsidR="00D0644F" w:rsidRPr="00672DAE" w:rsidRDefault="00D0644F" w:rsidP="002C790D">
            <w:pPr>
              <w:overflowPunct w:val="0"/>
              <w:autoSpaceDE w:val="0"/>
              <w:autoSpaceDN w:val="0"/>
              <w:adjustRightInd w:val="0"/>
              <w:spacing w:after="0" w:line="240" w:lineRule="auto"/>
              <w:textAlignment w:val="baseline"/>
              <w:rPr>
                <w:rFonts w:ascii="Times New Roman" w:hAnsi="Times New Roman" w:cs="Times New Roman"/>
                <w:sz w:val="28"/>
                <w:szCs w:val="28"/>
                <w:highlight w:val="cyan"/>
              </w:rPr>
            </w:pPr>
          </w:p>
        </w:tc>
      </w:tr>
      <w:bookmarkEnd w:id="4"/>
    </w:tbl>
    <w:p w14:paraId="01A19BD1"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8"/>
          <w:szCs w:val="28"/>
          <w:highlight w:val="cyan"/>
        </w:rPr>
        <w:sectPr w:rsidR="00D0644F" w:rsidRPr="00672DAE">
          <w:pgSz w:w="16838" w:h="11905" w:orient="landscape"/>
          <w:pgMar w:top="1701" w:right="1134" w:bottom="850" w:left="1134" w:header="0" w:footer="0" w:gutter="0"/>
          <w:cols w:space="720"/>
          <w:noEndnote/>
        </w:sectPr>
      </w:pPr>
    </w:p>
    <w:p w14:paraId="2FE34BDC"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lastRenderedPageBreak/>
        <w:t>Приложение № 2</w:t>
      </w:r>
    </w:p>
    <w:p w14:paraId="3DE213D6"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 xml:space="preserve">к положению </w:t>
      </w:r>
    </w:p>
    <w:p w14:paraId="251FC0B6"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о телефоне доверия «</w:t>
      </w:r>
      <w:proofErr w:type="spellStart"/>
      <w:r w:rsidRPr="00672DAE">
        <w:rPr>
          <w:rFonts w:ascii="Times New Roman" w:hAnsi="Times New Roman" w:cs="Times New Roman"/>
          <w:sz w:val="28"/>
          <w:szCs w:val="28"/>
        </w:rPr>
        <w:t>Антикоррупция</w:t>
      </w:r>
      <w:proofErr w:type="spellEnd"/>
      <w:r w:rsidRPr="00672DAE">
        <w:rPr>
          <w:rFonts w:ascii="Times New Roman" w:hAnsi="Times New Roman" w:cs="Times New Roman"/>
          <w:sz w:val="28"/>
          <w:szCs w:val="28"/>
        </w:rPr>
        <w:t>»</w:t>
      </w:r>
    </w:p>
    <w:p w14:paraId="4E30DEAF" w14:textId="77777777" w:rsidR="00D0644F" w:rsidRPr="00672DAE" w:rsidRDefault="00D0644F" w:rsidP="00D0644F">
      <w:pPr>
        <w:overflowPunct w:val="0"/>
        <w:autoSpaceDE w:val="0"/>
        <w:autoSpaceDN w:val="0"/>
        <w:adjustRightInd w:val="0"/>
        <w:spacing w:after="0" w:line="240" w:lineRule="auto"/>
        <w:jc w:val="right"/>
        <w:textAlignment w:val="baseline"/>
        <w:outlineLvl w:val="0"/>
        <w:rPr>
          <w:rFonts w:ascii="Times New Roman" w:hAnsi="Times New Roman" w:cs="Times New Roman"/>
          <w:sz w:val="28"/>
          <w:szCs w:val="28"/>
        </w:rPr>
      </w:pPr>
      <w:r w:rsidRPr="00672DAE">
        <w:rPr>
          <w:rFonts w:ascii="Times New Roman" w:hAnsi="Times New Roman" w:cs="Times New Roman"/>
          <w:sz w:val="28"/>
          <w:szCs w:val="28"/>
        </w:rPr>
        <w:t xml:space="preserve"> </w:t>
      </w:r>
      <w:r>
        <w:rPr>
          <w:rFonts w:ascii="Times New Roman" w:hAnsi="Times New Roman" w:cs="Times New Roman"/>
          <w:sz w:val="28"/>
          <w:szCs w:val="28"/>
        </w:rPr>
        <w:t>МАУ ДО «ДШИ-Камертон»</w:t>
      </w:r>
    </w:p>
    <w:p w14:paraId="43DBADE0"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bookmarkStart w:id="6" w:name="Par82"/>
      <w:bookmarkEnd w:id="6"/>
      <w:r w:rsidRPr="00672DAE">
        <w:rPr>
          <w:rFonts w:ascii="Times New Roman" w:hAnsi="Times New Roman" w:cs="Times New Roman"/>
          <w:sz w:val="26"/>
          <w:szCs w:val="26"/>
        </w:rPr>
        <w:t>Обращение,</w:t>
      </w:r>
    </w:p>
    <w:p w14:paraId="5DAA3D18"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поступившее на телефон доверия «</w:t>
      </w:r>
      <w:proofErr w:type="spellStart"/>
      <w:r w:rsidRPr="00672DAE">
        <w:rPr>
          <w:rFonts w:ascii="Times New Roman" w:hAnsi="Times New Roman" w:cs="Times New Roman"/>
          <w:sz w:val="26"/>
          <w:szCs w:val="26"/>
        </w:rPr>
        <w:t>Антикоррупция</w:t>
      </w:r>
      <w:proofErr w:type="spellEnd"/>
      <w:r w:rsidRPr="00672DAE">
        <w:rPr>
          <w:rFonts w:ascii="Times New Roman" w:hAnsi="Times New Roman" w:cs="Times New Roman"/>
          <w:sz w:val="26"/>
          <w:szCs w:val="26"/>
        </w:rPr>
        <w:t>» по вопросам</w:t>
      </w:r>
    </w:p>
    <w:p w14:paraId="66F6AFF0"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противодействия коррупции</w:t>
      </w:r>
    </w:p>
    <w:p w14:paraId="20C86B72"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43CEC569"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Дата, время:</w:t>
      </w:r>
    </w:p>
    <w:p w14:paraId="6E78348B"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1484ABD0"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(указывается дата, время поступления обращения на телефон доверия «</w:t>
      </w:r>
      <w:proofErr w:type="spellStart"/>
      <w:r w:rsidRPr="00672DAE">
        <w:rPr>
          <w:rFonts w:ascii="Times New Roman" w:hAnsi="Times New Roman" w:cs="Times New Roman"/>
          <w:sz w:val="26"/>
          <w:szCs w:val="26"/>
        </w:rPr>
        <w:t>Антикоррупция</w:t>
      </w:r>
      <w:proofErr w:type="spellEnd"/>
      <w:r w:rsidRPr="00672DAE">
        <w:rPr>
          <w:rFonts w:ascii="Times New Roman" w:hAnsi="Times New Roman" w:cs="Times New Roman"/>
          <w:sz w:val="26"/>
          <w:szCs w:val="26"/>
        </w:rPr>
        <w:t>»)</w:t>
      </w:r>
    </w:p>
    <w:p w14:paraId="40C01305"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Фамилия, имя, отчество, название организации:</w:t>
      </w:r>
    </w:p>
    <w:p w14:paraId="23A67318"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439A361C"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(указывается Ф.И.О. гражданина, название организации, либо делается</w:t>
      </w:r>
    </w:p>
    <w:p w14:paraId="0E1ABA9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32744A2F"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запись о том, что гражданин не сообщил Ф.И.О.,</w:t>
      </w:r>
    </w:p>
    <w:p w14:paraId="324EAA11" w14:textId="77777777" w:rsidR="00D0644F" w:rsidRPr="00672DAE" w:rsidRDefault="00D0644F" w:rsidP="00D0644F">
      <w:pPr>
        <w:overflowPunct w:val="0"/>
        <w:autoSpaceDE w:val="0"/>
        <w:autoSpaceDN w:val="0"/>
        <w:adjustRightInd w:val="0"/>
        <w:spacing w:after="0" w:line="240" w:lineRule="auto"/>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___________________________________________________________________</w:t>
      </w:r>
    </w:p>
    <w:p w14:paraId="0EDF2279"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 xml:space="preserve">                                        название организации)</w:t>
      </w:r>
    </w:p>
    <w:p w14:paraId="213A3CB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Место проживания гражданина, юридический адрес организации:</w:t>
      </w:r>
    </w:p>
    <w:p w14:paraId="5237501B"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2F08F4AD"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(указывается адрес, который сообщил гражданин,</w:t>
      </w:r>
    </w:p>
    <w:p w14:paraId="059F54A9"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4C7F99A1"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либо делается запись о том, что гражданин адрес не сообщил)</w:t>
      </w:r>
    </w:p>
    <w:p w14:paraId="5635A535"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Контактный телефон:</w:t>
      </w:r>
    </w:p>
    <w:p w14:paraId="630FB56C"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6CAFE1E6"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 xml:space="preserve">    (номер телефона, с которого звонил и/или который сообщил гражданин,</w:t>
      </w:r>
    </w:p>
    <w:p w14:paraId="327A237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12AEC607"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 xml:space="preserve">  либо делается запись о том, что телефон не определился и/или гражданин</w:t>
      </w:r>
    </w:p>
    <w:p w14:paraId="55EFA673" w14:textId="77777777" w:rsidR="00D0644F" w:rsidRPr="00672DAE" w:rsidRDefault="00D0644F" w:rsidP="00D0644F">
      <w:pPr>
        <w:overflowPunct w:val="0"/>
        <w:autoSpaceDE w:val="0"/>
        <w:autoSpaceDN w:val="0"/>
        <w:adjustRightInd w:val="0"/>
        <w:spacing w:after="0" w:line="240" w:lineRule="auto"/>
        <w:jc w:val="center"/>
        <w:textAlignment w:val="baseline"/>
        <w:rPr>
          <w:rFonts w:ascii="Times New Roman" w:hAnsi="Times New Roman" w:cs="Times New Roman"/>
          <w:sz w:val="26"/>
          <w:szCs w:val="26"/>
        </w:rPr>
      </w:pPr>
      <w:r w:rsidRPr="00672DAE">
        <w:rPr>
          <w:rFonts w:ascii="Times New Roman" w:hAnsi="Times New Roman" w:cs="Times New Roman"/>
          <w:sz w:val="26"/>
          <w:szCs w:val="26"/>
        </w:rPr>
        <w:t>номер телефона не сообщил)</w:t>
      </w:r>
    </w:p>
    <w:p w14:paraId="65D1748C"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Содержание обращения:</w:t>
      </w:r>
    </w:p>
    <w:p w14:paraId="2F7118D8"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20D2E538"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55B06B8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_______________________________________________________________________</w:t>
      </w:r>
    </w:p>
    <w:p w14:paraId="6C195615"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2308472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Обращение принял:</w:t>
      </w:r>
    </w:p>
    <w:p w14:paraId="0F9DC596"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__________________________________________________________________</w:t>
      </w:r>
    </w:p>
    <w:p w14:paraId="32B1C3FD"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 xml:space="preserve">    (должность, фамилия и инициалы, подпись лица, принявшего обращение)</w:t>
      </w:r>
    </w:p>
    <w:p w14:paraId="68B89919"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0CD64C45"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1438B408"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5E5F5CE3"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Регистрационный номер в журнале</w:t>
      </w:r>
    </w:p>
    <w:p w14:paraId="0B7B6355"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регистрации обращений            ________________________</w:t>
      </w:r>
    </w:p>
    <w:p w14:paraId="179E78D1"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358DA199" w14:textId="77777777" w:rsidR="00D0644F" w:rsidRPr="00672DAE" w:rsidRDefault="00D0644F" w:rsidP="00D0644F">
      <w:pPr>
        <w:overflowPunct w:val="0"/>
        <w:autoSpaceDE w:val="0"/>
        <w:autoSpaceDN w:val="0"/>
        <w:adjustRightInd w:val="0"/>
        <w:spacing w:after="0" w:line="240" w:lineRule="auto"/>
        <w:jc w:val="both"/>
        <w:textAlignment w:val="baseline"/>
        <w:rPr>
          <w:rFonts w:ascii="Times New Roman" w:hAnsi="Times New Roman" w:cs="Times New Roman"/>
          <w:sz w:val="26"/>
          <w:szCs w:val="26"/>
        </w:rPr>
      </w:pPr>
      <w:r w:rsidRPr="00672DAE">
        <w:rPr>
          <w:rFonts w:ascii="Times New Roman" w:hAnsi="Times New Roman" w:cs="Times New Roman"/>
          <w:sz w:val="26"/>
          <w:szCs w:val="26"/>
        </w:rPr>
        <w:t xml:space="preserve">Дата регистрации обращения    </w:t>
      </w:r>
      <w:proofErr w:type="gramStart"/>
      <w:r w:rsidRPr="00672DAE">
        <w:rPr>
          <w:rFonts w:ascii="Times New Roman" w:hAnsi="Times New Roman" w:cs="Times New Roman"/>
          <w:sz w:val="26"/>
          <w:szCs w:val="26"/>
        </w:rPr>
        <w:t xml:space="preserve">   «</w:t>
      </w:r>
      <w:proofErr w:type="gramEnd"/>
      <w:r w:rsidRPr="00672DAE">
        <w:rPr>
          <w:rFonts w:ascii="Times New Roman" w:hAnsi="Times New Roman" w:cs="Times New Roman"/>
          <w:sz w:val="26"/>
          <w:szCs w:val="26"/>
        </w:rPr>
        <w:t>__» ___________ 20__ г.</w:t>
      </w:r>
      <w:bookmarkStart w:id="7" w:name="_GoBack"/>
      <w:bookmarkEnd w:id="7"/>
    </w:p>
    <w:sectPr w:rsidR="00D0644F" w:rsidRPr="00672DAE" w:rsidSect="008C1AAA">
      <w:pgSz w:w="11906" w:h="16838"/>
      <w:pgMar w:top="510" w:right="680"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63C"/>
    <w:multiLevelType w:val="hybridMultilevel"/>
    <w:tmpl w:val="9162D1C0"/>
    <w:lvl w:ilvl="0" w:tplc="CC8821A8">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A6D3BD7"/>
    <w:multiLevelType w:val="hybridMultilevel"/>
    <w:tmpl w:val="CD049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9F5160"/>
    <w:multiLevelType w:val="multilevel"/>
    <w:tmpl w:val="234C7C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2374394"/>
    <w:multiLevelType w:val="multilevel"/>
    <w:tmpl w:val="6980C196"/>
    <w:lvl w:ilvl="0">
      <w:start w:val="1"/>
      <w:numFmt w:val="decimal"/>
      <w:lvlText w:val="%1."/>
      <w:lvlJc w:val="left"/>
      <w:pPr>
        <w:ind w:left="761"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14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84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6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400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72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44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6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2BF64905"/>
    <w:multiLevelType w:val="hybridMultilevel"/>
    <w:tmpl w:val="6F5EEE8C"/>
    <w:lvl w:ilvl="0" w:tplc="12C8D0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7C41B0"/>
    <w:multiLevelType w:val="hybridMultilevel"/>
    <w:tmpl w:val="B628929A"/>
    <w:lvl w:ilvl="0" w:tplc="41D05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831360"/>
    <w:multiLevelType w:val="multilevel"/>
    <w:tmpl w:val="655E2BC8"/>
    <w:lvl w:ilvl="0">
      <w:start w:val="1"/>
      <w:numFmt w:val="decimal"/>
      <w:lvlText w:val="%1."/>
      <w:lvlJc w:val="left"/>
      <w:pPr>
        <w:ind w:left="360" w:hanging="360"/>
      </w:pPr>
      <w:rPr>
        <w:rFonts w:hint="default"/>
      </w:rPr>
    </w:lvl>
    <w:lvl w:ilvl="1">
      <w:start w:val="1"/>
      <w:numFmt w:val="decimal"/>
      <w:lvlText w:val="%1.%2."/>
      <w:lvlJc w:val="left"/>
      <w:pPr>
        <w:ind w:left="1820" w:hanging="72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380" w:hanging="108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940" w:hanging="1440"/>
      </w:pPr>
      <w:rPr>
        <w:rFonts w:hint="default"/>
      </w:rPr>
    </w:lvl>
    <w:lvl w:ilvl="6">
      <w:start w:val="1"/>
      <w:numFmt w:val="decimal"/>
      <w:lvlText w:val="%1.%2.%3.%4.%5.%6.%7."/>
      <w:lvlJc w:val="left"/>
      <w:pPr>
        <w:ind w:left="8040" w:hanging="1440"/>
      </w:pPr>
      <w:rPr>
        <w:rFonts w:hint="default"/>
      </w:rPr>
    </w:lvl>
    <w:lvl w:ilvl="7">
      <w:start w:val="1"/>
      <w:numFmt w:val="decimal"/>
      <w:lvlText w:val="%1.%2.%3.%4.%5.%6.%7.%8."/>
      <w:lvlJc w:val="left"/>
      <w:pPr>
        <w:ind w:left="9500" w:hanging="1800"/>
      </w:pPr>
      <w:rPr>
        <w:rFonts w:hint="default"/>
      </w:rPr>
    </w:lvl>
    <w:lvl w:ilvl="8">
      <w:start w:val="1"/>
      <w:numFmt w:val="decimal"/>
      <w:lvlText w:val="%1.%2.%3.%4.%5.%6.%7.%8.%9."/>
      <w:lvlJc w:val="left"/>
      <w:pPr>
        <w:ind w:left="10600" w:hanging="1800"/>
      </w:pPr>
      <w:rPr>
        <w:rFonts w:hint="default"/>
      </w:rPr>
    </w:lvl>
  </w:abstractNum>
  <w:abstractNum w:abstractNumId="7" w15:restartNumberingAfterBreak="0">
    <w:nsid w:val="4B8F0463"/>
    <w:multiLevelType w:val="hybridMultilevel"/>
    <w:tmpl w:val="AF4470BE"/>
    <w:lvl w:ilvl="0" w:tplc="C9F6A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5CB42D00"/>
    <w:multiLevelType w:val="multilevel"/>
    <w:tmpl w:val="4B4C2B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2355A93"/>
    <w:multiLevelType w:val="multilevel"/>
    <w:tmpl w:val="EFF63A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CD5089B"/>
    <w:multiLevelType w:val="hybridMultilevel"/>
    <w:tmpl w:val="98E65330"/>
    <w:lvl w:ilvl="0" w:tplc="DEA05B16">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15:restartNumberingAfterBreak="0">
    <w:nsid w:val="757A0AB5"/>
    <w:multiLevelType w:val="hybridMultilevel"/>
    <w:tmpl w:val="BF967244"/>
    <w:lvl w:ilvl="0" w:tplc="3C026BB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7942D9E"/>
    <w:multiLevelType w:val="multilevel"/>
    <w:tmpl w:val="D1F8D33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0"/>
  </w:num>
  <w:num w:numId="3">
    <w:abstractNumId w:val="1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11"/>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B1"/>
    <w:rsid w:val="000110DF"/>
    <w:rsid w:val="00023CFF"/>
    <w:rsid w:val="000A35A4"/>
    <w:rsid w:val="000B3D40"/>
    <w:rsid w:val="00143FD8"/>
    <w:rsid w:val="00150596"/>
    <w:rsid w:val="00171F9D"/>
    <w:rsid w:val="001B6F2D"/>
    <w:rsid w:val="002421D7"/>
    <w:rsid w:val="00242AEE"/>
    <w:rsid w:val="00264074"/>
    <w:rsid w:val="00285223"/>
    <w:rsid w:val="002C002C"/>
    <w:rsid w:val="002C70EF"/>
    <w:rsid w:val="002C790D"/>
    <w:rsid w:val="002F01FD"/>
    <w:rsid w:val="003028DB"/>
    <w:rsid w:val="0031308F"/>
    <w:rsid w:val="003320B0"/>
    <w:rsid w:val="0035533B"/>
    <w:rsid w:val="00377261"/>
    <w:rsid w:val="003B1401"/>
    <w:rsid w:val="003B6445"/>
    <w:rsid w:val="003B7C82"/>
    <w:rsid w:val="00401D79"/>
    <w:rsid w:val="0042212D"/>
    <w:rsid w:val="0043676B"/>
    <w:rsid w:val="004902D5"/>
    <w:rsid w:val="004C51C2"/>
    <w:rsid w:val="005A0633"/>
    <w:rsid w:val="005A0B40"/>
    <w:rsid w:val="005B1CB1"/>
    <w:rsid w:val="005D5720"/>
    <w:rsid w:val="005F3297"/>
    <w:rsid w:val="006071DD"/>
    <w:rsid w:val="00617AFB"/>
    <w:rsid w:val="0062419E"/>
    <w:rsid w:val="00637A90"/>
    <w:rsid w:val="0069231D"/>
    <w:rsid w:val="006B355A"/>
    <w:rsid w:val="006C4462"/>
    <w:rsid w:val="006D3D6D"/>
    <w:rsid w:val="006F1272"/>
    <w:rsid w:val="00772EDF"/>
    <w:rsid w:val="00796F87"/>
    <w:rsid w:val="007A2562"/>
    <w:rsid w:val="007A2734"/>
    <w:rsid w:val="007A3B62"/>
    <w:rsid w:val="007A5A25"/>
    <w:rsid w:val="007B26EA"/>
    <w:rsid w:val="007E2CCE"/>
    <w:rsid w:val="008876B2"/>
    <w:rsid w:val="008C1AAA"/>
    <w:rsid w:val="008D6E78"/>
    <w:rsid w:val="008F2EC7"/>
    <w:rsid w:val="00905922"/>
    <w:rsid w:val="00967818"/>
    <w:rsid w:val="009A7B95"/>
    <w:rsid w:val="009D1FB1"/>
    <w:rsid w:val="009E2EDF"/>
    <w:rsid w:val="009F2F78"/>
    <w:rsid w:val="009F798A"/>
    <w:rsid w:val="00A40A09"/>
    <w:rsid w:val="00A643CA"/>
    <w:rsid w:val="00A834B8"/>
    <w:rsid w:val="00AB0CB9"/>
    <w:rsid w:val="00AE11FE"/>
    <w:rsid w:val="00AF03B5"/>
    <w:rsid w:val="00B102FE"/>
    <w:rsid w:val="00B45C80"/>
    <w:rsid w:val="00B56987"/>
    <w:rsid w:val="00B66950"/>
    <w:rsid w:val="00B97B3C"/>
    <w:rsid w:val="00BF3F60"/>
    <w:rsid w:val="00C04E6A"/>
    <w:rsid w:val="00C164A9"/>
    <w:rsid w:val="00C259BE"/>
    <w:rsid w:val="00C25C3C"/>
    <w:rsid w:val="00C30564"/>
    <w:rsid w:val="00C418D7"/>
    <w:rsid w:val="00C8004E"/>
    <w:rsid w:val="00CB659B"/>
    <w:rsid w:val="00CB6F0A"/>
    <w:rsid w:val="00CE36C1"/>
    <w:rsid w:val="00D0644F"/>
    <w:rsid w:val="00D503B1"/>
    <w:rsid w:val="00D51917"/>
    <w:rsid w:val="00D77529"/>
    <w:rsid w:val="00DA2FA9"/>
    <w:rsid w:val="00DA6461"/>
    <w:rsid w:val="00DC5508"/>
    <w:rsid w:val="00DE2991"/>
    <w:rsid w:val="00E46FD8"/>
    <w:rsid w:val="00E963AD"/>
    <w:rsid w:val="00EE552C"/>
    <w:rsid w:val="00F03420"/>
    <w:rsid w:val="00F11814"/>
    <w:rsid w:val="00F14A6D"/>
    <w:rsid w:val="00F327C8"/>
    <w:rsid w:val="00F47945"/>
    <w:rsid w:val="00F63DC5"/>
    <w:rsid w:val="00FD5F56"/>
    <w:rsid w:val="00FE08D1"/>
    <w:rsid w:val="00FE0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7453D"/>
  <w15:docId w15:val="{15B2AD94-CE69-4359-BB71-26729E2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CB1"/>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CB1"/>
    <w:pPr>
      <w:ind w:left="720"/>
    </w:pPr>
  </w:style>
  <w:style w:type="table" w:styleId="a4">
    <w:name w:val="Table Grid"/>
    <w:basedOn w:val="a1"/>
    <w:uiPriority w:val="99"/>
    <w:locked/>
    <w:rsid w:val="008C1AAA"/>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C5508"/>
    <w:pPr>
      <w:tabs>
        <w:tab w:val="center" w:pos="4153"/>
        <w:tab w:val="right" w:pos="8306"/>
      </w:tabs>
      <w:autoSpaceDE w:val="0"/>
      <w:autoSpaceDN w:val="0"/>
      <w:spacing w:after="0" w:line="240" w:lineRule="auto"/>
    </w:pPr>
    <w:rPr>
      <w:rFonts w:eastAsia="Calibri"/>
      <w:sz w:val="20"/>
      <w:szCs w:val="20"/>
    </w:rPr>
  </w:style>
  <w:style w:type="character" w:customStyle="1" w:styleId="a6">
    <w:name w:val="Верхний колонтитул Знак"/>
    <w:basedOn w:val="a0"/>
    <w:link w:val="a5"/>
    <w:uiPriority w:val="99"/>
    <w:semiHidden/>
    <w:locked/>
    <w:rsid w:val="00264074"/>
    <w:rPr>
      <w:rFonts w:eastAsia="Times New Roman"/>
    </w:rPr>
  </w:style>
  <w:style w:type="character" w:styleId="a7">
    <w:name w:val="Emphasis"/>
    <w:basedOn w:val="a0"/>
    <w:uiPriority w:val="20"/>
    <w:qFormat/>
    <w:locked/>
    <w:rsid w:val="00D0644F"/>
    <w:rPr>
      <w:i/>
      <w:iCs/>
    </w:rPr>
  </w:style>
  <w:style w:type="character" w:customStyle="1" w:styleId="3">
    <w:name w:val="Основной текст (3)_"/>
    <w:basedOn w:val="a0"/>
    <w:link w:val="30"/>
    <w:locked/>
    <w:rsid w:val="00D0644F"/>
    <w:rPr>
      <w:rFonts w:ascii="Times New Roman" w:eastAsia="Times New Roman" w:hAnsi="Times New Roman"/>
      <w:b/>
      <w:bCs/>
      <w:shd w:val="clear" w:color="auto" w:fill="FFFFFF"/>
    </w:rPr>
  </w:style>
  <w:style w:type="paragraph" w:customStyle="1" w:styleId="30">
    <w:name w:val="Основной текст (3)"/>
    <w:basedOn w:val="a"/>
    <w:link w:val="3"/>
    <w:rsid w:val="00D0644F"/>
    <w:pPr>
      <w:widowControl w:val="0"/>
      <w:shd w:val="clear" w:color="auto" w:fill="FFFFFF"/>
      <w:spacing w:after="540" w:line="278" w:lineRule="exact"/>
      <w:jc w:val="center"/>
    </w:pPr>
    <w:rPr>
      <w:rFonts w:ascii="Times New Roman" w:hAnsi="Times New Roman" w:cs="Times New Roman"/>
      <w:b/>
      <w:bCs/>
    </w:rPr>
  </w:style>
  <w:style w:type="character" w:customStyle="1" w:styleId="2">
    <w:name w:val="Основной текст (2)_"/>
    <w:basedOn w:val="a0"/>
    <w:link w:val="20"/>
    <w:locked/>
    <w:rsid w:val="00D0644F"/>
    <w:rPr>
      <w:rFonts w:ascii="Times New Roman" w:eastAsia="Times New Roman" w:hAnsi="Times New Roman"/>
      <w:shd w:val="clear" w:color="auto" w:fill="FFFFFF"/>
    </w:rPr>
  </w:style>
  <w:style w:type="paragraph" w:customStyle="1" w:styleId="20">
    <w:name w:val="Основной текст (2)"/>
    <w:basedOn w:val="a"/>
    <w:link w:val="2"/>
    <w:rsid w:val="00D0644F"/>
    <w:pPr>
      <w:widowControl w:val="0"/>
      <w:shd w:val="clear" w:color="auto" w:fill="FFFFFF"/>
      <w:spacing w:before="540" w:after="240" w:line="274" w:lineRule="exact"/>
      <w:jc w:val="both"/>
    </w:pPr>
    <w:rPr>
      <w:rFonts w:ascii="Times New Roman" w:hAnsi="Times New Roman" w:cs="Times New Roman"/>
    </w:rPr>
  </w:style>
  <w:style w:type="paragraph" w:styleId="a8">
    <w:name w:val="No Spacing"/>
    <w:uiPriority w:val="1"/>
    <w:qFormat/>
    <w:rsid w:val="00D0644F"/>
    <w:rPr>
      <w:rFonts w:asciiTheme="minorHAnsi" w:eastAsiaTheme="minorHAnsi" w:hAnsiTheme="minorHAnsi" w:cstheme="minorBidi"/>
      <w:lang w:eastAsia="en-US"/>
    </w:rPr>
  </w:style>
  <w:style w:type="character" w:styleId="a9">
    <w:name w:val="Hyperlink"/>
    <w:basedOn w:val="a0"/>
    <w:uiPriority w:val="99"/>
    <w:semiHidden/>
    <w:unhideWhenUsed/>
    <w:rsid w:val="00D06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97206">
      <w:bodyDiv w:val="1"/>
      <w:marLeft w:val="0"/>
      <w:marRight w:val="0"/>
      <w:marTop w:val="0"/>
      <w:marBottom w:val="0"/>
      <w:divBdr>
        <w:top w:val="none" w:sz="0" w:space="0" w:color="auto"/>
        <w:left w:val="none" w:sz="0" w:space="0" w:color="auto"/>
        <w:bottom w:val="none" w:sz="0" w:space="0" w:color="auto"/>
        <w:right w:val="none" w:sz="0" w:space="0" w:color="auto"/>
      </w:divBdr>
    </w:div>
    <w:div w:id="511605673">
      <w:bodyDiv w:val="1"/>
      <w:marLeft w:val="0"/>
      <w:marRight w:val="0"/>
      <w:marTop w:val="0"/>
      <w:marBottom w:val="0"/>
      <w:divBdr>
        <w:top w:val="none" w:sz="0" w:space="0" w:color="auto"/>
        <w:left w:val="none" w:sz="0" w:space="0" w:color="auto"/>
        <w:bottom w:val="none" w:sz="0" w:space="0" w:color="auto"/>
        <w:right w:val="none" w:sz="0" w:space="0" w:color="auto"/>
      </w:divBdr>
    </w:div>
    <w:div w:id="1819493350">
      <w:bodyDiv w:val="1"/>
      <w:marLeft w:val="0"/>
      <w:marRight w:val="0"/>
      <w:marTop w:val="0"/>
      <w:marBottom w:val="0"/>
      <w:divBdr>
        <w:top w:val="none" w:sz="0" w:space="0" w:color="auto"/>
        <w:left w:val="none" w:sz="0" w:space="0" w:color="auto"/>
        <w:bottom w:val="none" w:sz="0" w:space="0" w:color="auto"/>
        <w:right w:val="none" w:sz="0" w:space="0" w:color="auto"/>
      </w:divBdr>
    </w:div>
    <w:div w:id="2077119062">
      <w:marLeft w:val="0"/>
      <w:marRight w:val="0"/>
      <w:marTop w:val="0"/>
      <w:marBottom w:val="0"/>
      <w:divBdr>
        <w:top w:val="none" w:sz="0" w:space="0" w:color="auto"/>
        <w:left w:val="none" w:sz="0" w:space="0" w:color="auto"/>
        <w:bottom w:val="none" w:sz="0" w:space="0" w:color="auto"/>
        <w:right w:val="none" w:sz="0" w:space="0" w:color="auto"/>
      </w:divBdr>
    </w:div>
    <w:div w:id="207711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23D4C71C5A5962482295D75C1740794685B758697D58589ACC6629BB24AE9F53450288EAFA69CFB55B60AF7D529BE279A204D5E6AC67Q608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4252</Words>
  <Characters>33054</Characters>
  <Application>Microsoft Office Word</Application>
  <DocSecurity>0</DocSecurity>
  <Lines>275</Lines>
  <Paragraphs>74</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дополнительного  образования</vt:lpstr>
    </vt:vector>
  </TitlesOfParts>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дополнительного  образования</dc:title>
  <dc:subject/>
  <dc:creator>Вадим</dc:creator>
  <cp:keywords/>
  <dc:description/>
  <cp:lastModifiedBy>Сергей Виноградов</cp:lastModifiedBy>
  <cp:revision>2</cp:revision>
  <cp:lastPrinted>2023-10-19T14:58:00Z</cp:lastPrinted>
  <dcterms:created xsi:type="dcterms:W3CDTF">2024-01-11T09:27:00Z</dcterms:created>
  <dcterms:modified xsi:type="dcterms:W3CDTF">2024-01-11T09:27:00Z</dcterms:modified>
</cp:coreProperties>
</file>