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0E" w:rsidRPr="00983E0E" w:rsidRDefault="00983E0E" w:rsidP="00983E0E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983E0E" w:rsidRPr="00983E0E" w:rsidRDefault="00983E0E" w:rsidP="00983E0E">
      <w:pPr>
        <w:pStyle w:val="a3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983E0E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983E0E" w:rsidRPr="00983E0E" w:rsidRDefault="00983E0E" w:rsidP="00983E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E0E">
        <w:rPr>
          <w:rFonts w:ascii="Times New Roman" w:hAnsi="Times New Roman" w:cs="Times New Roman"/>
          <w:b/>
          <w:sz w:val="26"/>
          <w:szCs w:val="26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7232"/>
      </w:tblGrid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gram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«Театр - студия»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Сведения об авторе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ФИО: Луговая Анна Николаевна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Место работы: МКОУ СОШ № 5 г.п. Нарткала</w:t>
            </w:r>
          </w:p>
        </w:tc>
      </w:tr>
      <w:tr w:rsidR="00983E0E" w:rsidRPr="00983E0E" w:rsidTr="009D254C">
        <w:trPr>
          <w:trHeight w:val="5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Адрес образовательной организации: 361334, </w:t>
            </w:r>
            <w:proofErr w:type="spell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Урванский</w:t>
            </w:r>
            <w:proofErr w:type="spellEnd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.п. Нарткала, ул. Пушкина, 76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Должность: учитель музыки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1. Учебный план дополнительного образования детей в МКОУ СОШ № 5 г.п. Нарткала.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2. Положение о дополнительном образовании детей в МКОУ СОШ № 5 г.п. Нарткала.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база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Учебный кабинет музыки </w:t>
            </w:r>
            <w:proofErr w:type="gram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№30), актовый зал, оснащенный компьютером, телевизором и музыкальным центром.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Год разработки, редактирования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 Титульный лист.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Комплекс основных характеристик программы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 Паспорт программы.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3. Пояснительная записка (в том числе – цель, задачи, планируемый результат).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4. Учебно-тематический план (учебный план).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5. Содержание программы.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Комплекс </w:t>
            </w:r>
            <w:proofErr w:type="gramStart"/>
            <w:r w:rsidRPr="00983E0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организационно-педагогических</w:t>
            </w:r>
            <w:proofErr w:type="gramEnd"/>
            <w:r w:rsidRPr="00983E0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условий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6. Календарный учебный график.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7. Методическое обеспечение дополнительной общеобразовательной программы.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kern w:val="2"/>
                <w:sz w:val="26"/>
                <w:szCs w:val="26"/>
              </w:rPr>
              <w:t>8. Список литературы.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Театральное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7 – 17 лет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Новизна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83E0E">
              <w:rPr>
                <w:rFonts w:ascii="Times New Roman" w:eastAsia="Times New Roman" w:hAnsi="Times New Roman" w:cs="Times New Roman"/>
                <w:sz w:val="26"/>
                <w:szCs w:val="26"/>
              </w:rPr>
              <w:t>рименени</w:t>
            </w: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3E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E0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системно-деятельностного</w:t>
            </w:r>
            <w:proofErr w:type="spellEnd"/>
            <w:r w:rsidRPr="00983E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при подаче материала.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gramStart"/>
            <w:r w:rsidRPr="00983E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</w:t>
            </w: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ориентирована на всестороннее развитие личности ребенка, его неповторимой индивидуальности, направлена на </w:t>
            </w:r>
            <w:proofErr w:type="spell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гуманизацию</w:t>
            </w:r>
            <w:proofErr w:type="spellEnd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воспитательно-образовательной работы с детьми, основана на психологических особенностях развития школьников.</w:t>
            </w:r>
            <w:proofErr w:type="gramEnd"/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Воспитание творчески активной и гармонично развитой личности.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умение оценивать и использовать полученные знания и умения в области театрального искусства;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сосредоточить внимание, эмоциональную память, общаться со зрителем;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владение необходимыми навыками пластической выразительности и сценической речи;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использование практических навыков при работе над внешним обликом героя;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повышение интереса к изучению материала, связанного с искусством театра, литературой;</w:t>
            </w:r>
          </w:p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 создание спектаклей различной направленности, участие в них обучающихся в самом различном качестве.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Формы занятий (фронтальные (</w:t>
            </w:r>
            <w:r w:rsidRPr="00983E0E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кол-во детей</w:t>
            </w: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), индивидуальные)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Фронтальные (12 – 15 человек), групповые, при необходимости – индивидуальные.</w:t>
            </w:r>
            <w:proofErr w:type="gramEnd"/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Режим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1 час в неделю</w:t>
            </w:r>
          </w:p>
        </w:tc>
      </w:tr>
      <w:tr w:rsidR="00983E0E" w:rsidRPr="00983E0E" w:rsidTr="009D254C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Формы подведения итогов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0E" w:rsidRPr="00983E0E" w:rsidRDefault="00983E0E" w:rsidP="009D25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3E0E">
              <w:rPr>
                <w:rFonts w:ascii="Times New Roman" w:hAnsi="Times New Roman" w:cs="Times New Roman"/>
                <w:sz w:val="26"/>
                <w:szCs w:val="26"/>
              </w:rPr>
              <w:t>Отчетный концерт, премьера сказки.</w:t>
            </w:r>
          </w:p>
        </w:tc>
      </w:tr>
    </w:tbl>
    <w:p w:rsidR="00983E0E" w:rsidRPr="00983E0E" w:rsidRDefault="00983E0E" w:rsidP="00983E0E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A80" w:rsidRPr="00983E0E" w:rsidRDefault="00020A80">
      <w:pPr>
        <w:rPr>
          <w:rFonts w:ascii="Times New Roman" w:hAnsi="Times New Roman" w:cs="Times New Roman"/>
          <w:sz w:val="26"/>
          <w:szCs w:val="26"/>
        </w:rPr>
      </w:pPr>
    </w:p>
    <w:sectPr w:rsidR="00020A80" w:rsidRPr="009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0E"/>
    <w:rsid w:val="00020A80"/>
    <w:rsid w:val="009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983E0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83E0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2023-04-14T04:54:00Z</dcterms:created>
  <dcterms:modified xsi:type="dcterms:W3CDTF">2023-04-14T04:55:00Z</dcterms:modified>
</cp:coreProperties>
</file>