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73" w:rsidRPr="003A4973" w:rsidRDefault="003A4973" w:rsidP="003A4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3A497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КЪЭБЭРДЕЙ - БАЛЪКЪЭР  РЕСПУБЛИКЭ  </w:t>
      </w:r>
      <w:r w:rsidRPr="003A497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object w:dxaOrig="1620" w:dyaOrig="1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9pt" o:ole="" o:bordertopcolor="this" o:borderleftcolor="this" o:borderbottomcolor="this" o:borderrightcolor="this">
            <v:imagedata r:id="rId7" o:title="" grayscale="t" bilevel="t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CorelDraw.Graphic.11" ShapeID="_x0000_i1025" DrawAspect="Content" ObjectID="_1734612690" r:id="rId8"/>
        </w:object>
      </w:r>
      <w:r w:rsidRPr="003A497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   КЪАБАРТЫ - МАЛКЪАР РЕСПУБЛИКА</w:t>
      </w:r>
    </w:p>
    <w:p w:rsidR="003A4973" w:rsidRPr="003A4973" w:rsidRDefault="003A4973" w:rsidP="003A4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КАБАРДИНО-БАЛКАРСКАЯ РЕСПУБЛИКА</w:t>
      </w:r>
    </w:p>
    <w:p w:rsidR="003A4973" w:rsidRPr="003A4973" w:rsidRDefault="003A4973" w:rsidP="003A4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3A4973" w:rsidRPr="003A4973" w:rsidRDefault="003A4973" w:rsidP="003A4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№5» г.п. Нарткала</w:t>
      </w:r>
    </w:p>
    <w:p w:rsidR="003A4973" w:rsidRPr="003A4973" w:rsidRDefault="003A4973" w:rsidP="003A4973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Урванского муниципального района КБР</w:t>
      </w:r>
    </w:p>
    <w:p w:rsidR="003A4973" w:rsidRPr="003A4973" w:rsidRDefault="003A4973" w:rsidP="003A49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49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361334,  РФ, КБР, г. Нарткала,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3A49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3A49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A497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</w:t>
      </w:r>
      <w:r w:rsidRPr="003A4973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(86635)  4-24-95</w:t>
      </w:r>
    </w:p>
    <w:p w:rsidR="003A4973" w:rsidRPr="003A4973" w:rsidRDefault="003A4973" w:rsidP="003A4973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73"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Пушкина, 76</w:t>
      </w:r>
      <w:r w:rsidRPr="003A49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A49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A49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A49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A49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A49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A49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A49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3A497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3A4973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3A497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3A49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proofErr w:type="spellStart"/>
      <w:r w:rsidRPr="003A497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soch</w:t>
      </w:r>
      <w:proofErr w:type="spellEnd"/>
      <w:r w:rsidRPr="003A4973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3A497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nartkala</w:t>
      </w:r>
      <w:r w:rsidRPr="003A4973">
        <w:rPr>
          <w:rFonts w:ascii="Times New Roman" w:eastAsia="Times New Roman" w:hAnsi="Times New Roman" w:cs="Times New Roman"/>
          <w:sz w:val="16"/>
          <w:szCs w:val="16"/>
          <w:lang w:eastAsia="ru-RU"/>
        </w:rPr>
        <w:t>@</w:t>
      </w:r>
      <w:r w:rsidRPr="003A497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3A497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3A497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</w:p>
    <w:p w:rsidR="003A4973" w:rsidRPr="003A4973" w:rsidRDefault="003A4973" w:rsidP="003A49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3F5" w:rsidRDefault="00D263F5" w:rsidP="003A497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C2D2E"/>
          <w:sz w:val="28"/>
          <w:szCs w:val="28"/>
        </w:rPr>
      </w:pPr>
    </w:p>
    <w:p w:rsidR="009B2684" w:rsidRPr="003A4973" w:rsidRDefault="009B2684" w:rsidP="009B268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2C2D2E"/>
          <w:sz w:val="26"/>
          <w:szCs w:val="26"/>
        </w:rPr>
      </w:pPr>
      <w:r w:rsidRPr="003A4973">
        <w:rPr>
          <w:b/>
          <w:color w:val="2C2D2E"/>
          <w:sz w:val="26"/>
          <w:szCs w:val="26"/>
        </w:rPr>
        <w:t xml:space="preserve">Анализ работы  </w:t>
      </w:r>
      <w:r w:rsidRPr="003A4973">
        <w:rPr>
          <w:b/>
          <w:color w:val="181818"/>
          <w:sz w:val="26"/>
          <w:szCs w:val="26"/>
        </w:rPr>
        <w:t xml:space="preserve">Общественного наркологического  поста </w:t>
      </w:r>
      <w:r w:rsidRPr="003A4973">
        <w:rPr>
          <w:b/>
          <w:color w:val="2C2D2E"/>
          <w:sz w:val="26"/>
          <w:szCs w:val="26"/>
        </w:rPr>
        <w:t xml:space="preserve"> </w:t>
      </w:r>
    </w:p>
    <w:p w:rsidR="00D263F5" w:rsidRPr="003A4973" w:rsidRDefault="009B2684" w:rsidP="009B268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2C2D2E"/>
          <w:sz w:val="26"/>
          <w:szCs w:val="26"/>
        </w:rPr>
      </w:pPr>
      <w:r w:rsidRPr="003A4973">
        <w:rPr>
          <w:b/>
          <w:color w:val="2C2D2E"/>
          <w:sz w:val="26"/>
          <w:szCs w:val="26"/>
        </w:rPr>
        <w:t xml:space="preserve">МКОУ СОШ №5 г.п. Нарткала </w:t>
      </w:r>
    </w:p>
    <w:p w:rsidR="009B2684" w:rsidRPr="003A4973" w:rsidRDefault="009B2684" w:rsidP="00D263F5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color w:val="2C2D2E"/>
          <w:sz w:val="26"/>
          <w:szCs w:val="26"/>
        </w:rPr>
      </w:pPr>
      <w:r w:rsidRPr="003A4973">
        <w:rPr>
          <w:b/>
          <w:color w:val="2C2D2E"/>
          <w:sz w:val="26"/>
          <w:szCs w:val="26"/>
        </w:rPr>
        <w:t>за  1 полугодие  202</w:t>
      </w:r>
      <w:r w:rsidR="00D263F5" w:rsidRPr="003A4973">
        <w:rPr>
          <w:b/>
          <w:color w:val="2C2D2E"/>
          <w:sz w:val="26"/>
          <w:szCs w:val="26"/>
        </w:rPr>
        <w:t>2-2023</w:t>
      </w:r>
      <w:r w:rsidRPr="003A4973">
        <w:rPr>
          <w:b/>
          <w:color w:val="2C2D2E"/>
          <w:sz w:val="26"/>
          <w:szCs w:val="26"/>
        </w:rPr>
        <w:t xml:space="preserve">  уч. года</w:t>
      </w:r>
    </w:p>
    <w:p w:rsidR="003A4973" w:rsidRPr="003A4973" w:rsidRDefault="003A4973" w:rsidP="003A4973">
      <w:pPr>
        <w:shd w:val="clear" w:color="auto" w:fill="FFFFFF" w:themeFill="background1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3A4973">
        <w:rPr>
          <w:rFonts w:ascii="Times New Roman" w:hAnsi="Times New Roman" w:cs="Times New Roman"/>
          <w:color w:val="181818"/>
          <w:sz w:val="26"/>
          <w:szCs w:val="26"/>
        </w:rPr>
        <w:t xml:space="preserve">В школе  функционирует  Общественный наркологический пост, в состав которых входят не только педагогические работники, но и обучающиеся и родители (законные представители) несовершеннолетних. </w:t>
      </w:r>
      <w:proofErr w:type="spellStart"/>
      <w:r w:rsidRPr="003A4973">
        <w:rPr>
          <w:rFonts w:ascii="Times New Roman" w:hAnsi="Times New Roman" w:cs="Times New Roman"/>
          <w:color w:val="181818"/>
          <w:sz w:val="26"/>
          <w:szCs w:val="26"/>
        </w:rPr>
        <w:t>Наркопост</w:t>
      </w:r>
      <w:proofErr w:type="spellEnd"/>
      <w:r w:rsidRPr="003A4973">
        <w:rPr>
          <w:rFonts w:ascii="Times New Roman" w:hAnsi="Times New Roman" w:cs="Times New Roman"/>
          <w:color w:val="181818"/>
          <w:sz w:val="26"/>
          <w:szCs w:val="26"/>
        </w:rPr>
        <w:t xml:space="preserve"> может и должен помочь обучающимся как можно раньше увидеть проблему выбора, научиться выбирать свой путь, научиться отвечать за свою жизнь.</w:t>
      </w:r>
    </w:p>
    <w:p w:rsidR="00D263F5" w:rsidRPr="003A4973" w:rsidRDefault="00D263F5" w:rsidP="00D263F5">
      <w:pPr>
        <w:shd w:val="clear" w:color="auto" w:fill="FFFFFF"/>
        <w:spacing w:after="0" w:line="330" w:lineRule="atLeast"/>
        <w:ind w:left="360" w:right="4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A497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Цель:</w:t>
      </w:r>
      <w:r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первичная профилактика социально-негативных явлений в среде учащихся.</w:t>
      </w:r>
    </w:p>
    <w:p w:rsidR="00D263F5" w:rsidRPr="003A4973" w:rsidRDefault="00D263F5" w:rsidP="00D263F5">
      <w:pPr>
        <w:shd w:val="clear" w:color="auto" w:fill="FFFFFF"/>
        <w:spacing w:after="0" w:line="225" w:lineRule="atLeast"/>
        <w:ind w:left="360"/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3A497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Задачи:</w:t>
      </w:r>
    </w:p>
    <w:p w:rsidR="00D263F5" w:rsidRPr="003A4973" w:rsidRDefault="00D263F5" w:rsidP="00D263F5">
      <w:pPr>
        <w:pStyle w:val="a5"/>
        <w:numPr>
          <w:ilvl w:val="0"/>
          <w:numId w:val="10"/>
        </w:numPr>
        <w:shd w:val="clear" w:color="auto" w:fill="FFFFFF"/>
        <w:spacing w:after="0" w:line="216" w:lineRule="atLeast"/>
        <w:ind w:right="41"/>
        <w:jc w:val="both"/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Профилактика распространения </w:t>
      </w:r>
      <w:proofErr w:type="spellStart"/>
      <w:r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табакокурения</w:t>
      </w:r>
      <w:proofErr w:type="spellEnd"/>
      <w:r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алкоголизма,  наркомании, токсикомании среди </w:t>
      </w:r>
      <w:proofErr w:type="gramStart"/>
      <w:r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обучающихся</w:t>
      </w:r>
      <w:proofErr w:type="gramEnd"/>
      <w:r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образовательного учреждения;</w:t>
      </w:r>
    </w:p>
    <w:p w:rsidR="00D263F5" w:rsidRPr="003A4973" w:rsidRDefault="00D263F5" w:rsidP="00D263F5">
      <w:pPr>
        <w:pStyle w:val="a5"/>
        <w:numPr>
          <w:ilvl w:val="0"/>
          <w:numId w:val="10"/>
        </w:numPr>
        <w:shd w:val="clear" w:color="auto" w:fill="FFFFFF"/>
        <w:spacing w:after="0" w:line="216" w:lineRule="atLeast"/>
        <w:ind w:right="41"/>
        <w:jc w:val="both"/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Пропаганда здорового образа жизни.</w:t>
      </w:r>
    </w:p>
    <w:p w:rsidR="00D263F5" w:rsidRPr="003A4973" w:rsidRDefault="00D263F5" w:rsidP="00D263F5">
      <w:pPr>
        <w:pStyle w:val="a5"/>
        <w:numPr>
          <w:ilvl w:val="0"/>
          <w:numId w:val="10"/>
        </w:numPr>
        <w:shd w:val="clear" w:color="auto" w:fill="FFFFFF"/>
        <w:spacing w:after="0" w:line="216" w:lineRule="atLeast"/>
        <w:ind w:right="41"/>
        <w:jc w:val="both"/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Формирование здорового образа жизни в среде школьников и негативного отношения к </w:t>
      </w:r>
      <w:proofErr w:type="spellStart"/>
      <w:r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табакокурению</w:t>
      </w:r>
      <w:proofErr w:type="spellEnd"/>
      <w:r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алкоголю, наркотикам.</w:t>
      </w:r>
    </w:p>
    <w:p w:rsidR="00D263F5" w:rsidRPr="003A4973" w:rsidRDefault="00D263F5" w:rsidP="00D263F5">
      <w:pPr>
        <w:pStyle w:val="a5"/>
        <w:numPr>
          <w:ilvl w:val="0"/>
          <w:numId w:val="10"/>
        </w:numPr>
        <w:shd w:val="clear" w:color="auto" w:fill="FFFFFF"/>
        <w:spacing w:after="0" w:line="216" w:lineRule="atLeast"/>
        <w:ind w:right="41"/>
        <w:jc w:val="both"/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Предоставление </w:t>
      </w:r>
      <w:proofErr w:type="gramStart"/>
      <w:r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обучающимся</w:t>
      </w:r>
      <w:proofErr w:type="gramEnd"/>
      <w:r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объективную информацию о влиянии ПАВ на организм человека.</w:t>
      </w:r>
    </w:p>
    <w:p w:rsidR="00D263F5" w:rsidRPr="003A4973" w:rsidRDefault="00D263F5" w:rsidP="00D263F5">
      <w:pPr>
        <w:pStyle w:val="a5"/>
        <w:numPr>
          <w:ilvl w:val="0"/>
          <w:numId w:val="10"/>
        </w:numPr>
        <w:shd w:val="clear" w:color="auto" w:fill="FFFFFF"/>
        <w:spacing w:after="0" w:line="216" w:lineRule="atLeast"/>
        <w:ind w:right="41"/>
        <w:jc w:val="both"/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Ориентирование </w:t>
      </w:r>
      <w:proofErr w:type="gramStart"/>
      <w:r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обучающихся</w:t>
      </w:r>
      <w:proofErr w:type="gramEnd"/>
      <w:r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выбор правильного жизненного пути, на здоровый образ жизни. </w:t>
      </w:r>
    </w:p>
    <w:p w:rsidR="003A4973" w:rsidRDefault="003A4973" w:rsidP="003A4973">
      <w:pPr>
        <w:shd w:val="clear" w:color="auto" w:fill="FFFFFF"/>
        <w:spacing w:after="0" w:line="330" w:lineRule="atLeast"/>
        <w:ind w:right="41" w:firstLine="142"/>
        <w:jc w:val="both"/>
        <w:rPr>
          <w:rFonts w:ascii="Tahoma" w:eastAsia="Times New Roman" w:hAnsi="Tahoma" w:cs="Tahoma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63F5"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Работа наркологического поста осуществлялась согласно календарному плану работы на  учебный год. Все мероприятия, проводившиеся по плану работы </w:t>
      </w:r>
      <w:proofErr w:type="spellStart"/>
      <w:r w:rsidR="00D263F5"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наркопоста</w:t>
      </w:r>
      <w:proofErr w:type="spellEnd"/>
      <w:r w:rsidR="00D263F5"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были направлены на реализацию и достижение главной цели: сохранение и укрепление здоровья </w:t>
      </w:r>
      <w:proofErr w:type="gramStart"/>
      <w:r w:rsidR="00D263F5"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обучающихся</w:t>
      </w:r>
      <w:proofErr w:type="gramEnd"/>
      <w:r w:rsidR="00D263F5"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повышение качества жизни.</w:t>
      </w:r>
      <w:r>
        <w:rPr>
          <w:rFonts w:ascii="Tahoma" w:eastAsia="Times New Roman" w:hAnsi="Tahoma" w:cs="Tahoma"/>
          <w:color w:val="000000" w:themeColor="text1"/>
          <w:sz w:val="26"/>
          <w:szCs w:val="26"/>
        </w:rPr>
        <w:t xml:space="preserve"> </w:t>
      </w:r>
    </w:p>
    <w:p w:rsidR="009C679F" w:rsidRPr="003A4973" w:rsidRDefault="00D263F5" w:rsidP="003A4973">
      <w:pPr>
        <w:shd w:val="clear" w:color="auto" w:fill="FFFFFF"/>
        <w:spacing w:after="0" w:line="330" w:lineRule="atLeast"/>
        <w:ind w:right="41" w:firstLine="142"/>
        <w:jc w:val="both"/>
        <w:rPr>
          <w:rStyle w:val="c2"/>
          <w:rFonts w:ascii="Tahoma" w:eastAsia="Times New Roman" w:hAnsi="Tahoma" w:cs="Tahoma"/>
          <w:color w:val="000000" w:themeColor="text1"/>
          <w:sz w:val="26"/>
          <w:szCs w:val="26"/>
        </w:rPr>
      </w:pPr>
      <w:r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начало года был обновлен уголок </w:t>
      </w:r>
      <w:proofErr w:type="spellStart"/>
      <w:r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наркопоста</w:t>
      </w:r>
      <w:proofErr w:type="spellEnd"/>
      <w:r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  Состав </w:t>
      </w:r>
      <w:proofErr w:type="spellStart"/>
      <w:r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наркопоста</w:t>
      </w:r>
      <w:proofErr w:type="spellEnd"/>
      <w:r w:rsidRPr="003A49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осуществлял свою деятельность согласно направлениям, указанным в плане работы: учебная работа, профилактическая работа, диагностическая работа, работа с родителями. </w:t>
      </w:r>
    </w:p>
    <w:p w:rsidR="009C679F" w:rsidRPr="003A4973" w:rsidRDefault="006D7AC8" w:rsidP="006D7AC8">
      <w:pPr>
        <w:pStyle w:val="c5"/>
        <w:tabs>
          <w:tab w:val="left" w:pos="709"/>
        </w:tabs>
        <w:spacing w:before="0" w:beforeAutospacing="0" w:after="0" w:afterAutospacing="0"/>
        <w:ind w:firstLine="851"/>
        <w:jc w:val="both"/>
        <w:rPr>
          <w:rStyle w:val="c2"/>
          <w:color w:val="000000"/>
          <w:sz w:val="26"/>
          <w:szCs w:val="26"/>
        </w:rPr>
      </w:pPr>
      <w:r w:rsidRPr="003A4973">
        <w:rPr>
          <w:rStyle w:val="c2"/>
          <w:color w:val="000000"/>
          <w:sz w:val="26"/>
          <w:szCs w:val="26"/>
        </w:rPr>
        <w:t xml:space="preserve">В течение </w:t>
      </w:r>
      <w:r w:rsidR="003A4973">
        <w:rPr>
          <w:rStyle w:val="c2"/>
          <w:color w:val="000000"/>
          <w:sz w:val="26"/>
          <w:szCs w:val="26"/>
        </w:rPr>
        <w:t>1 полугодия 2022-2023</w:t>
      </w:r>
      <w:r w:rsidRPr="003A4973">
        <w:rPr>
          <w:rStyle w:val="c2"/>
          <w:color w:val="000000"/>
          <w:sz w:val="26"/>
          <w:szCs w:val="26"/>
        </w:rPr>
        <w:t xml:space="preserve"> уч. года </w:t>
      </w:r>
      <w:r w:rsidR="003A4973">
        <w:rPr>
          <w:rStyle w:val="c2"/>
          <w:color w:val="000000"/>
          <w:sz w:val="26"/>
          <w:szCs w:val="26"/>
        </w:rPr>
        <w:t>в школе</w:t>
      </w:r>
      <w:r w:rsidRPr="003A4973">
        <w:rPr>
          <w:rStyle w:val="c2"/>
          <w:color w:val="000000"/>
          <w:sz w:val="26"/>
          <w:szCs w:val="26"/>
        </w:rPr>
        <w:t xml:space="preserve"> </w:t>
      </w:r>
      <w:r w:rsidR="003A4973">
        <w:rPr>
          <w:rStyle w:val="c2"/>
          <w:color w:val="000000"/>
          <w:sz w:val="26"/>
          <w:szCs w:val="26"/>
        </w:rPr>
        <w:t xml:space="preserve">проводились </w:t>
      </w:r>
      <w:r w:rsidRPr="003A4973">
        <w:rPr>
          <w:rStyle w:val="c2"/>
          <w:color w:val="000000"/>
          <w:sz w:val="26"/>
          <w:szCs w:val="26"/>
        </w:rPr>
        <w:t xml:space="preserve"> следующие </w:t>
      </w:r>
      <w:r w:rsidR="003A4973">
        <w:rPr>
          <w:rStyle w:val="c2"/>
          <w:color w:val="000000"/>
          <w:sz w:val="26"/>
          <w:szCs w:val="26"/>
        </w:rPr>
        <w:t>мероприятия</w:t>
      </w:r>
      <w:r w:rsidRPr="003A4973">
        <w:rPr>
          <w:rStyle w:val="c2"/>
          <w:color w:val="000000"/>
          <w:sz w:val="26"/>
          <w:szCs w:val="26"/>
        </w:rPr>
        <w:t>:</w:t>
      </w:r>
    </w:p>
    <w:p w:rsidR="009C679F" w:rsidRPr="003A4973" w:rsidRDefault="009C679F" w:rsidP="006D7AC8">
      <w:pPr>
        <w:pStyle w:val="c5"/>
        <w:tabs>
          <w:tab w:val="left" w:pos="709"/>
        </w:tabs>
        <w:spacing w:before="0" w:beforeAutospacing="0" w:after="0" w:afterAutospacing="0"/>
        <w:ind w:firstLine="851"/>
        <w:jc w:val="both"/>
        <w:rPr>
          <w:rStyle w:val="c2"/>
          <w:color w:val="000000"/>
          <w:sz w:val="26"/>
          <w:szCs w:val="26"/>
        </w:rPr>
      </w:pPr>
    </w:p>
    <w:tbl>
      <w:tblPr>
        <w:tblW w:w="9170" w:type="dxa"/>
        <w:jc w:val="center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4717"/>
        <w:gridCol w:w="1417"/>
        <w:gridCol w:w="1946"/>
      </w:tblGrid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Классный час «О вреде курения, алкоголизма и токсикомании»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28.09.22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8А (28)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Классный час «Здоровью – да! Наркотикам – нет!»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28.09.22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8В (20)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A314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 xml:space="preserve">Распространение памяток по пропаганде здорового образа жизни 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29.09.22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(7Б)</w:t>
            </w: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Классный час «Вредным привычкам скажем – Нет!»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29.09.22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6А (25)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Общероссийская антинаркотическая акции «Сообщи, где торгуют смертью» Разрабо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тка и распространение буклетов</w:t>
            </w:r>
          </w:p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телефонами доверия</w:t>
            </w:r>
          </w:p>
          <w:p w:rsidR="00A314F3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правоохранительных органов</w:t>
            </w:r>
          </w:p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25.10.22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1.Профилактическая</w:t>
            </w:r>
          </w:p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 xml:space="preserve">беседа «На краю пропасти» </w:t>
            </w:r>
          </w:p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 xml:space="preserve">2.Опросный лист «Сообщи, где торгуют смертью» </w:t>
            </w:r>
          </w:p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  <w:proofErr w:type="gramEnd"/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: соцпедагог и педагог-психолог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25.10.22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8-9 кл. (109)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Выставка художественной литературы в библиотеке «Здоровый образ жизни»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18.11-19.11.22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4-5 кл. (105)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Беседа «Наркотики – путь в бездну  »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22.11.22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10-11 кл.(39)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Распространение  памяток  среди родителей через социальные сети  об ответственности  за употребление ПАВ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21.11.22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6-11 </w:t>
            </w: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Утренняя зарядка «Мы за здоровый образ жизни»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30.11.22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Классный час «О беде по имени СПИД»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01.12.22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6А (24)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Классный час «Всемирный день борьбы со СПИДом»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01.12.22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8В (16)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 xml:space="preserve">Акция </w:t>
            </w:r>
            <w:r w:rsidRPr="004B59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#</w:t>
            </w: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СТОПВИЧСПИД (7Б)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01.12.22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Классный час «Беда по имени СПИД»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01.12.22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6Б (26)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 xml:space="preserve">Акция </w:t>
            </w:r>
            <w:r w:rsidRPr="004B59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#</w:t>
            </w: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СТОПВИЧСПИД (9А)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01.12.22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Акция «Оставь свой след в борьбе со СПИДом» (8Б)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01.12.22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Профилактический час «О беде по имени СПИД»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01.12.22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5Б(30)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Конкурс рисунков и плакатов  «ЗОЖ-наш выбор»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30.11-03.12.22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1-11 (87)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Классный час «Вредные привычки»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05.12.22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6-е (44)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Классный час «Наркомания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- знак беды»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rPr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05.12.22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7-е (66)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rPr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Классный час «О вреде никотина и алкоголя»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rPr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05.12.22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8-е (57)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rPr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Классный час «</w:t>
            </w:r>
            <w:proofErr w:type="gramStart"/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Правда</w:t>
            </w:r>
            <w:proofErr w:type="gramEnd"/>
            <w:r w:rsidRPr="004B59DE">
              <w:rPr>
                <w:rFonts w:ascii="Times New Roman" w:hAnsi="Times New Roman" w:cs="Times New Roman"/>
                <w:sz w:val="26"/>
                <w:szCs w:val="26"/>
              </w:rPr>
              <w:t xml:space="preserve"> о растительных и синтетических наркотиках»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rPr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05.12.22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9-е (48)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rPr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Классный час «Профилактика употребления ПАВ»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rPr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05.12.22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10-11(33)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Классный час «Составляющие здоровья»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05.12.22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5-е (56)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Классный час «Я выбираю здоровье»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05.12.22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1-4 (307)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 xml:space="preserve">Турнир по баскетболу «Мы за здоровый образ жизни» 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05.12.22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59DE">
              <w:rPr>
                <w:rFonts w:ascii="Times New Roman" w:hAnsi="Times New Roman" w:cs="Times New Roman"/>
                <w:sz w:val="26"/>
                <w:szCs w:val="26"/>
              </w:rPr>
              <w:t>7-8 (90)</w:t>
            </w:r>
          </w:p>
        </w:tc>
      </w:tr>
      <w:tr w:rsidR="00A314F3" w:rsidRPr="004B59DE" w:rsidTr="00A314F3">
        <w:trPr>
          <w:jc w:val="center"/>
        </w:trPr>
        <w:tc>
          <w:tcPr>
            <w:tcW w:w="1090" w:type="dxa"/>
            <w:shd w:val="clear" w:color="auto" w:fill="auto"/>
          </w:tcPr>
          <w:p w:rsidR="00A314F3" w:rsidRPr="004B59DE" w:rsidRDefault="00A314F3" w:rsidP="0019000B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2E39">
              <w:rPr>
                <w:rFonts w:ascii="Times New Roman" w:hAnsi="Times New Roman" w:cs="Times New Roman"/>
                <w:sz w:val="26"/>
                <w:szCs w:val="26"/>
              </w:rPr>
              <w:t xml:space="preserve">Турнир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волейболу  «Спорт против наркотиков»</w:t>
            </w:r>
          </w:p>
        </w:tc>
        <w:tc>
          <w:tcPr>
            <w:tcW w:w="1417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07.12.22</w:t>
            </w:r>
          </w:p>
        </w:tc>
        <w:tc>
          <w:tcPr>
            <w:tcW w:w="1946" w:type="dxa"/>
            <w:shd w:val="clear" w:color="auto" w:fill="auto"/>
          </w:tcPr>
          <w:p w:rsidR="00A314F3" w:rsidRPr="004B59DE" w:rsidRDefault="00A314F3" w:rsidP="001467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 (168)</w:t>
            </w:r>
          </w:p>
        </w:tc>
      </w:tr>
    </w:tbl>
    <w:p w:rsidR="00A314F3" w:rsidRDefault="00A314F3" w:rsidP="009C679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4940" w:rsidRDefault="00A314F3" w:rsidP="009C679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4F3">
        <w:rPr>
          <w:rFonts w:ascii="Times New Roman" w:hAnsi="Times New Roman" w:cs="Times New Roman"/>
          <w:sz w:val="26"/>
          <w:szCs w:val="26"/>
        </w:rPr>
        <w:t>Результатом всей профилактической работы является отсутствие учащихся, состоящих на учете у нарколога, отсутствие правонарушений, связанных с употреблением ПАВ. Работа в данном нап</w:t>
      </w:r>
      <w:r>
        <w:rPr>
          <w:rFonts w:ascii="Times New Roman" w:hAnsi="Times New Roman" w:cs="Times New Roman"/>
          <w:sz w:val="26"/>
          <w:szCs w:val="26"/>
        </w:rPr>
        <w:t xml:space="preserve">равлении остается приоритетной и </w:t>
      </w:r>
      <w:r w:rsidRPr="00A314F3">
        <w:rPr>
          <w:rFonts w:ascii="Times New Roman" w:hAnsi="Times New Roman" w:cs="Times New Roman"/>
          <w:sz w:val="26"/>
          <w:szCs w:val="26"/>
        </w:rPr>
        <w:t>требует постоянного совершенствования форм и методов профилактики.</w:t>
      </w:r>
    </w:p>
    <w:p w:rsidR="00A314F3" w:rsidRPr="003A4973" w:rsidRDefault="00A314F3" w:rsidP="009C679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679F" w:rsidRPr="003A4973" w:rsidRDefault="009C679F" w:rsidP="009C679F">
      <w:pPr>
        <w:pStyle w:val="a3"/>
        <w:shd w:val="clear" w:color="auto" w:fill="FFFFFF"/>
        <w:jc w:val="both"/>
        <w:rPr>
          <w:sz w:val="26"/>
          <w:szCs w:val="26"/>
        </w:rPr>
      </w:pPr>
      <w:r w:rsidRPr="003A4973">
        <w:rPr>
          <w:sz w:val="26"/>
          <w:szCs w:val="26"/>
        </w:rPr>
        <w:t xml:space="preserve">Директор школы                   </w:t>
      </w:r>
      <w:r w:rsidRPr="003A4973">
        <w:rPr>
          <w:sz w:val="26"/>
          <w:szCs w:val="26"/>
        </w:rPr>
        <w:tab/>
      </w:r>
      <w:r w:rsidRPr="003A4973">
        <w:rPr>
          <w:sz w:val="26"/>
          <w:szCs w:val="26"/>
        </w:rPr>
        <w:tab/>
      </w:r>
      <w:r w:rsidR="00A314F3">
        <w:rPr>
          <w:sz w:val="26"/>
          <w:szCs w:val="26"/>
        </w:rPr>
        <w:t xml:space="preserve">           </w:t>
      </w:r>
      <w:r w:rsidRPr="003A4973">
        <w:rPr>
          <w:sz w:val="26"/>
          <w:szCs w:val="26"/>
        </w:rPr>
        <w:tab/>
        <w:t xml:space="preserve">                 </w:t>
      </w:r>
      <w:r w:rsidR="003A4973">
        <w:rPr>
          <w:sz w:val="26"/>
          <w:szCs w:val="26"/>
        </w:rPr>
        <w:t xml:space="preserve"> </w:t>
      </w:r>
      <w:r w:rsidRPr="003A4973">
        <w:rPr>
          <w:sz w:val="26"/>
          <w:szCs w:val="26"/>
        </w:rPr>
        <w:t xml:space="preserve">      Р.Р. Кашироков</w:t>
      </w:r>
    </w:p>
    <w:p w:rsidR="00A314F3" w:rsidRDefault="00A314F3" w:rsidP="009C679F">
      <w:pPr>
        <w:pStyle w:val="a3"/>
        <w:shd w:val="clear" w:color="auto" w:fill="FFFFFF"/>
        <w:jc w:val="both"/>
        <w:rPr>
          <w:sz w:val="26"/>
          <w:szCs w:val="26"/>
        </w:rPr>
      </w:pPr>
    </w:p>
    <w:p w:rsidR="009C679F" w:rsidRPr="003A4973" w:rsidRDefault="009C679F" w:rsidP="009C679F">
      <w:pPr>
        <w:pStyle w:val="a3"/>
        <w:shd w:val="clear" w:color="auto" w:fill="FFFFFF"/>
        <w:jc w:val="both"/>
        <w:rPr>
          <w:sz w:val="26"/>
          <w:szCs w:val="26"/>
        </w:rPr>
      </w:pPr>
      <w:bookmarkStart w:id="0" w:name="_GoBack"/>
      <w:bookmarkEnd w:id="0"/>
      <w:r w:rsidRPr="003A4973">
        <w:rPr>
          <w:sz w:val="26"/>
          <w:szCs w:val="26"/>
        </w:rPr>
        <w:t xml:space="preserve">Исп. </w:t>
      </w:r>
      <w:r w:rsidR="003A4973">
        <w:rPr>
          <w:sz w:val="26"/>
          <w:szCs w:val="26"/>
        </w:rPr>
        <w:t>Канокова О.А.</w:t>
      </w:r>
    </w:p>
    <w:p w:rsidR="00A123B4" w:rsidRPr="003A4973" w:rsidRDefault="00A123B4" w:rsidP="003A497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A123B4" w:rsidRPr="003A4973" w:rsidSect="003A4973">
      <w:pgSz w:w="11910" w:h="16840" w:code="9"/>
      <w:pgMar w:top="142" w:right="743" w:bottom="851" w:left="1418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9C7"/>
    <w:multiLevelType w:val="hybridMultilevel"/>
    <w:tmpl w:val="B7E8EE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41B60"/>
    <w:multiLevelType w:val="multilevel"/>
    <w:tmpl w:val="F4DA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A1C29"/>
    <w:multiLevelType w:val="hybridMultilevel"/>
    <w:tmpl w:val="31EEF0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BCB4442"/>
    <w:multiLevelType w:val="hybridMultilevel"/>
    <w:tmpl w:val="2E8AE74A"/>
    <w:lvl w:ilvl="0" w:tplc="2596488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74CE2"/>
    <w:multiLevelType w:val="hybridMultilevel"/>
    <w:tmpl w:val="6E540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5751C"/>
    <w:multiLevelType w:val="hybridMultilevel"/>
    <w:tmpl w:val="13B0CA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24C7DB2"/>
    <w:multiLevelType w:val="hybridMultilevel"/>
    <w:tmpl w:val="E69689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BB6B59"/>
    <w:multiLevelType w:val="hybridMultilevel"/>
    <w:tmpl w:val="E376A6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AF07F16"/>
    <w:multiLevelType w:val="hybridMultilevel"/>
    <w:tmpl w:val="BB8ED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F2A55"/>
    <w:multiLevelType w:val="hybridMultilevel"/>
    <w:tmpl w:val="4DE6E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1643CA">
      <w:numFmt w:val="bullet"/>
      <w:lvlText w:val=""/>
      <w:lvlJc w:val="left"/>
      <w:pPr>
        <w:ind w:left="1440" w:hanging="360"/>
      </w:pPr>
      <w:rPr>
        <w:rFonts w:ascii="Wingdings" w:eastAsia="Times New Roman" w:hAnsi="Wingdings" w:cs="Tahoma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06C75"/>
    <w:multiLevelType w:val="hybridMultilevel"/>
    <w:tmpl w:val="095A2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4940"/>
    <w:rsid w:val="0019000B"/>
    <w:rsid w:val="00250189"/>
    <w:rsid w:val="003A4973"/>
    <w:rsid w:val="00554940"/>
    <w:rsid w:val="006D7AC8"/>
    <w:rsid w:val="008238F1"/>
    <w:rsid w:val="008A3408"/>
    <w:rsid w:val="009B2684"/>
    <w:rsid w:val="009C679F"/>
    <w:rsid w:val="00A123B4"/>
    <w:rsid w:val="00A314F3"/>
    <w:rsid w:val="00D1069C"/>
    <w:rsid w:val="00D26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49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A3408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A34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8A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3408"/>
  </w:style>
  <w:style w:type="character" w:customStyle="1" w:styleId="apple-converted-space">
    <w:name w:val="apple-converted-space"/>
    <w:basedOn w:val="a0"/>
    <w:rsid w:val="008A3408"/>
  </w:style>
  <w:style w:type="character" w:customStyle="1" w:styleId="c1">
    <w:name w:val="c1"/>
    <w:basedOn w:val="a0"/>
    <w:rsid w:val="008A3408"/>
  </w:style>
  <w:style w:type="table" w:customStyle="1" w:styleId="1">
    <w:name w:val="Сетка таблицы1"/>
    <w:basedOn w:val="a1"/>
    <w:next w:val="a6"/>
    <w:uiPriority w:val="59"/>
    <w:rsid w:val="00190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49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A3408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A34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8A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3408"/>
  </w:style>
  <w:style w:type="character" w:customStyle="1" w:styleId="apple-converted-space">
    <w:name w:val="apple-converted-space"/>
    <w:basedOn w:val="a0"/>
    <w:rsid w:val="008A3408"/>
  </w:style>
  <w:style w:type="character" w:customStyle="1" w:styleId="c1">
    <w:name w:val="c1"/>
    <w:basedOn w:val="a0"/>
    <w:rsid w:val="008A3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E4F46-FA12-4FF5-AE33-A58A4B5D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cp:lastPrinted>2022-01-22T11:05:00Z</cp:lastPrinted>
  <dcterms:created xsi:type="dcterms:W3CDTF">2021-12-20T20:47:00Z</dcterms:created>
  <dcterms:modified xsi:type="dcterms:W3CDTF">2023-01-07T13:05:00Z</dcterms:modified>
</cp:coreProperties>
</file>