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4B" w:rsidRDefault="00D6174B" w:rsidP="00D617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Аптечка</w:t>
      </w:r>
      <w:r w:rsidRPr="00A14AE0">
        <w:rPr>
          <w:b/>
          <w:sz w:val="28"/>
          <w:szCs w:val="28"/>
        </w:rPr>
        <w:t xml:space="preserve"> первой помощи</w:t>
      </w:r>
    </w:p>
    <w:p w:rsidR="00D6174B" w:rsidRPr="00A14AE0" w:rsidRDefault="00D6174B" w:rsidP="00D6174B">
      <w:pPr>
        <w:jc w:val="center"/>
        <w:rPr>
          <w:b/>
          <w:sz w:val="28"/>
          <w:szCs w:val="28"/>
        </w:rPr>
      </w:pPr>
    </w:p>
    <w:p w:rsidR="00D6174B" w:rsidRDefault="00D6174B" w:rsidP="00D6174B">
      <w:pPr>
        <w:ind w:firstLine="708"/>
        <w:jc w:val="both"/>
        <w:rPr>
          <w:sz w:val="28"/>
          <w:szCs w:val="28"/>
        </w:rPr>
      </w:pPr>
      <w:r w:rsidRPr="00A14AE0">
        <w:rPr>
          <w:sz w:val="28"/>
          <w:szCs w:val="28"/>
        </w:rPr>
        <w:t xml:space="preserve">Современные наборы средств и устройств, использующиеся для оказания первой помощи (аптечка первой помощи (автомобильная), аптечка для оказания первой помощи работникам и др.) </w:t>
      </w:r>
    </w:p>
    <w:p w:rsidR="00D6174B" w:rsidRDefault="00D6174B" w:rsidP="00D6174B">
      <w:pPr>
        <w:ind w:firstLine="708"/>
        <w:jc w:val="both"/>
        <w:rPr>
          <w:b/>
          <w:sz w:val="28"/>
          <w:szCs w:val="28"/>
        </w:rPr>
      </w:pPr>
    </w:p>
    <w:p w:rsidR="00D6174B" w:rsidRPr="00A14AE0" w:rsidRDefault="00D6174B" w:rsidP="00D6174B">
      <w:pPr>
        <w:ind w:firstLine="708"/>
        <w:jc w:val="both"/>
        <w:rPr>
          <w:b/>
          <w:sz w:val="28"/>
          <w:szCs w:val="28"/>
        </w:rPr>
      </w:pPr>
      <w:r w:rsidRPr="00A14AE0">
        <w:rPr>
          <w:b/>
          <w:sz w:val="28"/>
          <w:szCs w:val="28"/>
        </w:rPr>
        <w:t>Основные компоненты, их назначение</w:t>
      </w:r>
    </w:p>
    <w:p w:rsidR="00D6174B" w:rsidRDefault="00D6174B" w:rsidP="00D6174B">
      <w:pPr>
        <w:ind w:firstLine="708"/>
        <w:jc w:val="both"/>
        <w:rPr>
          <w:sz w:val="28"/>
          <w:szCs w:val="28"/>
        </w:rPr>
      </w:pPr>
      <w:r w:rsidRPr="00A14AE0">
        <w:rPr>
          <w:sz w:val="28"/>
          <w:szCs w:val="28"/>
        </w:rPr>
        <w:t>К наиболее распространенным в Российской Федерации наборам средств и устройств, использующихся для оказания первой помощи, относятся «Аптечка первой помощи (автомобильная)» и «Аптечка для оказания первой помощи работникам».</w:t>
      </w:r>
    </w:p>
    <w:p w:rsidR="00D6174B" w:rsidRDefault="00D6174B" w:rsidP="00D6174B">
      <w:pPr>
        <w:ind w:firstLine="708"/>
        <w:jc w:val="both"/>
        <w:rPr>
          <w:sz w:val="28"/>
          <w:szCs w:val="28"/>
        </w:rPr>
      </w:pPr>
      <w:r w:rsidRPr="00A14AE0">
        <w:rPr>
          <w:sz w:val="28"/>
          <w:szCs w:val="28"/>
        </w:rPr>
        <w:t>«Аптечка первой помощи (автомобильная)» предназначена для оказания первой помощи пострадавшим в дорожно-транспортных происшествия</w:t>
      </w:r>
      <w:proofErr w:type="gramStart"/>
      <w:r w:rsidRPr="00A14AE0">
        <w:rPr>
          <w:sz w:val="28"/>
          <w:szCs w:val="28"/>
        </w:rPr>
        <w:t>х(</w:t>
      </w:r>
      <w:proofErr w:type="gramEnd"/>
      <w:r w:rsidRPr="00A14AE0">
        <w:rPr>
          <w:sz w:val="28"/>
          <w:szCs w:val="28"/>
        </w:rPr>
        <w:t>новый состав утвержден приказом Министерства здравоохранения и социального развития Российской Ф</w:t>
      </w:r>
      <w:r>
        <w:rPr>
          <w:sz w:val="28"/>
          <w:szCs w:val="28"/>
        </w:rPr>
        <w:t>едерации от 8 сентября 2009 г.</w:t>
      </w:r>
      <w:r w:rsidRPr="00A14AE0">
        <w:rPr>
          <w:sz w:val="28"/>
          <w:szCs w:val="28"/>
        </w:rPr>
        <w:t xml:space="preserve"> № 697н «О внесении изменений в приказ Министерства здравоохранения и медицинской промышленности Российской Федерации от 20 августа 1996 г. № 325»). Утвержденный новый состав аптечки рассчитан на оказание первой помощи при травмах и угрожающих жизни состояниях и является обязательным (замена компонентов аптечки не допускается). При этом водитель может по своему усмотрению дополнительно хранить в аптечке лекарственные средства и медицинские изделия для личного пользования, принимаемые им самостоятельно или рекомендованные лечащим врачом и находящиеся в свободной продаже в аптеках.</w:t>
      </w:r>
    </w:p>
    <w:p w:rsidR="00D6174B" w:rsidRDefault="00D6174B" w:rsidP="00D6174B">
      <w:pPr>
        <w:ind w:firstLine="708"/>
        <w:jc w:val="both"/>
        <w:rPr>
          <w:sz w:val="28"/>
          <w:szCs w:val="28"/>
        </w:rPr>
      </w:pPr>
      <w:r w:rsidRPr="00A14AE0">
        <w:rPr>
          <w:sz w:val="28"/>
          <w:szCs w:val="28"/>
        </w:rPr>
        <w:t>Состав «Аптечки для оказания первой помощи работникам» утвержден приказом Министерства здравоохранения и социального развития Российско</w:t>
      </w:r>
      <w:r>
        <w:rPr>
          <w:sz w:val="28"/>
          <w:szCs w:val="28"/>
        </w:rPr>
        <w:t>й Федерации от 5 марта 2011 г. №</w:t>
      </w:r>
      <w:r w:rsidRPr="00A14AE0">
        <w:rPr>
          <w:sz w:val="28"/>
          <w:szCs w:val="28"/>
        </w:rPr>
        <w:t xml:space="preserve"> 169н «Об утверждении требований к комплектации изделиями медицинского назначения аптечек для оказания первой помощи работникам». В аптечке находятся все необходимые средства, с помощью которых можно оказать первую помощь в организациях, на предприятиях и т.д.</w:t>
      </w:r>
    </w:p>
    <w:p w:rsidR="00D6174B" w:rsidRDefault="00D6174B" w:rsidP="00D6174B">
      <w:pPr>
        <w:ind w:firstLine="708"/>
        <w:jc w:val="both"/>
        <w:rPr>
          <w:sz w:val="28"/>
          <w:szCs w:val="28"/>
        </w:rPr>
      </w:pPr>
      <w:r w:rsidRPr="00A14AE0">
        <w:rPr>
          <w:sz w:val="28"/>
          <w:szCs w:val="28"/>
        </w:rPr>
        <w:t>Пополнять аптечку первой помощи необходимо по мере израсходования ее компонентов и/или истечения их срока годности.</w:t>
      </w:r>
    </w:p>
    <w:p w:rsidR="00D6174B" w:rsidRDefault="00D6174B" w:rsidP="00D6174B">
      <w:pPr>
        <w:ind w:firstLine="708"/>
        <w:jc w:val="both"/>
        <w:rPr>
          <w:sz w:val="28"/>
          <w:szCs w:val="28"/>
        </w:rPr>
      </w:pPr>
      <w:r w:rsidRPr="00A14AE0">
        <w:rPr>
          <w:sz w:val="28"/>
          <w:szCs w:val="28"/>
        </w:rPr>
        <w:t xml:space="preserve">В состав указанных аптечек входят следующие компоненты: </w:t>
      </w:r>
    </w:p>
    <w:p w:rsidR="00D6174B" w:rsidRDefault="00D6174B" w:rsidP="00D6174B">
      <w:pPr>
        <w:ind w:firstLine="708"/>
        <w:jc w:val="both"/>
        <w:rPr>
          <w:sz w:val="28"/>
          <w:szCs w:val="28"/>
        </w:rPr>
      </w:pPr>
      <w:r w:rsidRPr="00A14AE0">
        <w:rPr>
          <w:sz w:val="28"/>
          <w:szCs w:val="28"/>
        </w:rPr>
        <w:t>- жгут кровоостанавливающий (предназначен для остановки сильного артериального кровотечения);</w:t>
      </w:r>
    </w:p>
    <w:p w:rsidR="00D6174B" w:rsidRDefault="00D6174B" w:rsidP="00D6174B">
      <w:pPr>
        <w:ind w:firstLine="708"/>
        <w:jc w:val="both"/>
        <w:rPr>
          <w:sz w:val="28"/>
          <w:szCs w:val="28"/>
        </w:rPr>
      </w:pPr>
      <w:r w:rsidRPr="00A14AE0">
        <w:rPr>
          <w:sz w:val="28"/>
          <w:szCs w:val="28"/>
        </w:rPr>
        <w:t>- бинты марлевые медицинские стерильные и нестерильные разных размеров (предназначены для наложения различных повязок и фиксации травмированных конечностей);</w:t>
      </w:r>
    </w:p>
    <w:p w:rsidR="00D6174B" w:rsidRDefault="00D6174B" w:rsidP="00D6174B">
      <w:pPr>
        <w:ind w:firstLine="708"/>
        <w:jc w:val="both"/>
        <w:rPr>
          <w:sz w:val="28"/>
          <w:szCs w:val="28"/>
        </w:rPr>
      </w:pPr>
      <w:proofErr w:type="gramStart"/>
      <w:r w:rsidRPr="00A14AE0">
        <w:rPr>
          <w:sz w:val="28"/>
          <w:szCs w:val="28"/>
        </w:rPr>
        <w:t>- пакет перевязочный стерильный (предназначены для наложения повязок при ранениях);</w:t>
      </w:r>
      <w:proofErr w:type="gramEnd"/>
    </w:p>
    <w:p w:rsidR="00D6174B" w:rsidRDefault="00D6174B" w:rsidP="00D6174B">
      <w:pPr>
        <w:ind w:firstLine="708"/>
        <w:jc w:val="both"/>
        <w:rPr>
          <w:sz w:val="28"/>
          <w:szCs w:val="28"/>
        </w:rPr>
      </w:pPr>
      <w:r w:rsidRPr="00A14AE0">
        <w:rPr>
          <w:sz w:val="28"/>
          <w:szCs w:val="28"/>
        </w:rPr>
        <w:t>- салфетки марлевые медицинские стерильны</w:t>
      </w:r>
      <w:proofErr w:type="gramStart"/>
      <w:r w:rsidRPr="00A14AE0">
        <w:rPr>
          <w:sz w:val="28"/>
          <w:szCs w:val="28"/>
        </w:rPr>
        <w:t>е(</w:t>
      </w:r>
      <w:proofErr w:type="gramEnd"/>
      <w:r w:rsidRPr="00A14AE0">
        <w:rPr>
          <w:sz w:val="28"/>
          <w:szCs w:val="28"/>
        </w:rPr>
        <w:t>используются для закрытия ран при наложении повязок);- лейкопластырь бактерицидный (применяется для закрытия мелких ран, ссадин, царапин);</w:t>
      </w:r>
    </w:p>
    <w:p w:rsidR="00D6174B" w:rsidRDefault="00D6174B" w:rsidP="00D6174B">
      <w:pPr>
        <w:ind w:firstLine="708"/>
        <w:jc w:val="both"/>
        <w:rPr>
          <w:sz w:val="28"/>
          <w:szCs w:val="28"/>
        </w:rPr>
      </w:pPr>
      <w:r w:rsidRPr="00A14AE0">
        <w:rPr>
          <w:sz w:val="28"/>
          <w:szCs w:val="28"/>
        </w:rPr>
        <w:t>- лейкопластырь рулонный (предназначен для фиксации повязок);</w:t>
      </w:r>
    </w:p>
    <w:p w:rsidR="00D6174B" w:rsidRDefault="00D6174B" w:rsidP="00D6174B">
      <w:pPr>
        <w:ind w:firstLine="708"/>
        <w:jc w:val="both"/>
        <w:rPr>
          <w:sz w:val="28"/>
          <w:szCs w:val="28"/>
        </w:rPr>
      </w:pPr>
      <w:r w:rsidRPr="00A14AE0">
        <w:rPr>
          <w:sz w:val="28"/>
          <w:szCs w:val="28"/>
        </w:rPr>
        <w:lastRenderedPageBreak/>
        <w:t>-устройство для проведения искусственного дыхания «Рот-Устройство-Рот» (используется при проведении сердечно-легочной реанимации для снижения риска заражения как лица, оказывающего первую помощь, так и пострадавшего, позволяет уменьшить брезгливость);</w:t>
      </w:r>
    </w:p>
    <w:p w:rsidR="00D6174B" w:rsidRDefault="00D6174B" w:rsidP="00D6174B">
      <w:pPr>
        <w:ind w:firstLine="708"/>
        <w:jc w:val="both"/>
        <w:rPr>
          <w:sz w:val="28"/>
          <w:szCs w:val="28"/>
        </w:rPr>
      </w:pPr>
      <w:r w:rsidRPr="00A14AE0">
        <w:rPr>
          <w:sz w:val="28"/>
          <w:szCs w:val="28"/>
        </w:rPr>
        <w:t xml:space="preserve">- ножницы (применяются для вскрытия упаковок и разрезания перевязочного материала, при необходимости могут использоваться для разрезания одежды пострадавшего для облегчения доступа к поврежденным участкам тела); </w:t>
      </w:r>
    </w:p>
    <w:p w:rsidR="00D6174B" w:rsidRDefault="00D6174B" w:rsidP="00D6174B">
      <w:pPr>
        <w:ind w:firstLine="708"/>
        <w:jc w:val="both"/>
        <w:rPr>
          <w:sz w:val="28"/>
          <w:szCs w:val="28"/>
        </w:rPr>
      </w:pPr>
      <w:r w:rsidRPr="00A14AE0">
        <w:rPr>
          <w:sz w:val="28"/>
          <w:szCs w:val="28"/>
        </w:rPr>
        <w:t>- перчатки медицинские (применяются для защиты участника оказания первой помощи от контакта с кровью и другими биологическими жидкостями пострадавшего для снижения риска заражения);</w:t>
      </w:r>
    </w:p>
    <w:p w:rsidR="00D6174B" w:rsidRDefault="00D6174B" w:rsidP="00D6174B">
      <w:pPr>
        <w:ind w:firstLine="708"/>
        <w:jc w:val="both"/>
        <w:rPr>
          <w:sz w:val="28"/>
          <w:szCs w:val="28"/>
        </w:rPr>
      </w:pPr>
      <w:r w:rsidRPr="00A14AE0">
        <w:rPr>
          <w:sz w:val="28"/>
          <w:szCs w:val="28"/>
        </w:rPr>
        <w:t xml:space="preserve">- салфетки антисептические из бумажного </w:t>
      </w:r>
      <w:proofErr w:type="spellStart"/>
      <w:r w:rsidRPr="00A14AE0">
        <w:rPr>
          <w:sz w:val="28"/>
          <w:szCs w:val="28"/>
        </w:rPr>
        <w:t>текстилеподобного</w:t>
      </w:r>
      <w:proofErr w:type="spellEnd"/>
      <w:r w:rsidRPr="00A14AE0">
        <w:rPr>
          <w:sz w:val="28"/>
          <w:szCs w:val="28"/>
        </w:rPr>
        <w:t xml:space="preserve"> материала стерильные спиртовые (только в аптечке для оказания первой помощи работникам – используются для обработки участков кожи человека, оказывающего помощь, загрязненных кровью и другими биологическими жидкостями пострадавшего);</w:t>
      </w:r>
    </w:p>
    <w:p w:rsidR="00D6174B" w:rsidRDefault="00D6174B" w:rsidP="00D6174B">
      <w:pPr>
        <w:ind w:firstLine="708"/>
        <w:jc w:val="both"/>
        <w:rPr>
          <w:sz w:val="28"/>
          <w:szCs w:val="28"/>
        </w:rPr>
      </w:pPr>
      <w:r w:rsidRPr="00A14AE0">
        <w:rPr>
          <w:sz w:val="28"/>
          <w:szCs w:val="28"/>
        </w:rPr>
        <w:t>- маска медицинская 3-слойная из нетканого материала с резинками или завязками (только в аптечке для оказания первой помощи работникам – применяется для снижения риска инфицирования человека, оказывающего первую помощь);</w:t>
      </w:r>
    </w:p>
    <w:p w:rsidR="00D6174B" w:rsidRDefault="00D6174B" w:rsidP="00D6174B">
      <w:pPr>
        <w:ind w:firstLine="708"/>
        <w:jc w:val="both"/>
        <w:rPr>
          <w:sz w:val="28"/>
          <w:szCs w:val="28"/>
        </w:rPr>
      </w:pPr>
      <w:r w:rsidRPr="00A14AE0">
        <w:rPr>
          <w:sz w:val="28"/>
          <w:szCs w:val="28"/>
        </w:rPr>
        <w:t>- покрывало спасательное изотермическое (только в аптечке для оказания первой помощи работникам – используется для укутывания пострадавшего с тяжелой травмой или переохлаждением серебристой стороной к телу с целью сохранения тепла и согревания пострадавшего);</w:t>
      </w:r>
    </w:p>
    <w:p w:rsidR="00D6174B" w:rsidRDefault="00D6174B" w:rsidP="00D6174B">
      <w:pPr>
        <w:ind w:firstLine="708"/>
        <w:jc w:val="both"/>
        <w:rPr>
          <w:sz w:val="28"/>
          <w:szCs w:val="28"/>
        </w:rPr>
      </w:pPr>
      <w:r w:rsidRPr="00A14AE0">
        <w:rPr>
          <w:sz w:val="28"/>
          <w:szCs w:val="28"/>
        </w:rPr>
        <w:t>- английские булавки стальные со спиралью (только в аптечке для оказания первой помощи работникам – применяется для закрепления бинтов и подручных материалов при наложении повязок и иммобилизации конечностей).</w:t>
      </w:r>
    </w:p>
    <w:p w:rsidR="00D6174B" w:rsidRPr="00A14AE0" w:rsidRDefault="00D6174B" w:rsidP="00D6174B">
      <w:pPr>
        <w:ind w:firstLine="708"/>
        <w:jc w:val="both"/>
        <w:rPr>
          <w:sz w:val="28"/>
          <w:szCs w:val="28"/>
        </w:rPr>
      </w:pPr>
      <w:r w:rsidRPr="00A14AE0">
        <w:rPr>
          <w:sz w:val="28"/>
          <w:szCs w:val="28"/>
        </w:rPr>
        <w:t>В Российской Федерации утверждено еще несколько составов аптечек и укладок, которые могут использоваться особыми группами участников оказания первой помощи (сотрудниками МЧС России, МВД России, ОАО «РЖД» и др.) при выполнении ими профессиональных обязанностей.</w:t>
      </w:r>
    </w:p>
    <w:p w:rsidR="009504CA" w:rsidRDefault="009504CA">
      <w:bookmarkStart w:id="0" w:name="_GoBack"/>
      <w:bookmarkEnd w:id="0"/>
    </w:p>
    <w:sectPr w:rsidR="009504CA" w:rsidSect="00A14AE0">
      <w:pgSz w:w="11906" w:h="16838"/>
      <w:pgMar w:top="1134" w:right="567" w:bottom="1134" w:left="1418" w:header="709" w:footer="4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07"/>
    <w:rsid w:val="006E4C07"/>
    <w:rsid w:val="009504CA"/>
    <w:rsid w:val="00D6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4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4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2021-12-02T13:26:00Z</dcterms:created>
  <dcterms:modified xsi:type="dcterms:W3CDTF">2021-12-02T13:27:00Z</dcterms:modified>
</cp:coreProperties>
</file>