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DF" w:rsidRPr="00A04C22" w:rsidRDefault="009B71DF" w:rsidP="009B71DF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A04C22">
        <w:rPr>
          <w:b/>
          <w:color w:val="000000"/>
          <w:sz w:val="28"/>
          <w:szCs w:val="28"/>
        </w:rPr>
        <w:t>Звук сирены или звуковой сигнал «ВНИМАНИЕ ВСЕМ»</w:t>
      </w:r>
    </w:p>
    <w:p w:rsidR="009B71DF" w:rsidRDefault="009B71DF" w:rsidP="009B71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4C22">
        <w:rPr>
          <w:color w:val="000000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9B71DF" w:rsidRDefault="009B71DF" w:rsidP="009B71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4C22">
        <w:rPr>
          <w:color w:val="000000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 Всем взрослым необходимо усвоить самим и ра</w:t>
      </w:r>
      <w:r>
        <w:rPr>
          <w:color w:val="000000"/>
          <w:sz w:val="28"/>
          <w:szCs w:val="28"/>
        </w:rPr>
        <w:t>зъяснить детям, что звук сирен -</w:t>
      </w:r>
      <w:r w:rsidRPr="00A04C22">
        <w:rPr>
          <w:color w:val="000000"/>
          <w:sz w:val="28"/>
          <w:szCs w:val="28"/>
        </w:rPr>
        <w:t xml:space="preserve"> это сигнал «ВНИМАНИЕ ВСЕМ». Услышав его, не надо пугаться. Дождитесь разъяснения его причины. 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9B71DF" w:rsidRDefault="009B71DF" w:rsidP="009B71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4C22">
        <w:rPr>
          <w:color w:val="000000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9B71DF" w:rsidRDefault="009B71DF" w:rsidP="009B71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4C22">
        <w:rPr>
          <w:color w:val="000000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 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9B71DF" w:rsidRPr="00A04C22" w:rsidRDefault="009B71DF" w:rsidP="009B71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04C22">
        <w:rPr>
          <w:color w:val="000000"/>
          <w:sz w:val="28"/>
          <w:szCs w:val="28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FD114A" w:rsidRDefault="00FD114A">
      <w:bookmarkStart w:id="0" w:name="_GoBack"/>
      <w:bookmarkEnd w:id="0"/>
    </w:p>
    <w:sectPr w:rsidR="00FD114A" w:rsidSect="00A04C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0"/>
    <w:rsid w:val="00665B20"/>
    <w:rsid w:val="009B71DF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2021-12-03T08:05:00Z</dcterms:created>
  <dcterms:modified xsi:type="dcterms:W3CDTF">2021-12-03T08:06:00Z</dcterms:modified>
</cp:coreProperties>
</file>