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46" w:rsidRDefault="00187C46" w:rsidP="00187C46">
      <w:pPr>
        <w:jc w:val="center"/>
        <w:rPr>
          <w:b/>
          <w:sz w:val="28"/>
          <w:szCs w:val="28"/>
        </w:rPr>
      </w:pPr>
      <w:r w:rsidRPr="008D170F">
        <w:rPr>
          <w:b/>
          <w:sz w:val="28"/>
          <w:szCs w:val="28"/>
        </w:rPr>
        <w:t>Пожар в автобусе</w:t>
      </w:r>
    </w:p>
    <w:p w:rsidR="00187C46" w:rsidRPr="008D170F" w:rsidRDefault="00187C46" w:rsidP="00187C46">
      <w:pPr>
        <w:jc w:val="center"/>
        <w:rPr>
          <w:b/>
          <w:sz w:val="28"/>
          <w:szCs w:val="28"/>
        </w:rPr>
      </w:pP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паникуйте! 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170F">
        <w:rPr>
          <w:sz w:val="28"/>
          <w:szCs w:val="28"/>
        </w:rPr>
        <w:t>озвоните в дежурную службу МЧС по телефону «101»;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>немедленно сообщите о пожаре водителю и пассажирам;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>попробуйте открыть двери с помощью аварийных кнопок;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>для тушения пожара используйте огнетушитель;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>при необходимости используйте для эвакуации аварийные люки в крыше и выходы через боковые стекла;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>если нужно, выбейте стекла ногами, специальными молотками или твердыми предметами;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>в транспорте обычно имеются материалы, выделяющие при горении ядовитые вещества, поэтому быстро покиньте салон, закройте рот и нос платком или рукой;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>выбравшись из салона, отойдите на безопасное расстояние;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 xml:space="preserve">окажите помощь пострадавшим. </w:t>
      </w:r>
    </w:p>
    <w:p w:rsidR="00187C46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 xml:space="preserve">При пожаре в автобусе можно столкнуться с отравлением через дыхательные пути. </w:t>
      </w:r>
      <w:proofErr w:type="gramStart"/>
      <w:r w:rsidRPr="008D170F">
        <w:rPr>
          <w:sz w:val="28"/>
          <w:szCs w:val="28"/>
        </w:rPr>
        <w:t>При отравлении газом и при отсутствии сознания необходимо придать пострадавшему устойчивое боковое положение, а при отсутствии дыхания - поручить помощнику вызвать скорую медицинскую помощь по номеру 03, 103 и 112 и приступить к проведению сердечно-легочной реанимации в объеме давления руками на грудину пострадавшего и вдохов искусственного дыхания (30 надавливаний на грудную клетку на глубину 5-6 см. и частотой 100-120 надавливаний в</w:t>
      </w:r>
      <w:proofErr w:type="gramEnd"/>
      <w:r w:rsidRPr="008D170F">
        <w:rPr>
          <w:sz w:val="28"/>
          <w:szCs w:val="28"/>
        </w:rPr>
        <w:t xml:space="preserve"> минуту чередуются с 2-мя вдохами искусственного дыхания). Продолжать сердечно-легочную реанимацию до приезда скорой медицинской помощи. В случае</w:t>
      </w:r>
      <w:proofErr w:type="gramStart"/>
      <w:r w:rsidRPr="008D170F">
        <w:rPr>
          <w:sz w:val="28"/>
          <w:szCs w:val="28"/>
        </w:rPr>
        <w:t>,</w:t>
      </w:r>
      <w:proofErr w:type="gramEnd"/>
      <w:r w:rsidRPr="008D170F">
        <w:rPr>
          <w:sz w:val="28"/>
          <w:szCs w:val="28"/>
        </w:rPr>
        <w:t xml:space="preserve"> если пострадавший задышал – уложить его в устойчивое боковое положение, контролировать его состояние, оказывать психологическую поддержку и ожидать приезд скорой медицинской помощи. Если пострадавший находится в сознании – вызвать скорую медицинскую помощь, поить пострадавшего водой, контролировать его состояние, оказывать психологическую поддержку и ожидать приезд медицинских работников.</w:t>
      </w:r>
    </w:p>
    <w:p w:rsidR="00187C46" w:rsidRPr="008D170F" w:rsidRDefault="00187C46" w:rsidP="00187C46">
      <w:pPr>
        <w:ind w:firstLine="708"/>
        <w:jc w:val="both"/>
        <w:rPr>
          <w:sz w:val="28"/>
          <w:szCs w:val="28"/>
        </w:rPr>
      </w:pPr>
      <w:r w:rsidRPr="008D170F">
        <w:rPr>
          <w:sz w:val="28"/>
          <w:szCs w:val="28"/>
        </w:rPr>
        <w:t>БУДЬТЕ ОСТОРОЖНЫ! В троллейбусах и трамваях металлические части могут оказаться под напряжением в результате обгорания защитной изоляции проводов.</w:t>
      </w:r>
    </w:p>
    <w:p w:rsidR="00C070B7" w:rsidRDefault="00C070B7">
      <w:bookmarkStart w:id="0" w:name="_GoBack"/>
      <w:bookmarkEnd w:id="0"/>
    </w:p>
    <w:sectPr w:rsidR="00C070B7" w:rsidSect="008D170F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6"/>
    <w:rsid w:val="00187C46"/>
    <w:rsid w:val="009E71C6"/>
    <w:rsid w:val="00C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2021-12-03T08:07:00Z</dcterms:created>
  <dcterms:modified xsi:type="dcterms:W3CDTF">2021-12-03T08:07:00Z</dcterms:modified>
</cp:coreProperties>
</file>