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DA2E15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Беседы об искусстве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5A1169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DA2E1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DA2E15" w:rsidRDefault="008F1E53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D9186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869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DA2E15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E80A59" w:rsidRDefault="00BA6D65" w:rsidP="00E80A5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A2E1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>
        <w:rPr>
          <w:b w:val="0"/>
          <w:color w:val="000000"/>
          <w:sz w:val="24"/>
          <w:szCs w:val="24"/>
        </w:rPr>
        <w:t>«</w:t>
      </w:r>
      <w:r w:rsidR="00E80A59">
        <w:rPr>
          <w:b w:val="0"/>
          <w:color w:val="000000"/>
          <w:sz w:val="24"/>
          <w:szCs w:val="24"/>
        </w:rPr>
        <w:t>Беседы об искусстве</w:t>
      </w:r>
      <w:r w:rsidR="00421F5B">
        <w:rPr>
          <w:b w:val="0"/>
          <w:color w:val="000000"/>
          <w:sz w:val="24"/>
          <w:szCs w:val="24"/>
        </w:rPr>
        <w:t>»</w:t>
      </w:r>
      <w:r w:rsidR="00DA2E15" w:rsidRPr="00DA2E15">
        <w:rPr>
          <w:b w:val="0"/>
          <w:color w:val="000000"/>
          <w:sz w:val="24"/>
          <w:szCs w:val="24"/>
        </w:rPr>
        <w:t xml:space="preserve"> р</w:t>
      </w:r>
      <w:r w:rsidRPr="00DA2E15">
        <w:rPr>
          <w:b w:val="0"/>
          <w:color w:val="000000"/>
          <w:sz w:val="24"/>
          <w:szCs w:val="24"/>
        </w:rPr>
        <w:t xml:space="preserve">азработана на основе </w:t>
      </w:r>
      <w:r w:rsidRPr="00DA2E15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предпрофессиональн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программ</w:t>
      </w:r>
      <w:r w:rsidR="005A1169" w:rsidRPr="00DA2E15">
        <w:rPr>
          <w:b w:val="0"/>
          <w:sz w:val="24"/>
          <w:szCs w:val="24"/>
        </w:rPr>
        <w:t>е</w:t>
      </w:r>
      <w:r w:rsidRPr="00DA2E15">
        <w:rPr>
          <w:b w:val="0"/>
          <w:sz w:val="24"/>
          <w:szCs w:val="24"/>
        </w:rPr>
        <w:t xml:space="preserve"> в области </w:t>
      </w:r>
      <w:r w:rsidR="00AE1943">
        <w:rPr>
          <w:b w:val="0"/>
          <w:sz w:val="24"/>
          <w:szCs w:val="24"/>
        </w:rPr>
        <w:t>декоративно-прикладного</w:t>
      </w:r>
      <w:r w:rsidR="00AE1943" w:rsidRPr="00DA2E15">
        <w:rPr>
          <w:b w:val="0"/>
          <w:sz w:val="24"/>
          <w:szCs w:val="24"/>
        </w:rPr>
        <w:t xml:space="preserve"> </w:t>
      </w:r>
      <w:r w:rsidRPr="00DA2E15">
        <w:rPr>
          <w:b w:val="0"/>
          <w:sz w:val="24"/>
          <w:szCs w:val="24"/>
        </w:rPr>
        <w:t>го искусства</w:t>
      </w:r>
      <w:r w:rsidR="005A1169" w:rsidRPr="00DA2E15">
        <w:rPr>
          <w:b w:val="0"/>
          <w:sz w:val="24"/>
          <w:szCs w:val="24"/>
        </w:rPr>
        <w:t>, утвержденными приказом Министерства культуры РФ от 12 марта 2012 г. N 15</w:t>
      </w:r>
      <w:r w:rsidR="00E80A59">
        <w:rPr>
          <w:b w:val="0"/>
          <w:sz w:val="24"/>
          <w:szCs w:val="24"/>
        </w:rPr>
        <w:t>9</w:t>
      </w:r>
      <w:r w:rsidR="005A1169" w:rsidRPr="00DA2E15">
        <w:rPr>
          <w:b w:val="0"/>
          <w:sz w:val="24"/>
          <w:szCs w:val="24"/>
        </w:rPr>
        <w:t xml:space="preserve">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E80A59">
        <w:rPr>
          <w:b w:val="0"/>
          <w:sz w:val="24"/>
          <w:szCs w:val="24"/>
        </w:rPr>
        <w:t>декоративно-прикладного</w:t>
      </w:r>
      <w:r w:rsidR="005A1169" w:rsidRPr="00DA2E15">
        <w:rPr>
          <w:b w:val="0"/>
          <w:sz w:val="24"/>
          <w:szCs w:val="24"/>
        </w:rPr>
        <w:t xml:space="preserve"> искусства «</w:t>
      </w:r>
      <w:r w:rsidR="00E80A59">
        <w:rPr>
          <w:b w:val="0"/>
          <w:sz w:val="24"/>
          <w:szCs w:val="24"/>
        </w:rPr>
        <w:t>Декоративно-прикладное творчество</w:t>
      </w:r>
      <w:r w:rsidR="005A1169" w:rsidRPr="00DA2E15">
        <w:rPr>
          <w:b w:val="0"/>
          <w:sz w:val="24"/>
          <w:szCs w:val="24"/>
        </w:rPr>
        <w:t xml:space="preserve">» и сроку </w:t>
      </w:r>
      <w:r w:rsidR="005A1169" w:rsidRPr="00E80A59">
        <w:rPr>
          <w:b w:val="0"/>
          <w:sz w:val="24"/>
          <w:szCs w:val="24"/>
        </w:rPr>
        <w:t>обучения по этой</w:t>
      </w:r>
      <w:proofErr w:type="gramEnd"/>
      <w:r w:rsidR="005A1169" w:rsidRPr="00E80A59">
        <w:rPr>
          <w:b w:val="0"/>
          <w:sz w:val="24"/>
          <w:szCs w:val="24"/>
        </w:rPr>
        <w:t xml:space="preserve"> </w:t>
      </w:r>
      <w:proofErr w:type="gramStart"/>
      <w:r w:rsidR="005A1169" w:rsidRPr="00E80A59">
        <w:rPr>
          <w:b w:val="0"/>
          <w:sz w:val="24"/>
          <w:szCs w:val="24"/>
        </w:rPr>
        <w:t>программе».</w:t>
      </w:r>
      <w:proofErr w:type="gramEnd"/>
    </w:p>
    <w:p w:rsidR="00E80A59" w:rsidRPr="00E80A59" w:rsidRDefault="005A1169" w:rsidP="00E80A59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E80A59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E80A59" w:rsidRPr="00E80A59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421F5B" w:rsidRPr="00E80A59" w:rsidRDefault="00421F5B" w:rsidP="00E80A59">
      <w:pPr>
        <w:pStyle w:val="a3"/>
        <w:ind w:left="0" w:firstLine="800"/>
        <w:jc w:val="both"/>
      </w:pPr>
      <w:r w:rsidRPr="00E80A59">
        <w:t xml:space="preserve">Задачи: 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навыков восприятия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</w:t>
      </w:r>
      <w:r>
        <w:rPr>
          <w:rFonts w:ascii="Times New Roman" w:hAnsi="Times New Roman" w:cs="Times New Roman"/>
          <w:sz w:val="24"/>
          <w:szCs w:val="24"/>
        </w:rPr>
        <w:t xml:space="preserve"> с собственным жизненным опытом;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навыков восприятия художественного образа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80A59">
        <w:rPr>
          <w:rFonts w:ascii="Times New Roman" w:hAnsi="Times New Roman" w:cs="Times New Roman"/>
          <w:sz w:val="24"/>
          <w:szCs w:val="24"/>
        </w:rPr>
        <w:t xml:space="preserve">накомство с особенностями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0A59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0A59">
        <w:rPr>
          <w:rFonts w:ascii="Times New Roman" w:hAnsi="Times New Roman" w:cs="Times New Roman"/>
          <w:sz w:val="24"/>
          <w:szCs w:val="24"/>
        </w:rPr>
        <w:t xml:space="preserve"> различных видов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0A59">
        <w:rPr>
          <w:rFonts w:ascii="Times New Roman" w:hAnsi="Times New Roman" w:cs="Times New Roman"/>
          <w:sz w:val="24"/>
          <w:szCs w:val="24"/>
        </w:rPr>
        <w:t>бучение специальной терминологии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P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первичных навыков анализа произведений искусства.</w:t>
      </w:r>
    </w:p>
    <w:p w:rsidR="00845787" w:rsidRPr="00E80A59" w:rsidRDefault="00D81C33" w:rsidP="00E80A59">
      <w:pPr>
        <w:pStyle w:val="ab"/>
        <w:spacing w:before="0" w:beforeAutospacing="0" w:after="0"/>
        <w:ind w:firstLine="709"/>
        <w:jc w:val="both"/>
        <w:rPr>
          <w:b/>
        </w:rPr>
      </w:pPr>
      <w:r w:rsidRPr="00E80A59">
        <w:rPr>
          <w:color w:val="000000"/>
        </w:rPr>
        <w:t xml:space="preserve">Учебным планом ДШИ на реализацию учебного предмета </w:t>
      </w:r>
      <w:r w:rsidR="00421F5B" w:rsidRPr="00E80A59">
        <w:rPr>
          <w:color w:val="000000"/>
        </w:rPr>
        <w:t>«</w:t>
      </w:r>
      <w:r w:rsidR="00E80A59">
        <w:rPr>
          <w:color w:val="000000"/>
        </w:rPr>
        <w:t>Беседы об искусстве</w:t>
      </w:r>
      <w:r w:rsidR="00421F5B" w:rsidRPr="00E80A59">
        <w:rPr>
          <w:color w:val="000000"/>
        </w:rPr>
        <w:t>»</w:t>
      </w:r>
      <w:r w:rsidR="00526452" w:rsidRPr="00E80A59">
        <w:rPr>
          <w:color w:val="000000"/>
        </w:rPr>
        <w:t xml:space="preserve"> </w:t>
      </w:r>
      <w:r w:rsidRPr="00E80A59">
        <w:rPr>
          <w:color w:val="000000"/>
        </w:rPr>
        <w:t xml:space="preserve">предусмотрен следующий объём учебного </w:t>
      </w:r>
      <w:r w:rsidR="00845787" w:rsidRPr="00E80A59">
        <w:rPr>
          <w:color w:val="000000"/>
        </w:rPr>
        <w:t xml:space="preserve">аудиторного </w:t>
      </w:r>
      <w:r w:rsidRPr="00E80A59">
        <w:rPr>
          <w:color w:val="000000"/>
        </w:rPr>
        <w:t>времени</w:t>
      </w:r>
      <w:r w:rsidR="00845787" w:rsidRPr="00E80A59">
        <w:rPr>
          <w:color w:val="000000"/>
        </w:rPr>
        <w:t>:</w:t>
      </w:r>
      <w:r w:rsidR="00BD7E68" w:rsidRPr="00E80A59">
        <w:rPr>
          <w:color w:val="000000"/>
        </w:rPr>
        <w:t xml:space="preserve"> по программе </w:t>
      </w:r>
      <w:r w:rsidR="00E80A59">
        <w:rPr>
          <w:color w:val="000000"/>
        </w:rPr>
        <w:t>5(6</w:t>
      </w:r>
      <w:r w:rsidR="00BD7E68" w:rsidRPr="00E80A59">
        <w:rPr>
          <w:color w:val="000000"/>
        </w:rPr>
        <w:t>) летнего обучения</w:t>
      </w:r>
      <w:r w:rsidR="00E80A59">
        <w:rPr>
          <w:color w:val="000000"/>
        </w:rPr>
        <w:t xml:space="preserve"> </w:t>
      </w:r>
      <w:r w:rsidR="00BA73FF" w:rsidRPr="00E80A59">
        <w:rPr>
          <w:color w:val="000000"/>
        </w:rPr>
        <w:t xml:space="preserve"> </w:t>
      </w:r>
      <w:r w:rsidR="0008078F" w:rsidRPr="00E80A59">
        <w:rPr>
          <w:color w:val="000000"/>
        </w:rPr>
        <w:t>1</w:t>
      </w:r>
      <w:r w:rsidR="00E80A59">
        <w:rPr>
          <w:color w:val="000000"/>
        </w:rPr>
        <w:t xml:space="preserve"> </w:t>
      </w:r>
      <w:r w:rsidR="00BD7E68" w:rsidRPr="00E80A59">
        <w:rPr>
          <w:color w:val="000000"/>
        </w:rPr>
        <w:t xml:space="preserve"> класс –</w:t>
      </w:r>
      <w:r w:rsidR="00DA2E15" w:rsidRPr="00E80A59">
        <w:rPr>
          <w:color w:val="000000"/>
        </w:rPr>
        <w:t xml:space="preserve"> </w:t>
      </w:r>
      <w:r w:rsidR="00E80A59">
        <w:rPr>
          <w:color w:val="000000"/>
        </w:rPr>
        <w:t>49,5</w:t>
      </w:r>
      <w:r w:rsidR="00BD7E68" w:rsidRPr="00E80A59">
        <w:rPr>
          <w:color w:val="000000"/>
        </w:rPr>
        <w:t xml:space="preserve"> час</w:t>
      </w:r>
      <w:r w:rsidR="00E507A5" w:rsidRPr="00E80A59">
        <w:rPr>
          <w:color w:val="000000"/>
        </w:rPr>
        <w:t>ов</w:t>
      </w:r>
      <w:r w:rsidR="00DF2041" w:rsidRPr="00E80A59">
        <w:rPr>
          <w:color w:val="000000"/>
        </w:rPr>
        <w:t xml:space="preserve"> </w:t>
      </w:r>
      <w:r w:rsidR="00BD7E68" w:rsidRPr="00E80A59">
        <w:rPr>
          <w:color w:val="000000"/>
        </w:rPr>
        <w:t>(</w:t>
      </w:r>
      <w:r w:rsidR="00E80A59">
        <w:rPr>
          <w:color w:val="000000"/>
        </w:rPr>
        <w:t>1,5</w:t>
      </w:r>
      <w:r w:rsidR="00BD7E68" w:rsidRPr="00E80A59">
        <w:rPr>
          <w:color w:val="000000"/>
        </w:rPr>
        <w:t xml:space="preserve"> час</w:t>
      </w:r>
      <w:r w:rsidR="00E80A59">
        <w:rPr>
          <w:color w:val="000000"/>
        </w:rPr>
        <w:t xml:space="preserve">а </w:t>
      </w:r>
      <w:r w:rsidR="00FE3C81" w:rsidRPr="00E80A59">
        <w:rPr>
          <w:color w:val="000000"/>
        </w:rPr>
        <w:t>в неделю</w:t>
      </w:r>
      <w:r w:rsidR="00526452" w:rsidRPr="00E80A59">
        <w:rPr>
          <w:color w:val="000000"/>
        </w:rPr>
        <w:t>)</w:t>
      </w:r>
      <w:r w:rsidR="005A1169" w:rsidRPr="00E80A59">
        <w:rPr>
          <w:color w:val="000000"/>
        </w:rPr>
        <w:t>.</w:t>
      </w:r>
    </w:p>
    <w:p w:rsidR="00703A59" w:rsidRPr="00E80A59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A5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E80A5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E80A5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E80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E80A59" w:rsidRDefault="00DB297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80A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E80A5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0A59">
        <w:rPr>
          <w:rFonts w:ascii="Times New Roman" w:hAnsi="Times New Roman" w:cs="Times New Roman"/>
          <w:color w:val="000000"/>
          <w:sz w:val="24"/>
          <w:szCs w:val="24"/>
        </w:rPr>
        <w:t>Беседы об искусстве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E80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E80A59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DA2E15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DA2E15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DA2E15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DA2E15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DA2E1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B70A73"/>
    <w:rsid w:val="00B94EFC"/>
    <w:rsid w:val="00BA05AF"/>
    <w:rsid w:val="00BA6D65"/>
    <w:rsid w:val="00BA73FF"/>
    <w:rsid w:val="00BD7E68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2024-04-22T06:15:00Z</dcterms:created>
  <dcterms:modified xsi:type="dcterms:W3CDTF">2024-04-23T11:09:00Z</dcterms:modified>
</cp:coreProperties>
</file>