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7E" w:rsidRDefault="001733B4" w:rsidP="001733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Обелиск «Воинам Великой Отечественной войны 1941-1945 гг.»</w:t>
      </w:r>
    </w:p>
    <w:p w:rsidR="00926134" w:rsidRDefault="001733B4" w:rsidP="00926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Полевской, ул. Ильича, 6</w:t>
      </w:r>
    </w:p>
    <w:p w:rsidR="001733B4" w:rsidRDefault="00926134" w:rsidP="00926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(территория ЗАО «Полевской машиностроительный завод»)</w:t>
      </w:r>
    </w:p>
    <w:p w:rsidR="00926134" w:rsidRDefault="00926134" w:rsidP="009261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7429" w:rsidRDefault="001733B4" w:rsidP="008C74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29">
        <w:rPr>
          <w:rFonts w:ascii="Times New Roman" w:hAnsi="Times New Roman" w:cs="Times New Roman"/>
          <w:sz w:val="28"/>
          <w:szCs w:val="28"/>
        </w:rPr>
        <w:t>Обелиск открыт 7 мая 1966 г</w:t>
      </w:r>
      <w:r w:rsidR="00D75EF3" w:rsidRPr="008C7429">
        <w:rPr>
          <w:rFonts w:ascii="Times New Roman" w:hAnsi="Times New Roman" w:cs="Times New Roman"/>
          <w:sz w:val="28"/>
          <w:szCs w:val="28"/>
        </w:rPr>
        <w:t>ода</w:t>
      </w:r>
      <w:r w:rsidRPr="008C7429">
        <w:rPr>
          <w:rFonts w:ascii="Times New Roman" w:hAnsi="Times New Roman" w:cs="Times New Roman"/>
          <w:sz w:val="28"/>
          <w:szCs w:val="28"/>
        </w:rPr>
        <w:t>.</w:t>
      </w:r>
    </w:p>
    <w:p w:rsidR="001733B4" w:rsidRDefault="001733B4" w:rsidP="008C74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429">
        <w:rPr>
          <w:rFonts w:ascii="Times New Roman" w:hAnsi="Times New Roman" w:cs="Times New Roman"/>
          <w:sz w:val="28"/>
          <w:szCs w:val="28"/>
        </w:rPr>
        <w:t>Четырехугольный обелиск из мрамора, высотой 5 м. На обелиске установлены плиты, на одной из которых написано: «Светлой памяти павших товарищей, отдавших жизнь в боях за Родину на полях сражений Великой Отечественной войны 1941-1945 гг.». На других плитах выгравированы имена воинов-заводчан.</w:t>
      </w:r>
    </w:p>
    <w:p w:rsidR="002B5458" w:rsidRDefault="002B5458" w:rsidP="008C74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5458" w:rsidRPr="008C7429" w:rsidRDefault="002B5458" w:rsidP="002B5458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545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86475" cy="3467100"/>
            <wp:effectExtent l="0" t="0" r="0" b="0"/>
            <wp:docPr id="1" name="Рисунок 1" descr="E:\ВСЕ С КОМПА\РАБОТА\ФОТО ПАМЯТНИКОВ\Хорошие фото мониторинг\Машиностроительный зав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ВСЕ С КОМПА\РАБОТА\ФОТО ПАМЯТНИКОВ\Хорошие фото мониторинг\Машиностроительный заво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0" b="19540"/>
                    <a:stretch/>
                  </pic:blipFill>
                  <pic:spPr bwMode="auto">
                    <a:xfrm>
                      <a:off x="0" y="0"/>
                      <a:ext cx="6086769" cy="3467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C7429" w:rsidRPr="008C7429" w:rsidRDefault="008C74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C7429" w:rsidRPr="008C7429" w:rsidSect="00032A53">
      <w:pgSz w:w="11906" w:h="16838"/>
      <w:pgMar w:top="993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822"/>
    <w:rsid w:val="00032A53"/>
    <w:rsid w:val="00063A0C"/>
    <w:rsid w:val="001733B4"/>
    <w:rsid w:val="002B5458"/>
    <w:rsid w:val="003067BA"/>
    <w:rsid w:val="004679E3"/>
    <w:rsid w:val="0056187E"/>
    <w:rsid w:val="00676906"/>
    <w:rsid w:val="008C7429"/>
    <w:rsid w:val="00926134"/>
    <w:rsid w:val="009F1822"/>
    <w:rsid w:val="00AA38B2"/>
    <w:rsid w:val="00D7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782E"/>
  <w15:docId w15:val="{48D69635-FD2A-4C07-B5A7-F31B002B1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4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9</cp:revision>
  <dcterms:created xsi:type="dcterms:W3CDTF">2020-05-25T11:40:00Z</dcterms:created>
  <dcterms:modified xsi:type="dcterms:W3CDTF">2021-06-03T11:30:00Z</dcterms:modified>
</cp:coreProperties>
</file>