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7C5" w:rsidRDefault="003A77C5" w:rsidP="003A77C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DF0D2C" wp14:editId="1E091818">
            <wp:simplePos x="0" y="0"/>
            <wp:positionH relativeFrom="margin">
              <wp:posOffset>43815</wp:posOffset>
            </wp:positionH>
            <wp:positionV relativeFrom="margin">
              <wp:posOffset>12700</wp:posOffset>
            </wp:positionV>
            <wp:extent cx="1700530" cy="2498725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445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Николай Сергеевич Полежаев. 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Родился               15 декабря 1921 года в поселке Полевском. Был третьим ребенком, всего в семье было 14 детей, отец Сергей Степанович, мать Анна Устиновна. Род Полежаевых начинается с основания Полевского завода. Николай окончил 5 классов в школе 1 ступени (была реорганизована в школу № 1). С 1938 года работал         на Полевском </w:t>
      </w:r>
      <w:proofErr w:type="spellStart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криолитовом</w:t>
      </w:r>
      <w:proofErr w:type="spellEnd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заводе. В апреле 1940 года перешел на Зюзельский серно-колчеданный рудник.       До войны работал грузчиком и шофером. В армию призван в апреле 1941 года.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77C5" w:rsidRDefault="003A77C5" w:rsidP="003A77C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июне 1941 года в первых же боях с немцами юный механик-водитель танка Т-34 получил тяжелое ранение. Почти год лечился в госпитале, затем вновь вернулся на фронт и в составе 267-го танкового батальона 23-й танковой бригады 9-го отдельного танкового корпуса дошел до Берлина. За время войны был трижды ранен, горел в танке. </w:t>
      </w:r>
    </w:p>
    <w:p w:rsidR="003A77C5" w:rsidRDefault="003A77C5" w:rsidP="003A77C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вание Героя Советского Союза Николаю Сергеевичу Полежаеву присвоено 27 февраля 1945 года за смелые и самоотверженные действия при переправе танкового корпуса через реку </w:t>
      </w:r>
      <w:proofErr w:type="spellStart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Варту</w:t>
      </w:r>
      <w:proofErr w:type="spellEnd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. В это время ему было только лишь 23 года. Награжден орденами Отечественной войны II степени, Красной Звезды, несколькими медалями. Был участником Парада Победы 24 июня 1945 года.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77C5" w:rsidRDefault="003A77C5" w:rsidP="003A77C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1946 году вернулся в родной Полевской инвалидом третьей группы. Работал на предприятиях города</w:t>
      </w:r>
      <w:r w:rsidRPr="00BB44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Н.С.Полежаев</w:t>
      </w:r>
      <w:proofErr w:type="spellEnd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умер 22 июня 1974 года                  от сердечной недостаточности в возрасте 52 лет. Его именем названа воинская танковая часть в Калининграде, в которой он служил.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77C5" w:rsidRDefault="003A77C5" w:rsidP="003A77C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В память о Николае Сергеевиче Полежаеве: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77C5" w:rsidRDefault="003A77C5" w:rsidP="003A77C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Мемориальная доска на доме [ул. Белинского 17, кв. 2], в котором проживал </w:t>
      </w:r>
      <w:proofErr w:type="spellStart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Н.С.Полежаев</w:t>
      </w:r>
      <w:proofErr w:type="spellEnd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Решение исполкома Полевского горсовета № 184 от 27 апреля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1965 года. В настоящее время мемориальная доска с дома снята.</w:t>
      </w:r>
    </w:p>
    <w:p w:rsidR="003A77C5" w:rsidRDefault="003A77C5" w:rsidP="003A77C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Присвоено наименование улица «Полежаева» в северной части города. Решение исполкома Полевского горсовета № 413 от 8 сентября 1977 года.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564C5" w:rsidRDefault="006564C5" w:rsidP="006564C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Мемориальная доска на здании МБОУ ПГО «Средняя общеобразовательная школа № 1» имени Героя Советского Союза </w:t>
      </w:r>
      <w:proofErr w:type="spellStart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Н.В.Кологойды</w:t>
      </w:r>
      <w:proofErr w:type="spellEnd"/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bookmarkEnd w:id="0"/>
    <w:p w:rsidR="003A77C5" w:rsidRDefault="003A77C5" w:rsidP="003A77C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4454">
        <w:rPr>
          <w:rFonts w:ascii="Times New Roman" w:hAnsi="Times New Roman" w:cs="Times New Roman"/>
          <w:sz w:val="28"/>
          <w:szCs w:val="28"/>
          <w:shd w:val="clear" w:color="auto" w:fill="FFFFFF"/>
        </w:rPr>
        <w:t>Мемориальная доска на здании Муниципального унитарного предприятия «Пассажирское АТП», ул. Володарского, 101. Установлена в 2005 году                    по ходатайству ветеранов Автотранспортного предприятия.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77C5" w:rsidRDefault="003A77C5" w:rsidP="003A77C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77C5" w:rsidRDefault="009235B0" w:rsidP="003A77C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35B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62425" cy="2790825"/>
            <wp:effectExtent l="0" t="0" r="0" b="9525"/>
            <wp:docPr id="1" name="Рисунок 1" descr="E:\ВСЕ С КОМПА\РАБОТА\ФОТО ПАМЯТНИКОВ\Мемориальные доски\мем доска Полеж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С КОМПА\РАБОТА\ФОТО ПАМЯТНИКОВ\Мемориальные доски\мем доска Полежа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t="20017" r="18046" b="9311"/>
                    <a:stretch/>
                  </pic:blipFill>
                  <pic:spPr bwMode="auto">
                    <a:xfrm>
                      <a:off x="0" y="0"/>
                      <a:ext cx="4163537" cy="27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4C5" w:rsidRDefault="006564C5" w:rsidP="003A77C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64C5" w:rsidRPr="00BB4454" w:rsidRDefault="006564C5" w:rsidP="003A77C5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7AD1" w:rsidRDefault="006564C5" w:rsidP="006564C5">
      <w:pPr>
        <w:jc w:val="center"/>
      </w:pPr>
      <w:r w:rsidRPr="006564C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65BC78" wp14:editId="41FBEA83">
            <wp:extent cx="2749550" cy="4274696"/>
            <wp:effectExtent l="0" t="318" r="0" b="0"/>
            <wp:docPr id="2" name="Рисунок 2" descr="E:\ВСЕ С КОМПА\РАБОТА\ФОТО ПАМЯТНИКОВ\Мемориальные доски\мем доски Полежаев, Кологой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С КОМПА\РАБОТА\ФОТО ПАМЯТНИКОВ\Мемориальные доски\мем доски Полежаев, Кологой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4" t="36180" r="43394" b="12911"/>
                    <a:stretch/>
                  </pic:blipFill>
                  <pic:spPr bwMode="auto">
                    <a:xfrm rot="5400000">
                      <a:off x="0" y="0"/>
                      <a:ext cx="2763925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7AD1" w:rsidSect="003A77C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626"/>
    <w:rsid w:val="003A77C5"/>
    <w:rsid w:val="006564C5"/>
    <w:rsid w:val="00707AD1"/>
    <w:rsid w:val="009235B0"/>
    <w:rsid w:val="009C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9A556"/>
  <w15:chartTrackingRefBased/>
  <w15:docId w15:val="{D318C82B-888D-48F5-9E5B-DDBDCF10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77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332</Words>
  <Characters>1896</Characters>
  <Application>Microsoft Office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4</cp:revision>
  <dcterms:created xsi:type="dcterms:W3CDTF">2021-06-04T03:49:00Z</dcterms:created>
  <dcterms:modified xsi:type="dcterms:W3CDTF">2021-06-04T03:59:00Z</dcterms:modified>
</cp:coreProperties>
</file>