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461ED5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461ED5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461ED5" w:rsidRDefault="000D5811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sz w:val="24"/>
          <w:szCs w:val="24"/>
        </w:rPr>
        <w:t>ПО.01</w:t>
      </w:r>
      <w:r w:rsidR="00BA6D65" w:rsidRPr="00461ED5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461ED5" w:rsidRPr="00461ED5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461ED5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461ED5" w:rsidRPr="00461ED5">
        <w:rPr>
          <w:rFonts w:ascii="Times New Roman" w:eastAsia="Times New Roman" w:hAnsi="Times New Roman" w:cs="Times New Roman"/>
          <w:sz w:val="24"/>
          <w:szCs w:val="24"/>
        </w:rPr>
        <w:t>Концертмейстерский класс</w:t>
      </w:r>
      <w:r w:rsidR="00BA6D65" w:rsidRPr="00461ED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461ED5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461ED5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DF2041" w:rsidRPr="00461ED5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Pr="00461ED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461ED5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461ED5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461ED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461ED5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461ED5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461ED5">
        <w:rPr>
          <w:b w:val="0"/>
          <w:color w:val="000000"/>
          <w:sz w:val="24"/>
          <w:szCs w:val="24"/>
        </w:rPr>
        <w:t>Программа учебного предмета</w:t>
      </w:r>
      <w:r w:rsidR="00461ED5">
        <w:rPr>
          <w:sz w:val="24"/>
          <w:szCs w:val="24"/>
        </w:rPr>
        <w:t xml:space="preserve"> </w:t>
      </w:r>
      <w:r w:rsidR="00461ED5" w:rsidRPr="00461ED5">
        <w:rPr>
          <w:sz w:val="24"/>
          <w:szCs w:val="24"/>
        </w:rPr>
        <w:t>«</w:t>
      </w:r>
      <w:r w:rsidR="00461ED5" w:rsidRPr="00461ED5">
        <w:rPr>
          <w:b w:val="0"/>
          <w:sz w:val="24"/>
          <w:szCs w:val="24"/>
        </w:rPr>
        <w:t>Концертмейстерский класс</w:t>
      </w:r>
      <w:r w:rsidR="007D67E2" w:rsidRPr="00461ED5">
        <w:rPr>
          <w:b w:val="0"/>
          <w:color w:val="000000"/>
          <w:sz w:val="24"/>
          <w:szCs w:val="24"/>
        </w:rPr>
        <w:t>»</w:t>
      </w:r>
      <w:r w:rsidRPr="00461ED5">
        <w:rPr>
          <w:b w:val="0"/>
          <w:color w:val="000000"/>
          <w:sz w:val="24"/>
          <w:szCs w:val="24"/>
        </w:rPr>
        <w:t xml:space="preserve"> разработана на основе </w:t>
      </w:r>
      <w:r w:rsidRPr="00461ED5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DF2041" w:rsidRPr="00461ED5">
        <w:rPr>
          <w:b w:val="0"/>
          <w:sz w:val="24"/>
          <w:szCs w:val="24"/>
        </w:rPr>
        <w:t>Фортепиано</w:t>
      </w:r>
      <w:r w:rsidRPr="00461ED5">
        <w:rPr>
          <w:b w:val="0"/>
          <w:sz w:val="24"/>
          <w:szCs w:val="24"/>
        </w:rPr>
        <w:t>», утвержденн</w:t>
      </w:r>
      <w:r w:rsidR="006B45DA" w:rsidRPr="00461ED5">
        <w:rPr>
          <w:b w:val="0"/>
          <w:sz w:val="24"/>
          <w:szCs w:val="24"/>
        </w:rPr>
        <w:t xml:space="preserve">ые </w:t>
      </w:r>
      <w:r w:rsidR="00F16D70" w:rsidRPr="00461ED5">
        <w:rPr>
          <w:b w:val="0"/>
          <w:sz w:val="24"/>
          <w:szCs w:val="24"/>
        </w:rPr>
        <w:t>п</w:t>
      </w:r>
      <w:r w:rsidRPr="00461ED5">
        <w:rPr>
          <w:b w:val="0"/>
          <w:sz w:val="24"/>
          <w:szCs w:val="24"/>
        </w:rPr>
        <w:t>риказ</w:t>
      </w:r>
      <w:r w:rsidR="006B45DA" w:rsidRPr="00461ED5">
        <w:rPr>
          <w:b w:val="0"/>
          <w:sz w:val="24"/>
          <w:szCs w:val="24"/>
        </w:rPr>
        <w:t>ом</w:t>
      </w:r>
      <w:r w:rsidRPr="00461ED5">
        <w:rPr>
          <w:b w:val="0"/>
          <w:sz w:val="24"/>
          <w:szCs w:val="24"/>
        </w:rPr>
        <w:t xml:space="preserve"> Министерства культуры РФ от 12 марта 2012 г. № 16</w:t>
      </w:r>
      <w:r w:rsidR="00DF2041" w:rsidRPr="00461ED5">
        <w:rPr>
          <w:b w:val="0"/>
          <w:sz w:val="24"/>
          <w:szCs w:val="24"/>
        </w:rPr>
        <w:t>3 «</w:t>
      </w:r>
      <w:r w:rsidRPr="00461ED5">
        <w:rPr>
          <w:b w:val="0"/>
          <w:sz w:val="24"/>
          <w:szCs w:val="24"/>
        </w:rPr>
        <w:t xml:space="preserve">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461ED5">
        <w:rPr>
          <w:b w:val="0"/>
          <w:sz w:val="24"/>
          <w:szCs w:val="24"/>
        </w:rPr>
        <w:t>искусства «</w:t>
      </w:r>
      <w:r w:rsidR="00DF2041" w:rsidRPr="00461ED5">
        <w:rPr>
          <w:b w:val="0"/>
          <w:sz w:val="24"/>
          <w:szCs w:val="24"/>
        </w:rPr>
        <w:t>Фортепиано</w:t>
      </w:r>
      <w:r w:rsidR="00F16D70" w:rsidRPr="00461ED5">
        <w:rPr>
          <w:b w:val="0"/>
          <w:sz w:val="24"/>
          <w:szCs w:val="24"/>
        </w:rPr>
        <w:t>»</w:t>
      </w:r>
      <w:r w:rsidRPr="00461ED5">
        <w:rPr>
          <w:b w:val="0"/>
          <w:sz w:val="24"/>
          <w:szCs w:val="24"/>
        </w:rPr>
        <w:t xml:space="preserve"> и с</w:t>
      </w:r>
      <w:r w:rsidR="00DF2041" w:rsidRPr="00461ED5">
        <w:rPr>
          <w:b w:val="0"/>
          <w:sz w:val="24"/>
          <w:szCs w:val="24"/>
        </w:rPr>
        <w:t>року обучения по этой программе.</w:t>
      </w:r>
      <w:proofErr w:type="gramEnd"/>
    </w:p>
    <w:p w:rsidR="00461ED5" w:rsidRDefault="00DF2041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61ED5">
        <w:rPr>
          <w:rStyle w:val="FontStyle47"/>
          <w:b w:val="0"/>
          <w:sz w:val="24"/>
          <w:szCs w:val="24"/>
        </w:rPr>
        <w:t>Цель:</w:t>
      </w:r>
      <w:r w:rsidRPr="00461ED5">
        <w:rPr>
          <w:rStyle w:val="FontStyle47"/>
          <w:sz w:val="24"/>
          <w:szCs w:val="24"/>
        </w:rPr>
        <w:t xml:space="preserve"> </w:t>
      </w:r>
      <w:r w:rsidR="00461ED5" w:rsidRPr="00461ED5">
        <w:rPr>
          <w:rFonts w:ascii="Times New Roman" w:eastAsia="Times New Roman" w:hAnsi="Times New Roman" w:cs="Times New Roman"/>
        </w:rPr>
        <w:t>сформирова</w:t>
      </w:r>
      <w:r w:rsidR="00461ED5">
        <w:rPr>
          <w:rFonts w:ascii="Times New Roman" w:hAnsi="Times New Roman" w:cs="Times New Roman"/>
        </w:rPr>
        <w:t>ть</w:t>
      </w:r>
      <w:r w:rsidR="00461ED5" w:rsidRPr="00461ED5">
        <w:rPr>
          <w:rFonts w:ascii="Times New Roman" w:eastAsia="Times New Roman" w:hAnsi="Times New Roman" w:cs="Times New Roman"/>
        </w:rPr>
        <w:t xml:space="preserve"> комплекс знаний, умений и навыков, отражающий наличие у обучающегося художественного вкуса, чувства стиля, творческой самостоятельности, стремления к самосовершенствованию, знакомству с лучшими образцами от</w:t>
      </w:r>
      <w:r w:rsidR="00461ED5">
        <w:rPr>
          <w:rFonts w:ascii="Times New Roman" w:hAnsi="Times New Roman" w:cs="Times New Roman"/>
        </w:rPr>
        <w:t>ечественной и зарубежной музыки.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Задачи: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интереса к совместному музыкальному творчеству;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слышать все произведение в целом, чувствовать солиста и поддерживать все его творческие замыслы;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следить не только за партией фортепиано, но и за партией солиста;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</w:t>
      </w:r>
      <w:proofErr w:type="spellStart"/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звукоизвлечения</w:t>
      </w:r>
      <w:proofErr w:type="spellEnd"/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 исполнительства;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- навыки работы над звуковым балансом в работе с солистом;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приобретение навыков самостоятельной работы и чтения с листа нетрудного текста с солистом;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приобретение опыта совместной творческой деятельности и опыта публичных выступлений;</w:t>
      </w:r>
    </w:p>
    <w:p w:rsidR="00461ED5" w:rsidRPr="00461ED5" w:rsidRDefault="00461ED5" w:rsidP="00461ED5">
      <w:pPr>
        <w:shd w:val="clear" w:color="auto" w:fill="FFFFFF"/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наиболее одаренных выпускников мотивации к продолжению   профессионального обучения в образовательных учреждениях, реализующих образовательные программы в области музыкального исполнительства.</w:t>
      </w:r>
    </w:p>
    <w:p w:rsidR="00845787" w:rsidRPr="00461ED5" w:rsidRDefault="00D81C33" w:rsidP="00461ED5">
      <w:pPr>
        <w:pStyle w:val="Style19"/>
        <w:widowControl/>
        <w:tabs>
          <w:tab w:val="left" w:pos="917"/>
        </w:tabs>
        <w:spacing w:line="240" w:lineRule="auto"/>
        <w:ind w:firstLine="567"/>
        <w:jc w:val="both"/>
      </w:pPr>
      <w:r w:rsidRPr="00461ED5">
        <w:rPr>
          <w:color w:val="000000"/>
        </w:rPr>
        <w:t>Учебным планом ДШИ на реализацию учебного предмета «</w:t>
      </w:r>
      <w:r w:rsidR="00461ED5" w:rsidRPr="00461ED5">
        <w:t>Концертмейстерский класс</w:t>
      </w:r>
      <w:r w:rsidR="00461ED5" w:rsidRPr="00461ED5">
        <w:rPr>
          <w:color w:val="000000"/>
        </w:rPr>
        <w:t xml:space="preserve">» </w:t>
      </w:r>
      <w:r w:rsidR="00526452" w:rsidRPr="00461ED5">
        <w:rPr>
          <w:color w:val="000000"/>
        </w:rPr>
        <w:t xml:space="preserve"> </w:t>
      </w:r>
      <w:r w:rsidRPr="00461ED5">
        <w:rPr>
          <w:color w:val="000000"/>
        </w:rPr>
        <w:t xml:space="preserve">предусмотрен следующий объём учебного </w:t>
      </w:r>
      <w:r w:rsidR="00845787" w:rsidRPr="00461ED5">
        <w:rPr>
          <w:color w:val="000000"/>
        </w:rPr>
        <w:t xml:space="preserve">аудиторного </w:t>
      </w:r>
      <w:r w:rsidRPr="00461ED5">
        <w:rPr>
          <w:color w:val="000000"/>
        </w:rPr>
        <w:t>времени</w:t>
      </w:r>
      <w:r w:rsidR="00845787" w:rsidRPr="00461ED5">
        <w:rPr>
          <w:color w:val="000000"/>
        </w:rPr>
        <w:t>:</w:t>
      </w:r>
      <w:r w:rsidR="00BD7E68" w:rsidRPr="00461ED5">
        <w:rPr>
          <w:color w:val="000000"/>
        </w:rPr>
        <w:t xml:space="preserve"> по программе 8(9) летнего обучения</w:t>
      </w:r>
      <w:r w:rsidR="00BA05AF" w:rsidRPr="00461ED5">
        <w:rPr>
          <w:color w:val="000000"/>
        </w:rPr>
        <w:t xml:space="preserve"> с</w:t>
      </w:r>
      <w:r w:rsidR="000D5811" w:rsidRPr="00461ED5">
        <w:rPr>
          <w:color w:val="000000"/>
        </w:rPr>
        <w:t xml:space="preserve"> </w:t>
      </w:r>
      <w:r w:rsidR="00461ED5">
        <w:rPr>
          <w:color w:val="000000"/>
        </w:rPr>
        <w:t>7</w:t>
      </w:r>
      <w:r w:rsidR="00BA05AF" w:rsidRPr="00461ED5">
        <w:rPr>
          <w:color w:val="000000"/>
        </w:rPr>
        <w:t xml:space="preserve"> по</w:t>
      </w:r>
      <w:r w:rsidR="00845787" w:rsidRPr="00461ED5">
        <w:rPr>
          <w:color w:val="000000"/>
        </w:rPr>
        <w:t xml:space="preserve"> </w:t>
      </w:r>
      <w:r w:rsidR="00461ED5">
        <w:rPr>
          <w:color w:val="000000"/>
        </w:rPr>
        <w:t>8</w:t>
      </w:r>
      <w:r w:rsidR="00BD7E68" w:rsidRPr="00461ED5">
        <w:rPr>
          <w:color w:val="000000"/>
        </w:rPr>
        <w:t xml:space="preserve"> класс – </w:t>
      </w:r>
      <w:r w:rsidR="00461ED5">
        <w:rPr>
          <w:color w:val="000000"/>
        </w:rPr>
        <w:t>66</w:t>
      </w:r>
      <w:r w:rsidR="00BD7E68" w:rsidRPr="00461ED5">
        <w:rPr>
          <w:color w:val="000000"/>
        </w:rPr>
        <w:t xml:space="preserve"> час</w:t>
      </w:r>
      <w:r w:rsidR="00461ED5">
        <w:rPr>
          <w:color w:val="000000"/>
        </w:rPr>
        <w:t>ов</w:t>
      </w:r>
      <w:r w:rsidR="00DF2041" w:rsidRPr="00461ED5">
        <w:rPr>
          <w:color w:val="000000"/>
        </w:rPr>
        <w:t xml:space="preserve"> </w:t>
      </w:r>
      <w:r w:rsidR="00BD7E68" w:rsidRPr="00461ED5">
        <w:rPr>
          <w:color w:val="000000"/>
        </w:rPr>
        <w:t>(</w:t>
      </w:r>
      <w:r w:rsidR="000D5811" w:rsidRPr="00461ED5">
        <w:rPr>
          <w:color w:val="000000"/>
        </w:rPr>
        <w:t>1</w:t>
      </w:r>
      <w:r w:rsidR="00BD7E68" w:rsidRPr="00461ED5">
        <w:rPr>
          <w:color w:val="000000"/>
        </w:rPr>
        <w:t xml:space="preserve"> час</w:t>
      </w:r>
      <w:r w:rsidR="00FE3C81" w:rsidRPr="00461ED5">
        <w:rPr>
          <w:color w:val="000000"/>
        </w:rPr>
        <w:t xml:space="preserve"> в неделю</w:t>
      </w:r>
      <w:r w:rsidR="00526452" w:rsidRPr="00461ED5">
        <w:rPr>
          <w:color w:val="000000"/>
        </w:rPr>
        <w:t>)</w:t>
      </w:r>
      <w:r w:rsidR="00DF2041" w:rsidRPr="00461ED5">
        <w:rPr>
          <w:color w:val="000000"/>
        </w:rPr>
        <w:t>.</w:t>
      </w:r>
    </w:p>
    <w:p w:rsidR="00703A59" w:rsidRPr="00461ED5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ED5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F42DB" w:rsidRPr="00461ED5">
        <w:rPr>
          <w:rFonts w:ascii="Times New Roman" w:eastAsia="Times New Roman" w:hAnsi="Times New Roman" w:cs="Times New Roman"/>
          <w:sz w:val="24"/>
          <w:szCs w:val="24"/>
        </w:rPr>
        <w:t>мелкогруппов</w:t>
      </w:r>
      <w:r w:rsidR="00A817F4" w:rsidRPr="00461ED5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461E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041" w:rsidRPr="00461ED5" w:rsidRDefault="00DB297F" w:rsidP="00DF2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ED5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461ED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D67E2" w:rsidRPr="00461ED5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 промежуточная аттестация учащихся. </w:t>
      </w:r>
      <w:r w:rsidR="00DF2041" w:rsidRPr="00461ED5">
        <w:rPr>
          <w:rFonts w:ascii="Times New Roman" w:hAnsi="Times New Roman" w:cs="Times New Roman"/>
          <w:sz w:val="24"/>
          <w:szCs w:val="24"/>
        </w:rPr>
        <w:t xml:space="preserve">По завершении </w:t>
      </w:r>
      <w:r w:rsidR="000D5811" w:rsidRPr="00461ED5">
        <w:rPr>
          <w:rFonts w:ascii="Times New Roman" w:hAnsi="Times New Roman" w:cs="Times New Roman"/>
          <w:sz w:val="24"/>
          <w:szCs w:val="24"/>
        </w:rPr>
        <w:t>изучения предмета «</w:t>
      </w:r>
      <w:r w:rsidR="00461ED5" w:rsidRPr="00461ED5">
        <w:rPr>
          <w:rFonts w:ascii="Times New Roman" w:eastAsia="Times New Roman" w:hAnsi="Times New Roman" w:cs="Times New Roman"/>
          <w:sz w:val="24"/>
          <w:szCs w:val="24"/>
        </w:rPr>
        <w:t>Концертмейстерский класс</w:t>
      </w:r>
      <w:r w:rsidR="00461ED5" w:rsidRPr="00461ED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DF2041" w:rsidRPr="00461ED5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оценка, которая заносится в свидетельство об окончании образовательного учреждения.</w:t>
      </w:r>
    </w:p>
    <w:p w:rsidR="00902818" w:rsidRPr="00461ED5" w:rsidRDefault="00902818" w:rsidP="00DF204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02818" w:rsidRPr="00461ED5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0D5811"/>
    <w:rsid w:val="0014024F"/>
    <w:rsid w:val="00161DE9"/>
    <w:rsid w:val="0017453B"/>
    <w:rsid w:val="0022604B"/>
    <w:rsid w:val="00394A02"/>
    <w:rsid w:val="00416EED"/>
    <w:rsid w:val="00461ED5"/>
    <w:rsid w:val="00492702"/>
    <w:rsid w:val="00526452"/>
    <w:rsid w:val="00572141"/>
    <w:rsid w:val="006B45DA"/>
    <w:rsid w:val="006B717D"/>
    <w:rsid w:val="00703A59"/>
    <w:rsid w:val="007C7126"/>
    <w:rsid w:val="007D67E2"/>
    <w:rsid w:val="00816B6F"/>
    <w:rsid w:val="00845787"/>
    <w:rsid w:val="00902818"/>
    <w:rsid w:val="00A14AC0"/>
    <w:rsid w:val="00A817F4"/>
    <w:rsid w:val="00B1775F"/>
    <w:rsid w:val="00B70A73"/>
    <w:rsid w:val="00BA05AF"/>
    <w:rsid w:val="00BA6D65"/>
    <w:rsid w:val="00BD7E68"/>
    <w:rsid w:val="00BF42DB"/>
    <w:rsid w:val="00C80DFF"/>
    <w:rsid w:val="00D81C33"/>
    <w:rsid w:val="00DB297F"/>
    <w:rsid w:val="00DB39C3"/>
    <w:rsid w:val="00DF2041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2024-04-22T06:15:00Z</dcterms:created>
  <dcterms:modified xsi:type="dcterms:W3CDTF">2024-04-23T08:32:00Z</dcterms:modified>
</cp:coreProperties>
</file>