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8C" w:rsidRPr="00AD152B" w:rsidRDefault="009F60BB">
      <w:pPr>
        <w:pStyle w:val="a3"/>
        <w:spacing w:before="71" w:line="254" w:lineRule="auto"/>
        <w:ind w:left="6166" w:right="95" w:firstLine="1527"/>
        <w:jc w:val="left"/>
        <w:rPr>
          <w:sz w:val="20"/>
          <w:szCs w:val="20"/>
        </w:rPr>
      </w:pPr>
      <w:r>
        <w:rPr>
          <w:w w:val="105"/>
        </w:rPr>
        <w:t>Приложение</w:t>
      </w:r>
      <w:r>
        <w:rPr>
          <w:spacing w:val="-11"/>
          <w:w w:val="105"/>
        </w:rPr>
        <w:t xml:space="preserve"> </w:t>
      </w:r>
      <w:r>
        <w:rPr>
          <w:w w:val="105"/>
        </w:rPr>
        <w:t>№</w:t>
      </w:r>
      <w:r w:rsidR="00AD152B">
        <w:rPr>
          <w:w w:val="105"/>
        </w:rPr>
        <w:t>1</w:t>
      </w:r>
      <w:r>
        <w:rPr>
          <w:spacing w:val="-9"/>
          <w:w w:val="105"/>
        </w:rPr>
        <w:t xml:space="preserve"> </w:t>
      </w:r>
      <w:r w:rsidR="00AD152B" w:rsidRPr="00AD152B">
        <w:rPr>
          <w:spacing w:val="-58"/>
          <w:w w:val="105"/>
          <w:sz w:val="20"/>
          <w:szCs w:val="20"/>
        </w:rPr>
        <w:t>1</w:t>
      </w:r>
      <w:r w:rsidRPr="00AD152B">
        <w:rPr>
          <w:w w:val="105"/>
          <w:sz w:val="20"/>
          <w:szCs w:val="20"/>
        </w:rPr>
        <w:t>к</w:t>
      </w:r>
      <w:r w:rsidRPr="00AD152B">
        <w:rPr>
          <w:spacing w:val="-8"/>
          <w:w w:val="105"/>
          <w:sz w:val="20"/>
          <w:szCs w:val="20"/>
        </w:rPr>
        <w:t xml:space="preserve"> </w:t>
      </w:r>
      <w:r w:rsidRPr="00AD152B">
        <w:rPr>
          <w:w w:val="105"/>
          <w:sz w:val="20"/>
          <w:szCs w:val="20"/>
        </w:rPr>
        <w:t>приказу</w:t>
      </w:r>
      <w:r w:rsidRPr="00AD152B">
        <w:rPr>
          <w:spacing w:val="-3"/>
          <w:w w:val="105"/>
          <w:sz w:val="20"/>
          <w:szCs w:val="20"/>
        </w:rPr>
        <w:t xml:space="preserve"> </w:t>
      </w:r>
      <w:r w:rsidRPr="00AD152B">
        <w:rPr>
          <w:w w:val="105"/>
          <w:sz w:val="20"/>
          <w:szCs w:val="20"/>
        </w:rPr>
        <w:t>№</w:t>
      </w:r>
      <w:r w:rsidRPr="00AD152B">
        <w:rPr>
          <w:spacing w:val="-8"/>
          <w:w w:val="105"/>
          <w:sz w:val="20"/>
          <w:szCs w:val="20"/>
        </w:rPr>
        <w:t xml:space="preserve"> </w:t>
      </w:r>
      <w:r w:rsidR="00AD152B" w:rsidRPr="00AD152B">
        <w:rPr>
          <w:w w:val="105"/>
          <w:sz w:val="20"/>
          <w:szCs w:val="20"/>
        </w:rPr>
        <w:t>116</w:t>
      </w:r>
      <w:r w:rsidRPr="00AD152B">
        <w:rPr>
          <w:spacing w:val="4"/>
          <w:w w:val="105"/>
          <w:sz w:val="20"/>
          <w:szCs w:val="20"/>
        </w:rPr>
        <w:t xml:space="preserve"> </w:t>
      </w:r>
      <w:r w:rsidRPr="00AD152B">
        <w:rPr>
          <w:w w:val="105"/>
          <w:sz w:val="20"/>
          <w:szCs w:val="20"/>
        </w:rPr>
        <w:t>от</w:t>
      </w:r>
      <w:r w:rsidRPr="00AD152B">
        <w:rPr>
          <w:spacing w:val="-3"/>
          <w:w w:val="105"/>
          <w:sz w:val="20"/>
          <w:szCs w:val="20"/>
        </w:rPr>
        <w:t xml:space="preserve"> </w:t>
      </w:r>
      <w:r w:rsidR="00AD152B" w:rsidRPr="00AD152B">
        <w:rPr>
          <w:w w:val="105"/>
          <w:sz w:val="20"/>
          <w:szCs w:val="20"/>
        </w:rPr>
        <w:t>27.10</w:t>
      </w:r>
      <w:r w:rsidRPr="00AD152B">
        <w:rPr>
          <w:w w:val="105"/>
          <w:sz w:val="20"/>
          <w:szCs w:val="20"/>
        </w:rPr>
        <w:t>.2016</w:t>
      </w:r>
      <w:r w:rsidRPr="00AD152B">
        <w:rPr>
          <w:spacing w:val="-4"/>
          <w:w w:val="105"/>
          <w:sz w:val="20"/>
          <w:szCs w:val="20"/>
        </w:rPr>
        <w:t xml:space="preserve"> </w:t>
      </w:r>
      <w:r w:rsidRPr="00AD152B">
        <w:rPr>
          <w:w w:val="105"/>
          <w:sz w:val="20"/>
          <w:szCs w:val="20"/>
        </w:rPr>
        <w:t>г.</w:t>
      </w:r>
    </w:p>
    <w:p w:rsidR="00280B8C" w:rsidRDefault="00280B8C">
      <w:pPr>
        <w:pStyle w:val="a3"/>
        <w:ind w:left="0"/>
        <w:jc w:val="left"/>
        <w:rPr>
          <w:sz w:val="26"/>
        </w:rPr>
      </w:pPr>
    </w:p>
    <w:p w:rsidR="00280B8C" w:rsidRDefault="00280B8C">
      <w:pPr>
        <w:pStyle w:val="a3"/>
        <w:spacing w:before="4"/>
        <w:ind w:left="0"/>
        <w:jc w:val="left"/>
        <w:rPr>
          <w:sz w:val="22"/>
        </w:rPr>
      </w:pPr>
    </w:p>
    <w:p w:rsidR="00280B8C" w:rsidRPr="00346F00" w:rsidRDefault="009F60BB">
      <w:pPr>
        <w:pStyle w:val="Heading1"/>
        <w:spacing w:line="247" w:lineRule="auto"/>
        <w:ind w:left="1966" w:right="1770" w:firstLine="1404"/>
        <w:jc w:val="left"/>
        <w:rPr>
          <w:sz w:val="24"/>
          <w:szCs w:val="24"/>
        </w:rPr>
      </w:pPr>
      <w:r w:rsidRPr="00273AAF">
        <w:rPr>
          <w:w w:val="105"/>
        </w:rPr>
        <w:t>Должностная инструкция</w:t>
      </w:r>
      <w:r w:rsidRPr="00273AAF">
        <w:rPr>
          <w:spacing w:val="1"/>
          <w:w w:val="105"/>
        </w:rPr>
        <w:t xml:space="preserve"> </w:t>
      </w:r>
      <w:r w:rsidRPr="00346F00">
        <w:rPr>
          <w:sz w:val="24"/>
          <w:szCs w:val="24"/>
        </w:rPr>
        <w:t>ответственного</w:t>
      </w:r>
      <w:r w:rsidRPr="00346F00">
        <w:rPr>
          <w:spacing w:val="53"/>
          <w:sz w:val="24"/>
          <w:szCs w:val="24"/>
        </w:rPr>
        <w:t xml:space="preserve"> </w:t>
      </w:r>
      <w:r w:rsidRPr="00346F00">
        <w:rPr>
          <w:sz w:val="24"/>
          <w:szCs w:val="24"/>
        </w:rPr>
        <w:t>сотрудника</w:t>
      </w:r>
      <w:r w:rsidRPr="00346F00">
        <w:rPr>
          <w:spacing w:val="40"/>
          <w:sz w:val="24"/>
          <w:szCs w:val="24"/>
        </w:rPr>
        <w:t xml:space="preserve"> </w:t>
      </w:r>
      <w:r w:rsidRPr="00346F00">
        <w:rPr>
          <w:sz w:val="24"/>
          <w:szCs w:val="24"/>
        </w:rPr>
        <w:t>за</w:t>
      </w:r>
      <w:r w:rsidRPr="00346F00">
        <w:rPr>
          <w:spacing w:val="41"/>
          <w:sz w:val="24"/>
          <w:szCs w:val="24"/>
        </w:rPr>
        <w:t xml:space="preserve"> </w:t>
      </w:r>
      <w:r w:rsidRPr="00346F00">
        <w:rPr>
          <w:sz w:val="24"/>
          <w:szCs w:val="24"/>
        </w:rPr>
        <w:t>организацию</w:t>
      </w:r>
      <w:r w:rsidRPr="00346F00">
        <w:rPr>
          <w:spacing w:val="44"/>
          <w:sz w:val="24"/>
          <w:szCs w:val="24"/>
        </w:rPr>
        <w:t xml:space="preserve"> </w:t>
      </w:r>
      <w:r w:rsidRPr="00346F00">
        <w:rPr>
          <w:sz w:val="24"/>
          <w:szCs w:val="24"/>
        </w:rPr>
        <w:t>работы</w:t>
      </w:r>
    </w:p>
    <w:p w:rsidR="00346F00" w:rsidRDefault="009F60BB">
      <w:pPr>
        <w:spacing w:before="3" w:line="254" w:lineRule="auto"/>
        <w:ind w:left="367" w:right="207" w:firstLine="1094"/>
        <w:rPr>
          <w:b/>
          <w:sz w:val="24"/>
          <w:szCs w:val="24"/>
        </w:rPr>
      </w:pPr>
      <w:r w:rsidRPr="00346F00">
        <w:rPr>
          <w:b/>
          <w:w w:val="105"/>
          <w:sz w:val="24"/>
          <w:szCs w:val="24"/>
        </w:rPr>
        <w:t>по обеспечению доступности объекта и услуг для инвалидов,</w:t>
      </w:r>
      <w:r w:rsidRPr="00346F00">
        <w:rPr>
          <w:b/>
          <w:spacing w:val="1"/>
          <w:w w:val="105"/>
          <w:sz w:val="24"/>
          <w:szCs w:val="24"/>
        </w:rPr>
        <w:t xml:space="preserve"> </w:t>
      </w:r>
      <w:r w:rsidRPr="00346F00">
        <w:rPr>
          <w:b/>
          <w:sz w:val="24"/>
          <w:szCs w:val="24"/>
        </w:rPr>
        <w:t>инструктаж</w:t>
      </w:r>
      <w:r w:rsidRPr="00346F00">
        <w:rPr>
          <w:b/>
          <w:spacing w:val="29"/>
          <w:sz w:val="24"/>
          <w:szCs w:val="24"/>
        </w:rPr>
        <w:t xml:space="preserve"> </w:t>
      </w:r>
      <w:r w:rsidRPr="00346F00">
        <w:rPr>
          <w:b/>
          <w:sz w:val="24"/>
          <w:szCs w:val="24"/>
        </w:rPr>
        <w:t>персонала</w:t>
      </w:r>
      <w:r w:rsidRPr="00346F00">
        <w:rPr>
          <w:b/>
          <w:spacing w:val="24"/>
          <w:sz w:val="24"/>
          <w:szCs w:val="24"/>
        </w:rPr>
        <w:t xml:space="preserve"> </w:t>
      </w:r>
      <w:r w:rsidRPr="00346F00">
        <w:rPr>
          <w:b/>
          <w:spacing w:val="42"/>
          <w:sz w:val="24"/>
          <w:szCs w:val="24"/>
        </w:rPr>
        <w:t xml:space="preserve"> </w:t>
      </w:r>
      <w:r w:rsidR="00346F00" w:rsidRPr="00346F00">
        <w:rPr>
          <w:b/>
          <w:sz w:val="24"/>
          <w:szCs w:val="24"/>
        </w:rPr>
        <w:t>Муниципального бюджетного дошкольного образовательного учреждения</w:t>
      </w:r>
      <w:r w:rsidR="00273AAF" w:rsidRPr="00346F00">
        <w:rPr>
          <w:b/>
          <w:sz w:val="24"/>
          <w:szCs w:val="24"/>
        </w:rPr>
        <w:t xml:space="preserve"> детского сада компенсирующего вида</w:t>
      </w:r>
    </w:p>
    <w:p w:rsidR="00280B8C" w:rsidRPr="00346F00" w:rsidRDefault="00346F00">
      <w:pPr>
        <w:spacing w:before="3" w:line="254" w:lineRule="auto"/>
        <w:ind w:left="367" w:right="207" w:firstLine="1094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</w:t>
      </w:r>
      <w:r w:rsidR="00273AAF" w:rsidRPr="00346F00">
        <w:rPr>
          <w:b/>
          <w:sz w:val="24"/>
          <w:szCs w:val="24"/>
        </w:rPr>
        <w:t xml:space="preserve"> «</w:t>
      </w:r>
      <w:proofErr w:type="spellStart"/>
      <w:r w:rsidR="00273AAF" w:rsidRPr="00346F00">
        <w:rPr>
          <w:b/>
          <w:sz w:val="24"/>
          <w:szCs w:val="24"/>
        </w:rPr>
        <w:t>Ивушка</w:t>
      </w:r>
      <w:proofErr w:type="spellEnd"/>
      <w:r w:rsidR="00273AAF" w:rsidRPr="00346F00">
        <w:rPr>
          <w:b/>
          <w:sz w:val="24"/>
          <w:szCs w:val="24"/>
        </w:rPr>
        <w:t>» г.Цимлянска</w:t>
      </w:r>
    </w:p>
    <w:p w:rsidR="00280B8C" w:rsidRDefault="00280B8C">
      <w:pPr>
        <w:pStyle w:val="a3"/>
        <w:spacing w:before="2"/>
        <w:ind w:left="0"/>
        <w:jc w:val="left"/>
        <w:rPr>
          <w:b/>
        </w:rPr>
      </w:pPr>
    </w:p>
    <w:p w:rsidR="00280B8C" w:rsidRDefault="009F60BB">
      <w:pPr>
        <w:pStyle w:val="Heading1"/>
        <w:numPr>
          <w:ilvl w:val="0"/>
          <w:numId w:val="1"/>
        </w:numPr>
        <w:tabs>
          <w:tab w:val="left" w:pos="338"/>
        </w:tabs>
        <w:spacing w:before="1"/>
        <w:jc w:val="both"/>
      </w:pPr>
      <w:r>
        <w:rPr>
          <w:w w:val="105"/>
        </w:rPr>
        <w:t>Общие</w:t>
      </w:r>
      <w:r>
        <w:rPr>
          <w:spacing w:val="-11"/>
          <w:w w:val="105"/>
        </w:rPr>
        <w:t xml:space="preserve"> </w:t>
      </w:r>
      <w:r>
        <w:rPr>
          <w:w w:val="105"/>
        </w:rPr>
        <w:t>положения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625"/>
        </w:tabs>
        <w:spacing w:before="9" w:line="249" w:lineRule="auto"/>
        <w:ind w:right="123"/>
        <w:rPr>
          <w:sz w:val="23"/>
        </w:rPr>
      </w:pPr>
      <w:r>
        <w:rPr>
          <w:w w:val="105"/>
          <w:sz w:val="23"/>
        </w:rPr>
        <w:t>Должностная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инструктаж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обеспечению доступности объекта и услуг), разработана в соответствии с Федеральным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Федерации».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17"/>
        </w:tabs>
        <w:spacing w:before="1" w:line="254" w:lineRule="auto"/>
        <w:ind w:right="137"/>
        <w:rPr>
          <w:sz w:val="23"/>
        </w:rPr>
      </w:pP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 за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57"/>
          <w:sz w:val="23"/>
        </w:rPr>
        <w:t xml:space="preserve"> </w:t>
      </w:r>
      <w:r>
        <w:rPr>
          <w:sz w:val="23"/>
        </w:rPr>
        <w:t>работ по</w:t>
      </w:r>
      <w:r>
        <w:rPr>
          <w:spacing w:val="58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57"/>
          <w:sz w:val="23"/>
        </w:rPr>
        <w:t xml:space="preserve"> </w:t>
      </w:r>
      <w:r>
        <w:rPr>
          <w:sz w:val="23"/>
        </w:rPr>
        <w:t>доступности</w:t>
      </w:r>
      <w:r>
        <w:rPr>
          <w:spacing w:val="58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 назначается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директором.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654"/>
        </w:tabs>
        <w:spacing w:line="252" w:lineRule="auto"/>
        <w:ind w:right="130"/>
        <w:rPr>
          <w:sz w:val="23"/>
        </w:rPr>
      </w:pPr>
      <w:r>
        <w:rPr>
          <w:w w:val="105"/>
          <w:sz w:val="23"/>
        </w:rPr>
        <w:t>Инструкция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закрепляет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обязанности,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17"/>
        </w:tabs>
        <w:spacing w:line="249" w:lineRule="auto"/>
        <w:ind w:right="126"/>
        <w:rPr>
          <w:sz w:val="23"/>
        </w:rPr>
      </w:pP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 за</w:t>
      </w:r>
      <w:r>
        <w:rPr>
          <w:spacing w:val="57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 по</w:t>
      </w:r>
      <w:r>
        <w:rPr>
          <w:spacing w:val="57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58"/>
          <w:sz w:val="23"/>
        </w:rPr>
        <w:t xml:space="preserve"> </w:t>
      </w:r>
      <w:r>
        <w:rPr>
          <w:sz w:val="23"/>
        </w:rPr>
        <w:t>доступности</w:t>
      </w:r>
      <w:r>
        <w:rPr>
          <w:spacing w:val="57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 услуг в своей работе руководствуется Федеральным законом «О социальной защите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локальными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настоящей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Инструкцией.</w:t>
      </w:r>
    </w:p>
    <w:p w:rsidR="00280B8C" w:rsidRDefault="009F60BB">
      <w:pPr>
        <w:pStyle w:val="Heading1"/>
        <w:numPr>
          <w:ilvl w:val="0"/>
          <w:numId w:val="1"/>
        </w:numPr>
        <w:tabs>
          <w:tab w:val="left" w:pos="388"/>
        </w:tabs>
        <w:spacing w:line="254" w:lineRule="auto"/>
        <w:ind w:left="100" w:right="111" w:firstLine="0"/>
        <w:jc w:val="both"/>
      </w:pPr>
      <w:r>
        <w:rPr>
          <w:w w:val="105"/>
        </w:rPr>
        <w:t>Обязанности ответственного сотрудника за организацию работ по 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97"/>
        </w:tabs>
        <w:spacing w:line="249" w:lineRule="auto"/>
        <w:ind w:right="122"/>
        <w:rPr>
          <w:sz w:val="23"/>
        </w:rPr>
      </w:pPr>
      <w:r>
        <w:rPr>
          <w:w w:val="105"/>
          <w:sz w:val="23"/>
        </w:rPr>
        <w:t>Организовывать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регионального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уровня,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организационно-распорядительных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документов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локальных 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 по 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 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 объекта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предоставляемых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предписаний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контролирующих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органов.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697"/>
        </w:tabs>
        <w:spacing w:line="249" w:lineRule="auto"/>
        <w:ind w:right="117"/>
        <w:rPr>
          <w:sz w:val="23"/>
        </w:rPr>
      </w:pPr>
      <w:r>
        <w:rPr>
          <w:w w:val="105"/>
          <w:sz w:val="23"/>
        </w:rPr>
        <w:t>Разрабатывать,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инструктивных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 объекта и предоставляемых услуг, своевременно готовить и вносить в 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дополнения,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доводить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сведения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сотрудников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75"/>
        </w:tabs>
        <w:spacing w:line="247" w:lineRule="auto"/>
        <w:ind w:right="134"/>
        <w:rPr>
          <w:sz w:val="23"/>
        </w:rPr>
      </w:pPr>
      <w:r>
        <w:rPr>
          <w:w w:val="105"/>
          <w:sz w:val="23"/>
        </w:rPr>
        <w:t>Организовывать обучение (инструктаж, при необходимости, тренинг) сотрудников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проверку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75"/>
        </w:tabs>
        <w:spacing w:before="6" w:line="249" w:lineRule="auto"/>
        <w:ind w:right="115"/>
        <w:rPr>
          <w:sz w:val="23"/>
        </w:rPr>
      </w:pPr>
      <w:r>
        <w:rPr>
          <w:w w:val="105"/>
          <w:sz w:val="23"/>
        </w:rPr>
        <w:t>Организовывать работу по предоставлению в организации бесплатно в доступной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форме информации об их правах и обязанностях, видах социальных услуг, формах, сроках,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порядке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предоставления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32"/>
        </w:tabs>
        <w:spacing w:before="4" w:line="249" w:lineRule="auto"/>
        <w:rPr>
          <w:sz w:val="23"/>
        </w:rPr>
      </w:pPr>
      <w:r>
        <w:rPr>
          <w:w w:val="105"/>
          <w:sz w:val="23"/>
        </w:rPr>
        <w:t>Организовывать работу по обеспечению допуска на территорию организации собаки-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наличии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документа,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подтверждающего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выданного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 установленной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форме.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68"/>
        </w:tabs>
        <w:spacing w:before="3" w:line="249" w:lineRule="auto"/>
        <w:ind w:right="131"/>
        <w:rPr>
          <w:sz w:val="23"/>
        </w:rPr>
      </w:pPr>
      <w:r>
        <w:rPr>
          <w:w w:val="105"/>
          <w:sz w:val="23"/>
        </w:rPr>
        <w:t>Организовывать работу по обследованию организации и предоставляемых услуг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составлению Паспорта доступности объекта и услуг, входить в комиссию по проведению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обследования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паспортизации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предоставляемых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услуг,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своевременное утверждение директором и направление в вышестоящий орган власти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сроки.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39"/>
        </w:tabs>
        <w:spacing w:line="252" w:lineRule="auto"/>
        <w:ind w:right="121"/>
        <w:rPr>
          <w:sz w:val="23"/>
        </w:rPr>
      </w:pPr>
      <w:r>
        <w:rPr>
          <w:w w:val="105"/>
          <w:sz w:val="23"/>
        </w:rPr>
        <w:t>Организовывать работу по осуществлению оценки соответствия уровня доступности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для инвалидов объектов и услуг с использованием показателей доступности для инвалидов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предоставляемых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:rsidR="00280B8C" w:rsidRDefault="00280B8C">
      <w:pPr>
        <w:spacing w:line="252" w:lineRule="auto"/>
        <w:jc w:val="both"/>
        <w:rPr>
          <w:sz w:val="23"/>
        </w:rPr>
        <w:sectPr w:rsidR="00280B8C">
          <w:type w:val="continuous"/>
          <w:pgSz w:w="11910" w:h="16850"/>
          <w:pgMar w:top="1060" w:right="740" w:bottom="280" w:left="1600" w:header="720" w:footer="720" w:gutter="0"/>
          <w:cols w:space="720"/>
        </w:sectPr>
      </w:pPr>
    </w:p>
    <w:p w:rsidR="00280B8C" w:rsidRDefault="009F60BB">
      <w:pPr>
        <w:pStyle w:val="a4"/>
        <w:numPr>
          <w:ilvl w:val="1"/>
          <w:numId w:val="1"/>
        </w:numPr>
        <w:tabs>
          <w:tab w:val="left" w:pos="532"/>
        </w:tabs>
        <w:spacing w:before="71" w:line="254" w:lineRule="auto"/>
        <w:ind w:right="133"/>
        <w:rPr>
          <w:sz w:val="23"/>
        </w:rPr>
      </w:pPr>
      <w:r>
        <w:rPr>
          <w:w w:val="105"/>
          <w:sz w:val="23"/>
        </w:rPr>
        <w:lastRenderedPageBreak/>
        <w:t>Участвовать в составлении плана адаптации объекта организации и предоставляемых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услуг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инвалидов.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640"/>
        </w:tabs>
        <w:spacing w:line="249" w:lineRule="auto"/>
        <w:ind w:right="117"/>
        <w:rPr>
          <w:sz w:val="23"/>
        </w:rPr>
      </w:pPr>
      <w:r>
        <w:rPr>
          <w:w w:val="105"/>
          <w:sz w:val="23"/>
        </w:rPr>
        <w:t>Разрабатывать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графика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переоснащения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закупки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нового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оборудования, включая вспомогательные устройства,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средства</w:t>
      </w:r>
      <w:r>
        <w:rPr>
          <w:spacing w:val="57"/>
          <w:sz w:val="23"/>
        </w:rPr>
        <w:t xml:space="preserve"> </w:t>
      </w:r>
      <w:r>
        <w:rPr>
          <w:sz w:val="23"/>
        </w:rPr>
        <w:t>информирования, в</w:t>
      </w:r>
      <w:r>
        <w:rPr>
          <w:spacing w:val="1"/>
          <w:sz w:val="23"/>
        </w:rPr>
        <w:t xml:space="preserve"> </w:t>
      </w:r>
      <w:r>
        <w:rPr>
          <w:sz w:val="23"/>
        </w:rPr>
        <w:t>том числе дублирования необходимой для получения услуги звуковой и зрительной (в 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 текстовой и графической) информации знаками, выполненными</w:t>
      </w:r>
      <w:r>
        <w:rPr>
          <w:spacing w:val="1"/>
          <w:sz w:val="23"/>
        </w:rPr>
        <w:t xml:space="preserve"> </w:t>
      </w:r>
      <w:r>
        <w:rPr>
          <w:sz w:val="23"/>
        </w:rPr>
        <w:t>рельефно-точечным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шрифтом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Брайля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контрастном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фоне.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812"/>
        </w:tabs>
        <w:spacing w:before="2" w:line="247" w:lineRule="auto"/>
        <w:ind w:right="130"/>
        <w:rPr>
          <w:sz w:val="23"/>
        </w:rPr>
      </w:pPr>
      <w:r>
        <w:rPr>
          <w:w w:val="105"/>
          <w:sz w:val="23"/>
        </w:rPr>
        <w:t>Систематически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квалификацию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280B8C" w:rsidRDefault="009F60BB">
      <w:pPr>
        <w:pStyle w:val="Heading1"/>
        <w:numPr>
          <w:ilvl w:val="0"/>
          <w:numId w:val="1"/>
        </w:numPr>
        <w:tabs>
          <w:tab w:val="left" w:pos="482"/>
        </w:tabs>
        <w:spacing w:before="9" w:line="254" w:lineRule="auto"/>
        <w:ind w:left="100" w:right="123" w:firstLine="0"/>
        <w:jc w:val="both"/>
      </w:pP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сотрудника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75"/>
        </w:tabs>
        <w:spacing w:line="249" w:lineRule="auto"/>
        <w:ind w:right="128"/>
        <w:rPr>
          <w:sz w:val="23"/>
        </w:rPr>
      </w:pPr>
      <w:r>
        <w:rPr>
          <w:w w:val="105"/>
          <w:sz w:val="23"/>
        </w:rPr>
        <w:t>Контролировать в организации осуществление мер, направленных на обеспечение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требований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защите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сфере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89"/>
        </w:tabs>
        <w:spacing w:line="249" w:lineRule="auto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пределах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компетенции; контролировать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соблюдение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сотрудниками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законодательства,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организационно 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распорядительных документов, локальных актов организации по вопросам обеспечения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доступности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предоставляемых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46"/>
        </w:tabs>
        <w:spacing w:line="247" w:lineRule="auto"/>
        <w:ind w:right="135"/>
        <w:rPr>
          <w:sz w:val="23"/>
        </w:rPr>
      </w:pPr>
      <w:r>
        <w:rPr>
          <w:w w:val="105"/>
          <w:sz w:val="23"/>
        </w:rPr>
        <w:t>Взаимодействовать с внешними структурами по вопросам обеспечения доступности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инвалидов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услуг.</w:t>
      </w:r>
    </w:p>
    <w:p w:rsidR="00280B8C" w:rsidRDefault="009F60BB">
      <w:pPr>
        <w:pStyle w:val="Heading1"/>
        <w:numPr>
          <w:ilvl w:val="0"/>
          <w:numId w:val="1"/>
        </w:numPr>
        <w:tabs>
          <w:tab w:val="left" w:pos="338"/>
        </w:tabs>
        <w:spacing w:before="8" w:line="254" w:lineRule="auto"/>
        <w:ind w:left="100" w:right="122" w:firstLine="0"/>
        <w:jc w:val="both"/>
      </w:pPr>
      <w:r>
        <w:t>Ответственность ответственного сотрудника за организацию работ по обеспечению</w:t>
      </w:r>
      <w:r>
        <w:rPr>
          <w:spacing w:val="1"/>
        </w:rPr>
        <w:t xml:space="preserve"> </w:t>
      </w:r>
      <w:r>
        <w:rPr>
          <w:w w:val="105"/>
        </w:rPr>
        <w:t>доступности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услуг</w:t>
      </w:r>
    </w:p>
    <w:p w:rsidR="00280B8C" w:rsidRDefault="009F60BB">
      <w:pPr>
        <w:pStyle w:val="a4"/>
        <w:numPr>
          <w:ilvl w:val="1"/>
          <w:numId w:val="1"/>
        </w:numPr>
        <w:tabs>
          <w:tab w:val="left" w:pos="519"/>
        </w:tabs>
        <w:spacing w:line="252" w:lineRule="auto"/>
        <w:ind w:right="135"/>
        <w:rPr>
          <w:sz w:val="23"/>
        </w:rPr>
      </w:pPr>
      <w:r>
        <w:rPr>
          <w:sz w:val="23"/>
        </w:rPr>
        <w:t>Ответственный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сотрудник за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</w:t>
      </w:r>
      <w:r>
        <w:rPr>
          <w:spacing w:val="57"/>
          <w:sz w:val="23"/>
        </w:rPr>
        <w:t xml:space="preserve"> </w:t>
      </w:r>
      <w:r>
        <w:rPr>
          <w:sz w:val="23"/>
        </w:rPr>
        <w:t>работ по</w:t>
      </w:r>
      <w:r>
        <w:rPr>
          <w:spacing w:val="58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57"/>
          <w:sz w:val="23"/>
        </w:rPr>
        <w:t xml:space="preserve"> </w:t>
      </w:r>
      <w:r>
        <w:rPr>
          <w:sz w:val="23"/>
        </w:rPr>
        <w:t>доступности</w:t>
      </w:r>
      <w:r>
        <w:rPr>
          <w:spacing w:val="58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 услуг несет персональную ответственность за выполнение настоящей Инструкции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порядке.</w:t>
      </w:r>
    </w:p>
    <w:sectPr w:rsidR="00280B8C" w:rsidSect="00280B8C"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23D0"/>
    <w:multiLevelType w:val="hybridMultilevel"/>
    <w:tmpl w:val="51DA87EC"/>
    <w:lvl w:ilvl="0" w:tplc="03D660B6">
      <w:start w:val="1"/>
      <w:numFmt w:val="decimal"/>
      <w:lvlText w:val="%1."/>
      <w:lvlJc w:val="left"/>
      <w:pPr>
        <w:ind w:left="337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8E5616B8">
      <w:numFmt w:val="none"/>
      <w:lvlText w:val=""/>
      <w:lvlJc w:val="left"/>
      <w:pPr>
        <w:tabs>
          <w:tab w:val="num" w:pos="360"/>
        </w:tabs>
      </w:pPr>
    </w:lvl>
    <w:lvl w:ilvl="2" w:tplc="F64A3EDE">
      <w:numFmt w:val="bullet"/>
      <w:lvlText w:val="•"/>
      <w:lvlJc w:val="left"/>
      <w:pPr>
        <w:ind w:left="1365" w:hanging="525"/>
      </w:pPr>
      <w:rPr>
        <w:rFonts w:hint="default"/>
        <w:lang w:val="ru-RU" w:eastAsia="en-US" w:bidi="ar-SA"/>
      </w:rPr>
    </w:lvl>
    <w:lvl w:ilvl="3" w:tplc="5766576A">
      <w:numFmt w:val="bullet"/>
      <w:lvlText w:val="•"/>
      <w:lvlJc w:val="left"/>
      <w:pPr>
        <w:ind w:left="2390" w:hanging="525"/>
      </w:pPr>
      <w:rPr>
        <w:rFonts w:hint="default"/>
        <w:lang w:val="ru-RU" w:eastAsia="en-US" w:bidi="ar-SA"/>
      </w:rPr>
    </w:lvl>
    <w:lvl w:ilvl="4" w:tplc="11427540">
      <w:numFmt w:val="bullet"/>
      <w:lvlText w:val="•"/>
      <w:lvlJc w:val="left"/>
      <w:pPr>
        <w:ind w:left="3416" w:hanging="525"/>
      </w:pPr>
      <w:rPr>
        <w:rFonts w:hint="default"/>
        <w:lang w:val="ru-RU" w:eastAsia="en-US" w:bidi="ar-SA"/>
      </w:rPr>
    </w:lvl>
    <w:lvl w:ilvl="5" w:tplc="8D208318">
      <w:numFmt w:val="bullet"/>
      <w:lvlText w:val="•"/>
      <w:lvlJc w:val="left"/>
      <w:pPr>
        <w:ind w:left="4441" w:hanging="525"/>
      </w:pPr>
      <w:rPr>
        <w:rFonts w:hint="default"/>
        <w:lang w:val="ru-RU" w:eastAsia="en-US" w:bidi="ar-SA"/>
      </w:rPr>
    </w:lvl>
    <w:lvl w:ilvl="6" w:tplc="BB2AB730">
      <w:numFmt w:val="bullet"/>
      <w:lvlText w:val="•"/>
      <w:lvlJc w:val="left"/>
      <w:pPr>
        <w:ind w:left="5467" w:hanging="525"/>
      </w:pPr>
      <w:rPr>
        <w:rFonts w:hint="default"/>
        <w:lang w:val="ru-RU" w:eastAsia="en-US" w:bidi="ar-SA"/>
      </w:rPr>
    </w:lvl>
    <w:lvl w:ilvl="7" w:tplc="555AE2EC">
      <w:numFmt w:val="bullet"/>
      <w:lvlText w:val="•"/>
      <w:lvlJc w:val="left"/>
      <w:pPr>
        <w:ind w:left="6492" w:hanging="525"/>
      </w:pPr>
      <w:rPr>
        <w:rFonts w:hint="default"/>
        <w:lang w:val="ru-RU" w:eastAsia="en-US" w:bidi="ar-SA"/>
      </w:rPr>
    </w:lvl>
    <w:lvl w:ilvl="8" w:tplc="2904E186">
      <w:numFmt w:val="bullet"/>
      <w:lvlText w:val="•"/>
      <w:lvlJc w:val="left"/>
      <w:pPr>
        <w:ind w:left="7517" w:hanging="5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80B8C"/>
    <w:rsid w:val="00072EA5"/>
    <w:rsid w:val="00273AAF"/>
    <w:rsid w:val="00280B8C"/>
    <w:rsid w:val="00346F00"/>
    <w:rsid w:val="00581F7E"/>
    <w:rsid w:val="009F60BB"/>
    <w:rsid w:val="00A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0B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B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0B8C"/>
    <w:pPr>
      <w:ind w:left="100"/>
      <w:jc w:val="both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280B8C"/>
    <w:pPr>
      <w:ind w:left="100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280B8C"/>
    <w:pPr>
      <w:ind w:left="100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280B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Зеленская</cp:lastModifiedBy>
  <cp:revision>3</cp:revision>
  <dcterms:created xsi:type="dcterms:W3CDTF">2021-09-28T10:00:00Z</dcterms:created>
  <dcterms:modified xsi:type="dcterms:W3CDTF">2021-09-28T11:10:00Z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2021-09-25T00:00:00Z</vt:filetime>
  </property>
</Properties>
</file>