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03" w:rsidRDefault="00AD6A05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05425" cy="8039100"/>
            <wp:effectExtent l="19050" t="0" r="9525" b="0"/>
            <wp:docPr id="1" name="Рисунок 1" descr="E:\на сайт 20 04\Scan-Приказ-2\Scan Приказ 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 20 04\Scan-Приказ-2\Scan Приказ 2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979" t="1517" r="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D6A05" w:rsidRDefault="00AD6A05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D6A05" w:rsidRDefault="00AD6A05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 приказу  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15.04.2021 №</w:t>
      </w:r>
      <w:r w:rsidR="00BD34A8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комиссии 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урегулированию 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интересов»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 по урегулированию конфликта интересов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имлянска</w:t>
      </w:r>
    </w:p>
    <w:p w:rsidR="00E63C03" w:rsidRDefault="00E63C03" w:rsidP="00E63C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63C03" w:rsidRDefault="00E63C03" w:rsidP="00E6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урегулированию конфликта интересов в МБДОУ (далее - Комиссия) создана в целях рассмотрения вопросов, связанных с урегулированием ситуаций, когда личная заинтересованность лиц, являющихся работниками управления, влияет или может повлиять на объективное исполнение ими должностных обязанностей.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Ростовской области, нормативными документами Администрации Цимлянского района, настоящим Положением.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и персональный состав Комиссии утверждается и изменяется приказом заведующего МБДОУ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524EA">
        <w:rPr>
          <w:rFonts w:ascii="Times New Roman" w:hAnsi="Times New Roman" w:cs="Times New Roman"/>
          <w:sz w:val="28"/>
          <w:szCs w:val="28"/>
        </w:rPr>
        <w:t>действует в Муниципальном бюджетном дошкольном образовательном учреждении детский сад компенсирующего вида «</w:t>
      </w:r>
      <w:proofErr w:type="spellStart"/>
      <w:r w:rsidR="003524EA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3524EA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3524EA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3524EA">
        <w:rPr>
          <w:rFonts w:ascii="Times New Roman" w:hAnsi="Times New Roman" w:cs="Times New Roman"/>
          <w:sz w:val="28"/>
          <w:szCs w:val="28"/>
        </w:rPr>
        <w:t>имлянска (далее – МБДОУ</w:t>
      </w:r>
      <w:r>
        <w:rPr>
          <w:rFonts w:ascii="Times New Roman" w:hAnsi="Times New Roman" w:cs="Times New Roman"/>
          <w:sz w:val="28"/>
          <w:szCs w:val="28"/>
        </w:rPr>
        <w:t>) на постоянной основе.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ПОЛНОМОЧИЯ КОМИССИИ</w:t>
      </w:r>
    </w:p>
    <w:p w:rsidR="00E63C03" w:rsidRDefault="00E63C03" w:rsidP="00E6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Основными задачами Комиссии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 содействие в урегулировании конфликта интересов, способного привести к причинению вреда законным интересам граждан, организаций, общества.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 обеспечение условий для добросовестного и эффективного исполнен</w:t>
      </w:r>
      <w:r w:rsidR="003524EA">
        <w:rPr>
          <w:rFonts w:ascii="Times New Roman" w:hAnsi="Times New Roman" w:cs="Times New Roman"/>
          <w:sz w:val="28"/>
          <w:szCs w:val="28"/>
        </w:rPr>
        <w:t>ия обязанностей работника МБДОУ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исключение злоупотребле</w:t>
      </w:r>
      <w:r w:rsidR="003524EA">
        <w:rPr>
          <w:rFonts w:ascii="Times New Roman" w:hAnsi="Times New Roman" w:cs="Times New Roman"/>
          <w:sz w:val="28"/>
          <w:szCs w:val="28"/>
        </w:rPr>
        <w:t>ний со стороны работников МБДОУ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их должностных обязанностей.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 противодействие коррупции.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    </w:t>
      </w:r>
      <w:r>
        <w:rPr>
          <w:rFonts w:ascii="Times New Roman" w:hAnsi="Times New Roman" w:cs="Times New Roman"/>
          <w:sz w:val="28"/>
          <w:szCs w:val="28"/>
          <w:u w:val="single"/>
        </w:rPr>
        <w:t>Комиссия имеет право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 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КОМИССИИ</w:t>
      </w:r>
    </w:p>
    <w:p w:rsidR="00E63C03" w:rsidRDefault="00E63C03" w:rsidP="00E6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 или граждан информа</w:t>
      </w:r>
      <w:r w:rsidR="003524EA">
        <w:rPr>
          <w:rFonts w:ascii="Times New Roman" w:hAnsi="Times New Roman" w:cs="Times New Roman"/>
          <w:sz w:val="28"/>
          <w:szCs w:val="28"/>
        </w:rPr>
        <w:t>ция о наличии у работника МБДОУ</w:t>
      </w:r>
      <w:r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интересов.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должна быть представлена в письменной форме в двух экземплярах и содержать следующие сведения: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-фамилию, имя, отчество работника управления и занимаемая им должность;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-описание признаков личной заинтересованности, которая приводит или может привести к конфликту интересов;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-данные об источнике информации.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экземпляр уведомления работн</w:t>
      </w:r>
      <w:r w:rsidR="003524EA">
        <w:rPr>
          <w:rFonts w:ascii="Times New Roman" w:hAnsi="Times New Roman" w:cs="Times New Roman"/>
          <w:sz w:val="28"/>
          <w:szCs w:val="28"/>
        </w:rPr>
        <w:t xml:space="preserve">ик передает заведующему МБДОУ </w:t>
      </w:r>
      <w:r>
        <w:rPr>
          <w:rFonts w:ascii="Times New Roman" w:hAnsi="Times New Roman" w:cs="Times New Roman"/>
          <w:sz w:val="28"/>
          <w:szCs w:val="28"/>
        </w:rPr>
        <w:t>незамедлительно, как только станет известно о наличии конфликта интересов или о возможности его возникновения.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уведомления,</w:t>
      </w:r>
      <w:r w:rsidR="003524EA">
        <w:rPr>
          <w:rFonts w:ascii="Times New Roman" w:hAnsi="Times New Roman" w:cs="Times New Roman"/>
          <w:sz w:val="28"/>
          <w:szCs w:val="28"/>
        </w:rPr>
        <w:t xml:space="preserve"> заверенный заведующим МБДОУ</w:t>
      </w:r>
      <w:r>
        <w:rPr>
          <w:rFonts w:ascii="Times New Roman" w:hAnsi="Times New Roman" w:cs="Times New Roman"/>
          <w:sz w:val="28"/>
          <w:szCs w:val="28"/>
        </w:rPr>
        <w:t>, остается у работника в качестве подтверждения факта представления уведомления.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 обязан уведомлять работода</w:t>
      </w:r>
      <w:r w:rsidR="003524EA">
        <w:rPr>
          <w:rFonts w:ascii="Times New Roman" w:hAnsi="Times New Roman" w:cs="Times New Roman"/>
          <w:sz w:val="28"/>
          <w:szCs w:val="28"/>
        </w:rPr>
        <w:t>теля в лице заведующего МБДОУ</w:t>
      </w:r>
      <w:r>
        <w:rPr>
          <w:rFonts w:ascii="Times New Roman" w:hAnsi="Times New Roman" w:cs="Times New Roman"/>
          <w:sz w:val="28"/>
          <w:szCs w:val="28"/>
        </w:rPr>
        <w:t xml:space="preserve">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наличии конфликта интересов или о возможности его возникновения регистрируются в день поступления.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и печатью.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журнале указываются: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-порядковый номер уведомления;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и время принятия уведомления;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-фамилия и инициалы работника, обратившегося с уведомлением;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и время передачи уведомления работодателю;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-краткое содержание уведомления;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-фамилия, инициалы и подпись ответственного лица,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уведомление.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уведомлении ставится отметка о его поступлении, в котором указываются дата поступления и входящий номер.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регистрации уведомления в журнале регистрации оно передается на рассмотрение комиссии не позднее рабочего дня, следующего за днем регистрации уведомления.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в трехдневный срок со дня поступления информац</w:t>
      </w:r>
      <w:r w:rsidR="003524EA">
        <w:rPr>
          <w:rFonts w:ascii="Times New Roman" w:hAnsi="Times New Roman" w:cs="Times New Roman"/>
          <w:sz w:val="28"/>
          <w:szCs w:val="28"/>
        </w:rPr>
        <w:t>ии, о наличие у работника МБДОУ</w:t>
      </w:r>
      <w:r>
        <w:rPr>
          <w:rFonts w:ascii="Times New Roman" w:hAnsi="Times New Roman" w:cs="Times New Roman"/>
          <w:sz w:val="28"/>
          <w:szCs w:val="28"/>
        </w:rPr>
        <w:t xml:space="preserve"> личной заинтересованности, выносит решение о проведении проверки этой информации.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заседания Комиссии устанавливаются ее председателем после сбора материалов, подтверждающих либо опровергающих информа</w:t>
      </w:r>
      <w:r w:rsidR="003524EA">
        <w:rPr>
          <w:rFonts w:ascii="Times New Roman" w:hAnsi="Times New Roman" w:cs="Times New Roman"/>
          <w:sz w:val="28"/>
          <w:szCs w:val="28"/>
        </w:rPr>
        <w:t>цию о наличие у работника МБДОУ</w:t>
      </w:r>
      <w:r>
        <w:rPr>
          <w:rFonts w:ascii="Times New Roman" w:hAnsi="Times New Roman" w:cs="Times New Roman"/>
          <w:sz w:val="28"/>
          <w:szCs w:val="28"/>
        </w:rPr>
        <w:t xml:space="preserve"> личной заинтересованности.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членов Комиссии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проводится в присутстви</w:t>
      </w:r>
      <w:r w:rsidR="003524EA">
        <w:rPr>
          <w:rFonts w:ascii="Times New Roman" w:hAnsi="Times New Roman" w:cs="Times New Roman"/>
          <w:sz w:val="28"/>
          <w:szCs w:val="28"/>
        </w:rPr>
        <w:t>и работника МБДОУ</w:t>
      </w:r>
      <w:r>
        <w:rPr>
          <w:rFonts w:ascii="Times New Roman" w:hAnsi="Times New Roman" w:cs="Times New Roman"/>
          <w:sz w:val="28"/>
          <w:szCs w:val="28"/>
        </w:rPr>
        <w:t>, информация о личной заинтересованности которого поступила на рассмотрение Комиссии.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</w:t>
      </w:r>
      <w:r w:rsidR="003524EA">
        <w:rPr>
          <w:rFonts w:ascii="Times New Roman" w:hAnsi="Times New Roman" w:cs="Times New Roman"/>
          <w:sz w:val="28"/>
          <w:szCs w:val="28"/>
        </w:rPr>
        <w:t>ереносится, если работник МБДОУ</w:t>
      </w:r>
      <w:r>
        <w:rPr>
          <w:rFonts w:ascii="Times New Roman" w:hAnsi="Times New Roman" w:cs="Times New Roman"/>
          <w:sz w:val="28"/>
          <w:szCs w:val="28"/>
        </w:rPr>
        <w:t xml:space="preserve"> не может участвовать в заседании по уважительной причине. 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Комиссии могут приглашаться должностные лица государственных органов, органов местного самоуправления, а также представители подведомственных учреждений.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заслушив</w:t>
      </w:r>
      <w:r w:rsidR="003524EA">
        <w:rPr>
          <w:rFonts w:ascii="Times New Roman" w:hAnsi="Times New Roman" w:cs="Times New Roman"/>
          <w:sz w:val="28"/>
          <w:szCs w:val="28"/>
        </w:rPr>
        <w:t>аются пояснения работника МБДОУ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рассматриваются материалы, относящиеся к вопросам, включенным в повестку дня заседания. 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вправе пригласить на свое заседание иных лиц и заслушать их устные или рассмотреть письменные пояснения.</w:t>
      </w: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и лица,</w:t>
      </w:r>
      <w:r w:rsidR="0035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участвовавшие в ее заседании, не вправе разглашать сведения, ставшие им известными в ходе работы комиссии. </w:t>
      </w:r>
    </w:p>
    <w:p w:rsidR="00E63C03" w:rsidRDefault="00E63C03" w:rsidP="00E63C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</w:t>
      </w:r>
    </w:p>
    <w:p w:rsidR="00E63C03" w:rsidRDefault="00E63C03" w:rsidP="00E6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информации, являющейся основанием для заседания, Комиссия может принять одно из следующих решений: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 установить, что в рассмотренном случае не содержится признаков личной заинтересованности </w:t>
      </w:r>
      <w:r w:rsidR="003524EA">
        <w:rPr>
          <w:rFonts w:ascii="Times New Roman" w:hAnsi="Times New Roman" w:cs="Times New Roman"/>
          <w:sz w:val="28"/>
          <w:szCs w:val="28"/>
        </w:rPr>
        <w:t>работника МБДОУ</w:t>
      </w:r>
      <w:r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установить факт наличия личной заинтересованности работника отдела, которая приводит или может привезти к конфликту интересов.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решении Комиссии указываются: 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</w:t>
      </w:r>
      <w:r w:rsidR="003524EA">
        <w:rPr>
          <w:rFonts w:ascii="Times New Roman" w:hAnsi="Times New Roman" w:cs="Times New Roman"/>
          <w:sz w:val="28"/>
          <w:szCs w:val="28"/>
        </w:rPr>
        <w:t>ство, должность работника</w:t>
      </w:r>
      <w:r w:rsidR="00C4093C">
        <w:rPr>
          <w:rFonts w:ascii="Times New Roman" w:hAnsi="Times New Roman" w:cs="Times New Roman"/>
          <w:sz w:val="28"/>
          <w:szCs w:val="28"/>
        </w:rPr>
        <w:t xml:space="preserve"> </w:t>
      </w:r>
      <w:r w:rsidR="003524EA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информации, ставшей основанием для проведения заседания Комиссии;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имена, отчества членов Комиссии и других лиц, присутствующих на заседании;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существо решения и его обоснование;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голосования.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 Копии решения Комиссии в течение трех дней со дня его принят</w:t>
      </w:r>
      <w:r w:rsidR="003524EA">
        <w:rPr>
          <w:rFonts w:ascii="Times New Roman" w:hAnsi="Times New Roman" w:cs="Times New Roman"/>
          <w:sz w:val="28"/>
          <w:szCs w:val="28"/>
        </w:rPr>
        <w:t>ия направляются работнику МБДОУ</w:t>
      </w:r>
      <w:r>
        <w:rPr>
          <w:rFonts w:ascii="Times New Roman" w:hAnsi="Times New Roman" w:cs="Times New Roman"/>
          <w:sz w:val="28"/>
          <w:szCs w:val="28"/>
        </w:rPr>
        <w:t>, а также по решению Комиссии - иным заинтересованным лицам.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 Решение Комиссии может быть обжаловано работнико</w:t>
      </w:r>
      <w:r w:rsidR="003524EA">
        <w:rPr>
          <w:rFonts w:ascii="Times New Roman" w:hAnsi="Times New Roman" w:cs="Times New Roman"/>
          <w:sz w:val="28"/>
          <w:szCs w:val="28"/>
        </w:rPr>
        <w:t>м МБДОУ</w:t>
      </w:r>
      <w:r>
        <w:rPr>
          <w:rFonts w:ascii="Times New Roman" w:hAnsi="Times New Roman" w:cs="Times New Roman"/>
          <w:sz w:val="28"/>
          <w:szCs w:val="28"/>
        </w:rPr>
        <w:t xml:space="preserve"> 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установления Комиссией фа</w:t>
      </w:r>
      <w:r w:rsidR="003524EA">
        <w:rPr>
          <w:rFonts w:ascii="Times New Roman" w:hAnsi="Times New Roman" w:cs="Times New Roman"/>
          <w:sz w:val="28"/>
          <w:szCs w:val="28"/>
        </w:rPr>
        <w:t>кта совершения работником МБДОУ</w:t>
      </w:r>
      <w:r>
        <w:rPr>
          <w:rFonts w:ascii="Times New Roman" w:hAnsi="Times New Roman" w:cs="Times New Roman"/>
          <w:sz w:val="28"/>
          <w:szCs w:val="28"/>
        </w:rPr>
        <w:t xml:space="preserve">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E63C03" w:rsidRDefault="00E63C03" w:rsidP="00E63C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Решение Комиссии, принятое в </w:t>
      </w:r>
      <w:r w:rsidR="003524EA">
        <w:rPr>
          <w:rFonts w:ascii="Times New Roman" w:hAnsi="Times New Roman" w:cs="Times New Roman"/>
          <w:sz w:val="28"/>
          <w:szCs w:val="28"/>
        </w:rPr>
        <w:t>отношении работника МБДОУ</w:t>
      </w:r>
      <w:r>
        <w:rPr>
          <w:rFonts w:ascii="Times New Roman" w:hAnsi="Times New Roman" w:cs="Times New Roman"/>
          <w:sz w:val="28"/>
          <w:szCs w:val="28"/>
        </w:rPr>
        <w:t>, хранится в его личном деле.</w:t>
      </w:r>
      <w:r w:rsidR="0035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наличии конфликта интересов </w:t>
      </w:r>
      <w:r>
        <w:rPr>
          <w:rFonts w:ascii="Times New Roman" w:hAnsi="Times New Roman" w:cs="Times New Roman"/>
          <w:sz w:val="28"/>
          <w:szCs w:val="28"/>
        </w:rPr>
        <w:lastRenderedPageBreak/>
        <w:t>или о возможности его возникновения приобщается к личному делу работника.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3C03" w:rsidRPr="00C4093C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093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63C03" w:rsidRPr="00C4093C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093C">
        <w:rPr>
          <w:rFonts w:ascii="Times New Roman" w:hAnsi="Times New Roman" w:cs="Times New Roman"/>
          <w:sz w:val="24"/>
          <w:szCs w:val="24"/>
        </w:rPr>
        <w:t>к положению о комиссии</w:t>
      </w:r>
    </w:p>
    <w:p w:rsidR="00E63C03" w:rsidRPr="00C4093C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093C">
        <w:rPr>
          <w:rFonts w:ascii="Times New Roman" w:hAnsi="Times New Roman" w:cs="Times New Roman"/>
          <w:sz w:val="24"/>
          <w:szCs w:val="24"/>
        </w:rPr>
        <w:t xml:space="preserve"> по урегулированию </w:t>
      </w:r>
    </w:p>
    <w:p w:rsidR="00E63C03" w:rsidRPr="00C4093C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093C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E63C03" w:rsidRPr="00C4093C" w:rsidRDefault="003524EA" w:rsidP="003524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093C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C409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4093C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Pr="00C4093C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C4093C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Pr="00C4093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4093C">
        <w:rPr>
          <w:rFonts w:ascii="Times New Roman" w:hAnsi="Times New Roman" w:cs="Times New Roman"/>
          <w:sz w:val="24"/>
          <w:szCs w:val="24"/>
        </w:rPr>
        <w:t>имлянска</w:t>
      </w:r>
    </w:p>
    <w:p w:rsidR="00E63C03" w:rsidRDefault="00E63C03" w:rsidP="00352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 работодателя)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63C03" w:rsidRDefault="00E63C03" w:rsidP="00E63C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(ФИО, должность работника отдела образования) </w:t>
      </w:r>
    </w:p>
    <w:p w:rsidR="00E63C03" w:rsidRDefault="00E63C03" w:rsidP="00E63C03">
      <w:pPr>
        <w:jc w:val="right"/>
      </w:pP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Сообщаю о том, что</w:t>
      </w:r>
      <w:r>
        <w:t>_____________________________________________________________</w:t>
      </w:r>
    </w:p>
    <w:p w:rsidR="00E63C03" w:rsidRDefault="00E63C03" w:rsidP="00E63C03">
      <w:r>
        <w:t>______________________________________________________________________________________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(описывается ситуация, при которой личная заинтересованность работника государственного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государственного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E63C03" w:rsidRDefault="00E63C03" w:rsidP="00E63C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63C03" w:rsidRDefault="00E63C03" w:rsidP="00E63C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 работника государственного учреждения)</w:t>
      </w:r>
    </w:p>
    <w:p w:rsidR="00E63C03" w:rsidRDefault="00E63C03" w:rsidP="00E63C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63C03" w:rsidRDefault="00E63C03" w:rsidP="00E63C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63C03" w:rsidRDefault="00E63C03" w:rsidP="00E63C0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(Дополнительные сведения)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личная подпись работника</w:t>
      </w:r>
      <w:proofErr w:type="gramEnd"/>
    </w:p>
    <w:p w:rsidR="00E63C03" w:rsidRDefault="00E63C03" w:rsidP="00E63C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учреждения)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__________ 20 ___ года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за №________________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63C03" w:rsidRDefault="00E63C03" w:rsidP="00E63C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ответственного лица)</w:t>
      </w:r>
      <w:bookmarkStart w:id="0" w:name="_GoBack"/>
      <w:bookmarkEnd w:id="0"/>
    </w:p>
    <w:p w:rsidR="00840630" w:rsidRDefault="00840630"/>
    <w:sectPr w:rsidR="00840630" w:rsidSect="0084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5C4A"/>
    <w:multiLevelType w:val="multilevel"/>
    <w:tmpl w:val="10CC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03"/>
    <w:rsid w:val="0005301E"/>
    <w:rsid w:val="000A702F"/>
    <w:rsid w:val="0024474A"/>
    <w:rsid w:val="00246B7C"/>
    <w:rsid w:val="003524EA"/>
    <w:rsid w:val="003D2C8F"/>
    <w:rsid w:val="00840630"/>
    <w:rsid w:val="00884BC8"/>
    <w:rsid w:val="00AD6A05"/>
    <w:rsid w:val="00BD34A8"/>
    <w:rsid w:val="00C31F19"/>
    <w:rsid w:val="00C4093C"/>
    <w:rsid w:val="00DF73E2"/>
    <w:rsid w:val="00E6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C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7</cp:revision>
  <cp:lastPrinted>2021-04-21T07:50:00Z</cp:lastPrinted>
  <dcterms:created xsi:type="dcterms:W3CDTF">2021-04-15T13:50:00Z</dcterms:created>
  <dcterms:modified xsi:type="dcterms:W3CDTF">2021-04-22T06:40:00Z</dcterms:modified>
</cp:coreProperties>
</file>