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E4" w:rsidRPr="00F307BA" w:rsidRDefault="00D717E4" w:rsidP="00D717E4">
      <w:pPr>
        <w:shd w:val="clear" w:color="auto" w:fill="FFFFFF"/>
        <w:spacing w:before="0" w:after="240" w:line="240" w:lineRule="auto"/>
        <w:textAlignment w:val="baseline"/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</w:pPr>
      <w:r w:rsidRPr="000A7A04"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  <w:t xml:space="preserve">          </w:t>
      </w:r>
      <w:r w:rsidRPr="00F307BA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Муниципальное бюджетное дошкольное образовательное  учреждение  детский сад компенсирующего вида   «</w:t>
      </w:r>
      <w:proofErr w:type="spellStart"/>
      <w:r w:rsidR="00962D67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Ивушка</w:t>
      </w:r>
      <w:proofErr w:type="spellEnd"/>
      <w:r w:rsidR="00962D67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»  г</w:t>
      </w:r>
      <w:proofErr w:type="gramStart"/>
      <w:r w:rsidR="00962D67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.Ц</w:t>
      </w:r>
      <w:proofErr w:type="gramEnd"/>
      <w:r w:rsidR="00962D67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 xml:space="preserve">имлянска расположено </w:t>
      </w:r>
      <w:r w:rsidRPr="00F307BA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по адресу: Ростовская область,</w:t>
      </w:r>
      <w:r w:rsidR="00767B8C" w:rsidRPr="00F307BA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 xml:space="preserve"> г</w:t>
      </w:r>
      <w:proofErr w:type="gramStart"/>
      <w:r w:rsidR="00767B8C" w:rsidRPr="00F307BA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.Ц</w:t>
      </w:r>
      <w:proofErr w:type="gramEnd"/>
      <w:r w:rsidR="00767B8C" w:rsidRPr="00F307BA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 xml:space="preserve">имлянск </w:t>
      </w:r>
      <w:r w:rsidR="00143DD1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 xml:space="preserve"> </w:t>
      </w:r>
      <w:r w:rsidR="00767B8C" w:rsidRPr="00F307BA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,</w:t>
      </w:r>
      <w:r w:rsidR="00143DD1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 xml:space="preserve"> </w:t>
      </w:r>
      <w:r w:rsidRPr="00F307BA">
        <w:rPr>
          <w:rFonts w:ascii="Monotype Corsiva" w:eastAsia="Times New Roman" w:hAnsi="Monotype Corsiva" w:cs="Helvetica"/>
          <w:color w:val="373737"/>
          <w:sz w:val="40"/>
          <w:szCs w:val="40"/>
          <w:lang w:val="ru-RU" w:eastAsia="ru-RU" w:bidi="ar-SA"/>
        </w:rPr>
        <w:t>ул.Ленина 53.</w:t>
      </w:r>
    </w:p>
    <w:p w:rsidR="00962D67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</w:pPr>
      <w:r w:rsidRPr="00767B8C"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  <w:t xml:space="preserve">           </w:t>
      </w:r>
      <w:r w:rsidR="00962D67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>Детский сад</w:t>
      </w:r>
      <w:r w:rsidR="00F307BA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 xml:space="preserve"> </w:t>
      </w:r>
      <w:r w:rsidRPr="00767B8C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 xml:space="preserve"> основан в 1952 году.  </w:t>
      </w:r>
      <w:r w:rsidR="00767B8C" w:rsidRPr="00767B8C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>ОГРН 1026101718114,</w:t>
      </w:r>
      <w:r w:rsidR="00767B8C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 xml:space="preserve"> </w:t>
      </w:r>
    </w:p>
    <w:p w:rsidR="00D717E4" w:rsidRPr="00767B8C" w:rsidRDefault="00962D67" w:rsidP="00D717E4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 xml:space="preserve">                                </w:t>
      </w:r>
      <w:r w:rsidR="00767B8C" w:rsidRPr="00767B8C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>ИНН/КПП</w:t>
      </w:r>
      <w:r w:rsidR="00767B8C"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 w:bidi="ar-SA"/>
        </w:rPr>
        <w:t xml:space="preserve"> 6137003919/613701001</w:t>
      </w: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tbl>
      <w:tblPr>
        <w:tblStyle w:val="a3"/>
        <w:tblW w:w="0" w:type="auto"/>
        <w:tblLook w:val="04A0"/>
      </w:tblPr>
      <w:tblGrid>
        <w:gridCol w:w="5108"/>
        <w:gridCol w:w="4463"/>
      </w:tblGrid>
      <w:tr w:rsidR="00767B8C" w:rsidRPr="00767B8C" w:rsidTr="000C4191">
        <w:trPr>
          <w:trHeight w:val="835"/>
        </w:trPr>
        <w:tc>
          <w:tcPr>
            <w:tcW w:w="5108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Наименование учреждения после реорганизации</w:t>
            </w:r>
            <w:r w:rsidR="00143DD1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 </w:t>
            </w: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(правопреемственности)</w:t>
            </w:r>
          </w:p>
        </w:tc>
        <w:tc>
          <w:tcPr>
            <w:tcW w:w="4463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Дата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изменения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наименования</w:t>
            </w:r>
            <w:proofErr w:type="spellEnd"/>
          </w:p>
        </w:tc>
      </w:tr>
      <w:tr w:rsidR="00767B8C" w:rsidRPr="00767B8C" w:rsidTr="000C4191">
        <w:tc>
          <w:tcPr>
            <w:tcW w:w="5108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Детские ясли №1 реорганизованы в «Логопедический детский сад» </w:t>
            </w:r>
          </w:p>
        </w:tc>
        <w:tc>
          <w:tcPr>
            <w:tcW w:w="4463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Решение №155 от 17.08.1988г. Цимлянского районного совета народных депутатов «Логопедический детский сад»</w:t>
            </w:r>
          </w:p>
        </w:tc>
      </w:tr>
      <w:tr w:rsidR="00767B8C" w:rsidRPr="00767B8C" w:rsidTr="000C4191">
        <w:tc>
          <w:tcPr>
            <w:tcW w:w="5108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«Логопедический детский сад» реорганизован в Логопедический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  <w:tc>
          <w:tcPr>
            <w:tcW w:w="4463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Решение №219 от 13.12.1998г. Цимлянского городского совета народных депутатов.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Логопедический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детский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сад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>»</w:t>
            </w:r>
          </w:p>
        </w:tc>
      </w:tr>
      <w:tr w:rsidR="00767B8C" w:rsidRPr="00767B8C" w:rsidTr="000C4191">
        <w:tc>
          <w:tcPr>
            <w:tcW w:w="5108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Логопедический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proofErr w:type="gram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»р</w:t>
            </w:r>
            <w:proofErr w:type="gram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еорганизован в Муниципальное образовательное учреждение логопедический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  <w:tc>
          <w:tcPr>
            <w:tcW w:w="4463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Постановление №536 от 27.12.1993 г. главы Администрации Цимлянского района.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Муниципальное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образовательное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учреждение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логопедический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детский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сад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» </w:t>
            </w:r>
          </w:p>
        </w:tc>
      </w:tr>
      <w:tr w:rsidR="00767B8C" w:rsidRPr="00767B8C" w:rsidTr="000C4191">
        <w:tc>
          <w:tcPr>
            <w:tcW w:w="5108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Муниципальное образовательное учреждение логопедический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 реорганизовано в Дошкольное образовательное учреждение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  <w:tc>
          <w:tcPr>
            <w:tcW w:w="4463" w:type="dxa"/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Постановление № 512 от 25.11.1997г. главы Администрации Цимлянского района.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Дошкольное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образовательное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учреждение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детский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сад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 xml:space="preserve">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</w:rPr>
              <w:t>»</w:t>
            </w:r>
          </w:p>
        </w:tc>
      </w:tr>
      <w:tr w:rsidR="00767B8C" w:rsidRPr="00767B8C" w:rsidTr="000C4191">
        <w:tc>
          <w:tcPr>
            <w:tcW w:w="5108" w:type="dxa"/>
          </w:tcPr>
          <w:p w:rsidR="00767B8C" w:rsidRPr="00767B8C" w:rsidRDefault="00767B8C" w:rsidP="000C4191">
            <w:pPr>
              <w:jc w:val="center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Дошкольное образовательное учреждение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 реорганизовано в Муниципальное дошкольное образовательное учреждение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4463" w:type="dxa"/>
          </w:tcPr>
          <w:p w:rsidR="00767B8C" w:rsidRPr="00F307BA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Постановление № 393 от 15.09.1999г. главы Администрации Цимлянского</w:t>
            </w:r>
          </w:p>
          <w:p w:rsidR="00767B8C" w:rsidRPr="00F307BA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района. </w:t>
            </w:r>
          </w:p>
          <w:p w:rsidR="00767B8C" w:rsidRPr="00767B8C" w:rsidRDefault="00767B8C" w:rsidP="00F307BA">
            <w:pPr>
              <w:pStyle w:val="a4"/>
              <w:rPr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Муниципальное дошкольное образовательное учреждение детский сад №24 «</w:t>
            </w:r>
            <w:proofErr w:type="spellStart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</w:tr>
      <w:tr w:rsidR="00767B8C" w:rsidRPr="00767B8C" w:rsidTr="000C4191">
        <w:tc>
          <w:tcPr>
            <w:tcW w:w="5108" w:type="dxa"/>
          </w:tcPr>
          <w:p w:rsidR="00767B8C" w:rsidRPr="00767B8C" w:rsidRDefault="00767B8C" w:rsidP="00F307BA">
            <w:pPr>
              <w:jc w:val="center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Муниципальное дошкольное образовательное учреждение детский сад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» реорганизовано в Муниципальное дошкольное образовательное  учреждение детский сад компенсирующего вида второй категории </w:t>
            </w: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lastRenderedPageBreak/>
              <w:t>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  <w:tc>
          <w:tcPr>
            <w:tcW w:w="4463" w:type="dxa"/>
          </w:tcPr>
          <w:p w:rsidR="00767B8C" w:rsidRPr="00F307BA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lastRenderedPageBreak/>
              <w:t>Постановление № 63 от 13.02.2001г. главы Администрации Цимлянского</w:t>
            </w:r>
          </w:p>
          <w:p w:rsidR="00767B8C" w:rsidRPr="00F307BA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района.  </w:t>
            </w:r>
          </w:p>
          <w:p w:rsidR="00767B8C" w:rsidRPr="00767B8C" w:rsidRDefault="00767B8C" w:rsidP="00F307BA">
            <w:pPr>
              <w:pStyle w:val="a4"/>
              <w:rPr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 xml:space="preserve">Муниципальное дошкольное образовательное учреждение детский сад компенсирующего вида второй </w:t>
            </w: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lastRenderedPageBreak/>
              <w:t>категории №24 «</w:t>
            </w:r>
            <w:proofErr w:type="spellStart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</w:tr>
      <w:tr w:rsidR="00767B8C" w:rsidRPr="00767B8C" w:rsidTr="00F307BA">
        <w:trPr>
          <w:trHeight w:val="2566"/>
        </w:trPr>
        <w:tc>
          <w:tcPr>
            <w:tcW w:w="5108" w:type="dxa"/>
            <w:tcBorders>
              <w:bottom w:val="single" w:sz="4" w:space="0" w:color="auto"/>
            </w:tcBorders>
          </w:tcPr>
          <w:p w:rsidR="00767B8C" w:rsidRPr="00767B8C" w:rsidRDefault="00767B8C" w:rsidP="00F307BA">
            <w:pPr>
              <w:jc w:val="center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lastRenderedPageBreak/>
              <w:t>Муниципальное дошкольное образовательное учреждение детский сад компенсирующего вида второй категории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 реорганизовано в Муниципальное бюджетное дошкольное образовательное  учреждение детский сад компенсирующего вида второй категории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767B8C" w:rsidRPr="00F307BA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lang w:val="ru-RU"/>
              </w:rPr>
              <w:t xml:space="preserve"> </w:t>
            </w: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Приказ №565 от 18.11.2011г. отдела образования Администрации Цимлянского района.</w:t>
            </w:r>
          </w:p>
          <w:p w:rsidR="00767B8C" w:rsidRPr="00767B8C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Муниципальное бюджетное дошкольное образовательное  учреждение детский сад компенсирующего вида второй категории №24 «</w:t>
            </w:r>
            <w:proofErr w:type="spellStart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»</w:t>
            </w:r>
          </w:p>
        </w:tc>
      </w:tr>
      <w:tr w:rsidR="00767B8C" w:rsidRPr="002706FE" w:rsidTr="000C4191">
        <w:trPr>
          <w:trHeight w:val="1575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Муниципальное бюджетное дошкольное образовательное учреждение детский сад компенсирующего вида второй категории №24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 переименовано в Муниципальное бюджетное дошкольное образовательное  учреждение детский сад компенсирующего вида «</w:t>
            </w:r>
            <w:proofErr w:type="spell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» г</w:t>
            </w:r>
            <w:proofErr w:type="gramStart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.Ц</w:t>
            </w:r>
            <w:proofErr w:type="gramEnd"/>
            <w:r w:rsidRPr="00767B8C">
              <w:rPr>
                <w:rFonts w:ascii="Monotype Corsiva" w:hAnsi="Monotype Corsiva"/>
                <w:sz w:val="28"/>
                <w:szCs w:val="28"/>
                <w:lang w:val="ru-RU"/>
              </w:rPr>
              <w:t>имлянска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:rsidR="00767B8C" w:rsidRPr="00F307BA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Постановление о переименовании №196 от 24.02.2015г. Администрации Цимлянского района.</w:t>
            </w:r>
          </w:p>
          <w:p w:rsidR="00767B8C" w:rsidRPr="00F307BA" w:rsidRDefault="00767B8C" w:rsidP="00F307BA">
            <w:pPr>
              <w:pStyle w:val="a4"/>
              <w:rPr>
                <w:rFonts w:ascii="Monotype Corsiva" w:hAnsi="Monotype Corsiva"/>
                <w:sz w:val="28"/>
                <w:szCs w:val="28"/>
                <w:lang w:val="ru-RU"/>
              </w:rPr>
            </w:pPr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Муниципальное бюджетное дошкольное образовательное  учреждение детский сад компенсирующего вида «</w:t>
            </w:r>
            <w:proofErr w:type="spellStart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Ивушка</w:t>
            </w:r>
            <w:proofErr w:type="spellEnd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» г</w:t>
            </w:r>
            <w:proofErr w:type="gramStart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.Ц</w:t>
            </w:r>
            <w:proofErr w:type="gramEnd"/>
            <w:r w:rsidRPr="00F307BA">
              <w:rPr>
                <w:rFonts w:ascii="Monotype Corsiva" w:hAnsi="Monotype Corsiva"/>
                <w:sz w:val="28"/>
                <w:szCs w:val="28"/>
                <w:lang w:val="ru-RU"/>
              </w:rPr>
              <w:t>имлянска.</w:t>
            </w:r>
          </w:p>
          <w:p w:rsidR="00767B8C" w:rsidRPr="00767B8C" w:rsidRDefault="00767B8C" w:rsidP="000C4191">
            <w:pPr>
              <w:rPr>
                <w:rFonts w:ascii="Monotype Corsiva" w:hAnsi="Monotype Corsiva"/>
                <w:sz w:val="28"/>
                <w:szCs w:val="28"/>
                <w:lang w:val="ru-RU"/>
              </w:rPr>
            </w:pPr>
          </w:p>
        </w:tc>
      </w:tr>
      <w:tr w:rsidR="00767B8C" w:rsidRPr="00767B8C" w:rsidTr="000C4191">
        <w:trPr>
          <w:trHeight w:val="1050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B8C" w:rsidRPr="00F307BA" w:rsidRDefault="00767B8C" w:rsidP="00767B8C">
            <w:pPr>
              <w:jc w:val="both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 xml:space="preserve">Обучение в МБДОУ </w:t>
            </w: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eastAsia="ru-RU"/>
              </w:rPr>
              <w:t> </w:t>
            </w:r>
            <w:proofErr w:type="spellStart"/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>д</w:t>
            </w:r>
            <w:proofErr w:type="spellEnd"/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>/с "</w:t>
            </w:r>
            <w:proofErr w:type="spellStart"/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>Ивушка</w:t>
            </w:r>
            <w:proofErr w:type="spellEnd"/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>" г. Цимлянска</w:t>
            </w: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eastAsia="ru-RU"/>
              </w:rPr>
              <w:t> </w:t>
            </w: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 xml:space="preserve"> ведется на </w:t>
            </w:r>
            <w:r w:rsid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 xml:space="preserve">      </w:t>
            </w: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>русском языке.</w:t>
            </w:r>
          </w:p>
          <w:p w:rsidR="00767B8C" w:rsidRPr="00F307BA" w:rsidRDefault="00767B8C" w:rsidP="00767B8C">
            <w:pPr>
              <w:jc w:val="both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eastAsia="ru-RU"/>
              </w:rPr>
              <w:t> </w:t>
            </w: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 xml:space="preserve"> </w:t>
            </w: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eastAsia="ru-RU"/>
              </w:rPr>
              <w:t> </w:t>
            </w:r>
            <w:r w:rsidRPr="00F307BA">
              <w:rPr>
                <w:rFonts w:ascii="Georgia" w:eastAsia="Times New Roman" w:hAnsi="Georgia" w:cs="Arial"/>
                <w:i/>
                <w:iCs/>
                <w:sz w:val="32"/>
                <w:szCs w:val="32"/>
                <w:lang w:val="ru-RU" w:eastAsia="ru-RU"/>
              </w:rPr>
              <w:t>Представительства и филиалы образовательной организации отсутствуют. Структурные подразделения отсутствуют.</w:t>
            </w:r>
          </w:p>
          <w:p w:rsidR="00767B8C" w:rsidRPr="00F307BA" w:rsidRDefault="00767B8C" w:rsidP="000C4191">
            <w:pPr>
              <w:rPr>
                <w:rFonts w:ascii="Monotype Corsiva" w:hAnsi="Monotype Corsiva"/>
                <w:sz w:val="32"/>
                <w:szCs w:val="32"/>
                <w:lang w:val="ru-RU"/>
              </w:rPr>
            </w:pPr>
          </w:p>
        </w:tc>
      </w:tr>
    </w:tbl>
    <w:p w:rsidR="00D717E4" w:rsidRPr="00767B8C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8"/>
          <w:szCs w:val="28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D717E4" w:rsidRDefault="00D717E4" w:rsidP="00D717E4">
      <w:pPr>
        <w:shd w:val="clear" w:color="auto" w:fill="FFFFFF"/>
        <w:spacing w:before="0" w:after="0" w:line="240" w:lineRule="auto"/>
        <w:textAlignment w:val="baseline"/>
        <w:rPr>
          <w:rFonts w:ascii="Monotype Corsiva" w:eastAsia="Times New Roman" w:hAnsi="Monotype Corsiva" w:cs="Helvetica"/>
          <w:color w:val="373737"/>
          <w:sz w:val="24"/>
          <w:szCs w:val="24"/>
          <w:lang w:val="ru-RU" w:eastAsia="ru-RU" w:bidi="ar-SA"/>
        </w:rPr>
      </w:pPr>
    </w:p>
    <w:p w:rsidR="008C50F7" w:rsidRPr="00D717E4" w:rsidRDefault="008C50F7">
      <w:pPr>
        <w:rPr>
          <w:lang w:val="ru-RU"/>
        </w:rPr>
      </w:pPr>
    </w:p>
    <w:sectPr w:rsidR="008C50F7" w:rsidRPr="00D717E4" w:rsidSect="008C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7E4"/>
    <w:rsid w:val="00143DD1"/>
    <w:rsid w:val="001B4FA4"/>
    <w:rsid w:val="002706FE"/>
    <w:rsid w:val="00767B8C"/>
    <w:rsid w:val="008C50F7"/>
    <w:rsid w:val="008E4B07"/>
    <w:rsid w:val="00962D67"/>
    <w:rsid w:val="00D717E4"/>
    <w:rsid w:val="00F3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E4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07BA"/>
    <w:pPr>
      <w:spacing w:after="0" w:line="240" w:lineRule="auto"/>
    </w:pPr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2</cp:revision>
  <dcterms:created xsi:type="dcterms:W3CDTF">2021-03-31T07:52:00Z</dcterms:created>
  <dcterms:modified xsi:type="dcterms:W3CDTF">2021-03-31T07:52:00Z</dcterms:modified>
</cp:coreProperties>
</file>