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9F9D" w14:textId="77777777" w:rsidR="00FE2E1B" w:rsidRDefault="00FE2E1B" w:rsidP="0027748A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>
        <w:rPr>
          <w:rFonts w:ascii="Times New Roman" w:hAnsi="Times New Roman" w:cs="Times New Roman"/>
          <w:color w:val="002060"/>
          <w:sz w:val="44"/>
          <w:szCs w:val="44"/>
        </w:rPr>
        <w:t>МБУК «Кузнецовский Центр культурного и библиотечного обслуживания»</w:t>
      </w:r>
    </w:p>
    <w:p w14:paraId="10042A2C" w14:textId="77777777" w:rsidR="00B0765D" w:rsidRPr="00FE2E1B" w:rsidRDefault="00B0765D" w:rsidP="0027748A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14:paraId="0AD28F30" w14:textId="77777777" w:rsidR="00B0765D" w:rsidRDefault="00B0765D" w:rsidP="0027748A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</w:p>
    <w:p w14:paraId="4ACBD690" w14:textId="77777777" w:rsidR="0027748A" w:rsidRPr="00FE2E1B" w:rsidRDefault="0027748A" w:rsidP="0027748A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FE2E1B">
        <w:rPr>
          <w:rFonts w:ascii="Times New Roman" w:hAnsi="Times New Roman" w:cs="Times New Roman"/>
          <w:color w:val="002060"/>
          <w:sz w:val="72"/>
          <w:szCs w:val="72"/>
        </w:rPr>
        <w:t>ГОДОВОЙ ПЛАН РАБОТЫ</w:t>
      </w:r>
    </w:p>
    <w:p w14:paraId="08F34003" w14:textId="77777777" w:rsidR="00B0765D" w:rsidRDefault="00B0765D" w:rsidP="00B0765D">
      <w:pPr>
        <w:rPr>
          <w:rFonts w:ascii="Times New Roman" w:hAnsi="Times New Roman" w:cs="Times New Roman"/>
          <w:color w:val="C00000"/>
          <w:sz w:val="72"/>
          <w:szCs w:val="72"/>
        </w:rPr>
      </w:pPr>
    </w:p>
    <w:p w14:paraId="76EB6391" w14:textId="77777777" w:rsidR="0027748A" w:rsidRPr="0027748A" w:rsidRDefault="0027748A" w:rsidP="0027748A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 w:rsidRPr="0027748A">
        <w:rPr>
          <w:rFonts w:ascii="Times New Roman" w:hAnsi="Times New Roman" w:cs="Times New Roman"/>
          <w:color w:val="C00000"/>
          <w:sz w:val="72"/>
          <w:szCs w:val="72"/>
        </w:rPr>
        <w:t>КУЗНЕЦОВСКОЙ СЕЛЬСКОЙ БИБЛИОТЕКИ</w:t>
      </w:r>
    </w:p>
    <w:p w14:paraId="3F579F85" w14:textId="77777777" w:rsidR="0027748A" w:rsidRPr="00FE2E1B" w:rsidRDefault="0027748A" w:rsidP="0027748A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FE2E1B">
        <w:rPr>
          <w:rFonts w:ascii="Times New Roman" w:hAnsi="Times New Roman" w:cs="Times New Roman"/>
          <w:color w:val="002060"/>
          <w:sz w:val="72"/>
          <w:szCs w:val="72"/>
        </w:rPr>
        <w:t>НА 2025</w:t>
      </w:r>
    </w:p>
    <w:p w14:paraId="1F8F963F" w14:textId="77777777" w:rsidR="00B96707" w:rsidRDefault="00B96707" w:rsidP="0027748A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</w:p>
    <w:p w14:paraId="6283BC10" w14:textId="77777777" w:rsidR="00B96707" w:rsidRDefault="00B0765D" w:rsidP="0027748A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Times New Roman" w:hAnsi="Times New Roman" w:cs="Times New Roman"/>
          <w:noProof/>
          <w:color w:val="C00000"/>
          <w:sz w:val="72"/>
          <w:szCs w:val="72"/>
          <w:lang w:eastAsia="ru-RU"/>
        </w:rPr>
        <w:drawing>
          <wp:inline distT="0" distB="0" distL="0" distR="0" wp14:anchorId="60345B1E" wp14:editId="53987F6A">
            <wp:extent cx="3471989" cy="2303269"/>
            <wp:effectExtent l="19050" t="0" r="0" b="0"/>
            <wp:docPr id="2" name="Рисунок 1" descr="C:\Users\User\Desktop\MO_rus_y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O_rus_y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89" cy="230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28F18" w14:textId="77777777" w:rsidR="0027748A" w:rsidRPr="00FE2E1B" w:rsidRDefault="0027748A" w:rsidP="00B0765D">
      <w:pPr>
        <w:rPr>
          <w:rFonts w:ascii="Times New Roman" w:hAnsi="Times New Roman" w:cs="Times New Roman"/>
          <w:color w:val="C00000"/>
          <w:sz w:val="72"/>
          <w:szCs w:val="72"/>
        </w:rPr>
      </w:pPr>
    </w:p>
    <w:p w14:paraId="12C89165" w14:textId="77777777" w:rsidR="00B96707" w:rsidRPr="00B0765D" w:rsidRDefault="0027748A" w:rsidP="00B96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СОДЕРЖАНИЕ</w:t>
      </w:r>
    </w:p>
    <w:p w14:paraId="337E84F7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Основные задачи библиотеки на 2025год </w:t>
      </w:r>
    </w:p>
    <w:p w14:paraId="17BFD731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Культурно просветительская и досуговая деятельность </w:t>
      </w:r>
    </w:p>
    <w:p w14:paraId="35AF3603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Статистические показатели работы на 2025год </w:t>
      </w:r>
    </w:p>
    <w:p w14:paraId="1DB7E84F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>Работа в рамках объявленного 2025 году</w:t>
      </w:r>
    </w:p>
    <w:p w14:paraId="3357E2A9" w14:textId="77777777" w:rsidR="00B96707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B96707" w:rsidRPr="00B0765D">
        <w:rPr>
          <w:rFonts w:ascii="Times New Roman" w:hAnsi="Times New Roman" w:cs="Times New Roman"/>
          <w:sz w:val="24"/>
          <w:szCs w:val="24"/>
        </w:rPr>
        <w:t>*</w:t>
      </w:r>
      <w:r w:rsidRPr="00B0765D">
        <w:rPr>
          <w:rFonts w:ascii="Times New Roman" w:hAnsi="Times New Roman" w:cs="Times New Roman"/>
          <w:sz w:val="24"/>
          <w:szCs w:val="24"/>
        </w:rPr>
        <w:t xml:space="preserve">в России 2025год - Год 80-летия Победы в Великой Отечественной войне и Годом мира и единства в борьбе с нацизмом </w:t>
      </w:r>
    </w:p>
    <w:p w14:paraId="4D9F3D91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Продвижения чтения Популяризация художественной литературы </w:t>
      </w:r>
    </w:p>
    <w:p w14:paraId="7109CB26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Патриотическое воспитание </w:t>
      </w:r>
    </w:p>
    <w:p w14:paraId="1FC36B17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Антикоррупционное просвещение </w:t>
      </w:r>
    </w:p>
    <w:p w14:paraId="26F0159E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Краеведческое просвещение </w:t>
      </w:r>
    </w:p>
    <w:p w14:paraId="637A1414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>Гражданско-правовое информирование Экологическое просвещение;</w:t>
      </w:r>
    </w:p>
    <w:p w14:paraId="5D61409F" w14:textId="77777777" w:rsidR="00B96707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B96707" w:rsidRPr="00B0765D">
        <w:rPr>
          <w:rFonts w:ascii="Times New Roman" w:hAnsi="Times New Roman" w:cs="Times New Roman"/>
          <w:sz w:val="24"/>
          <w:szCs w:val="24"/>
        </w:rPr>
        <w:t>*</w:t>
      </w:r>
      <w:r w:rsidRPr="00B0765D">
        <w:rPr>
          <w:rFonts w:ascii="Times New Roman" w:hAnsi="Times New Roman" w:cs="Times New Roman"/>
          <w:sz w:val="24"/>
          <w:szCs w:val="24"/>
        </w:rPr>
        <w:t>Организация семейного досуга</w:t>
      </w:r>
    </w:p>
    <w:p w14:paraId="76F8E92D" w14:textId="77777777" w:rsidR="00B96707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B96707" w:rsidRPr="00B0765D">
        <w:rPr>
          <w:rFonts w:ascii="Times New Roman" w:hAnsi="Times New Roman" w:cs="Times New Roman"/>
          <w:sz w:val="24"/>
          <w:szCs w:val="24"/>
        </w:rPr>
        <w:t>*</w:t>
      </w:r>
      <w:r w:rsidRPr="00B0765D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</w:t>
      </w:r>
    </w:p>
    <w:p w14:paraId="4616663F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Профилактика асоциальных явлений </w:t>
      </w:r>
    </w:p>
    <w:p w14:paraId="645D6550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Профилактическая работа по предупреждению терроризма, экстремизма </w:t>
      </w:r>
    </w:p>
    <w:p w14:paraId="6E049383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Программа Недели детской книги </w:t>
      </w:r>
    </w:p>
    <w:p w14:paraId="409C068B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Библиотечное обслуживание людей с ограниченными возможностями </w:t>
      </w:r>
    </w:p>
    <w:p w14:paraId="3CB3E960" w14:textId="7777777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Профориентационная работа </w:t>
      </w:r>
    </w:p>
    <w:p w14:paraId="5D0CCA69" w14:textId="223DC1D7" w:rsidR="00B96707" w:rsidRPr="00B0765D" w:rsidRDefault="00B96707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*</w:t>
      </w:r>
      <w:r w:rsidR="00D03A92" w:rsidRPr="00B0765D">
        <w:rPr>
          <w:rFonts w:ascii="Times New Roman" w:hAnsi="Times New Roman" w:cs="Times New Roman"/>
          <w:sz w:val="24"/>
          <w:szCs w:val="24"/>
        </w:rPr>
        <w:t>Вне стационарные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формы обслуживания</w:t>
      </w:r>
    </w:p>
    <w:p w14:paraId="4EBE035F" w14:textId="36421672" w:rsidR="00B96707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B96707" w:rsidRPr="00B0765D">
        <w:rPr>
          <w:rFonts w:ascii="Times New Roman" w:hAnsi="Times New Roman" w:cs="Times New Roman"/>
          <w:sz w:val="24"/>
          <w:szCs w:val="24"/>
        </w:rPr>
        <w:t>*</w:t>
      </w:r>
      <w:r w:rsidRPr="00B0765D">
        <w:rPr>
          <w:rFonts w:ascii="Times New Roman" w:hAnsi="Times New Roman" w:cs="Times New Roman"/>
          <w:sz w:val="24"/>
          <w:szCs w:val="24"/>
        </w:rPr>
        <w:t xml:space="preserve">Формирование библиотечно- библиографической грамотности и информационной культуры </w:t>
      </w:r>
    </w:p>
    <w:p w14:paraId="6A943C8F" w14:textId="77777777" w:rsidR="00B96707" w:rsidRDefault="00B96707">
      <w:pPr>
        <w:rPr>
          <w:rFonts w:ascii="Times New Roman" w:hAnsi="Times New Roman" w:cs="Times New Roman"/>
          <w:sz w:val="24"/>
          <w:szCs w:val="24"/>
        </w:rPr>
      </w:pPr>
    </w:p>
    <w:p w14:paraId="53E42D1D" w14:textId="77777777" w:rsidR="00B0765D" w:rsidRDefault="00B0765D">
      <w:pPr>
        <w:rPr>
          <w:rFonts w:ascii="Times New Roman" w:hAnsi="Times New Roman" w:cs="Times New Roman"/>
          <w:sz w:val="24"/>
          <w:szCs w:val="24"/>
        </w:rPr>
      </w:pPr>
    </w:p>
    <w:p w14:paraId="73A39257" w14:textId="77777777" w:rsidR="00B0765D" w:rsidRDefault="00B0765D">
      <w:pPr>
        <w:rPr>
          <w:rFonts w:ascii="Times New Roman" w:hAnsi="Times New Roman" w:cs="Times New Roman"/>
          <w:sz w:val="24"/>
          <w:szCs w:val="24"/>
        </w:rPr>
      </w:pPr>
    </w:p>
    <w:p w14:paraId="65320785" w14:textId="77777777" w:rsidR="00B0765D" w:rsidRDefault="00B0765D">
      <w:pPr>
        <w:rPr>
          <w:rFonts w:ascii="Times New Roman" w:hAnsi="Times New Roman" w:cs="Times New Roman"/>
          <w:sz w:val="24"/>
          <w:szCs w:val="24"/>
        </w:rPr>
      </w:pPr>
    </w:p>
    <w:p w14:paraId="4B575328" w14:textId="77777777" w:rsidR="00B0765D" w:rsidRPr="00B0765D" w:rsidRDefault="00B0765D">
      <w:pPr>
        <w:rPr>
          <w:rFonts w:ascii="Times New Roman" w:hAnsi="Times New Roman" w:cs="Times New Roman"/>
          <w:sz w:val="24"/>
          <w:szCs w:val="24"/>
        </w:rPr>
      </w:pPr>
    </w:p>
    <w:p w14:paraId="701DF733" w14:textId="77777777" w:rsidR="00FE2E1B" w:rsidRPr="00B0765D" w:rsidRDefault="0027748A" w:rsidP="00C13385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color w:val="C00000"/>
          <w:sz w:val="24"/>
          <w:szCs w:val="24"/>
        </w:rPr>
        <w:lastRenderedPageBreak/>
        <w:t>Анализ работы за прошедший год:</w:t>
      </w:r>
    </w:p>
    <w:p w14:paraId="48A15F48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Задачи, которые ставила библиотека перед собой в 2024 году, были выполнены,</w:t>
      </w:r>
    </w:p>
    <w:p w14:paraId="71D11B74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цели – достигнуты.</w:t>
      </w:r>
    </w:p>
    <w:p w14:paraId="7E172A39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Библиотека приложила все усилия, чтобы повысить уровень обслуживания читателя и продвижения книги в читательскую среду. </w:t>
      </w:r>
    </w:p>
    <w:p w14:paraId="59BBBAED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Библиотека в 2025 г. по-прежнему: </w:t>
      </w:r>
    </w:p>
    <w:p w14:paraId="11FEF76F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• является самым демократичным учреждением, которое обеспечивает доступ всех граждан к знаниям, информации, культуре. </w:t>
      </w:r>
    </w:p>
    <w:p w14:paraId="7D670EEC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• выполняет информационно-аналитическую, образовательную и досуговую функции. </w:t>
      </w:r>
    </w:p>
    <w:p w14:paraId="75B47D60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• осуществляет библиотечное обслужив</w:t>
      </w:r>
      <w:r w:rsidR="00FE2E1B" w:rsidRPr="00B0765D">
        <w:rPr>
          <w:rFonts w:ascii="Times New Roman" w:hAnsi="Times New Roman" w:cs="Times New Roman"/>
          <w:sz w:val="24"/>
          <w:szCs w:val="24"/>
        </w:rPr>
        <w:t xml:space="preserve">ает населения деревень Кузнецово, </w:t>
      </w:r>
      <w:proofErr w:type="spellStart"/>
      <w:r w:rsidR="00FE2E1B" w:rsidRPr="00B0765D">
        <w:rPr>
          <w:rFonts w:ascii="Times New Roman" w:hAnsi="Times New Roman" w:cs="Times New Roman"/>
          <w:sz w:val="24"/>
          <w:szCs w:val="24"/>
        </w:rPr>
        <w:t>Мягково</w:t>
      </w:r>
      <w:proofErr w:type="spellEnd"/>
      <w:r w:rsidR="00FE2E1B" w:rsidRPr="00B0765D">
        <w:rPr>
          <w:rFonts w:ascii="Times New Roman" w:hAnsi="Times New Roman" w:cs="Times New Roman"/>
          <w:sz w:val="24"/>
          <w:szCs w:val="24"/>
        </w:rPr>
        <w:t xml:space="preserve">, Ермаково, </w:t>
      </w:r>
      <w:proofErr w:type="spellStart"/>
      <w:r w:rsidR="00FE2E1B" w:rsidRPr="00B0765D">
        <w:rPr>
          <w:rFonts w:ascii="Times New Roman" w:hAnsi="Times New Roman" w:cs="Times New Roman"/>
          <w:sz w:val="24"/>
          <w:szCs w:val="24"/>
        </w:rPr>
        <w:t>Чулино</w:t>
      </w:r>
      <w:proofErr w:type="spellEnd"/>
      <w:r w:rsidR="00FE2E1B" w:rsidRPr="00B0765D">
        <w:rPr>
          <w:rFonts w:ascii="Times New Roman" w:hAnsi="Times New Roman" w:cs="Times New Roman"/>
          <w:sz w:val="24"/>
          <w:szCs w:val="24"/>
        </w:rPr>
        <w:t>.</w:t>
      </w: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ABFA4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Востребованность би</w:t>
      </w:r>
      <w:r w:rsidR="00F379B0" w:rsidRPr="00B0765D">
        <w:rPr>
          <w:rFonts w:ascii="Times New Roman" w:hAnsi="Times New Roman" w:cs="Times New Roman"/>
          <w:sz w:val="24"/>
          <w:szCs w:val="24"/>
        </w:rPr>
        <w:t>блиотеки на 100</w:t>
      </w:r>
      <w:r w:rsidR="00FE2E1B" w:rsidRPr="00B0765D">
        <w:rPr>
          <w:rFonts w:ascii="Times New Roman" w:hAnsi="Times New Roman" w:cs="Times New Roman"/>
          <w:sz w:val="24"/>
          <w:szCs w:val="24"/>
        </w:rPr>
        <w:t xml:space="preserve"> %. Справки – 132</w:t>
      </w:r>
      <w:r w:rsidRPr="00B076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6C27A" w14:textId="77777777" w:rsidR="00B0765D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В предстоящем году планируется масса новых интересных мероприятий, важных дел и событий, выполнение и решение которых будет производиться не только в духе традиций библиотечного дела, но и с непременным использованием новых форм и методов работы.</w:t>
      </w:r>
    </w:p>
    <w:p w14:paraId="79EFC298" w14:textId="77777777" w:rsidR="00C13385" w:rsidRPr="00B0765D" w:rsidRDefault="0027748A" w:rsidP="00C13385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Основные задачи библиотеки на 2025 год</w:t>
      </w:r>
    </w:p>
    <w:p w14:paraId="7E094038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- Обеспечение учебно-воспитательного процесса и самообразования путем библиотечно-библиографического и информационного обслуживания пользователя;</w:t>
      </w:r>
    </w:p>
    <w:p w14:paraId="43F1A00D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- Формирование у читателей навыков независимого библиотечного пользователя, информационной культуры и культуры чтения;</w:t>
      </w:r>
    </w:p>
    <w:p w14:paraId="2795E85E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- Совершенствование традиционных и освоение новых технологий.</w:t>
      </w:r>
    </w:p>
    <w:p w14:paraId="3D00293A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- Сохранение и преумножение книжных фондов Выполнение поставленных перед библиотекой задач позволит: </w:t>
      </w:r>
    </w:p>
    <w:p w14:paraId="4A3A700F" w14:textId="1D0CE69C" w:rsidR="00C13385" w:rsidRPr="00B0765D" w:rsidRDefault="00B07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Повышать </w:t>
      </w:r>
      <w:r w:rsidR="00D03A92">
        <w:rPr>
          <w:rFonts w:ascii="Times New Roman" w:hAnsi="Times New Roman" w:cs="Times New Roman"/>
          <w:sz w:val="24"/>
          <w:szCs w:val="24"/>
        </w:rPr>
        <w:t>востребован</w:t>
      </w:r>
      <w:r w:rsidR="00D03A92" w:rsidRPr="00B0765D">
        <w:rPr>
          <w:rFonts w:ascii="Times New Roman" w:hAnsi="Times New Roman" w:cs="Times New Roman"/>
          <w:sz w:val="24"/>
          <w:szCs w:val="24"/>
        </w:rPr>
        <w:t>ность</w:t>
      </w:r>
      <w:r w:rsidR="00D03A92">
        <w:rPr>
          <w:rFonts w:ascii="Times New Roman" w:hAnsi="Times New Roman" w:cs="Times New Roman"/>
          <w:sz w:val="24"/>
          <w:szCs w:val="24"/>
        </w:rPr>
        <w:t>,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качество и оперативность предоставления библиотечных услуг. </w:t>
      </w:r>
    </w:p>
    <w:p w14:paraId="3EE9CF0F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Способствовать повышению престижа библиотек и библиотечной профессии. </w:t>
      </w:r>
    </w:p>
    <w:p w14:paraId="2AB94399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Привлекать к чтению в библиотеку новых групп населения села.</w:t>
      </w:r>
    </w:p>
    <w:p w14:paraId="2063138F" w14:textId="77777777" w:rsidR="00C1338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Развивать культуру чтения населения. </w:t>
      </w:r>
    </w:p>
    <w:p w14:paraId="13F219A9" w14:textId="77777777" w:rsidR="00F379B0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Продолжать работу с сайтами библиотеки, интернет – представительствах в социальных сетях. </w:t>
      </w:r>
    </w:p>
    <w:p w14:paraId="49CF3186" w14:textId="77777777" w:rsidR="00B0765D" w:rsidRDefault="00B0765D">
      <w:pPr>
        <w:rPr>
          <w:rFonts w:ascii="Times New Roman" w:hAnsi="Times New Roman" w:cs="Times New Roman"/>
          <w:sz w:val="24"/>
          <w:szCs w:val="24"/>
        </w:rPr>
      </w:pPr>
    </w:p>
    <w:p w14:paraId="2CABC64F" w14:textId="77777777" w:rsidR="00B0765D" w:rsidRPr="00B0765D" w:rsidRDefault="00B0765D">
      <w:pPr>
        <w:rPr>
          <w:rFonts w:ascii="Times New Roman" w:hAnsi="Times New Roman" w:cs="Times New Roman"/>
          <w:sz w:val="24"/>
          <w:szCs w:val="24"/>
        </w:rPr>
      </w:pPr>
    </w:p>
    <w:p w14:paraId="54E39C5D" w14:textId="77777777" w:rsidR="00FE2E1B" w:rsidRPr="00B0765D" w:rsidRDefault="00F379B0" w:rsidP="00C1338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Основные функции библиотеки</w:t>
      </w:r>
    </w:p>
    <w:p w14:paraId="3AF2898E" w14:textId="77777777" w:rsidR="00F379B0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 образовательная; </w:t>
      </w:r>
    </w:p>
    <w:p w14:paraId="0593EA66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 информационная; </w:t>
      </w:r>
    </w:p>
    <w:p w14:paraId="16940E6B" w14:textId="77777777" w:rsidR="00C1338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- культурная.</w:t>
      </w:r>
    </w:p>
    <w:p w14:paraId="48F9DDA9" w14:textId="77777777" w:rsidR="00FE2E1B" w:rsidRPr="00B0765D" w:rsidRDefault="0027748A" w:rsidP="00C1338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Кроме этого 2025</w:t>
      </w:r>
      <w:r w:rsidR="00F379B0"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год будет ознаме</w:t>
      </w:r>
      <w:r w:rsidR="00F379B0"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нован такими датами и событиями</w:t>
      </w:r>
    </w:p>
    <w:p w14:paraId="34B97E7A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• Памятные даты военной истории России </w:t>
      </w:r>
    </w:p>
    <w:p w14:paraId="4B35DF3E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• Пушкинский день России, День русского языка (6 июня) </w:t>
      </w:r>
    </w:p>
    <w:p w14:paraId="6CC22DF4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• День славянской письменности</w:t>
      </w:r>
    </w:p>
    <w:p w14:paraId="7069E113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• День России </w:t>
      </w:r>
    </w:p>
    <w:p w14:paraId="28EC846C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• День защиты детей</w:t>
      </w:r>
    </w:p>
    <w:p w14:paraId="14A0FA14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• Библионочь-акция </w:t>
      </w:r>
    </w:p>
    <w:p w14:paraId="7EA698BE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• Всероссийский день семьи, любви и верности (8 июля);</w:t>
      </w:r>
    </w:p>
    <w:p w14:paraId="583EBC2A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• День народного единства (4 ноября) </w:t>
      </w:r>
    </w:p>
    <w:p w14:paraId="79C57CEF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• Годовщины жизни писателей юбиляров </w:t>
      </w:r>
    </w:p>
    <w:p w14:paraId="2856C952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• Неделя детской книги</w:t>
      </w:r>
    </w:p>
    <w:p w14:paraId="2476293B" w14:textId="77777777" w:rsidR="00C13385" w:rsidRPr="00B0765D" w:rsidRDefault="00C13385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• День села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просветительская и досуговая деятельность: </w:t>
      </w:r>
    </w:p>
    <w:p w14:paraId="64187920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 продвижения чтения; </w:t>
      </w:r>
    </w:p>
    <w:p w14:paraId="19EB9F69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 популяризация художественной литературы; </w:t>
      </w:r>
    </w:p>
    <w:p w14:paraId="7F4F505D" w14:textId="77777777" w:rsidR="00C1338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 патриотическое воспитание; </w:t>
      </w:r>
    </w:p>
    <w:p w14:paraId="20CAFC18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-гражданско-правовое информирование;</w:t>
      </w:r>
    </w:p>
    <w:p w14:paraId="2635E562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-антикоррупционное просвещение; </w:t>
      </w:r>
    </w:p>
    <w:p w14:paraId="7CADB112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-краеведческое просвещение; </w:t>
      </w:r>
    </w:p>
    <w:p w14:paraId="2E6F02E4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 экологическое просвещение; </w:t>
      </w:r>
    </w:p>
    <w:p w14:paraId="73CEA856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-организация семейного досуга; </w:t>
      </w:r>
    </w:p>
    <w:p w14:paraId="5A1CDE55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-формирование здорового образа жизни;</w:t>
      </w:r>
    </w:p>
    <w:p w14:paraId="208A3CB8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-профилактика асоциальных явлений;</w:t>
      </w:r>
    </w:p>
    <w:p w14:paraId="72483083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-профилактическая работа по предупреждению терроризма, экстремизма; </w:t>
      </w:r>
    </w:p>
    <w:p w14:paraId="567A1157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-библиотечное обслуживание людей с ограниченными возможностями;</w:t>
      </w:r>
    </w:p>
    <w:p w14:paraId="23F82B45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lastRenderedPageBreak/>
        <w:t xml:space="preserve"> -профориентационная работа; </w:t>
      </w:r>
    </w:p>
    <w:p w14:paraId="02A0C8CB" w14:textId="13D4D368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-</w:t>
      </w:r>
      <w:r w:rsidR="00D03A92" w:rsidRPr="00B0765D">
        <w:rPr>
          <w:rFonts w:ascii="Times New Roman" w:hAnsi="Times New Roman" w:cs="Times New Roman"/>
          <w:sz w:val="24"/>
          <w:szCs w:val="24"/>
        </w:rPr>
        <w:t>вне стационарные</w:t>
      </w:r>
      <w:r w:rsidRPr="00B0765D">
        <w:rPr>
          <w:rFonts w:ascii="Times New Roman" w:hAnsi="Times New Roman" w:cs="Times New Roman"/>
          <w:sz w:val="24"/>
          <w:szCs w:val="24"/>
        </w:rPr>
        <w:t xml:space="preserve"> формы обслуживания;</w:t>
      </w:r>
    </w:p>
    <w:p w14:paraId="6D43B53D" w14:textId="77777777" w:rsidR="00FE2E1B" w:rsidRPr="00B0765D" w:rsidRDefault="0027748A" w:rsidP="00C1338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Статистические показатели работы на 2025</w:t>
      </w:r>
      <w:r w:rsidR="00F379B0"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год</w:t>
      </w:r>
    </w:p>
    <w:p w14:paraId="598CC66B" w14:textId="77777777" w:rsidR="005C2655" w:rsidRPr="00B0765D" w:rsidRDefault="005C2655" w:rsidP="00C1338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Муниципальное задание</w:t>
      </w:r>
    </w:p>
    <w:p w14:paraId="08A4DEF3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1квартал </w:t>
      </w:r>
      <w:r w:rsidR="005C2655" w:rsidRPr="00B0765D">
        <w:rPr>
          <w:rFonts w:ascii="Times New Roman" w:hAnsi="Times New Roman" w:cs="Times New Roman"/>
          <w:sz w:val="24"/>
          <w:szCs w:val="24"/>
        </w:rPr>
        <w:t>-764</w:t>
      </w:r>
    </w:p>
    <w:p w14:paraId="3809CF38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2квартал </w:t>
      </w:r>
      <w:r w:rsidR="005C2655" w:rsidRPr="00B0765D">
        <w:rPr>
          <w:rFonts w:ascii="Times New Roman" w:hAnsi="Times New Roman" w:cs="Times New Roman"/>
          <w:sz w:val="24"/>
          <w:szCs w:val="24"/>
        </w:rPr>
        <w:t xml:space="preserve"> -2014</w:t>
      </w:r>
    </w:p>
    <w:p w14:paraId="6B5F60FF" w14:textId="77777777" w:rsidR="005C265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3квартал </w:t>
      </w:r>
      <w:r w:rsidR="005C2655" w:rsidRPr="00B0765D">
        <w:rPr>
          <w:rFonts w:ascii="Times New Roman" w:hAnsi="Times New Roman" w:cs="Times New Roman"/>
          <w:sz w:val="24"/>
          <w:szCs w:val="24"/>
        </w:rPr>
        <w:t xml:space="preserve"> - 2292</w:t>
      </w:r>
    </w:p>
    <w:p w14:paraId="451905AE" w14:textId="77777777" w:rsidR="00F379B0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4квартал</w:t>
      </w:r>
      <w:r w:rsidR="005C2655"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F379B0" w:rsidRPr="00B0765D">
        <w:rPr>
          <w:rFonts w:ascii="Times New Roman" w:hAnsi="Times New Roman" w:cs="Times New Roman"/>
          <w:sz w:val="24"/>
          <w:szCs w:val="24"/>
        </w:rPr>
        <w:t>–</w:t>
      </w:r>
      <w:r w:rsidR="005C2655" w:rsidRPr="00B0765D">
        <w:rPr>
          <w:rFonts w:ascii="Times New Roman" w:hAnsi="Times New Roman" w:cs="Times New Roman"/>
          <w:sz w:val="24"/>
          <w:szCs w:val="24"/>
        </w:rPr>
        <w:t xml:space="preserve"> 3055</w:t>
      </w:r>
    </w:p>
    <w:p w14:paraId="6BFBC58A" w14:textId="77777777" w:rsidR="005C2655" w:rsidRPr="00B0765D" w:rsidRDefault="0027748A" w:rsidP="00D03A9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Работа в рамках объявленного 2025 году в России</w:t>
      </w:r>
    </w:p>
    <w:p w14:paraId="3B719116" w14:textId="77777777" w:rsidR="00D03A92" w:rsidRDefault="0027748A" w:rsidP="00D03A9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Годом 80-летия Победы в Великой Отечественной войне и Годом мира и единства </w:t>
      </w:r>
    </w:p>
    <w:p w14:paraId="34D63D77" w14:textId="0ED7D395" w:rsidR="00FE2E1B" w:rsidRPr="00B0765D" w:rsidRDefault="0027748A" w:rsidP="00D03A9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в борьбе с нацизмом</w:t>
      </w:r>
      <w:r w:rsidR="00D03A9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1A00BB4D" w14:textId="77777777" w:rsidR="005C2655" w:rsidRPr="00B0765D" w:rsidRDefault="005C2655" w:rsidP="005C2655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7030A0"/>
          <w:sz w:val="24"/>
          <w:szCs w:val="24"/>
        </w:rPr>
        <w:t>февраль</w:t>
      </w:r>
    </w:p>
    <w:p w14:paraId="291E2DE0" w14:textId="77777777" w:rsidR="005C265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Выставка «В книжной памяти мгновения войны» </w:t>
      </w:r>
      <w:r w:rsidR="005C2655" w:rsidRPr="00B0765D">
        <w:rPr>
          <w:rFonts w:ascii="Times New Roman" w:hAnsi="Times New Roman" w:cs="Times New Roman"/>
          <w:sz w:val="24"/>
          <w:szCs w:val="24"/>
        </w:rPr>
        <w:t xml:space="preserve"> февраль</w:t>
      </w:r>
    </w:p>
    <w:p w14:paraId="05D2A6FF" w14:textId="77777777" w:rsidR="005C2655" w:rsidRPr="00B0765D" w:rsidRDefault="005C2655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март </w:t>
      </w:r>
    </w:p>
    <w:p w14:paraId="7D5D3616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Литературная гостиная «</w:t>
      </w:r>
      <w:r w:rsidR="005C2655" w:rsidRPr="00B0765D">
        <w:rPr>
          <w:rFonts w:ascii="Times New Roman" w:hAnsi="Times New Roman" w:cs="Times New Roman"/>
          <w:sz w:val="24"/>
          <w:szCs w:val="24"/>
        </w:rPr>
        <w:t xml:space="preserve"> Поэтические страницы мужества»</w:t>
      </w: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0E5B2" w14:textId="77777777" w:rsidR="005C2655" w:rsidRPr="00B0765D" w:rsidRDefault="0027748A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апрель </w:t>
      </w:r>
    </w:p>
    <w:p w14:paraId="63A8D9AB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«Храним в сердцах великую победу». </w:t>
      </w:r>
    </w:p>
    <w:p w14:paraId="5FB366A3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Литературно музыкальная композиция </w:t>
      </w:r>
    </w:p>
    <w:p w14:paraId="00755C2D" w14:textId="77777777" w:rsidR="005C2655" w:rsidRPr="00B0765D" w:rsidRDefault="0027748A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сентябрь </w:t>
      </w:r>
    </w:p>
    <w:p w14:paraId="315DDF79" w14:textId="77777777" w:rsidR="00FE2E1B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Громкие чтения «Дети о войне» </w:t>
      </w:r>
    </w:p>
    <w:p w14:paraId="7952F67A" w14:textId="77777777" w:rsidR="005C2655" w:rsidRPr="00B0765D" w:rsidRDefault="005C2655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7030A0"/>
          <w:sz w:val="24"/>
          <w:szCs w:val="24"/>
        </w:rPr>
        <w:t>Май</w:t>
      </w:r>
    </w:p>
    <w:p w14:paraId="7EC6A3A2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Музыкально-поэтическая композиция «И снова май, цветы, салют и слёзы»</w:t>
      </w:r>
    </w:p>
    <w:p w14:paraId="25808972" w14:textId="77777777" w:rsidR="005C2655" w:rsidRPr="00B0765D" w:rsidRDefault="005C2655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июль </w:t>
      </w:r>
    </w:p>
    <w:p w14:paraId="4F259D2D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Беседа «От поколения к поколению» </w:t>
      </w:r>
    </w:p>
    <w:p w14:paraId="710B9B1D" w14:textId="77777777" w:rsidR="005C2655" w:rsidRPr="00B0765D" w:rsidRDefault="005C2655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654AAA95" w14:textId="77777777" w:rsidR="00F379B0" w:rsidRPr="00B0765D" w:rsidRDefault="00F379B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C7F0A7D" w14:textId="77777777" w:rsidR="00F379B0" w:rsidRPr="00B0765D" w:rsidRDefault="00F379B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0C260FC" w14:textId="77777777" w:rsidR="00F379B0" w:rsidRPr="00B0765D" w:rsidRDefault="00F379B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C0F7BE4" w14:textId="77777777" w:rsidR="00F379B0" w:rsidRPr="00B0765D" w:rsidRDefault="00F379B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69109339" w14:textId="77777777" w:rsidR="00F379B0" w:rsidRPr="00B0765D" w:rsidRDefault="00F379B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3BECD0CB" w14:textId="77777777" w:rsidR="00357E69" w:rsidRPr="00B0765D" w:rsidRDefault="0027748A" w:rsidP="00F379B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Продвижения чтения</w:t>
      </w:r>
    </w:p>
    <w:p w14:paraId="0712C27B" w14:textId="77777777" w:rsidR="00F4683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На фоне информатизации современного </w:t>
      </w:r>
      <w:r w:rsidR="005C2655" w:rsidRPr="00B0765D">
        <w:rPr>
          <w:rFonts w:ascii="Times New Roman" w:hAnsi="Times New Roman" w:cs="Times New Roman"/>
          <w:sz w:val="24"/>
          <w:szCs w:val="24"/>
        </w:rPr>
        <w:t>общества Кузнецовская сельская</w:t>
      </w:r>
      <w:r w:rsidRPr="00B0765D">
        <w:rPr>
          <w:rFonts w:ascii="Times New Roman" w:hAnsi="Times New Roman" w:cs="Times New Roman"/>
          <w:sz w:val="24"/>
          <w:szCs w:val="24"/>
        </w:rPr>
        <w:t xml:space="preserve"> библиотека видит своей главной задачей активную пропаганду книги и чтения в обществе, способствуя включения каждого ребенка в библиотечное обслуживание, стимулируя творческую активность личности. </w:t>
      </w:r>
    </w:p>
    <w:p w14:paraId="75BBAE24" w14:textId="77777777" w:rsidR="00357E69" w:rsidRPr="00B0765D" w:rsidRDefault="0027748A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Гарантом осуществления этой миссии являются Программы:</w:t>
      </w:r>
    </w:p>
    <w:p w14:paraId="3C148387" w14:textId="189B7A05" w:rsidR="00357E69" w:rsidRPr="00B0765D" w:rsidRDefault="005C2655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федеральные, областные</w:t>
      </w:r>
      <w:r w:rsidR="0027748A" w:rsidRPr="00B0765D">
        <w:rPr>
          <w:rFonts w:ascii="Times New Roman" w:hAnsi="Times New Roman" w:cs="Times New Roman"/>
          <w:sz w:val="24"/>
          <w:szCs w:val="24"/>
        </w:rPr>
        <w:t>, муниципаль</w:t>
      </w:r>
      <w:r w:rsidRPr="00B0765D">
        <w:rPr>
          <w:rFonts w:ascii="Times New Roman" w:hAnsi="Times New Roman" w:cs="Times New Roman"/>
          <w:sz w:val="24"/>
          <w:szCs w:val="24"/>
        </w:rPr>
        <w:t xml:space="preserve">ные, целевые </w:t>
      </w:r>
      <w:r w:rsidR="00D03A92" w:rsidRPr="00B0765D">
        <w:rPr>
          <w:rFonts w:ascii="Times New Roman" w:hAnsi="Times New Roman" w:cs="Times New Roman"/>
          <w:sz w:val="24"/>
          <w:szCs w:val="24"/>
        </w:rPr>
        <w:t>программы.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6B3F9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Все программы отвечают основным параметром общероссийской национальной программы «Чтение», приводит в систему разностороннюю работу нашей библиотеки по формированию, организации и стимулированию потребности читателей в книге, чтению, обозначают приоритеты и определяют перспективы. </w:t>
      </w:r>
    </w:p>
    <w:p w14:paraId="6E3340CE" w14:textId="77777777" w:rsidR="00357E69" w:rsidRPr="00B0765D" w:rsidRDefault="0027748A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Популяризация художественной литературы</w:t>
      </w:r>
    </w:p>
    <w:p w14:paraId="3F4A07A9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Февраль</w:t>
      </w:r>
    </w:p>
    <w:p w14:paraId="1614BCBB" w14:textId="77777777" w:rsidR="00F4683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Литературный час «Добрый сказочник Ершов</w:t>
      </w:r>
    </w:p>
    <w:p w14:paraId="34991FB6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(210 лет со дня рождения П.П. Ершова русского поэта, прозаика</w:t>
      </w:r>
      <w:proofErr w:type="gramStart"/>
      <w:r w:rsidRPr="00B0765D">
        <w:rPr>
          <w:rFonts w:ascii="Times New Roman" w:hAnsi="Times New Roman" w:cs="Times New Roman"/>
          <w:sz w:val="24"/>
          <w:szCs w:val="24"/>
        </w:rPr>
        <w:t xml:space="preserve">) </w:t>
      </w:r>
      <w:r w:rsidR="00F46835" w:rsidRPr="00B076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162516C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 xml:space="preserve"> Июнь</w:t>
      </w:r>
    </w:p>
    <w:p w14:paraId="63DA80F0" w14:textId="77777777" w:rsidR="00F46835" w:rsidRPr="00B0765D" w:rsidRDefault="00F46835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Л</w:t>
      </w:r>
      <w:r w:rsidR="0027748A" w:rsidRPr="00B0765D">
        <w:rPr>
          <w:rFonts w:ascii="Times New Roman" w:hAnsi="Times New Roman" w:cs="Times New Roman"/>
          <w:sz w:val="24"/>
          <w:szCs w:val="24"/>
        </w:rPr>
        <w:t>итературное путешествие «По сказк</w:t>
      </w:r>
      <w:r w:rsidRPr="00B0765D">
        <w:rPr>
          <w:rFonts w:ascii="Times New Roman" w:hAnsi="Times New Roman" w:cs="Times New Roman"/>
          <w:sz w:val="24"/>
          <w:szCs w:val="24"/>
        </w:rPr>
        <w:t xml:space="preserve">ам А.С. Пушкина» Пушкинский </w:t>
      </w:r>
    </w:p>
    <w:p w14:paraId="509155D2" w14:textId="77777777" w:rsidR="00357E69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Август</w:t>
      </w:r>
      <w:r w:rsidR="0027748A" w:rsidRPr="00B0765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729642EF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Литературное знакомство «Путешествие в удивительный мир М. М. Зощенко»(130 лет со дня рождения русского советского писателя, драматурга) </w:t>
      </w:r>
    </w:p>
    <w:p w14:paraId="0992CF60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Сентябрь</w:t>
      </w:r>
    </w:p>
    <w:p w14:paraId="602A55CA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Библиотечный урок «Любитель и хранитель русской речи» (125 лет со дня рождения С.И. Ожегова советского лингвиста, языковеда)</w:t>
      </w:r>
    </w:p>
    <w:p w14:paraId="5329FDE6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Октябрь</w:t>
      </w:r>
    </w:p>
    <w:p w14:paraId="0CFE4064" w14:textId="77777777" w:rsidR="00F46835" w:rsidRPr="00B0765D" w:rsidRDefault="00F46835" w:rsidP="00CA1A7E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Час поэзии «Судьба и лира Сергея Есенина» </w:t>
      </w:r>
    </w:p>
    <w:p w14:paraId="13C38B49" w14:textId="77777777" w:rsidR="00D03A92" w:rsidRDefault="00D03A92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DAC3098" w14:textId="77777777" w:rsidR="00D03A92" w:rsidRDefault="00D03A92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68580E5C" w14:textId="77777777" w:rsidR="00D03A92" w:rsidRDefault="00D03A92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9C26D43" w14:textId="77777777" w:rsidR="00D03A92" w:rsidRDefault="00D03A92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EA247CB" w14:textId="77777777" w:rsidR="00D03A92" w:rsidRDefault="00D03A92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0F8FC05" w14:textId="42E6784F" w:rsidR="00357E69" w:rsidRPr="00B0765D" w:rsidRDefault="0027748A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Патриотическое воспитание </w:t>
      </w:r>
    </w:p>
    <w:p w14:paraId="3AE90E6E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Июнь</w:t>
      </w:r>
    </w:p>
    <w:p w14:paraId="19DB57CC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Час памяти ««Тот самый первый день войны»</w:t>
      </w:r>
    </w:p>
    <w:p w14:paraId="0EC3EBAE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Май</w:t>
      </w:r>
    </w:p>
    <w:p w14:paraId="0D351907" w14:textId="77777777" w:rsidR="00357E69" w:rsidRPr="00B0765D" w:rsidRDefault="00F46835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>Всероссийская акция «9 мая – Праздник Победы!»</w:t>
      </w:r>
    </w:p>
    <w:p w14:paraId="490DD877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Август</w:t>
      </w:r>
    </w:p>
    <w:p w14:paraId="33362C8A" w14:textId="77777777" w:rsidR="00357E69" w:rsidRPr="00B0765D" w:rsidRDefault="00F46835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>Информ</w:t>
      </w:r>
      <w:r w:rsidR="00B0765D">
        <w:rPr>
          <w:rFonts w:ascii="Times New Roman" w:hAnsi="Times New Roman" w:cs="Times New Roman"/>
          <w:sz w:val="24"/>
          <w:szCs w:val="24"/>
        </w:rPr>
        <w:t xml:space="preserve">ационный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час «Символ России – история страны» </w:t>
      </w:r>
    </w:p>
    <w:p w14:paraId="405785C5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Ноябрь</w:t>
      </w:r>
    </w:p>
    <w:p w14:paraId="78B3B606" w14:textId="77777777" w:rsidR="00CA1A7E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Час истории «В единстве народа – сила страны»</w:t>
      </w:r>
    </w:p>
    <w:p w14:paraId="35034052" w14:textId="77777777" w:rsidR="00D03A92" w:rsidRDefault="00D03A92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1F8A3AB" w14:textId="77777777" w:rsidR="00D03A92" w:rsidRDefault="00D03A92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15AEDC1" w14:textId="58C75444" w:rsidR="00357E69" w:rsidRPr="00B0765D" w:rsidRDefault="0027748A" w:rsidP="00F4683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Антикоррупционное просвещение</w:t>
      </w:r>
    </w:p>
    <w:p w14:paraId="385FDC68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Январь</w:t>
      </w:r>
    </w:p>
    <w:p w14:paraId="50974CB5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Час интересных сообщений «Твое «НЕТ» имеет значение</w:t>
      </w:r>
    </w:p>
    <w:p w14:paraId="5766AE2B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 xml:space="preserve"> Апрель</w:t>
      </w:r>
    </w:p>
    <w:p w14:paraId="19348F79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Час информации "Детям о коррупции"</w:t>
      </w:r>
    </w:p>
    <w:p w14:paraId="1070E55C" w14:textId="77777777" w:rsidR="00F46835" w:rsidRPr="00B0765D" w:rsidRDefault="00F46835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C51043" w:rsidRPr="00B0765D">
        <w:rPr>
          <w:rFonts w:ascii="Times New Roman" w:hAnsi="Times New Roman" w:cs="Times New Roman"/>
          <w:color w:val="7030A0"/>
          <w:sz w:val="24"/>
          <w:szCs w:val="24"/>
        </w:rPr>
        <w:t>Декабрь</w:t>
      </w:r>
    </w:p>
    <w:p w14:paraId="561BAA13" w14:textId="77777777" w:rsidR="00C51043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Беседа «Все о коррупции» </w:t>
      </w:r>
    </w:p>
    <w:p w14:paraId="5D7EBC2D" w14:textId="77777777" w:rsidR="00D03A92" w:rsidRDefault="00D03A92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E5888D2" w14:textId="6205F57E" w:rsidR="00357E69" w:rsidRPr="00B0765D" w:rsidRDefault="0027748A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Краеведческое просвещение </w:t>
      </w:r>
    </w:p>
    <w:p w14:paraId="2585CC0A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Сентябрь</w:t>
      </w:r>
    </w:p>
    <w:p w14:paraId="18F156E7" w14:textId="77777777" w:rsidR="00CA1A7E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Краеведческий ча</w:t>
      </w:r>
      <w:r w:rsidR="00CA1A7E" w:rsidRPr="00B0765D">
        <w:rPr>
          <w:rFonts w:ascii="Times New Roman" w:hAnsi="Times New Roman" w:cs="Times New Roman"/>
          <w:sz w:val="24"/>
          <w:szCs w:val="24"/>
        </w:rPr>
        <w:t>с «Костюмы народов России</w:t>
      </w:r>
      <w:r w:rsidRPr="00B0765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D9FA964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(день национального костюма)</w:t>
      </w:r>
    </w:p>
    <w:p w14:paraId="71325A7C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Июнь</w:t>
      </w:r>
    </w:p>
    <w:p w14:paraId="33C63C50" w14:textId="77777777" w:rsidR="00C51043" w:rsidRPr="00B0765D" w:rsidRDefault="00C51043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Беседа-диалог «К</w:t>
      </w:r>
      <w:r w:rsidRPr="00B0765D">
        <w:rPr>
          <w:rFonts w:ascii="Times New Roman" w:hAnsi="Times New Roman" w:cs="Times New Roman"/>
          <w:sz w:val="24"/>
          <w:szCs w:val="24"/>
        </w:rPr>
        <w:t>рай родной, навек любимый»</w:t>
      </w:r>
    </w:p>
    <w:p w14:paraId="570486E1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Октябрь</w:t>
      </w:r>
    </w:p>
    <w:p w14:paraId="63B739F5" w14:textId="77777777" w:rsidR="00C51043" w:rsidRPr="00B0765D" w:rsidRDefault="00C51043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>Краеве</w:t>
      </w:r>
      <w:r w:rsidRPr="00B0765D">
        <w:rPr>
          <w:rFonts w:ascii="Times New Roman" w:hAnsi="Times New Roman" w:cs="Times New Roman"/>
          <w:sz w:val="24"/>
          <w:szCs w:val="24"/>
        </w:rPr>
        <w:t xml:space="preserve">дческая викторина «Кузнецово </w:t>
      </w:r>
      <w:r w:rsidR="0027748A" w:rsidRPr="00B0765D">
        <w:rPr>
          <w:rFonts w:ascii="Times New Roman" w:hAnsi="Times New Roman" w:cs="Times New Roman"/>
          <w:sz w:val="24"/>
          <w:szCs w:val="24"/>
        </w:rPr>
        <w:t>– ты часть Росс</w:t>
      </w:r>
      <w:r w:rsidRPr="00B0765D">
        <w:rPr>
          <w:rFonts w:ascii="Times New Roman" w:hAnsi="Times New Roman" w:cs="Times New Roman"/>
          <w:sz w:val="24"/>
          <w:szCs w:val="24"/>
        </w:rPr>
        <w:t>ии»</w:t>
      </w:r>
    </w:p>
    <w:p w14:paraId="07374C24" w14:textId="77777777" w:rsidR="00C51043" w:rsidRPr="00B0765D" w:rsidRDefault="0027748A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Гражданско-правовое информирование</w:t>
      </w:r>
    </w:p>
    <w:p w14:paraId="6F70B646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Апрель</w:t>
      </w:r>
    </w:p>
    <w:p w14:paraId="520D9A48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Обзор книг «Местное самоуправление: проблемы и перспективы» (день местного самоуправления) </w:t>
      </w:r>
    </w:p>
    <w:p w14:paraId="6EE4A9EC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Ноябрь</w:t>
      </w:r>
    </w:p>
    <w:p w14:paraId="5557C6E8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Правовая азбука «Путешествие в страну </w:t>
      </w:r>
      <w:proofErr w:type="spellStart"/>
      <w:r w:rsidRPr="00B0765D">
        <w:rPr>
          <w:rFonts w:ascii="Times New Roman" w:hAnsi="Times New Roman" w:cs="Times New Roman"/>
          <w:sz w:val="24"/>
          <w:szCs w:val="24"/>
        </w:rPr>
        <w:t>Законию</w:t>
      </w:r>
      <w:proofErr w:type="spellEnd"/>
      <w:r w:rsidRPr="00B0765D">
        <w:rPr>
          <w:rFonts w:ascii="Times New Roman" w:hAnsi="Times New Roman" w:cs="Times New Roman"/>
          <w:sz w:val="24"/>
          <w:szCs w:val="24"/>
        </w:rPr>
        <w:t>» (Всемирный день прав ребенка)</w:t>
      </w:r>
    </w:p>
    <w:p w14:paraId="23769C02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Декабрь</w:t>
      </w:r>
    </w:p>
    <w:p w14:paraId="184BB785" w14:textId="77777777" w:rsidR="00C51043" w:rsidRDefault="00C51043" w:rsidP="00CA1A7E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День информации «Международный день прав человека»</w:t>
      </w:r>
    </w:p>
    <w:p w14:paraId="2BCC2509" w14:textId="77777777" w:rsidR="00B0765D" w:rsidRDefault="00B0765D" w:rsidP="00CA1A7E">
      <w:pPr>
        <w:rPr>
          <w:rFonts w:ascii="Times New Roman" w:hAnsi="Times New Roman" w:cs="Times New Roman"/>
          <w:sz w:val="24"/>
          <w:szCs w:val="24"/>
        </w:rPr>
      </w:pPr>
    </w:p>
    <w:p w14:paraId="51B59B31" w14:textId="77777777" w:rsidR="00B0765D" w:rsidRPr="00B0765D" w:rsidRDefault="00B0765D" w:rsidP="00CA1A7E">
      <w:pPr>
        <w:rPr>
          <w:rFonts w:ascii="Times New Roman" w:hAnsi="Times New Roman" w:cs="Times New Roman"/>
          <w:sz w:val="24"/>
          <w:szCs w:val="24"/>
        </w:rPr>
      </w:pPr>
    </w:p>
    <w:p w14:paraId="3F0F873C" w14:textId="77777777" w:rsidR="00C51043" w:rsidRPr="00B0765D" w:rsidRDefault="0027748A" w:rsidP="00CA1A7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Экологическое просвещение</w:t>
      </w:r>
    </w:p>
    <w:p w14:paraId="51C3D9DE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</w:p>
    <w:p w14:paraId="618A0804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Познавательная программа ко Дню Земли «В царстве флоры и фауны»</w:t>
      </w:r>
    </w:p>
    <w:p w14:paraId="076270A7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Октябрь</w:t>
      </w:r>
    </w:p>
    <w:p w14:paraId="6688590F" w14:textId="77777777" w:rsidR="00357E69" w:rsidRPr="00B0765D" w:rsidRDefault="00C51043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День информации «Экологическое ассорти»</w:t>
      </w:r>
    </w:p>
    <w:p w14:paraId="17CD7C9A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Июль</w:t>
      </w:r>
    </w:p>
    <w:p w14:paraId="4131E5DB" w14:textId="77777777" w:rsidR="00357E69" w:rsidRPr="00B0765D" w:rsidRDefault="00C51043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Конкурс рисунков «За природу в ответе и взрослые, и дети» </w:t>
      </w:r>
    </w:p>
    <w:p w14:paraId="0D49D4D5" w14:textId="77777777" w:rsidR="00D03A92" w:rsidRDefault="00D03A92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24BC818" w14:textId="1F154020" w:rsidR="00C51043" w:rsidRPr="00B0765D" w:rsidRDefault="0027748A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Организация семейного досуга</w:t>
      </w:r>
    </w:p>
    <w:p w14:paraId="204809C7" w14:textId="77777777" w:rsidR="00C51043" w:rsidRPr="00B0765D" w:rsidRDefault="00C51043" w:rsidP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Январь</w:t>
      </w:r>
    </w:p>
    <w:p w14:paraId="06ABCE98" w14:textId="77777777" w:rsidR="00C51043" w:rsidRPr="00B0765D" w:rsidRDefault="00357E69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в</w:t>
      </w:r>
      <w:r w:rsidR="0027748A" w:rsidRPr="00B0765D">
        <w:rPr>
          <w:rFonts w:ascii="Times New Roman" w:hAnsi="Times New Roman" w:cs="Times New Roman"/>
          <w:sz w:val="24"/>
          <w:szCs w:val="24"/>
        </w:rPr>
        <w:t>ыставка-просмотр «Венец всех ценностей – семья»</w:t>
      </w:r>
    </w:p>
    <w:p w14:paraId="082152A5" w14:textId="77777777" w:rsidR="00357E69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  <w:r w:rsidR="0027748A" w:rsidRPr="00B0765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016C4AFA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Конкурс рисунков «Я и вся моя семья» к Международному женскому дню </w:t>
      </w:r>
    </w:p>
    <w:p w14:paraId="328513CA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Июль</w:t>
      </w:r>
    </w:p>
    <w:p w14:paraId="3655045A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Познавательно-игровая программа </w:t>
      </w:r>
    </w:p>
    <w:p w14:paraId="7694B91C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«Ромашка – символ семьи» к Дню семьи, любви и верности</w:t>
      </w:r>
    </w:p>
    <w:p w14:paraId="428E698C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Октябрь</w:t>
      </w:r>
    </w:p>
    <w:p w14:paraId="6C73FBCB" w14:textId="77777777" w:rsidR="00C51043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Громкие чтения "Стихи мы папам посвящаем»</w:t>
      </w:r>
    </w:p>
    <w:p w14:paraId="38FBBE95" w14:textId="77777777" w:rsidR="00D03A92" w:rsidRDefault="00D03A92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88F9614" w14:textId="6476B49C" w:rsidR="00C51043" w:rsidRPr="00B0765D" w:rsidRDefault="0027748A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Формирование здорового образа жизни</w:t>
      </w:r>
    </w:p>
    <w:p w14:paraId="777D5681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Февраль</w:t>
      </w:r>
    </w:p>
    <w:p w14:paraId="1E6C7984" w14:textId="77777777" w:rsidR="00CA1A7E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Беседа «Сделай правильный выбор!» </w:t>
      </w:r>
    </w:p>
    <w:p w14:paraId="427E9119" w14:textId="77777777" w:rsidR="00357E69" w:rsidRPr="00B0765D" w:rsidRDefault="00CA1A7E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( всероссийская акция «Лыжня России»)</w:t>
      </w:r>
    </w:p>
    <w:p w14:paraId="0C914540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</w:p>
    <w:p w14:paraId="3C1A6192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Акция «Книга и газета вместо сигареты» </w:t>
      </w:r>
    </w:p>
    <w:p w14:paraId="5B1DF627" w14:textId="77777777" w:rsidR="00C51043" w:rsidRPr="00B0765D" w:rsidRDefault="00C51043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Апрель</w:t>
      </w:r>
    </w:p>
    <w:p w14:paraId="27792763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Урок-предупреждение «Соблазн велик, но жизнь дороже» </w:t>
      </w:r>
    </w:p>
    <w:p w14:paraId="6DE8C60C" w14:textId="77777777" w:rsidR="00CA1A7E" w:rsidRPr="00B0765D" w:rsidRDefault="00CA1A7E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Сентябрь</w:t>
      </w:r>
    </w:p>
    <w:p w14:paraId="1602A655" w14:textId="77777777" w:rsidR="00CA1A7E" w:rsidRDefault="00CA1A7E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Всероссийская акция « Кросс нации»</w:t>
      </w:r>
    </w:p>
    <w:p w14:paraId="7EB3DAF9" w14:textId="77777777" w:rsidR="00B0765D" w:rsidRPr="00B0765D" w:rsidRDefault="00B0765D">
      <w:pPr>
        <w:rPr>
          <w:rFonts w:ascii="Times New Roman" w:hAnsi="Times New Roman" w:cs="Times New Roman"/>
          <w:sz w:val="24"/>
          <w:szCs w:val="24"/>
        </w:rPr>
      </w:pPr>
    </w:p>
    <w:p w14:paraId="54E48954" w14:textId="77777777" w:rsidR="00357E69" w:rsidRPr="00B0765D" w:rsidRDefault="0027748A" w:rsidP="00C51043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Профилактика асоциальных явлений</w:t>
      </w:r>
    </w:p>
    <w:p w14:paraId="5E75338E" w14:textId="77777777" w:rsidR="00FF79EC" w:rsidRPr="00B0765D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</w:p>
    <w:p w14:paraId="5147B8D5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Час полезной информации «Жи</w:t>
      </w:r>
      <w:r w:rsidR="00FF79EC" w:rsidRPr="00B0765D">
        <w:rPr>
          <w:rFonts w:ascii="Times New Roman" w:hAnsi="Times New Roman" w:cs="Times New Roman"/>
          <w:sz w:val="24"/>
          <w:szCs w:val="24"/>
        </w:rPr>
        <w:t xml:space="preserve">знь прекрасна – не губи ее» </w:t>
      </w:r>
    </w:p>
    <w:p w14:paraId="478AB2F2" w14:textId="77777777" w:rsidR="00FF79EC" w:rsidRPr="00B0765D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Декабрь</w:t>
      </w:r>
    </w:p>
    <w:p w14:paraId="2EFFD983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Час информации «Просто скажи « Нет» Международный день борьбы с наркоманией</w:t>
      </w:r>
    </w:p>
    <w:p w14:paraId="28484A23" w14:textId="77777777" w:rsidR="00CA1A7E" w:rsidRPr="00B0765D" w:rsidRDefault="00CA1A7E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Август</w:t>
      </w:r>
    </w:p>
    <w:p w14:paraId="7850E87E" w14:textId="77777777" w:rsidR="00357E69" w:rsidRPr="00B0765D" w:rsidRDefault="00FF79EC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Беседа «Наркотики. Что думает молодёжь?»</w:t>
      </w:r>
    </w:p>
    <w:p w14:paraId="52F42A6D" w14:textId="77777777" w:rsidR="00FF79EC" w:rsidRPr="00B0765D" w:rsidRDefault="00CA1A7E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Сентябрь</w:t>
      </w:r>
    </w:p>
    <w:p w14:paraId="7C0C6CCA" w14:textId="77777777" w:rsidR="00FF79EC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Познавательный час Всемирный день борьбы со СПИДом</w:t>
      </w:r>
    </w:p>
    <w:p w14:paraId="07E0C1F0" w14:textId="77777777" w:rsidR="00D03A92" w:rsidRDefault="00D03A92">
      <w:pPr>
        <w:rPr>
          <w:rFonts w:ascii="Times New Roman" w:hAnsi="Times New Roman" w:cs="Times New Roman"/>
          <w:sz w:val="24"/>
          <w:szCs w:val="24"/>
        </w:rPr>
      </w:pPr>
    </w:p>
    <w:p w14:paraId="514F7E94" w14:textId="77777777" w:rsidR="00D03A92" w:rsidRPr="00B0765D" w:rsidRDefault="00D03A92">
      <w:pPr>
        <w:rPr>
          <w:rFonts w:ascii="Times New Roman" w:hAnsi="Times New Roman" w:cs="Times New Roman"/>
          <w:sz w:val="24"/>
          <w:szCs w:val="24"/>
        </w:rPr>
      </w:pPr>
    </w:p>
    <w:p w14:paraId="03B66F62" w14:textId="77777777" w:rsidR="00357E69" w:rsidRPr="00D03A92" w:rsidRDefault="0027748A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03A9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Профилактическая работа по предупреждению терроризма, экстремизма</w:t>
      </w:r>
    </w:p>
    <w:p w14:paraId="08DBA898" w14:textId="77777777" w:rsidR="00FF79EC" w:rsidRPr="00B0765D" w:rsidRDefault="00FF79EC" w:rsidP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Февраль</w:t>
      </w:r>
    </w:p>
    <w:p w14:paraId="6DDF8637" w14:textId="77777777" w:rsidR="00FF79EC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Час размышления: «Остановись и подумай!» </w:t>
      </w:r>
    </w:p>
    <w:p w14:paraId="332CD242" w14:textId="77777777" w:rsidR="00FF79EC" w:rsidRPr="00B0765D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Апрель</w:t>
      </w:r>
    </w:p>
    <w:p w14:paraId="598B0591" w14:textId="77777777" w:rsidR="00FF79EC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Индивидуальное информирование «Как не стать жертвой теракта»</w:t>
      </w:r>
    </w:p>
    <w:p w14:paraId="31F03526" w14:textId="77777777" w:rsidR="00D03A92" w:rsidRDefault="00D03A92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561727A" w14:textId="71B7C43C" w:rsidR="00357E69" w:rsidRPr="00B0765D" w:rsidRDefault="0027748A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Программа Недели детской книги</w:t>
      </w:r>
    </w:p>
    <w:p w14:paraId="46719440" w14:textId="77777777" w:rsidR="00FF79EC" w:rsidRPr="00B0765D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</w:p>
    <w:p w14:paraId="0E51449A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«Книга и я – лучшие друзья» </w:t>
      </w:r>
    </w:p>
    <w:p w14:paraId="5EC18A41" w14:textId="77777777" w:rsidR="00FF79EC" w:rsidRPr="00B0765D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</w:p>
    <w:p w14:paraId="41E1D64D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День периодики «Читай, листай, мир узнавай»</w:t>
      </w:r>
    </w:p>
    <w:p w14:paraId="0FE71706" w14:textId="77777777" w:rsidR="00FF79EC" w:rsidRPr="00B0765D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</w:p>
    <w:p w14:paraId="2F6B0CDC" w14:textId="77777777" w:rsidR="00357E69" w:rsidRPr="00B0765D" w:rsidRDefault="00FF79EC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</w:t>
      </w:r>
      <w:r w:rsidR="0027748A" w:rsidRPr="00B0765D">
        <w:rPr>
          <w:rFonts w:ascii="Times New Roman" w:hAnsi="Times New Roman" w:cs="Times New Roman"/>
          <w:sz w:val="24"/>
          <w:szCs w:val="24"/>
        </w:rPr>
        <w:t xml:space="preserve"> Экологическая игра «Пернатые соседи» ко дню птиц </w:t>
      </w:r>
    </w:p>
    <w:p w14:paraId="38D918EE" w14:textId="77777777" w:rsidR="00FF79EC" w:rsidRPr="00B0765D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0765D">
        <w:rPr>
          <w:rFonts w:ascii="Times New Roman" w:hAnsi="Times New Roman" w:cs="Times New Roman"/>
          <w:color w:val="7030A0"/>
          <w:sz w:val="24"/>
          <w:szCs w:val="24"/>
        </w:rPr>
        <w:t>Март</w:t>
      </w:r>
    </w:p>
    <w:p w14:paraId="7B9E4776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Викторина «Вода, вода, кругом вода» к Всемирному дню водных ресурсов </w:t>
      </w:r>
    </w:p>
    <w:p w14:paraId="02287461" w14:textId="77777777" w:rsidR="00357E69" w:rsidRPr="00D03A92" w:rsidRDefault="0027748A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03A9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Библиотечное обслуживание людей с ограниченными возможностями</w:t>
      </w:r>
    </w:p>
    <w:p w14:paraId="6505601D" w14:textId="77777777" w:rsidR="00357E69" w:rsidRPr="00B0765D" w:rsidRDefault="0027748A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«Книга с доставкой на дом»</w:t>
      </w:r>
    </w:p>
    <w:p w14:paraId="1A451F31" w14:textId="77777777" w:rsidR="00FF79EC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В течение года </w:t>
      </w:r>
    </w:p>
    <w:p w14:paraId="68CA5F6F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Беседа «В каждом человеке маленькое солнце»</w:t>
      </w:r>
    </w:p>
    <w:p w14:paraId="36BC0DDA" w14:textId="77777777" w:rsidR="00FF79EC" w:rsidRPr="0038096C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38096C">
        <w:rPr>
          <w:rFonts w:ascii="Times New Roman" w:hAnsi="Times New Roman" w:cs="Times New Roman"/>
          <w:color w:val="7030A0"/>
          <w:sz w:val="24"/>
          <w:szCs w:val="24"/>
        </w:rPr>
        <w:t>Декабрь</w:t>
      </w:r>
    </w:p>
    <w:p w14:paraId="676C2694" w14:textId="77777777" w:rsidR="00FF79EC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международный ден</w:t>
      </w:r>
      <w:r w:rsidR="00FF79EC" w:rsidRPr="00B0765D">
        <w:rPr>
          <w:rFonts w:ascii="Times New Roman" w:hAnsi="Times New Roman" w:cs="Times New Roman"/>
          <w:sz w:val="24"/>
          <w:szCs w:val="24"/>
        </w:rPr>
        <w:t xml:space="preserve">ь инвалидов </w:t>
      </w:r>
    </w:p>
    <w:p w14:paraId="45E60E27" w14:textId="77777777" w:rsidR="00D03A92" w:rsidRPr="00B0765D" w:rsidRDefault="00D03A92">
      <w:pPr>
        <w:rPr>
          <w:rFonts w:ascii="Times New Roman" w:hAnsi="Times New Roman" w:cs="Times New Roman"/>
          <w:sz w:val="24"/>
          <w:szCs w:val="24"/>
        </w:rPr>
      </w:pPr>
    </w:p>
    <w:p w14:paraId="3B10F96C" w14:textId="77777777" w:rsidR="00357E69" w:rsidRPr="00B0765D" w:rsidRDefault="0027748A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Профориентационная работа</w:t>
      </w:r>
    </w:p>
    <w:p w14:paraId="153D6F2A" w14:textId="77777777" w:rsidR="00FF79EC" w:rsidRPr="0038096C" w:rsidRDefault="00FF79EC" w:rsidP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38096C">
        <w:rPr>
          <w:rFonts w:ascii="Times New Roman" w:hAnsi="Times New Roman" w:cs="Times New Roman"/>
          <w:color w:val="7030A0"/>
          <w:sz w:val="24"/>
          <w:szCs w:val="24"/>
        </w:rPr>
        <w:t>Май</w:t>
      </w:r>
    </w:p>
    <w:p w14:paraId="70DE6A4F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Познавательный час «Мир интересных профессий» </w:t>
      </w:r>
    </w:p>
    <w:p w14:paraId="1FA1408D" w14:textId="77777777" w:rsidR="00FF79EC" w:rsidRPr="0038096C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38096C">
        <w:rPr>
          <w:rFonts w:ascii="Times New Roman" w:hAnsi="Times New Roman" w:cs="Times New Roman"/>
          <w:color w:val="7030A0"/>
          <w:sz w:val="24"/>
          <w:szCs w:val="24"/>
        </w:rPr>
        <w:t>Август</w:t>
      </w:r>
    </w:p>
    <w:p w14:paraId="083631C6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День информации «Детям о профессиях» </w:t>
      </w:r>
    </w:p>
    <w:p w14:paraId="633AC666" w14:textId="77777777" w:rsidR="00D03A92" w:rsidRDefault="00D03A92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2203686" w14:textId="25B9C802" w:rsidR="00357E69" w:rsidRPr="00B0765D" w:rsidRDefault="0027748A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Внестационарные</w:t>
      </w:r>
      <w:proofErr w:type="spellEnd"/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работы обслуживания</w:t>
      </w:r>
    </w:p>
    <w:p w14:paraId="48D871FE" w14:textId="77777777" w:rsidR="00FF79EC" w:rsidRPr="0038096C" w:rsidRDefault="00FF79EC" w:rsidP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38096C">
        <w:rPr>
          <w:rFonts w:ascii="Times New Roman" w:hAnsi="Times New Roman" w:cs="Times New Roman"/>
          <w:color w:val="7030A0"/>
          <w:sz w:val="24"/>
          <w:szCs w:val="24"/>
        </w:rPr>
        <w:t>Июнь</w:t>
      </w:r>
    </w:p>
    <w:p w14:paraId="329A09C5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Экскурсия в библи</w:t>
      </w:r>
      <w:r w:rsidR="00FF79EC" w:rsidRPr="00B0765D">
        <w:rPr>
          <w:rFonts w:ascii="Times New Roman" w:hAnsi="Times New Roman" w:cs="Times New Roman"/>
          <w:sz w:val="24"/>
          <w:szCs w:val="24"/>
        </w:rPr>
        <w:t xml:space="preserve">отеку «Приглашаем новичков» </w:t>
      </w:r>
    </w:p>
    <w:p w14:paraId="5A75A501" w14:textId="77777777" w:rsidR="00CA1A7E" w:rsidRPr="00B0765D" w:rsidRDefault="00CA1A7E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(День открытых дверей)</w:t>
      </w:r>
    </w:p>
    <w:p w14:paraId="6E47FA6A" w14:textId="77777777" w:rsidR="00FF79EC" w:rsidRPr="0038096C" w:rsidRDefault="00FF79EC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38096C">
        <w:rPr>
          <w:rFonts w:ascii="Times New Roman" w:hAnsi="Times New Roman" w:cs="Times New Roman"/>
          <w:color w:val="7030A0"/>
          <w:sz w:val="24"/>
          <w:szCs w:val="24"/>
        </w:rPr>
        <w:t>Июль</w:t>
      </w:r>
    </w:p>
    <w:p w14:paraId="5A5EB9A7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Час периодики: «Журнал</w:t>
      </w:r>
      <w:r w:rsidR="00FF79EC" w:rsidRPr="00B0765D">
        <w:rPr>
          <w:rFonts w:ascii="Times New Roman" w:hAnsi="Times New Roman" w:cs="Times New Roman"/>
          <w:sz w:val="24"/>
          <w:szCs w:val="24"/>
        </w:rPr>
        <w:t xml:space="preserve">ы и газеты для всей семьи» </w:t>
      </w:r>
    </w:p>
    <w:p w14:paraId="28B5B3A4" w14:textId="77777777" w:rsidR="00D03A92" w:rsidRDefault="00D03A92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C9796DC" w14:textId="77777777" w:rsidR="00D03A92" w:rsidRDefault="00D03A92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F053353" w14:textId="5DB96654" w:rsidR="00357E69" w:rsidRPr="00B0765D" w:rsidRDefault="0027748A" w:rsidP="00FF79E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Формирование </w:t>
      </w:r>
      <w:proofErr w:type="spellStart"/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>библиотечно</w:t>
      </w:r>
      <w:proofErr w:type="spellEnd"/>
      <w:r w:rsidRPr="00B0765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библиографической грамотности и информационной культуры</w:t>
      </w:r>
    </w:p>
    <w:p w14:paraId="058EFA6E" w14:textId="77777777" w:rsidR="00357E69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1. Посещение семинаров, участие в конкурсах, присутствие на открытых мероприятиях; </w:t>
      </w:r>
    </w:p>
    <w:p w14:paraId="592A0A6D" w14:textId="77777777" w:rsidR="00FF79EC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2. Расширение ассортимента библиотечно-информационных услуг: компьютеризации библиотеки; </w:t>
      </w:r>
    </w:p>
    <w:p w14:paraId="3CDEE7D7" w14:textId="77777777" w:rsidR="00C13385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>3. Самообразование: чтение журналов, просмотр газет, участие в семинарах;</w:t>
      </w:r>
    </w:p>
    <w:p w14:paraId="4E7100B1" w14:textId="77777777" w:rsidR="009416EC" w:rsidRPr="00B0765D" w:rsidRDefault="0027748A">
      <w:pPr>
        <w:rPr>
          <w:rFonts w:ascii="Times New Roman" w:hAnsi="Times New Roman" w:cs="Times New Roman"/>
          <w:sz w:val="24"/>
          <w:szCs w:val="24"/>
        </w:rPr>
      </w:pPr>
      <w:r w:rsidRPr="00B0765D">
        <w:rPr>
          <w:rFonts w:ascii="Times New Roman" w:hAnsi="Times New Roman" w:cs="Times New Roman"/>
          <w:sz w:val="24"/>
          <w:szCs w:val="24"/>
        </w:rPr>
        <w:t xml:space="preserve"> 4. Взаимодействие с другими библиотеками</w:t>
      </w:r>
    </w:p>
    <w:sectPr w:rsidR="009416EC" w:rsidRPr="00B0765D" w:rsidSect="00F379B0">
      <w:pgSz w:w="11906" w:h="16838"/>
      <w:pgMar w:top="1134" w:right="850" w:bottom="1134" w:left="1701" w:header="708" w:footer="708" w:gutter="0"/>
      <w:pgBorders w:offsetFrom="page">
        <w:top w:val="waveline" w:sz="27" w:space="24" w:color="7030A0"/>
        <w:left w:val="waveline" w:sz="27" w:space="24" w:color="7030A0"/>
        <w:bottom w:val="waveline" w:sz="27" w:space="24" w:color="7030A0"/>
        <w:right w:val="waveline" w:sz="27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48A"/>
    <w:rsid w:val="001F7E3C"/>
    <w:rsid w:val="00234DBE"/>
    <w:rsid w:val="0027748A"/>
    <w:rsid w:val="00357E69"/>
    <w:rsid w:val="0038096C"/>
    <w:rsid w:val="00495F67"/>
    <w:rsid w:val="0057102F"/>
    <w:rsid w:val="00593119"/>
    <w:rsid w:val="005C2655"/>
    <w:rsid w:val="007F7F64"/>
    <w:rsid w:val="009416EC"/>
    <w:rsid w:val="00B0765D"/>
    <w:rsid w:val="00B96707"/>
    <w:rsid w:val="00C13385"/>
    <w:rsid w:val="00C51043"/>
    <w:rsid w:val="00CA1A7E"/>
    <w:rsid w:val="00CC331C"/>
    <w:rsid w:val="00D03A92"/>
    <w:rsid w:val="00E05AB3"/>
    <w:rsid w:val="00F379B0"/>
    <w:rsid w:val="00F46835"/>
    <w:rsid w:val="00F96191"/>
    <w:rsid w:val="00FE2E1B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EA5D"/>
  <w15:docId w15:val="{6034350E-32FD-40AF-A3C7-E35163E5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11</cp:revision>
  <cp:lastPrinted>2025-01-10T05:43:00Z</cp:lastPrinted>
  <dcterms:created xsi:type="dcterms:W3CDTF">2025-01-09T11:38:00Z</dcterms:created>
  <dcterms:modified xsi:type="dcterms:W3CDTF">2025-01-24T06:51:00Z</dcterms:modified>
</cp:coreProperties>
</file>