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3856E" w14:textId="77777777" w:rsidR="009C1A3F" w:rsidRDefault="009C1A3F" w:rsidP="009C1A3F">
      <w:pPr>
        <w:shd w:val="clear" w:color="auto" w:fill="FFFFFF"/>
        <w:rPr>
          <w:b/>
          <w:bCs/>
          <w:color w:val="000000"/>
          <w:sz w:val="26"/>
          <w:szCs w:val="26"/>
        </w:rPr>
      </w:pPr>
      <w:bookmarkStart w:id="0" w:name="_Hlk101186681"/>
    </w:p>
    <w:p w14:paraId="6592B0D7" w14:textId="77777777" w:rsidR="009C1A3F" w:rsidRDefault="009C1A3F" w:rsidP="009C1A3F">
      <w:pPr>
        <w:pBdr>
          <w:bottom w:val="single" w:sz="12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МБУК «Кузнецовкий Центр культурного и библиотечного обслуживания»</w:t>
      </w:r>
    </w:p>
    <w:p w14:paraId="479706D1" w14:textId="77777777" w:rsidR="009C1A3F" w:rsidRDefault="009C1A3F" w:rsidP="009C1A3F">
      <w:pPr>
        <w:jc w:val="center"/>
        <w:rPr>
          <w:sz w:val="28"/>
          <w:szCs w:val="28"/>
        </w:rPr>
      </w:pPr>
    </w:p>
    <w:p w14:paraId="07ED4A2F" w14:textId="77777777" w:rsidR="009C1A3F" w:rsidRDefault="009C1A3F" w:rsidP="009C1A3F">
      <w:pPr>
        <w:jc w:val="center"/>
        <w:rPr>
          <w:sz w:val="28"/>
          <w:szCs w:val="28"/>
        </w:rPr>
      </w:pPr>
    </w:p>
    <w:p w14:paraId="3543A0C7" w14:textId="77777777" w:rsidR="009C1A3F" w:rsidRDefault="009C1A3F" w:rsidP="009C1A3F">
      <w:pPr>
        <w:jc w:val="center"/>
        <w:rPr>
          <w:sz w:val="44"/>
          <w:szCs w:val="44"/>
        </w:rPr>
      </w:pPr>
      <w:r>
        <w:rPr>
          <w:sz w:val="44"/>
          <w:szCs w:val="44"/>
        </w:rPr>
        <w:t>ПРИКАЗ № 92</w:t>
      </w:r>
    </w:p>
    <w:p w14:paraId="7E7BB281" w14:textId="77777777" w:rsidR="009C1A3F" w:rsidRDefault="009C1A3F" w:rsidP="009C1A3F">
      <w:pPr>
        <w:jc w:val="center"/>
        <w:rPr>
          <w:sz w:val="44"/>
          <w:szCs w:val="44"/>
        </w:rPr>
      </w:pPr>
    </w:p>
    <w:p w14:paraId="6A7BF240" w14:textId="77777777" w:rsidR="009C1A3F" w:rsidRDefault="009C1A3F" w:rsidP="009C1A3F">
      <w:pPr>
        <w:rPr>
          <w:sz w:val="28"/>
          <w:szCs w:val="28"/>
        </w:rPr>
      </w:pPr>
    </w:p>
    <w:p w14:paraId="300976F7" w14:textId="77777777" w:rsidR="009C1A3F" w:rsidRDefault="009C1A3F" w:rsidP="009C1A3F">
      <w:pPr>
        <w:rPr>
          <w:sz w:val="28"/>
          <w:szCs w:val="28"/>
        </w:rPr>
      </w:pPr>
      <w:r>
        <w:rPr>
          <w:sz w:val="28"/>
          <w:szCs w:val="28"/>
        </w:rPr>
        <w:t xml:space="preserve">д.Кузнецово                                                                     от 28 декабря 2020 года  </w:t>
      </w:r>
    </w:p>
    <w:p w14:paraId="7625A2EA" w14:textId="77777777" w:rsidR="009C1A3F" w:rsidRDefault="009C1A3F" w:rsidP="009C1A3F">
      <w:pPr>
        <w:spacing w:after="240"/>
        <w:jc w:val="center"/>
        <w:textAlignment w:val="baseline"/>
        <w:outlineLvl w:val="1"/>
        <w:rPr>
          <w:b/>
          <w:bCs/>
          <w:sz w:val="28"/>
          <w:szCs w:val="28"/>
        </w:rPr>
      </w:pPr>
      <w:r>
        <w:rPr>
          <w:b/>
          <w:bCs/>
          <w:color w:val="444444"/>
          <w:sz w:val="28"/>
          <w:szCs w:val="28"/>
        </w:rPr>
        <w:br/>
      </w:r>
      <w:r>
        <w:rPr>
          <w:b/>
          <w:bCs/>
          <w:color w:val="444444"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Об утверждении Порядка учета культурно-массовых мероприятий и посещаемости мероприятий </w:t>
      </w:r>
      <w:bookmarkStart w:id="1" w:name="_Hlk101174065"/>
      <w:r>
        <w:rPr>
          <w:b/>
          <w:bCs/>
          <w:sz w:val="28"/>
          <w:szCs w:val="28"/>
        </w:rPr>
        <w:t xml:space="preserve">МБУК «Кузнецовский Центр культурного и библиотечного обслуживания», </w:t>
      </w:r>
      <w:bookmarkEnd w:id="1"/>
      <w:r>
        <w:rPr>
          <w:b/>
          <w:bCs/>
          <w:sz w:val="28"/>
          <w:szCs w:val="28"/>
        </w:rPr>
        <w:t>в рамках оказания государственных услуг, работ.</w:t>
      </w:r>
    </w:p>
    <w:p w14:paraId="1CE7EC43" w14:textId="77777777" w:rsidR="009C1A3F" w:rsidRDefault="009C1A3F" w:rsidP="009C1A3F">
      <w:pPr>
        <w:ind w:left="709"/>
        <w:textAlignment w:val="baseline"/>
        <w:rPr>
          <w:sz w:val="28"/>
          <w:szCs w:val="28"/>
        </w:rPr>
      </w:pPr>
      <w:r>
        <w:rPr>
          <w:sz w:val="28"/>
          <w:szCs w:val="28"/>
        </w:rPr>
        <w:br/>
        <w:t>На основании</w:t>
      </w:r>
      <w:r>
        <w:rPr>
          <w:sz w:val="28"/>
          <w:szCs w:val="28"/>
          <w:shd w:val="clear" w:color="auto" w:fill="FFFFFF"/>
        </w:rPr>
        <w:t xml:space="preserve"> распоряжения Минкультуры России от 18.09.2009 № Р-6 </w:t>
      </w:r>
      <w:r>
        <w:rPr>
          <w:sz w:val="28"/>
          <w:szCs w:val="28"/>
        </w:rPr>
        <w:t>«Об утверждении номенклатуры государственных и муниципальных услуг/работ, выполняемых организациями культурно-досугового типа Российской Федерации».</w:t>
      </w:r>
    </w:p>
    <w:p w14:paraId="085F868F" w14:textId="77777777" w:rsidR="009C1A3F" w:rsidRDefault="009C1A3F" w:rsidP="009C1A3F">
      <w:pPr>
        <w:ind w:left="709"/>
        <w:textAlignment w:val="baseline"/>
        <w:rPr>
          <w:sz w:val="28"/>
          <w:szCs w:val="28"/>
        </w:rPr>
      </w:pPr>
      <w:r>
        <w:rPr>
          <w:sz w:val="28"/>
          <w:szCs w:val="28"/>
        </w:rPr>
        <w:br/>
        <w:t>ПРИКАЗЫВАЮ:</w:t>
      </w:r>
      <w:r>
        <w:rPr>
          <w:sz w:val="28"/>
          <w:szCs w:val="28"/>
        </w:rPr>
        <w:br/>
      </w:r>
    </w:p>
    <w:p w14:paraId="53B9C29D" w14:textId="77777777" w:rsidR="009C1A3F" w:rsidRDefault="009C1A3F" w:rsidP="009C1A3F">
      <w:pPr>
        <w:ind w:left="709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прилагаемый Порядок </w:t>
      </w:r>
      <w:bookmarkStart w:id="2" w:name="_Hlk101183737"/>
      <w:r>
        <w:rPr>
          <w:sz w:val="28"/>
          <w:szCs w:val="28"/>
        </w:rPr>
        <w:t>учета культурно-массовых мероприятий и посещаемости мероприятий</w:t>
      </w:r>
      <w:bookmarkEnd w:id="2"/>
      <w:r>
        <w:rPr>
          <w:sz w:val="28"/>
          <w:szCs w:val="28"/>
        </w:rPr>
        <w:t xml:space="preserve"> МБУК «Кузнецовский Центр культурного и библиотечного обслуживания»</w:t>
      </w:r>
      <w:r>
        <w:rPr>
          <w:b/>
          <w:bCs/>
          <w:sz w:val="28"/>
          <w:szCs w:val="28"/>
        </w:rPr>
        <w:t>,</w:t>
      </w:r>
      <w:r>
        <w:rPr>
          <w:sz w:val="28"/>
          <w:szCs w:val="28"/>
        </w:rPr>
        <w:t xml:space="preserve"> в рамках оказания государственных услуг, работ (далее - Порядок).</w:t>
      </w:r>
      <w:r>
        <w:rPr>
          <w:sz w:val="28"/>
          <w:szCs w:val="28"/>
        </w:rPr>
        <w:br/>
      </w:r>
    </w:p>
    <w:p w14:paraId="186BD063" w14:textId="77777777" w:rsidR="009C1A3F" w:rsidRDefault="009C1A3F" w:rsidP="009C1A3F">
      <w:pPr>
        <w:ind w:left="709"/>
        <w:textAlignment w:val="baseline"/>
        <w:rPr>
          <w:sz w:val="28"/>
          <w:szCs w:val="28"/>
        </w:rPr>
      </w:pPr>
    </w:p>
    <w:p w14:paraId="7B262726" w14:textId="77777777" w:rsidR="009C1A3F" w:rsidRDefault="009C1A3F" w:rsidP="009C1A3F">
      <w:pPr>
        <w:ind w:left="709"/>
        <w:textAlignment w:val="baseline"/>
        <w:rPr>
          <w:sz w:val="28"/>
          <w:szCs w:val="28"/>
        </w:rPr>
      </w:pPr>
      <w:r>
        <w:rPr>
          <w:sz w:val="28"/>
          <w:szCs w:val="28"/>
        </w:rPr>
        <w:t>2. Заведующим филиалами МБУК «Кузнецовский Центр культурного и библиотечного обслуживания», обеспечить учет культурно-массовых мероприятий и посещаемости мероприятий в рамках оказания государственных услуг, работ в соответствии с прилагаемым Порядком.</w:t>
      </w:r>
      <w:r>
        <w:rPr>
          <w:sz w:val="28"/>
          <w:szCs w:val="28"/>
        </w:rPr>
        <w:br/>
      </w:r>
    </w:p>
    <w:p w14:paraId="01B8DE0F" w14:textId="77777777" w:rsidR="009C1A3F" w:rsidRDefault="009C1A3F" w:rsidP="009C1A3F">
      <w:pPr>
        <w:ind w:left="709"/>
        <w:textAlignment w:val="baseline"/>
        <w:rPr>
          <w:sz w:val="28"/>
          <w:szCs w:val="28"/>
        </w:rPr>
      </w:pPr>
    </w:p>
    <w:p w14:paraId="2C2BA5AA" w14:textId="77777777" w:rsidR="009C1A3F" w:rsidRDefault="009C1A3F" w:rsidP="009C1A3F">
      <w:pPr>
        <w:ind w:left="709"/>
        <w:textAlignment w:val="baseline"/>
        <w:rPr>
          <w:sz w:val="28"/>
          <w:szCs w:val="28"/>
        </w:rPr>
      </w:pPr>
      <w:r>
        <w:rPr>
          <w:sz w:val="28"/>
          <w:szCs w:val="28"/>
        </w:rPr>
        <w:t>3. Организацию исполнения настоящего приказа в части курируемых направлений возложить на Заведующих филиалами, руководителей клубных формирований.</w:t>
      </w:r>
    </w:p>
    <w:p w14:paraId="217F37CA" w14:textId="77777777" w:rsidR="009C1A3F" w:rsidRDefault="009C1A3F" w:rsidP="009C1A3F">
      <w:pPr>
        <w:ind w:left="709"/>
        <w:textAlignment w:val="baseline"/>
        <w:rPr>
          <w:sz w:val="28"/>
          <w:szCs w:val="28"/>
        </w:rPr>
      </w:pPr>
    </w:p>
    <w:p w14:paraId="288C0060" w14:textId="77777777" w:rsidR="009C1A3F" w:rsidRDefault="009C1A3F" w:rsidP="009C1A3F">
      <w:pPr>
        <w:ind w:left="709"/>
        <w:textAlignment w:val="baseline"/>
        <w:rPr>
          <w:sz w:val="28"/>
          <w:szCs w:val="28"/>
        </w:rPr>
      </w:pPr>
      <w:r>
        <w:rPr>
          <w:sz w:val="28"/>
          <w:szCs w:val="28"/>
        </w:rPr>
        <w:t>4.Контроль за исполнением настоящего приказа оставляю за собой.</w:t>
      </w:r>
      <w:r>
        <w:rPr>
          <w:sz w:val="28"/>
          <w:szCs w:val="28"/>
        </w:rPr>
        <w:br/>
      </w:r>
    </w:p>
    <w:p w14:paraId="1DF71B00" w14:textId="77777777" w:rsidR="009C1A3F" w:rsidRDefault="009C1A3F" w:rsidP="009C1A3F">
      <w:pPr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br/>
        <w:t xml:space="preserve">   Директор                                                                                             С.В.Богданова</w:t>
      </w:r>
    </w:p>
    <w:p w14:paraId="2BD3845A" w14:textId="77777777" w:rsidR="009C1A3F" w:rsidRDefault="009C1A3F" w:rsidP="009C1A3F">
      <w:pPr>
        <w:spacing w:after="240"/>
        <w:jc w:val="right"/>
        <w:textAlignment w:val="baseline"/>
        <w:outlineLvl w:val="1"/>
        <w:rPr>
          <w:sz w:val="28"/>
          <w:szCs w:val="28"/>
        </w:rPr>
      </w:pPr>
      <w:r>
        <w:rPr>
          <w:b/>
          <w:bCs/>
          <w:sz w:val="28"/>
          <w:szCs w:val="28"/>
        </w:rPr>
        <w:br/>
      </w:r>
    </w:p>
    <w:bookmarkEnd w:id="0"/>
    <w:p w14:paraId="6C8930C2" w14:textId="77777777" w:rsidR="009C1A3F" w:rsidRDefault="009C1A3F" w:rsidP="009C1A3F">
      <w:pPr>
        <w:spacing w:after="240"/>
        <w:jc w:val="right"/>
        <w:textAlignment w:val="baseline"/>
        <w:outlineLvl w:val="1"/>
        <w:rPr>
          <w:sz w:val="28"/>
          <w:szCs w:val="28"/>
        </w:rPr>
      </w:pPr>
    </w:p>
    <w:p w14:paraId="662067ED" w14:textId="77777777" w:rsidR="009C1A3F" w:rsidRDefault="009C1A3F" w:rsidP="009C1A3F">
      <w:pPr>
        <w:spacing w:after="240"/>
        <w:jc w:val="right"/>
        <w:textAlignment w:val="baseline"/>
        <w:outlineLvl w:val="1"/>
        <w:rPr>
          <w:sz w:val="28"/>
          <w:szCs w:val="28"/>
        </w:rPr>
      </w:pPr>
      <w:r>
        <w:rPr>
          <w:sz w:val="28"/>
          <w:szCs w:val="28"/>
        </w:rPr>
        <w:t>Утвержден</w:t>
      </w:r>
      <w:r>
        <w:rPr>
          <w:sz w:val="28"/>
          <w:szCs w:val="28"/>
        </w:rPr>
        <w:br/>
        <w:t>приказом</w:t>
      </w:r>
      <w:r>
        <w:rPr>
          <w:sz w:val="28"/>
          <w:szCs w:val="28"/>
        </w:rPr>
        <w:br/>
        <w:t>директора МБУК</w:t>
      </w:r>
      <w:r>
        <w:rPr>
          <w:sz w:val="28"/>
          <w:szCs w:val="28"/>
        </w:rPr>
        <w:br/>
        <w:t>от 28 декабря 2020 г. N 92</w:t>
      </w:r>
    </w:p>
    <w:p w14:paraId="043FED35" w14:textId="77777777" w:rsidR="009C1A3F" w:rsidRDefault="009C1A3F" w:rsidP="009C1A3F">
      <w:pPr>
        <w:spacing w:after="240"/>
        <w:jc w:val="center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br/>
        <w:t>Порядок учета культурно-массовых мероприятий и посещаемости мероприятий МБУК «Кузнецовский Центр культурного и библиотечного обслуживания», в рамках оказания государственных услуг, работ</w:t>
      </w:r>
    </w:p>
    <w:p w14:paraId="237BB245" w14:textId="77777777" w:rsidR="009C1A3F" w:rsidRDefault="009C1A3F" w:rsidP="009C1A3F">
      <w:pPr>
        <w:spacing w:after="240"/>
        <w:jc w:val="center"/>
        <w:textAlignment w:val="baseline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br/>
        <w:t>I. Общие положения</w:t>
      </w:r>
    </w:p>
    <w:p w14:paraId="5B72B464" w14:textId="77777777" w:rsidR="009C1A3F" w:rsidRDefault="009C1A3F" w:rsidP="009C1A3F">
      <w:pPr>
        <w:textAlignment w:val="baseline"/>
        <w:rPr>
          <w:sz w:val="28"/>
          <w:szCs w:val="28"/>
        </w:rPr>
      </w:pPr>
    </w:p>
    <w:p w14:paraId="5A7F4A6D" w14:textId="77777777" w:rsidR="009C1A3F" w:rsidRDefault="009C1A3F" w:rsidP="009C1A3F">
      <w:pPr>
        <w:ind w:firstLine="480"/>
        <w:textAlignment w:val="baseline"/>
        <w:rPr>
          <w:sz w:val="28"/>
          <w:szCs w:val="28"/>
        </w:rPr>
      </w:pPr>
      <w:r>
        <w:rPr>
          <w:sz w:val="28"/>
          <w:szCs w:val="28"/>
        </w:rPr>
        <w:t>1. Настоящий Порядок разработан в целях обеспечения единообразного учета культурно-массовых мероприятий и посещаемости мероприятий МБУК «Кузнецовский Центр культурного и библиотечного обслуживания»</w:t>
      </w:r>
      <w:r>
        <w:rPr>
          <w:b/>
          <w:bCs/>
          <w:sz w:val="28"/>
          <w:szCs w:val="28"/>
        </w:rPr>
        <w:t xml:space="preserve">, </w:t>
      </w:r>
      <w:r>
        <w:rPr>
          <w:sz w:val="28"/>
          <w:szCs w:val="28"/>
        </w:rPr>
        <w:t>(далее - Учреждения).</w:t>
      </w:r>
      <w:r>
        <w:rPr>
          <w:sz w:val="28"/>
          <w:szCs w:val="28"/>
        </w:rPr>
        <w:br/>
      </w:r>
    </w:p>
    <w:p w14:paraId="6057193A" w14:textId="77777777" w:rsidR="009C1A3F" w:rsidRDefault="009C1A3F" w:rsidP="009C1A3F">
      <w:pPr>
        <w:textAlignment w:val="baseline"/>
        <w:rPr>
          <w:sz w:val="28"/>
          <w:szCs w:val="28"/>
        </w:rPr>
      </w:pPr>
    </w:p>
    <w:p w14:paraId="086FB9EA" w14:textId="77777777" w:rsidR="009C1A3F" w:rsidRDefault="009C1A3F" w:rsidP="009C1A3F">
      <w:pPr>
        <w:ind w:firstLine="480"/>
        <w:textAlignment w:val="baseline"/>
        <w:rPr>
          <w:sz w:val="28"/>
          <w:szCs w:val="28"/>
        </w:rPr>
      </w:pPr>
      <w:r>
        <w:rPr>
          <w:sz w:val="28"/>
          <w:szCs w:val="28"/>
        </w:rPr>
        <w:t>2. Настоящий Порядок применяется в работе МБУК «Кузнецовский Центр культурного и библиотечного обслуживания», оказывающими государственные услуги, работы посредством проведения следующих мероприятий:</w:t>
      </w:r>
      <w:r>
        <w:rPr>
          <w:sz w:val="28"/>
          <w:szCs w:val="28"/>
        </w:rPr>
        <w:br/>
      </w:r>
    </w:p>
    <w:p w14:paraId="413BF271" w14:textId="77777777" w:rsidR="009C1A3F" w:rsidRDefault="009C1A3F" w:rsidP="009C1A3F">
      <w:pPr>
        <w:textAlignment w:val="baseline"/>
        <w:rPr>
          <w:sz w:val="28"/>
          <w:szCs w:val="28"/>
        </w:rPr>
      </w:pPr>
    </w:p>
    <w:p w14:paraId="33D0A7E0" w14:textId="77777777" w:rsidR="009C1A3F" w:rsidRDefault="009C1A3F" w:rsidP="009C1A3F">
      <w:pPr>
        <w:ind w:firstLine="480"/>
        <w:textAlignment w:val="baseline"/>
        <w:rPr>
          <w:sz w:val="28"/>
          <w:szCs w:val="28"/>
        </w:rPr>
      </w:pPr>
      <w:r>
        <w:rPr>
          <w:sz w:val="28"/>
          <w:szCs w:val="28"/>
        </w:rPr>
        <w:t>1) спектакли (театральные постановки), концерты и концертные программы;</w:t>
      </w:r>
      <w:r>
        <w:rPr>
          <w:sz w:val="28"/>
          <w:szCs w:val="28"/>
        </w:rPr>
        <w:br/>
      </w:r>
    </w:p>
    <w:p w14:paraId="66C51982" w14:textId="77777777" w:rsidR="009C1A3F" w:rsidRDefault="009C1A3F" w:rsidP="009C1A3F">
      <w:pPr>
        <w:textAlignment w:val="baseline"/>
        <w:rPr>
          <w:sz w:val="28"/>
          <w:szCs w:val="28"/>
        </w:rPr>
      </w:pPr>
    </w:p>
    <w:p w14:paraId="327087F7" w14:textId="77777777" w:rsidR="009C1A3F" w:rsidRDefault="009C1A3F" w:rsidP="009C1A3F">
      <w:pPr>
        <w:ind w:firstLine="480"/>
        <w:textAlignment w:val="baseline"/>
        <w:rPr>
          <w:sz w:val="28"/>
          <w:szCs w:val="28"/>
        </w:rPr>
      </w:pPr>
      <w:r>
        <w:rPr>
          <w:sz w:val="28"/>
          <w:szCs w:val="28"/>
        </w:rPr>
        <w:t>2) культурно-массовые творческие мероприятия (фестивали, выставки, конкурсы, смотры, иные зрелищные мероприятия);</w:t>
      </w:r>
      <w:r>
        <w:rPr>
          <w:sz w:val="28"/>
          <w:szCs w:val="28"/>
        </w:rPr>
        <w:br/>
      </w:r>
    </w:p>
    <w:p w14:paraId="221CCC40" w14:textId="77777777" w:rsidR="009C1A3F" w:rsidRDefault="009C1A3F" w:rsidP="009C1A3F">
      <w:pPr>
        <w:textAlignment w:val="baseline"/>
        <w:rPr>
          <w:sz w:val="28"/>
          <w:szCs w:val="28"/>
        </w:rPr>
      </w:pPr>
    </w:p>
    <w:p w14:paraId="45D46B99" w14:textId="77777777" w:rsidR="009C1A3F" w:rsidRDefault="009C1A3F" w:rsidP="009C1A3F">
      <w:pPr>
        <w:ind w:firstLine="480"/>
        <w:textAlignment w:val="baseline"/>
        <w:rPr>
          <w:sz w:val="28"/>
          <w:szCs w:val="28"/>
        </w:rPr>
      </w:pPr>
      <w:r>
        <w:rPr>
          <w:sz w:val="28"/>
          <w:szCs w:val="28"/>
        </w:rPr>
        <w:t>3) методические мероприятия (семинары, конференции);</w:t>
      </w:r>
      <w:r>
        <w:rPr>
          <w:sz w:val="28"/>
          <w:szCs w:val="28"/>
        </w:rPr>
        <w:br/>
      </w:r>
    </w:p>
    <w:p w14:paraId="013096D7" w14:textId="77777777" w:rsidR="009C1A3F" w:rsidRDefault="009C1A3F" w:rsidP="009C1A3F">
      <w:pPr>
        <w:textAlignment w:val="baseline"/>
        <w:rPr>
          <w:sz w:val="28"/>
          <w:szCs w:val="28"/>
        </w:rPr>
      </w:pPr>
    </w:p>
    <w:p w14:paraId="401769CE" w14:textId="77777777" w:rsidR="009C1A3F" w:rsidRDefault="009C1A3F" w:rsidP="009C1A3F">
      <w:pPr>
        <w:ind w:firstLine="480"/>
        <w:textAlignment w:val="baseline"/>
        <w:rPr>
          <w:sz w:val="28"/>
          <w:szCs w:val="28"/>
        </w:rPr>
      </w:pPr>
      <w:r>
        <w:rPr>
          <w:sz w:val="28"/>
          <w:szCs w:val="28"/>
        </w:rPr>
        <w:t>4) мастер-классы.</w:t>
      </w:r>
      <w:r>
        <w:rPr>
          <w:sz w:val="28"/>
          <w:szCs w:val="28"/>
        </w:rPr>
        <w:br/>
      </w:r>
    </w:p>
    <w:p w14:paraId="5D42EA6A" w14:textId="77777777" w:rsidR="009C1A3F" w:rsidRDefault="009C1A3F" w:rsidP="009C1A3F">
      <w:pPr>
        <w:textAlignment w:val="baseline"/>
        <w:rPr>
          <w:sz w:val="28"/>
          <w:szCs w:val="28"/>
        </w:rPr>
      </w:pPr>
    </w:p>
    <w:p w14:paraId="6B27BCFF" w14:textId="77777777" w:rsidR="009C1A3F" w:rsidRDefault="009C1A3F" w:rsidP="009C1A3F">
      <w:pPr>
        <w:shd w:val="clear" w:color="auto" w:fill="FFFFFF"/>
        <w:spacing w:after="240"/>
        <w:jc w:val="center"/>
        <w:textAlignment w:val="baseline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II. Учет посещаемости мероприятий </w:t>
      </w:r>
    </w:p>
    <w:p w14:paraId="6E8A7054" w14:textId="77777777" w:rsidR="009C1A3F" w:rsidRDefault="009C1A3F" w:rsidP="009C1A3F">
      <w:pPr>
        <w:textAlignment w:val="baseline"/>
        <w:rPr>
          <w:sz w:val="28"/>
          <w:szCs w:val="28"/>
        </w:rPr>
      </w:pPr>
    </w:p>
    <w:p w14:paraId="500443B8" w14:textId="77777777" w:rsidR="009C1A3F" w:rsidRDefault="009C1A3F" w:rsidP="009C1A3F">
      <w:pPr>
        <w:textAlignment w:val="baseline"/>
        <w:rPr>
          <w:sz w:val="28"/>
          <w:szCs w:val="28"/>
        </w:rPr>
      </w:pPr>
    </w:p>
    <w:p w14:paraId="4EA6D7C3" w14:textId="77777777" w:rsidR="009C1A3F" w:rsidRDefault="009C1A3F" w:rsidP="009C1A3F">
      <w:pPr>
        <w:jc w:val="center"/>
        <w:textAlignment w:val="baseline"/>
        <w:rPr>
          <w:sz w:val="28"/>
          <w:szCs w:val="28"/>
        </w:rPr>
      </w:pPr>
    </w:p>
    <w:p w14:paraId="71B03F96" w14:textId="77777777" w:rsidR="009C1A3F" w:rsidRDefault="009C1A3F" w:rsidP="009C1A3F">
      <w:pPr>
        <w:ind w:firstLine="480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2.1. МБУК «Кузнецовский Центр культурного и библиотечного обслуживания»,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 праве оказывать населению государственные услуги, работы (далее - государственные услуги, работы) на бесплатной основе. </w:t>
      </w:r>
    </w:p>
    <w:p w14:paraId="11843EFA" w14:textId="77777777" w:rsidR="009C1A3F" w:rsidRDefault="009C1A3F" w:rsidP="009C1A3F">
      <w:pPr>
        <w:spacing w:after="240"/>
        <w:jc w:val="center"/>
        <w:textAlignment w:val="baseline"/>
        <w:outlineLvl w:val="2"/>
        <w:rPr>
          <w:b/>
          <w:bCs/>
          <w:sz w:val="28"/>
          <w:szCs w:val="28"/>
        </w:rPr>
      </w:pPr>
    </w:p>
    <w:p w14:paraId="1970BC70" w14:textId="77777777" w:rsidR="009C1A3F" w:rsidRDefault="009C1A3F" w:rsidP="009C1A3F">
      <w:pPr>
        <w:textAlignment w:val="baseline"/>
        <w:rPr>
          <w:sz w:val="28"/>
          <w:szCs w:val="28"/>
        </w:rPr>
      </w:pPr>
    </w:p>
    <w:p w14:paraId="14F9D055" w14:textId="77777777" w:rsidR="009C1A3F" w:rsidRDefault="009C1A3F" w:rsidP="009C1A3F">
      <w:pPr>
        <w:ind w:firstLine="480"/>
        <w:textAlignment w:val="baseline"/>
        <w:rPr>
          <w:sz w:val="28"/>
          <w:szCs w:val="28"/>
        </w:rPr>
      </w:pPr>
      <w:r>
        <w:rPr>
          <w:sz w:val="28"/>
          <w:szCs w:val="28"/>
        </w:rPr>
        <w:t>2.2. Учет посещаемости мероприятий МБУК «Кузнецовский Центр культурного и библиотечного обслуживания»,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в рамках оказания государственных услуг, работ производится в журналах учета культурно-массовых мероприятий и  учета посетителей.</w:t>
      </w:r>
      <w:r>
        <w:rPr>
          <w:sz w:val="28"/>
          <w:szCs w:val="28"/>
        </w:rPr>
        <w:br/>
        <w:t>МБУК «Кузнецовский Центр культурного и библиотечного обслуживания»,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самостоятельно разрабатывают форму журнала учета культурно-массовых мероприятий и учета потребителей согласно типовой форме (приложение 1 к настоящему Порядку).</w:t>
      </w:r>
      <w:r>
        <w:rPr>
          <w:sz w:val="28"/>
          <w:szCs w:val="28"/>
        </w:rPr>
        <w:br/>
      </w:r>
    </w:p>
    <w:p w14:paraId="4EBA16D5" w14:textId="77777777" w:rsidR="009C1A3F" w:rsidRDefault="009C1A3F" w:rsidP="009C1A3F">
      <w:pPr>
        <w:textAlignment w:val="baseline"/>
        <w:rPr>
          <w:sz w:val="28"/>
          <w:szCs w:val="28"/>
        </w:rPr>
      </w:pPr>
    </w:p>
    <w:p w14:paraId="540ACDEF" w14:textId="77777777" w:rsidR="009C1A3F" w:rsidRDefault="009C1A3F" w:rsidP="009C1A3F">
      <w:pPr>
        <w:spacing w:after="240"/>
        <w:textAlignment w:val="baseline"/>
        <w:outlineLvl w:val="2"/>
        <w:rPr>
          <w:sz w:val="28"/>
          <w:szCs w:val="28"/>
        </w:rPr>
      </w:pPr>
    </w:p>
    <w:p w14:paraId="3D8B1A86" w14:textId="77777777" w:rsidR="009C1A3F" w:rsidRDefault="009C1A3F" w:rsidP="009C1A3F">
      <w:pPr>
        <w:spacing w:after="240"/>
        <w:jc w:val="center"/>
        <w:textAlignment w:val="baseline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  <w:lang w:val="en-US"/>
        </w:rPr>
        <w:t>III</w:t>
      </w:r>
      <w:r>
        <w:rPr>
          <w:b/>
          <w:bCs/>
          <w:sz w:val="28"/>
          <w:szCs w:val="28"/>
        </w:rPr>
        <w:t>. Учет культурно-массовых мероприятий и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посещаемости мероприятий МБУК «Кузнецовский Центр культурного и библиотечного обслуживания» в рамках оказания государственных услуг, работ на бесплатной основе</w:t>
      </w:r>
    </w:p>
    <w:p w14:paraId="1C855236" w14:textId="77777777" w:rsidR="009C1A3F" w:rsidRDefault="009C1A3F" w:rsidP="009C1A3F">
      <w:pPr>
        <w:textAlignment w:val="baseline"/>
        <w:rPr>
          <w:sz w:val="28"/>
          <w:szCs w:val="28"/>
        </w:rPr>
      </w:pPr>
    </w:p>
    <w:p w14:paraId="41AF98B1" w14:textId="77777777" w:rsidR="009C1A3F" w:rsidRDefault="009C1A3F" w:rsidP="009C1A3F">
      <w:pPr>
        <w:ind w:left="709"/>
        <w:textAlignment w:val="baseline"/>
        <w:rPr>
          <w:sz w:val="28"/>
          <w:szCs w:val="28"/>
        </w:rPr>
      </w:pPr>
      <w:r>
        <w:rPr>
          <w:sz w:val="28"/>
          <w:szCs w:val="28"/>
        </w:rPr>
        <w:t>3.1 МБУК «Кузнецовский Центр культурного и библиотечного обслуживания», оказывающие государственные услуги, работы на бесплатной основе на собственных площадках, на выездах и гастролях в форме спектаклей (театральных постановок), концертов и концертных программ, культурно-массовых творческих мероприятий (фестивали, выставки, конкурсы, смотры, иные зрелищные мероприятия), методических мероприятий (семинары, конференции), мастер-классов и т.д., осуществляют выдачу населению соответствующих бланков строгой отчетности, приравненных к кассовым чекам, с пометкой "БЕСПЛАТНО" или "00 рублей 00 копеек".</w:t>
      </w:r>
      <w:r>
        <w:rPr>
          <w:sz w:val="28"/>
          <w:szCs w:val="28"/>
        </w:rPr>
        <w:br/>
      </w:r>
    </w:p>
    <w:p w14:paraId="08818530" w14:textId="77777777" w:rsidR="009C1A3F" w:rsidRDefault="009C1A3F" w:rsidP="009C1A3F">
      <w:pPr>
        <w:ind w:left="709"/>
        <w:textAlignment w:val="baseline"/>
        <w:rPr>
          <w:sz w:val="28"/>
          <w:szCs w:val="28"/>
        </w:rPr>
      </w:pPr>
    </w:p>
    <w:p w14:paraId="6BDF2F78" w14:textId="77777777" w:rsidR="009C1A3F" w:rsidRDefault="009C1A3F" w:rsidP="009C1A3F">
      <w:pPr>
        <w:ind w:left="709"/>
        <w:textAlignment w:val="baseline"/>
        <w:rPr>
          <w:sz w:val="28"/>
          <w:szCs w:val="28"/>
        </w:rPr>
      </w:pPr>
      <w:r>
        <w:rPr>
          <w:sz w:val="28"/>
          <w:szCs w:val="28"/>
        </w:rPr>
        <w:t>3.2. При невозможности осуществить выдачу населению соответствующих бланков строгой отчетности, приравненных к кассовым чекам, с пометкой "БЕСПЛАТНО" или "00 рублей 00 копеек» МБУК «Кузнецовский Центр культурного и библиотечного обслуживания», оказывающими государственные услуги, работы на бесплатной основе, на культурное мероприятие оформляется Акт о проведении мероприятия.</w:t>
      </w:r>
      <w:r>
        <w:rPr>
          <w:sz w:val="28"/>
          <w:szCs w:val="28"/>
        </w:rPr>
        <w:br/>
        <w:t>Акт о проведении мероприятия разрабатывается Учреждениями самостоятельно на основе типовой формы (приложение N 3 к настоящему Порядку).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Акт о проведении мероприятия должен быть заверен подписью ответственного лица от организации, на базе которой оказывалась услуга, и иметь печать организации, на базе которой оказывалась услуга при условии отсутствия продажи билетов принимающей стороной.</w:t>
      </w:r>
      <w:r>
        <w:rPr>
          <w:sz w:val="28"/>
          <w:szCs w:val="28"/>
        </w:rPr>
        <w:br/>
      </w:r>
    </w:p>
    <w:p w14:paraId="6C2CEECD" w14:textId="77777777" w:rsidR="009C1A3F" w:rsidRDefault="009C1A3F" w:rsidP="009C1A3F">
      <w:pPr>
        <w:ind w:left="709"/>
        <w:textAlignment w:val="baseline"/>
        <w:rPr>
          <w:sz w:val="28"/>
          <w:szCs w:val="28"/>
        </w:rPr>
      </w:pPr>
    </w:p>
    <w:p w14:paraId="12D21102" w14:textId="77777777" w:rsidR="009C1A3F" w:rsidRDefault="009C1A3F" w:rsidP="009C1A3F">
      <w:pPr>
        <w:ind w:left="709"/>
        <w:textAlignment w:val="baseline"/>
        <w:rPr>
          <w:sz w:val="28"/>
          <w:szCs w:val="28"/>
        </w:rPr>
      </w:pPr>
      <w:r>
        <w:rPr>
          <w:sz w:val="28"/>
          <w:szCs w:val="28"/>
        </w:rPr>
        <w:t>3.3. Учет посещаемости мероприятий МБУК «Кузнецовский Центр культурного и библиотечного обслуживания» в рамках оказания государственных услуг, работ в форме спектаклей (театральных постановок), концертов и концертных программ, культурно-массовых творческих мероприятий (фестивали, выставки, конкурсы, смотры, иные зрелищные мероприятия), методических мероприятий (семинары, конференции), мастер-классов на бесплатной основе, может производиться в журналах учета потребителей.</w:t>
      </w:r>
      <w:r>
        <w:rPr>
          <w:sz w:val="28"/>
          <w:szCs w:val="28"/>
        </w:rPr>
        <w:br/>
      </w:r>
    </w:p>
    <w:p w14:paraId="1FE327CF" w14:textId="77777777" w:rsidR="009C1A3F" w:rsidRDefault="009C1A3F" w:rsidP="009C1A3F">
      <w:pPr>
        <w:ind w:left="709"/>
        <w:textAlignment w:val="baseline"/>
        <w:rPr>
          <w:sz w:val="28"/>
          <w:szCs w:val="28"/>
        </w:rPr>
      </w:pPr>
    </w:p>
    <w:p w14:paraId="687AFEDF" w14:textId="77777777" w:rsidR="009C1A3F" w:rsidRDefault="009C1A3F" w:rsidP="009C1A3F">
      <w:pPr>
        <w:ind w:left="709"/>
        <w:textAlignment w:val="baseline"/>
        <w:rPr>
          <w:sz w:val="28"/>
          <w:szCs w:val="28"/>
        </w:rPr>
      </w:pPr>
      <w:r>
        <w:rPr>
          <w:sz w:val="28"/>
          <w:szCs w:val="28"/>
        </w:rPr>
        <w:t>МБУК «Кузнецовский Центр культурного и библиотечного обслуживания» самостоятельно разрабатывают форму журнала учета потребителей согласно типовой форме (приложение 1 к настоящему Порядку).</w:t>
      </w:r>
      <w:r>
        <w:rPr>
          <w:sz w:val="28"/>
          <w:szCs w:val="28"/>
        </w:rPr>
        <w:br/>
      </w:r>
    </w:p>
    <w:p w14:paraId="5190A693" w14:textId="77777777" w:rsidR="009C1A3F" w:rsidRDefault="009C1A3F" w:rsidP="009C1A3F">
      <w:pPr>
        <w:ind w:left="709"/>
        <w:textAlignment w:val="baseline"/>
        <w:rPr>
          <w:sz w:val="28"/>
          <w:szCs w:val="28"/>
        </w:rPr>
      </w:pPr>
    </w:p>
    <w:p w14:paraId="35532F04" w14:textId="77777777" w:rsidR="009C1A3F" w:rsidRDefault="009C1A3F" w:rsidP="009C1A3F">
      <w:pPr>
        <w:spacing w:after="240"/>
        <w:jc w:val="center"/>
        <w:textAlignment w:val="baseline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V. Учет культурно-массовых мероприятий и посещаемости мероприятий в рамках оказания государственных услуг, работ на бесплатной основе на открытых площадках</w:t>
      </w:r>
    </w:p>
    <w:p w14:paraId="533F8F95" w14:textId="77777777" w:rsidR="009C1A3F" w:rsidRDefault="009C1A3F" w:rsidP="009C1A3F">
      <w:pPr>
        <w:textAlignment w:val="baseline"/>
        <w:rPr>
          <w:sz w:val="28"/>
          <w:szCs w:val="28"/>
        </w:rPr>
      </w:pPr>
    </w:p>
    <w:p w14:paraId="48742CE2" w14:textId="77777777" w:rsidR="009C1A3F" w:rsidRDefault="009C1A3F" w:rsidP="009C1A3F">
      <w:pPr>
        <w:ind w:left="567" w:hanging="87"/>
        <w:textAlignment w:val="baseline"/>
        <w:rPr>
          <w:sz w:val="28"/>
          <w:szCs w:val="28"/>
        </w:rPr>
      </w:pPr>
      <w:r>
        <w:rPr>
          <w:sz w:val="28"/>
          <w:szCs w:val="28"/>
        </w:rPr>
        <w:t>1. Под открытыми площадками в целях настоящего Порядка понимаются:</w:t>
      </w:r>
      <w:r>
        <w:rPr>
          <w:sz w:val="28"/>
          <w:szCs w:val="28"/>
        </w:rPr>
        <w:br/>
      </w:r>
    </w:p>
    <w:p w14:paraId="2BEAA734" w14:textId="77777777" w:rsidR="009C1A3F" w:rsidRDefault="009C1A3F" w:rsidP="009C1A3F">
      <w:pPr>
        <w:ind w:left="567" w:hanging="87"/>
        <w:textAlignment w:val="baseline"/>
        <w:rPr>
          <w:sz w:val="28"/>
          <w:szCs w:val="28"/>
        </w:rPr>
      </w:pPr>
    </w:p>
    <w:p w14:paraId="641D4C35" w14:textId="77777777" w:rsidR="009C1A3F" w:rsidRDefault="009C1A3F" w:rsidP="009C1A3F">
      <w:pPr>
        <w:ind w:left="567" w:hanging="87"/>
        <w:textAlignment w:val="baseline"/>
        <w:rPr>
          <w:sz w:val="28"/>
          <w:szCs w:val="28"/>
        </w:rPr>
      </w:pPr>
      <w:r>
        <w:rPr>
          <w:sz w:val="28"/>
          <w:szCs w:val="28"/>
        </w:rPr>
        <w:t>1) общественно-административные площади: центральные площади для общегородских демонстраций, парадов и территорий организаций Кузнецовского сельского поселения (по согласованию);</w:t>
      </w:r>
      <w:r>
        <w:rPr>
          <w:sz w:val="28"/>
          <w:szCs w:val="28"/>
        </w:rPr>
        <w:br/>
        <w:t>2) площади жилых районов со скверами и парками для кратковременного отдыха пешеходов и пребывания детей;</w:t>
      </w:r>
      <w:r>
        <w:rPr>
          <w:sz w:val="28"/>
          <w:szCs w:val="28"/>
        </w:rPr>
        <w:br/>
        <w:t>3) площади торговых центров и рынков;</w:t>
      </w:r>
      <w:r>
        <w:rPr>
          <w:sz w:val="28"/>
          <w:szCs w:val="28"/>
        </w:rPr>
        <w:br/>
        <w:t>4) территории вне населенных пунктов: на открытых, природных ландшафтах, исторических местах, историко-культурных заповедниках;</w:t>
      </w:r>
      <w:r>
        <w:rPr>
          <w:sz w:val="28"/>
          <w:szCs w:val="28"/>
        </w:rPr>
        <w:br/>
        <w:t>5) иные площадки, не являющиеся зданиями, на которых проводится мероприятие.</w:t>
      </w:r>
      <w:r>
        <w:rPr>
          <w:sz w:val="28"/>
          <w:szCs w:val="28"/>
        </w:rPr>
        <w:br/>
      </w:r>
    </w:p>
    <w:p w14:paraId="530170AF" w14:textId="77777777" w:rsidR="009C1A3F" w:rsidRDefault="009C1A3F" w:rsidP="009C1A3F">
      <w:pPr>
        <w:ind w:left="567" w:hanging="87"/>
        <w:textAlignment w:val="baseline"/>
        <w:rPr>
          <w:sz w:val="28"/>
          <w:szCs w:val="28"/>
        </w:rPr>
      </w:pPr>
    </w:p>
    <w:p w14:paraId="794CC4D5" w14:textId="77777777" w:rsidR="009C1A3F" w:rsidRDefault="009C1A3F" w:rsidP="009C1A3F">
      <w:pPr>
        <w:ind w:left="567" w:hanging="87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МБУК «Кузнецовский Центр культурного и библиотечного обслуживания», оказывающие государственные услуги, работы на бесплатной основе на открытых площадках в форме спектаклей </w:t>
      </w:r>
      <w:r>
        <w:rPr>
          <w:sz w:val="28"/>
          <w:szCs w:val="28"/>
        </w:rPr>
        <w:lastRenderedPageBreak/>
        <w:t>(театральных постановок), концертов и концертных программ, культурно-массовых творческих мероприятий (фестивали, выставки, конкурсы, смотры, иные зрелищные мероприятия), методических мероприятий (семинары, конференции), мастер-классов и т.д., оформляют Акт о проведении мероприятия (приложение 3 к настоящему Порядку).</w:t>
      </w:r>
      <w:r>
        <w:rPr>
          <w:sz w:val="28"/>
          <w:szCs w:val="28"/>
        </w:rPr>
        <w:br/>
      </w:r>
    </w:p>
    <w:p w14:paraId="112828BA" w14:textId="77777777" w:rsidR="009C1A3F" w:rsidRDefault="009C1A3F" w:rsidP="009C1A3F">
      <w:pPr>
        <w:ind w:left="567" w:hanging="87"/>
        <w:textAlignment w:val="baseline"/>
        <w:rPr>
          <w:sz w:val="28"/>
          <w:szCs w:val="28"/>
        </w:rPr>
      </w:pPr>
    </w:p>
    <w:p w14:paraId="4CAF1919" w14:textId="77777777" w:rsidR="009C1A3F" w:rsidRDefault="009C1A3F" w:rsidP="009C1A3F">
      <w:pPr>
        <w:ind w:left="567" w:hanging="87"/>
        <w:textAlignment w:val="baseline"/>
        <w:rPr>
          <w:sz w:val="28"/>
          <w:szCs w:val="28"/>
        </w:rPr>
      </w:pPr>
      <w:r>
        <w:rPr>
          <w:sz w:val="28"/>
          <w:szCs w:val="28"/>
        </w:rPr>
        <w:t>3. Учет культурно-массовых мероприятий и посещаемости мероприятий в МБУК «Кузнецовский Центр культурного и библиотечного обслуживания» в рамках оказания государственных услуг, работ на бесплатной основе на открытых площадках может производиться в журналах учета потребителей.</w:t>
      </w:r>
      <w:r>
        <w:rPr>
          <w:sz w:val="28"/>
          <w:szCs w:val="28"/>
        </w:rPr>
        <w:br/>
      </w:r>
    </w:p>
    <w:p w14:paraId="7462B064" w14:textId="77777777" w:rsidR="009C1A3F" w:rsidRDefault="009C1A3F" w:rsidP="009C1A3F">
      <w:pPr>
        <w:ind w:left="567" w:hanging="87"/>
        <w:textAlignment w:val="baseline"/>
        <w:rPr>
          <w:sz w:val="28"/>
          <w:szCs w:val="28"/>
        </w:rPr>
      </w:pPr>
      <w:r>
        <w:rPr>
          <w:sz w:val="28"/>
          <w:szCs w:val="28"/>
        </w:rPr>
        <w:t>МБУК «Кузнецовский Центр культурного и библиотечного обслуживания» самостоятельно разрабатывают форму журнала учета потребителей согласно типовой форме (приложение 1 к настоящему Порядку).</w:t>
      </w:r>
      <w:r>
        <w:rPr>
          <w:sz w:val="28"/>
          <w:szCs w:val="28"/>
        </w:rPr>
        <w:br/>
      </w:r>
    </w:p>
    <w:p w14:paraId="0915E424" w14:textId="77777777" w:rsidR="009C1A3F" w:rsidRDefault="009C1A3F" w:rsidP="009C1A3F">
      <w:pPr>
        <w:ind w:left="567" w:hanging="87"/>
        <w:textAlignment w:val="baseline"/>
        <w:rPr>
          <w:sz w:val="28"/>
          <w:szCs w:val="28"/>
        </w:rPr>
      </w:pPr>
    </w:p>
    <w:p w14:paraId="27DDFDA4" w14:textId="77777777" w:rsidR="009C1A3F" w:rsidRDefault="009C1A3F" w:rsidP="009C1A3F">
      <w:pPr>
        <w:ind w:left="567" w:hanging="87"/>
        <w:textAlignment w:val="baseline"/>
        <w:rPr>
          <w:sz w:val="28"/>
          <w:szCs w:val="28"/>
        </w:rPr>
      </w:pPr>
      <w:r>
        <w:rPr>
          <w:sz w:val="28"/>
          <w:szCs w:val="28"/>
        </w:rPr>
        <w:t>4. Учет культурно-массовых мероприятий и посещаемости мероприятий в рамках оказания государственных услуг, работ на бесплатной основе на открытых площадках, может производиться по следующей формуле:</w:t>
      </w:r>
      <w:r>
        <w:rPr>
          <w:sz w:val="28"/>
          <w:szCs w:val="28"/>
        </w:rPr>
        <w:br/>
      </w:r>
    </w:p>
    <w:p w14:paraId="0A5837C6" w14:textId="77777777" w:rsidR="009C1A3F" w:rsidRDefault="009C1A3F" w:rsidP="009C1A3F">
      <w:pPr>
        <w:ind w:left="567" w:hanging="87"/>
        <w:jc w:val="center"/>
        <w:textAlignment w:val="baseline"/>
        <w:rPr>
          <w:sz w:val="28"/>
          <w:szCs w:val="28"/>
        </w:rPr>
      </w:pPr>
      <w:r>
        <w:rPr>
          <w:color w:val="444444"/>
          <w:sz w:val="28"/>
          <w:szCs w:val="28"/>
        </w:rPr>
        <w:br/>
      </w:r>
      <w:r>
        <w:rPr>
          <w:sz w:val="28"/>
          <w:szCs w:val="28"/>
        </w:rPr>
        <w:t>– для статичных мероприятий на уличной площадке, подсчет по формуле Джейкобса: 1 человек на квадратный метр (люди стоят на расстоянии вытянутой руки), 2,4 человека на квадратный метр (плотная толпа, но между людьми все же можно пройти) и 4,3 человека на квадратный метр (люди стоят плечом к плечу) соответственно</w:t>
      </w:r>
    </w:p>
    <w:p w14:paraId="75606D6F" w14:textId="77777777" w:rsidR="009C1A3F" w:rsidRDefault="009C1A3F" w:rsidP="009C1A3F">
      <w:pPr>
        <w:ind w:left="567" w:hanging="87"/>
        <w:jc w:val="center"/>
        <w:textAlignment w:val="baseline"/>
        <w:rPr>
          <w:color w:val="444444"/>
          <w:sz w:val="28"/>
          <w:szCs w:val="28"/>
        </w:rPr>
      </w:pPr>
    </w:p>
    <w:p w14:paraId="0F53389C" w14:textId="77777777" w:rsidR="009C1A3F" w:rsidRDefault="009C1A3F" w:rsidP="009C1A3F">
      <w:pPr>
        <w:ind w:left="567" w:hanging="87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Учет  культурно</w:t>
      </w:r>
      <w:proofErr w:type="gramEnd"/>
      <w:r>
        <w:rPr>
          <w:sz w:val="28"/>
          <w:szCs w:val="28"/>
        </w:rPr>
        <w:t>-массовых мероприятий и посещаемости мероприятий в сфере культуры  в рамках оказания государственных услуг, работ на бесплатной основе на открытых площадках может быть дополнен зафиксированной видео- или фотосъемкой, а также справочной информацией по числу посетителей, предоставляемой правоохранительными органами.</w:t>
      </w:r>
      <w:r>
        <w:rPr>
          <w:sz w:val="28"/>
          <w:szCs w:val="28"/>
        </w:rPr>
        <w:br/>
      </w:r>
    </w:p>
    <w:p w14:paraId="06AF60C3" w14:textId="77777777" w:rsidR="009C1A3F" w:rsidRDefault="009C1A3F" w:rsidP="009C1A3F">
      <w:pPr>
        <w:spacing w:after="240"/>
        <w:ind w:left="567" w:hanging="87"/>
        <w:jc w:val="right"/>
        <w:textAlignment w:val="baseline"/>
        <w:outlineLvl w:val="2"/>
        <w:rPr>
          <w:b/>
          <w:bCs/>
          <w:color w:val="444444"/>
          <w:sz w:val="28"/>
          <w:szCs w:val="28"/>
        </w:rPr>
      </w:pPr>
      <w:r>
        <w:rPr>
          <w:b/>
          <w:bCs/>
          <w:color w:val="444444"/>
          <w:sz w:val="28"/>
          <w:szCs w:val="28"/>
        </w:rPr>
        <w:br/>
      </w:r>
      <w:r>
        <w:rPr>
          <w:b/>
          <w:bCs/>
          <w:color w:val="444444"/>
          <w:sz w:val="28"/>
          <w:szCs w:val="28"/>
        </w:rPr>
        <w:br/>
      </w:r>
    </w:p>
    <w:p w14:paraId="111FD323" w14:textId="77777777" w:rsidR="009C1A3F" w:rsidRDefault="009C1A3F" w:rsidP="009C1A3F">
      <w:pPr>
        <w:spacing w:after="240"/>
        <w:jc w:val="right"/>
        <w:textAlignment w:val="baseline"/>
        <w:outlineLvl w:val="2"/>
        <w:rPr>
          <w:b/>
          <w:bCs/>
          <w:color w:val="444444"/>
          <w:sz w:val="28"/>
          <w:szCs w:val="28"/>
        </w:rPr>
      </w:pPr>
    </w:p>
    <w:p w14:paraId="0CF3A555" w14:textId="77777777" w:rsidR="009C1A3F" w:rsidRDefault="009C1A3F" w:rsidP="009C1A3F">
      <w:pPr>
        <w:spacing w:after="240"/>
        <w:jc w:val="right"/>
        <w:textAlignment w:val="baseline"/>
        <w:outlineLvl w:val="2"/>
        <w:rPr>
          <w:b/>
          <w:bCs/>
          <w:color w:val="444444"/>
          <w:sz w:val="28"/>
          <w:szCs w:val="28"/>
        </w:rPr>
      </w:pPr>
    </w:p>
    <w:p w14:paraId="7A1A6985" w14:textId="77777777" w:rsidR="009C1A3F" w:rsidRDefault="009C1A3F" w:rsidP="009C1A3F">
      <w:pPr>
        <w:spacing w:after="240"/>
        <w:jc w:val="right"/>
        <w:textAlignment w:val="baseline"/>
        <w:outlineLvl w:val="2"/>
        <w:rPr>
          <w:b/>
          <w:bCs/>
          <w:color w:val="444444"/>
          <w:sz w:val="28"/>
          <w:szCs w:val="28"/>
        </w:rPr>
      </w:pPr>
    </w:p>
    <w:p w14:paraId="624F03A2" w14:textId="77777777" w:rsidR="009C1A3F" w:rsidRDefault="009C1A3F" w:rsidP="009C1A3F">
      <w:pPr>
        <w:spacing w:after="240"/>
        <w:jc w:val="right"/>
        <w:textAlignment w:val="baseline"/>
        <w:outlineLvl w:val="2"/>
        <w:rPr>
          <w:b/>
          <w:bCs/>
          <w:color w:val="444444"/>
          <w:sz w:val="28"/>
          <w:szCs w:val="28"/>
        </w:rPr>
      </w:pPr>
    </w:p>
    <w:p w14:paraId="5B10878F" w14:textId="77777777" w:rsidR="009C1A3F" w:rsidRDefault="009C1A3F" w:rsidP="009C1A3F">
      <w:pPr>
        <w:spacing w:after="240"/>
        <w:textAlignment w:val="baseline"/>
        <w:outlineLvl w:val="2"/>
        <w:rPr>
          <w:color w:val="444444"/>
          <w:sz w:val="28"/>
          <w:szCs w:val="28"/>
        </w:rPr>
      </w:pPr>
      <w:bookmarkStart w:id="3" w:name="_Hlk101182111"/>
    </w:p>
    <w:p w14:paraId="0E3E2257" w14:textId="77777777" w:rsidR="009C1A3F" w:rsidRPr="009C1A3F" w:rsidRDefault="009C1A3F" w:rsidP="009C1A3F">
      <w:pPr>
        <w:spacing w:after="240"/>
        <w:ind w:left="-284"/>
        <w:jc w:val="right"/>
        <w:textAlignment w:val="baseline"/>
        <w:outlineLvl w:val="2"/>
        <w:rPr>
          <w:sz w:val="20"/>
          <w:szCs w:val="20"/>
        </w:rPr>
      </w:pPr>
      <w:r w:rsidRPr="009C1A3F">
        <w:rPr>
          <w:sz w:val="20"/>
          <w:szCs w:val="20"/>
        </w:rPr>
        <w:t>Приложение 1</w:t>
      </w:r>
      <w:r w:rsidRPr="009C1A3F">
        <w:rPr>
          <w:sz w:val="20"/>
          <w:szCs w:val="20"/>
        </w:rPr>
        <w:br/>
        <w:t>к Порядку</w:t>
      </w:r>
      <w:r w:rsidRPr="009C1A3F">
        <w:rPr>
          <w:sz w:val="20"/>
          <w:szCs w:val="20"/>
        </w:rPr>
        <w:br/>
        <w:t>учета посещаемости мероприятий</w:t>
      </w:r>
      <w:r w:rsidRPr="009C1A3F">
        <w:rPr>
          <w:sz w:val="20"/>
          <w:szCs w:val="20"/>
        </w:rPr>
        <w:br/>
        <w:t>в рамках оказания</w:t>
      </w:r>
      <w:r w:rsidRPr="009C1A3F">
        <w:rPr>
          <w:sz w:val="20"/>
          <w:szCs w:val="20"/>
        </w:rPr>
        <w:br/>
        <w:t>государственных услуг, работ,</w:t>
      </w:r>
      <w:r w:rsidRPr="009C1A3F">
        <w:rPr>
          <w:sz w:val="20"/>
          <w:szCs w:val="20"/>
        </w:rPr>
        <w:br/>
        <w:t>утвержденному приказом</w:t>
      </w:r>
      <w:r w:rsidRPr="009C1A3F">
        <w:rPr>
          <w:sz w:val="20"/>
          <w:szCs w:val="20"/>
        </w:rPr>
        <w:br/>
        <w:t>директора от 28 декабря 2020 г. N 92</w:t>
      </w:r>
    </w:p>
    <w:bookmarkEnd w:id="3"/>
    <w:p w14:paraId="00B82266" w14:textId="77777777" w:rsidR="009C1A3F" w:rsidRDefault="009C1A3F" w:rsidP="009C1A3F">
      <w:pPr>
        <w:jc w:val="center"/>
        <w:rPr>
          <w:rFonts w:eastAsia="Calibri"/>
          <w:sz w:val="28"/>
          <w:szCs w:val="28"/>
        </w:rPr>
      </w:pPr>
    </w:p>
    <w:p w14:paraId="330C5EC6" w14:textId="77777777" w:rsidR="009C1A3F" w:rsidRDefault="009C1A3F" w:rsidP="009C1A3F">
      <w:pPr>
        <w:autoSpaceDE w:val="0"/>
        <w:autoSpaceDN w:val="0"/>
        <w:adjustRightInd w:val="0"/>
        <w:spacing w:line="241" w:lineRule="atLeast"/>
        <w:jc w:val="center"/>
        <w:rPr>
          <w:rFonts w:eastAsia="Calibri"/>
          <w:color w:val="000000"/>
          <w:sz w:val="52"/>
          <w:szCs w:val="52"/>
        </w:rPr>
      </w:pPr>
      <w:r>
        <w:rPr>
          <w:rFonts w:eastAsia="Calibri"/>
        </w:rPr>
        <w:t xml:space="preserve"> </w:t>
      </w:r>
      <w:r>
        <w:rPr>
          <w:rFonts w:eastAsia="Calibri"/>
          <w:b/>
          <w:bCs/>
          <w:color w:val="000000"/>
          <w:sz w:val="52"/>
          <w:szCs w:val="52"/>
        </w:rPr>
        <w:t>Журнал учета</w:t>
      </w:r>
    </w:p>
    <w:p w14:paraId="7C9CA2DA" w14:textId="77777777" w:rsidR="009C1A3F" w:rsidRDefault="009C1A3F" w:rsidP="009C1A3F">
      <w:pPr>
        <w:autoSpaceDE w:val="0"/>
        <w:autoSpaceDN w:val="0"/>
        <w:adjustRightInd w:val="0"/>
        <w:spacing w:line="241" w:lineRule="atLeast"/>
        <w:jc w:val="center"/>
        <w:rPr>
          <w:rFonts w:eastAsia="Calibri"/>
          <w:b/>
          <w:bCs/>
          <w:color w:val="000000"/>
          <w:sz w:val="52"/>
          <w:szCs w:val="52"/>
        </w:rPr>
      </w:pPr>
      <w:r>
        <w:rPr>
          <w:rFonts w:eastAsia="Calibri"/>
          <w:b/>
          <w:bCs/>
          <w:color w:val="000000"/>
          <w:sz w:val="52"/>
          <w:szCs w:val="52"/>
        </w:rPr>
        <w:t>культурно-массовых мероприятий</w:t>
      </w:r>
    </w:p>
    <w:p w14:paraId="20207122" w14:textId="77777777" w:rsidR="009C1A3F" w:rsidRDefault="009C1A3F" w:rsidP="009C1A3F">
      <w:pPr>
        <w:autoSpaceDE w:val="0"/>
        <w:autoSpaceDN w:val="0"/>
        <w:adjustRightInd w:val="0"/>
        <w:spacing w:line="241" w:lineRule="atLeast"/>
        <w:jc w:val="center"/>
        <w:rPr>
          <w:rFonts w:eastAsia="Calibri"/>
          <w:color w:val="000000"/>
          <w:sz w:val="52"/>
          <w:szCs w:val="52"/>
        </w:rPr>
      </w:pPr>
      <w:r>
        <w:rPr>
          <w:rFonts w:eastAsia="Calibri"/>
          <w:b/>
          <w:bCs/>
          <w:color w:val="000000"/>
          <w:sz w:val="52"/>
          <w:szCs w:val="52"/>
        </w:rPr>
        <w:t xml:space="preserve">__________________________________________________________________________________________________________________ </w:t>
      </w:r>
    </w:p>
    <w:p w14:paraId="17A0DED3" w14:textId="77777777" w:rsidR="009C1A3F" w:rsidRDefault="009C1A3F" w:rsidP="009C1A3F">
      <w:pPr>
        <w:autoSpaceDE w:val="0"/>
        <w:autoSpaceDN w:val="0"/>
        <w:adjustRightInd w:val="0"/>
        <w:spacing w:line="241" w:lineRule="atLeast"/>
        <w:jc w:val="center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полное наименование учреждения по уставу (положению) </w:t>
      </w:r>
    </w:p>
    <w:p w14:paraId="11910458" w14:textId="77777777" w:rsidR="009C1A3F" w:rsidRDefault="009C1A3F" w:rsidP="009C1A3F">
      <w:pPr>
        <w:autoSpaceDE w:val="0"/>
        <w:autoSpaceDN w:val="0"/>
        <w:adjustRightInd w:val="0"/>
        <w:spacing w:line="241" w:lineRule="atLeast"/>
        <w:jc w:val="center"/>
        <w:rPr>
          <w:rFonts w:eastAsia="Calibri"/>
          <w:color w:val="000000"/>
        </w:rPr>
      </w:pPr>
    </w:p>
    <w:p w14:paraId="03606696" w14:textId="77777777" w:rsidR="009C1A3F" w:rsidRDefault="009C1A3F" w:rsidP="009C1A3F">
      <w:pPr>
        <w:autoSpaceDE w:val="0"/>
        <w:autoSpaceDN w:val="0"/>
        <w:adjustRightInd w:val="0"/>
        <w:spacing w:line="241" w:lineRule="atLeast"/>
        <w:jc w:val="center"/>
        <w:rPr>
          <w:rFonts w:eastAsia="Calibri"/>
          <w:color w:val="000000"/>
        </w:rPr>
      </w:pPr>
    </w:p>
    <w:p w14:paraId="244C27F7" w14:textId="77777777" w:rsidR="009C1A3F" w:rsidRDefault="009C1A3F" w:rsidP="009C1A3F">
      <w:pPr>
        <w:autoSpaceDE w:val="0"/>
        <w:autoSpaceDN w:val="0"/>
        <w:adjustRightInd w:val="0"/>
        <w:spacing w:line="241" w:lineRule="atLeast"/>
        <w:jc w:val="center"/>
        <w:rPr>
          <w:rFonts w:eastAsia="Calibri"/>
          <w:color w:val="000000"/>
        </w:rPr>
      </w:pPr>
    </w:p>
    <w:p w14:paraId="18A5ED4C" w14:textId="77777777" w:rsidR="009C1A3F" w:rsidRDefault="009C1A3F" w:rsidP="009C1A3F">
      <w:pPr>
        <w:autoSpaceDE w:val="0"/>
        <w:autoSpaceDN w:val="0"/>
        <w:adjustRightInd w:val="0"/>
        <w:spacing w:line="241" w:lineRule="atLeast"/>
        <w:jc w:val="center"/>
        <w:rPr>
          <w:rFonts w:eastAsia="Calibri"/>
          <w:color w:val="000000"/>
        </w:rPr>
      </w:pPr>
    </w:p>
    <w:p w14:paraId="308D49C9" w14:textId="77777777" w:rsidR="009C1A3F" w:rsidRDefault="009C1A3F" w:rsidP="009C1A3F">
      <w:pPr>
        <w:autoSpaceDE w:val="0"/>
        <w:autoSpaceDN w:val="0"/>
        <w:adjustRightInd w:val="0"/>
        <w:spacing w:line="241" w:lineRule="atLeast"/>
        <w:jc w:val="right"/>
        <w:rPr>
          <w:rFonts w:eastAsia="Calibri"/>
          <w:color w:val="000000"/>
        </w:rPr>
      </w:pPr>
      <w:r>
        <w:rPr>
          <w:rFonts w:eastAsia="Calibri"/>
          <w:color w:val="000000"/>
          <w:sz w:val="28"/>
          <w:szCs w:val="28"/>
        </w:rPr>
        <w:t>Начат «_____» ________________20___ г.</w:t>
      </w:r>
    </w:p>
    <w:p w14:paraId="3754814E" w14:textId="77777777" w:rsidR="009C1A3F" w:rsidRDefault="009C1A3F" w:rsidP="009C1A3F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Окончен</w:t>
      </w:r>
      <w:r>
        <w:rPr>
          <w:rFonts w:ascii="Calibri" w:eastAsia="Calibri" w:hAnsi="Calibri"/>
          <w:color w:val="000000"/>
          <w:sz w:val="28"/>
          <w:szCs w:val="28"/>
        </w:rPr>
        <w:t xml:space="preserve"> «____</w:t>
      </w:r>
      <w:proofErr w:type="gramStart"/>
      <w:r>
        <w:rPr>
          <w:rFonts w:ascii="Calibri" w:eastAsia="Calibri" w:hAnsi="Calibri"/>
          <w:color w:val="000000"/>
          <w:sz w:val="28"/>
          <w:szCs w:val="28"/>
        </w:rPr>
        <w:t>_»_</w:t>
      </w:r>
      <w:proofErr w:type="gramEnd"/>
      <w:r>
        <w:rPr>
          <w:rFonts w:ascii="Calibri" w:eastAsia="Calibri" w:hAnsi="Calibri"/>
          <w:color w:val="000000"/>
          <w:sz w:val="28"/>
          <w:szCs w:val="28"/>
        </w:rPr>
        <w:t>_____________ 20___ г.</w:t>
      </w:r>
      <w:r>
        <w:rPr>
          <w:rFonts w:eastAsia="Calibri"/>
          <w:sz w:val="28"/>
          <w:szCs w:val="28"/>
        </w:rPr>
        <w:t xml:space="preserve"> </w:t>
      </w:r>
    </w:p>
    <w:p w14:paraId="3FF16CA5" w14:textId="77777777" w:rsidR="009C1A3F" w:rsidRDefault="009C1A3F" w:rsidP="009C1A3F">
      <w:pPr>
        <w:jc w:val="right"/>
        <w:rPr>
          <w:rFonts w:eastAsia="Calibri"/>
          <w:sz w:val="28"/>
          <w:szCs w:val="28"/>
        </w:rPr>
      </w:pPr>
    </w:p>
    <w:p w14:paraId="2BE1D195" w14:textId="77777777" w:rsidR="009C1A3F" w:rsidRDefault="009C1A3F" w:rsidP="009C1A3F"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  <w:lang w:val="en-US"/>
        </w:rPr>
        <w:t>I</w:t>
      </w:r>
      <w:r>
        <w:rPr>
          <w:rFonts w:eastAsia="Calibri"/>
          <w:b/>
          <w:sz w:val="28"/>
          <w:szCs w:val="28"/>
        </w:rPr>
        <w:t xml:space="preserve">. Правила ведения Журнала учета культурно-массовых мероприятий </w:t>
      </w:r>
    </w:p>
    <w:p w14:paraId="1131FA3A" w14:textId="77777777" w:rsidR="009C1A3F" w:rsidRDefault="009C1A3F" w:rsidP="009C1A3F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  <w:t xml:space="preserve">1. Журнал учета </w:t>
      </w:r>
      <w:r>
        <w:rPr>
          <w:rFonts w:eastAsia="Calibri"/>
          <w:b/>
          <w:bCs/>
          <w:color w:val="000000"/>
          <w:sz w:val="28"/>
          <w:szCs w:val="28"/>
        </w:rPr>
        <w:t xml:space="preserve">культурно-массовых мероприятий (далее КММ) </w:t>
      </w:r>
      <w:r>
        <w:rPr>
          <w:rFonts w:eastAsia="Calibri"/>
          <w:color w:val="000000"/>
          <w:sz w:val="28"/>
          <w:szCs w:val="28"/>
        </w:rPr>
        <w:t>в учреж</w:t>
      </w:r>
      <w:r>
        <w:rPr>
          <w:rFonts w:eastAsia="Calibri"/>
          <w:color w:val="000000"/>
          <w:sz w:val="28"/>
          <w:szCs w:val="28"/>
        </w:rPr>
        <w:softHyphen/>
        <w:t>дении культурно-досугового типа явля</w:t>
      </w:r>
      <w:r>
        <w:rPr>
          <w:rFonts w:eastAsia="Calibri"/>
          <w:color w:val="000000"/>
          <w:sz w:val="28"/>
          <w:szCs w:val="28"/>
        </w:rPr>
        <w:softHyphen/>
        <w:t>ется документом строгой отчетности. На основании показателей журна</w:t>
      </w:r>
      <w:r>
        <w:rPr>
          <w:rFonts w:eastAsia="Calibri"/>
          <w:color w:val="000000"/>
          <w:sz w:val="28"/>
          <w:szCs w:val="28"/>
        </w:rPr>
        <w:softHyphen/>
        <w:t xml:space="preserve">ла заполняется </w:t>
      </w:r>
      <w:r>
        <w:rPr>
          <w:rFonts w:eastAsia="Calibri"/>
          <w:sz w:val="28"/>
          <w:szCs w:val="28"/>
        </w:rPr>
        <w:t xml:space="preserve">форма федерального статистического наблюдения 7-НК «Сведения об организации культурно-досугового типа» </w:t>
      </w:r>
      <w:r>
        <w:rPr>
          <w:rFonts w:eastAsia="Calibri"/>
          <w:color w:val="000000"/>
          <w:sz w:val="28"/>
          <w:szCs w:val="28"/>
        </w:rPr>
        <w:t>(раздел 3. Культурно-массовые меро</w:t>
      </w:r>
      <w:r>
        <w:rPr>
          <w:rFonts w:eastAsia="Calibri"/>
          <w:color w:val="000000"/>
          <w:sz w:val="28"/>
          <w:szCs w:val="28"/>
        </w:rPr>
        <w:softHyphen/>
        <w:t xml:space="preserve">приятия), формируются отчеты о выполнении государственного (муниципального) задания. </w:t>
      </w:r>
    </w:p>
    <w:p w14:paraId="45594648" w14:textId="77777777" w:rsidR="009C1A3F" w:rsidRDefault="009C1A3F" w:rsidP="009C1A3F">
      <w:pPr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  <w:t xml:space="preserve">2. В журнал вносятся все КММ, которые подразделяются на </w:t>
      </w:r>
      <w:r>
        <w:rPr>
          <w:rFonts w:eastAsia="Calibri"/>
          <w:b/>
          <w:bCs/>
          <w:color w:val="000000"/>
          <w:sz w:val="28"/>
          <w:szCs w:val="28"/>
        </w:rPr>
        <w:t>культурно-досуго</w:t>
      </w:r>
      <w:r>
        <w:rPr>
          <w:rFonts w:eastAsia="Calibri"/>
          <w:b/>
          <w:bCs/>
          <w:color w:val="000000"/>
          <w:sz w:val="28"/>
          <w:szCs w:val="28"/>
        </w:rPr>
        <w:softHyphen/>
        <w:t>вые (далее КД)</w:t>
      </w:r>
      <w:r>
        <w:rPr>
          <w:rFonts w:eastAsia="Calibri"/>
          <w:color w:val="000000"/>
          <w:sz w:val="28"/>
          <w:szCs w:val="28"/>
        </w:rPr>
        <w:t xml:space="preserve"> и </w:t>
      </w:r>
      <w:r>
        <w:rPr>
          <w:rFonts w:eastAsia="Calibri"/>
          <w:b/>
          <w:bCs/>
          <w:color w:val="000000"/>
          <w:sz w:val="28"/>
          <w:szCs w:val="28"/>
        </w:rPr>
        <w:t>информационно-просветительские (далее ИП) (</w:t>
      </w:r>
      <w:r>
        <w:rPr>
          <w:rFonts w:eastAsia="Calibri"/>
          <w:bCs/>
          <w:color w:val="000000"/>
          <w:sz w:val="28"/>
          <w:szCs w:val="28"/>
        </w:rPr>
        <w:t>в соответствии с</w:t>
      </w:r>
      <w:r>
        <w:rPr>
          <w:rFonts w:eastAsia="Calibri"/>
          <w:b/>
          <w:bCs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  <w:shd w:val="clear" w:color="auto" w:fill="FFFFFF"/>
        </w:rPr>
        <w:t xml:space="preserve">распоряжением Минкультуры России от 18.09.2009 № Р-6 </w:t>
      </w:r>
      <w:r>
        <w:rPr>
          <w:rFonts w:eastAsia="Calibri"/>
          <w:sz w:val="28"/>
          <w:szCs w:val="28"/>
        </w:rPr>
        <w:t>«Об утверждении номенклатуры государственных и муниципальных услуг/работ, выполняемых организациями культурно-досугового типа Российской Федерации»),</w:t>
      </w:r>
      <w:r>
        <w:rPr>
          <w:rFonts w:eastAsia="Calibri"/>
          <w:color w:val="000000"/>
          <w:sz w:val="28"/>
          <w:szCs w:val="28"/>
        </w:rPr>
        <w:t xml:space="preserve"> проводимые данным клубным уч</w:t>
      </w:r>
      <w:r>
        <w:rPr>
          <w:rFonts w:eastAsia="Calibri"/>
          <w:color w:val="000000"/>
          <w:sz w:val="28"/>
          <w:szCs w:val="28"/>
        </w:rPr>
        <w:softHyphen/>
        <w:t>реждением на платной и бесплатной осно</w:t>
      </w:r>
      <w:r>
        <w:rPr>
          <w:rFonts w:eastAsia="Calibri"/>
          <w:color w:val="000000"/>
          <w:sz w:val="28"/>
          <w:szCs w:val="28"/>
        </w:rPr>
        <w:softHyphen/>
        <w:t>вах, как в своем помещении, так и на других площадках.</w:t>
      </w:r>
    </w:p>
    <w:p w14:paraId="0CEA0F60" w14:textId="77777777" w:rsidR="009C1A3F" w:rsidRDefault="009C1A3F" w:rsidP="009C1A3F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  <w:t>3. Каждое проведенное по плану меропри</w:t>
      </w:r>
      <w:r>
        <w:rPr>
          <w:rFonts w:eastAsia="Calibri"/>
          <w:color w:val="000000"/>
          <w:sz w:val="28"/>
          <w:szCs w:val="28"/>
        </w:rPr>
        <w:softHyphen/>
        <w:t>ятие записывается отдельно в соответ</w:t>
      </w:r>
      <w:r>
        <w:rPr>
          <w:rFonts w:eastAsia="Calibri"/>
          <w:color w:val="000000"/>
          <w:sz w:val="28"/>
          <w:szCs w:val="28"/>
        </w:rPr>
        <w:softHyphen/>
        <w:t xml:space="preserve">ствующие графы журнала. </w:t>
      </w:r>
    </w:p>
    <w:p w14:paraId="0A5C99D7" w14:textId="77777777" w:rsidR="009C1A3F" w:rsidRDefault="009C1A3F" w:rsidP="009C1A3F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  <w:t>4. Всю необходимую информацию о меро</w:t>
      </w:r>
      <w:r>
        <w:rPr>
          <w:rFonts w:eastAsia="Calibri"/>
          <w:color w:val="000000"/>
          <w:sz w:val="28"/>
          <w:szCs w:val="28"/>
        </w:rPr>
        <w:softHyphen/>
        <w:t>приятии предоставляет ответственный за мероприятие, заверяет ее своей под</w:t>
      </w:r>
      <w:r>
        <w:rPr>
          <w:rFonts w:eastAsia="Calibri"/>
          <w:color w:val="000000"/>
          <w:sz w:val="28"/>
          <w:szCs w:val="28"/>
        </w:rPr>
        <w:softHyphen/>
        <w:t>писью. Форма и название мероприятия указывается полностью (без сокраще</w:t>
      </w:r>
      <w:r>
        <w:rPr>
          <w:rFonts w:eastAsia="Calibri"/>
          <w:color w:val="000000"/>
          <w:sz w:val="28"/>
          <w:szCs w:val="28"/>
        </w:rPr>
        <w:softHyphen/>
        <w:t xml:space="preserve">ний). </w:t>
      </w:r>
    </w:p>
    <w:p w14:paraId="1D8676EB" w14:textId="77777777" w:rsidR="009C1A3F" w:rsidRDefault="009C1A3F" w:rsidP="009C1A3F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lastRenderedPageBreak/>
        <w:tab/>
        <w:t>5. Количественные итоги за истекший ме</w:t>
      </w:r>
      <w:r>
        <w:rPr>
          <w:rFonts w:eastAsia="Calibri"/>
          <w:color w:val="000000"/>
          <w:sz w:val="28"/>
          <w:szCs w:val="28"/>
        </w:rPr>
        <w:softHyphen/>
        <w:t>сяц заносятся в таблицу «Показатели учета КММ» не позднее 2-го числа ме</w:t>
      </w:r>
      <w:r>
        <w:rPr>
          <w:rFonts w:eastAsia="Calibri"/>
          <w:color w:val="000000"/>
          <w:sz w:val="28"/>
          <w:szCs w:val="28"/>
        </w:rPr>
        <w:softHyphen/>
        <w:t xml:space="preserve">сяца, следующего за отчетным. </w:t>
      </w:r>
    </w:p>
    <w:p w14:paraId="4A8CD67C" w14:textId="77777777" w:rsidR="009C1A3F" w:rsidRDefault="009C1A3F" w:rsidP="009C1A3F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  <w:t xml:space="preserve">6. Показатели работы учреждения культурно-досугового типа за год составляются из суммы ежемесячных итогов его работы и заносятся в графу «Всего за год». </w:t>
      </w:r>
    </w:p>
    <w:p w14:paraId="180D26F8" w14:textId="77777777" w:rsidR="009C1A3F" w:rsidRDefault="009C1A3F" w:rsidP="009C1A3F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  <w:t>7. В конце каждой страницы ставится под</w:t>
      </w:r>
      <w:r>
        <w:rPr>
          <w:rFonts w:eastAsia="Calibri"/>
          <w:color w:val="000000"/>
          <w:sz w:val="28"/>
          <w:szCs w:val="28"/>
        </w:rPr>
        <w:softHyphen/>
        <w:t xml:space="preserve">пись руководителя учреждения. </w:t>
      </w:r>
    </w:p>
    <w:p w14:paraId="4B9CBC5A" w14:textId="77777777" w:rsidR="009C1A3F" w:rsidRDefault="009C1A3F" w:rsidP="009C1A3F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  <w:t>8. Заполненный журнал хранится в клуб</w:t>
      </w:r>
      <w:r>
        <w:rPr>
          <w:rFonts w:eastAsia="Calibri"/>
          <w:color w:val="000000"/>
          <w:sz w:val="28"/>
          <w:szCs w:val="28"/>
        </w:rPr>
        <w:softHyphen/>
        <w:t>ном учреждении в течение 5 лет как до</w:t>
      </w:r>
      <w:r>
        <w:rPr>
          <w:rFonts w:eastAsia="Calibri"/>
          <w:color w:val="000000"/>
          <w:sz w:val="28"/>
          <w:szCs w:val="28"/>
        </w:rPr>
        <w:softHyphen/>
        <w:t xml:space="preserve">кумент строгой отчетности. </w:t>
      </w:r>
    </w:p>
    <w:p w14:paraId="56F2B4BE" w14:textId="77777777" w:rsidR="009C1A3F" w:rsidRDefault="009C1A3F" w:rsidP="009C1A3F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  <w:t>9. В случае окончания журнала учет про</w:t>
      </w:r>
      <w:r>
        <w:rPr>
          <w:rFonts w:eastAsia="Calibri"/>
          <w:color w:val="000000"/>
          <w:sz w:val="28"/>
          <w:szCs w:val="28"/>
        </w:rPr>
        <w:softHyphen/>
        <w:t xml:space="preserve">должается по той же форме в новом журнале. </w:t>
      </w:r>
    </w:p>
    <w:p w14:paraId="380CB404" w14:textId="77777777" w:rsidR="009C1A3F" w:rsidRDefault="009C1A3F" w:rsidP="009C1A3F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  <w:t>10. Ответственность за правильность и си</w:t>
      </w:r>
      <w:r>
        <w:rPr>
          <w:rFonts w:eastAsia="Calibri"/>
          <w:color w:val="000000"/>
          <w:sz w:val="28"/>
          <w:szCs w:val="28"/>
        </w:rPr>
        <w:softHyphen/>
        <w:t>стематичность ведения, а также сохран</w:t>
      </w:r>
      <w:r>
        <w:rPr>
          <w:rFonts w:eastAsia="Calibri"/>
          <w:color w:val="000000"/>
          <w:sz w:val="28"/>
          <w:szCs w:val="28"/>
        </w:rPr>
        <w:softHyphen/>
        <w:t xml:space="preserve">ность журнала учета несет руководитель учреждения. </w:t>
      </w:r>
    </w:p>
    <w:p w14:paraId="5A62D2DF" w14:textId="77777777" w:rsidR="009C1A3F" w:rsidRDefault="009C1A3F" w:rsidP="009C1A3F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  <w:t>11. При проверке учреждения культурно-досугового типа журнал учета КММ пре</w:t>
      </w:r>
      <w:r>
        <w:rPr>
          <w:rFonts w:eastAsia="Calibri"/>
          <w:color w:val="000000"/>
          <w:sz w:val="28"/>
          <w:szCs w:val="28"/>
        </w:rPr>
        <w:softHyphen/>
        <w:t>доставляется по требованию проверяю</w:t>
      </w:r>
      <w:r>
        <w:rPr>
          <w:rFonts w:eastAsia="Calibri"/>
          <w:color w:val="000000"/>
          <w:sz w:val="28"/>
          <w:szCs w:val="28"/>
        </w:rPr>
        <w:softHyphen/>
        <w:t>щего должностного лица для ознакомле</w:t>
      </w:r>
      <w:r>
        <w:rPr>
          <w:rFonts w:eastAsia="Calibri"/>
          <w:color w:val="000000"/>
          <w:sz w:val="28"/>
          <w:szCs w:val="28"/>
        </w:rPr>
        <w:softHyphen/>
        <w:t xml:space="preserve">ния. </w:t>
      </w:r>
    </w:p>
    <w:p w14:paraId="1C40918D" w14:textId="77777777" w:rsidR="009C1A3F" w:rsidRDefault="009C1A3F" w:rsidP="009C1A3F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  <w:t>12. При передаче дел вновь назначенному руководителю учреждения журнал уче</w:t>
      </w:r>
      <w:r>
        <w:rPr>
          <w:rFonts w:eastAsia="Calibri"/>
          <w:color w:val="000000"/>
          <w:sz w:val="28"/>
          <w:szCs w:val="28"/>
        </w:rPr>
        <w:softHyphen/>
        <w:t xml:space="preserve">та КММ, заверенный подписью лица, сдавшего дела, должен передаваться по акту. </w:t>
      </w:r>
    </w:p>
    <w:p w14:paraId="741C8E35" w14:textId="77777777" w:rsidR="009C1A3F" w:rsidRDefault="009C1A3F" w:rsidP="009C1A3F">
      <w:pPr>
        <w:autoSpaceDE w:val="0"/>
        <w:autoSpaceDN w:val="0"/>
        <w:adjustRightInd w:val="0"/>
        <w:spacing w:line="201" w:lineRule="atLeast"/>
        <w:jc w:val="both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ab/>
        <w:t>Примечание: паспорта мероприятий с приложениями (п</w:t>
      </w:r>
      <w:r>
        <w:rPr>
          <w:rFonts w:eastAsia="Calibri"/>
          <w:iCs/>
          <w:color w:val="000000"/>
          <w:sz w:val="28"/>
          <w:szCs w:val="28"/>
        </w:rPr>
        <w:t>оложения о мероприятиях, справки, медиа- и оргпланы, сценарии, програм</w:t>
      </w:r>
      <w:r>
        <w:rPr>
          <w:rFonts w:eastAsia="Calibri"/>
          <w:iCs/>
          <w:color w:val="000000"/>
          <w:sz w:val="28"/>
          <w:szCs w:val="28"/>
        </w:rPr>
        <w:softHyphen/>
        <w:t>мы проведения, фото-, видеоотчеты, макеты афиш, пригласительных билетов, ди</w:t>
      </w:r>
      <w:r>
        <w:rPr>
          <w:rFonts w:eastAsia="Calibri"/>
          <w:iCs/>
          <w:color w:val="000000"/>
          <w:sz w:val="28"/>
          <w:szCs w:val="28"/>
        </w:rPr>
        <w:softHyphen/>
        <w:t>пломов, благодарственных писем и т.п.) должны храниться в отдельных папках в качестве обязательного приложения к журналу учёта.</w:t>
      </w:r>
    </w:p>
    <w:p w14:paraId="06888C1B" w14:textId="77777777" w:rsidR="009C1A3F" w:rsidRDefault="009C1A3F" w:rsidP="009C1A3F">
      <w:pPr>
        <w:rPr>
          <w:rFonts w:eastAsia="Calibri"/>
          <w:b/>
          <w:sz w:val="28"/>
          <w:szCs w:val="28"/>
        </w:rPr>
      </w:pPr>
    </w:p>
    <w:p w14:paraId="3F739D3C" w14:textId="77777777" w:rsidR="009C1A3F" w:rsidRDefault="009C1A3F" w:rsidP="009C1A3F"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  <w:lang w:val="en-US"/>
        </w:rPr>
        <w:t>II</w:t>
      </w:r>
      <w:r>
        <w:rPr>
          <w:rFonts w:eastAsia="Calibri"/>
          <w:b/>
          <w:sz w:val="28"/>
          <w:szCs w:val="28"/>
        </w:rPr>
        <w:t>. Итоговые показатели учета культурно-массовых мероприятий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6"/>
        <w:gridCol w:w="461"/>
        <w:gridCol w:w="560"/>
        <w:gridCol w:w="551"/>
        <w:gridCol w:w="376"/>
        <w:gridCol w:w="462"/>
        <w:gridCol w:w="485"/>
        <w:gridCol w:w="595"/>
        <w:gridCol w:w="376"/>
        <w:gridCol w:w="589"/>
        <w:gridCol w:w="437"/>
        <w:gridCol w:w="526"/>
        <w:gridCol w:w="376"/>
        <w:gridCol w:w="453"/>
        <w:gridCol w:w="709"/>
        <w:gridCol w:w="456"/>
        <w:gridCol w:w="376"/>
        <w:gridCol w:w="644"/>
      </w:tblGrid>
      <w:tr w:rsidR="009C1A3F" w14:paraId="63F0A18C" w14:textId="77777777" w:rsidTr="009C1A3F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3CDD4" w14:textId="77777777" w:rsidR="009C1A3F" w:rsidRDefault="009C1A3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C1F58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янв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B714D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февр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6540B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март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2DEE5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 кв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DDA2E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апр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7B8CE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май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9831E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июнь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7DCEF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 кв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377CA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июль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77EB6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авг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4EF8B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сент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6A920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 кв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2ED65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окт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9FB15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ноябрь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221BC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дек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4D93F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 кв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F4FAF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Итого за год</w:t>
            </w:r>
          </w:p>
        </w:tc>
      </w:tr>
      <w:tr w:rsidR="009C1A3F" w14:paraId="3C1F15E5" w14:textId="77777777" w:rsidTr="009C1A3F">
        <w:tc>
          <w:tcPr>
            <w:tcW w:w="1013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261CF" w14:textId="77777777" w:rsidR="009C1A3F" w:rsidRDefault="009C1A3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1. Количество культурно-массовых мероприятий</w:t>
            </w:r>
          </w:p>
        </w:tc>
      </w:tr>
      <w:tr w:rsidR="009C1A3F" w14:paraId="78C77AD2" w14:textId="77777777" w:rsidTr="009C1A3F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7C7EA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всего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D07B1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CE72B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D3C9C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D3EF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1588E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F2C87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C3B71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13663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07A17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87D3A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8EEBE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BAC3E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B895C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16929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C2277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2D72B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55F58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C1A3F" w14:paraId="54271D88" w14:textId="77777777" w:rsidTr="009C1A3F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FD1E9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платных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4A8CB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C42B8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877EB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D3B81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08221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D03A8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20B70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DA57F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2E2DC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5F713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475FB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F1579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77D07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4469E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5E368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1D59C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CB0CA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C1A3F" w14:paraId="195844FD" w14:textId="77777777" w:rsidTr="009C1A3F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4D6D3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бесплатных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2567B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CBA60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6BAEE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E364C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5C26C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087A6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099AF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4B91F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EBF57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F47B7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F32E3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00E9A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CDF25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966EE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EA628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9235F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EE15B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C1A3F" w14:paraId="513EA93C" w14:textId="77777777" w:rsidTr="009C1A3F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B6B16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 мун. заданию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80847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26B1A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3A015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12517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8A691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ADFE4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C1826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76057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7D114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CE68C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5737B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C21BA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6D9ED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32E98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F3A5C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EBDA8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E8E87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C1A3F" w14:paraId="2E409821" w14:textId="77777777" w:rsidTr="009C1A3F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F349E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 иной субсидии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278B9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E3DA2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F1CF6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6CA2E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251F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7EB02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F6FE9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522B9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1EE53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094D4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A8F70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D906F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AB682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87E4E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25185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E5DB1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D2B3C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C1A3F" w14:paraId="3DD9216E" w14:textId="77777777" w:rsidTr="009C1A3F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90313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для детей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7EEFA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7EF6C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8CCCA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530F4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3FD18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176AF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2DFE1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39F71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890AF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37339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82FE5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22408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D1774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9A118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5FB66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A3E2F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091E1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C1A3F" w14:paraId="1877E662" w14:textId="77777777" w:rsidTr="009C1A3F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457BF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для молодежи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70B9C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5359D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6AEFC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3E96A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E68B1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1854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93A0A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45E35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F0985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D0D4F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448F2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F3D10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65DC9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8D318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708ED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E3155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75D6E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C1A3F" w14:paraId="15BA7555" w14:textId="77777777" w:rsidTr="009C1A3F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DF187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для взрослых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7AB87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C4423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EFAB7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4E5AB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BAAE3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79CA3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0C859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2BB79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EF331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5760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8B6AC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4B230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49CC7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F40C1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40A60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BAF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8C501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C1A3F" w14:paraId="20DBD825" w14:textId="77777777" w:rsidTr="009C1A3F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3F9AC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для пожилых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E1360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A2630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7D0E2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558F3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23D03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B9B06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6DD1E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D9A9F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18D9E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2C7A8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24907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878F1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4A8DE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F151B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97916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71763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8F500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C1A3F" w14:paraId="1C015642" w14:textId="77777777" w:rsidTr="009C1A3F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FC06F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 участием инвалидов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6369E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A3280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02FF0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C096A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211AF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D28D0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37CEB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C168B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99DCD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78A02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61B9B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E01F2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D6554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4F4C7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F1EAD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8CF60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891E2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C1A3F" w14:paraId="598AD15B" w14:textId="77777777" w:rsidTr="009C1A3F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6DC91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доступных для инвалидов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8A886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614A3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2AA13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3744B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12F79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00B6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31219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A039A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8FF76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D4DE1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15587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AFCFF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8C47D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6C102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73C26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B5027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EB38D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C1A3F" w14:paraId="1F91D5B7" w14:textId="77777777" w:rsidTr="009C1A3F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E858C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 применением спецавтотранспорта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61E82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D221D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297EA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ABCA1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3576A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D38C7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7F7C5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9135E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8A59C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62ECF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E8C91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3A0EB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13628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76DC0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A5B0E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40F1D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49C03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C1A3F" w14:paraId="4E844D21" w14:textId="77777777" w:rsidTr="009C1A3F">
        <w:tc>
          <w:tcPr>
            <w:tcW w:w="1013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090EB" w14:textId="77777777" w:rsidR="009C1A3F" w:rsidRDefault="009C1A3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2. Количество платных культурно-массовых мероприятий</w:t>
            </w:r>
          </w:p>
        </w:tc>
      </w:tr>
      <w:tr w:rsidR="009C1A3F" w14:paraId="36AA7DCA" w14:textId="77777777" w:rsidTr="009C1A3F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FC8F3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всего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CE393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5B4F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EEE4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39125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41D00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93356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335C5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2A401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A813F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D2148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A75E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B7D50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360CB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539D0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7DA3F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C7C21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2BE48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C1A3F" w14:paraId="3C73D889" w14:textId="77777777" w:rsidTr="009C1A3F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8799C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для детей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E3D98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DEDF3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E5553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C2705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1CACC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DE819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DE7D1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0382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A701D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BD2DD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54951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A8AE2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ECDA7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4596F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7C208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B640D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A3AF1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C1A3F" w14:paraId="2E82155F" w14:textId="77777777" w:rsidTr="009C1A3F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6E752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для молодежи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50FAE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7465A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2B0C2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3AF95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3CE4D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E64D3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EA814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2CE4C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1AF0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36783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71662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288F1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C4924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E976A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36CDE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42C55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58EBF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C1A3F" w14:paraId="40A3B414" w14:textId="77777777" w:rsidTr="009C1A3F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AAB23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для взрослых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43E73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C885C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80F50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01407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D3193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3C53F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2CAA5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4DDBA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B14D7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B6801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1B76A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66187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87A57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A5703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8EE26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4FC66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3B1AB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C1A3F" w14:paraId="64DE9258" w14:textId="77777777" w:rsidTr="009C1A3F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03DA1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для пожилых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2594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35B4F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2B68C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1F252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A2F58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730F7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E4015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D42FD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FCA30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C6AF4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FF279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5F202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21FB4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70239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D29A3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31F64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81C9C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C1A3F" w14:paraId="1DA27D25" w14:textId="77777777" w:rsidTr="009C1A3F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1159B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с участием инвалидов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6BAC4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7DAC7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0DB82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1F48C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F9579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0B1E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52E4E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E26D9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53BBB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15A2A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CC005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F5396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67E2D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378A4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7DB76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AF3F7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E2A1D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C1A3F" w14:paraId="6DDE5149" w14:textId="77777777" w:rsidTr="009C1A3F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7A96A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доступных для инвалидов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B3175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52959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01EFC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199B8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2D82C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BEFE4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EAD9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46BB0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40524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63DD9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F8CC5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81A5D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82F7C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28FBF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17B36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0A4E1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2128C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C1A3F" w14:paraId="41678E07" w14:textId="77777777" w:rsidTr="009C1A3F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141DA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 применением спецавтотранспорта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80410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0B8AC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976AE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A9CAC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93372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788C3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66D58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D8DE8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9B4F4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FCCE8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4B912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CABE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AC7BF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DB35E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6F3D7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55F04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AE31C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C1A3F" w14:paraId="3C852EE6" w14:textId="77777777" w:rsidTr="009C1A3F">
        <w:tc>
          <w:tcPr>
            <w:tcW w:w="1013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068E7" w14:textId="77777777" w:rsidR="009C1A3F" w:rsidRDefault="009C1A3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3. Количество культурно-досуговых мероприятий</w:t>
            </w:r>
          </w:p>
        </w:tc>
      </w:tr>
      <w:tr w:rsidR="009C1A3F" w14:paraId="6A1D0056" w14:textId="77777777" w:rsidTr="009C1A3F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5043F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всего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0C4CC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A8CC4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7200E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5A5A8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0FF70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4A9F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F94EC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0EF70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E5D06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39801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B3CA0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18CEE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87940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07095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BC000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1787F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87854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C1A3F" w14:paraId="6C207FEB" w14:textId="77777777" w:rsidTr="009C1A3F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2CA91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для детей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20907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0F7D4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7940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86D82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DE561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562D9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E09E7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ED26A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AEAC5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D8599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B0624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75877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98859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0A43C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9784C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8E807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A4E74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C1A3F" w14:paraId="13791FFD" w14:textId="77777777" w:rsidTr="009C1A3F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85B06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для молодежи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CA5F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88C81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32393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8C221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C2C0E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2D42E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299F0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872FE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035D7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E6274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3E4F8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3B5FD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99815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C2A21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91F49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2118E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84CDB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C1A3F" w14:paraId="7CAAAC89" w14:textId="77777777" w:rsidTr="009C1A3F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CE9C2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для взрослых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06E79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AFE3C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81B51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CABE6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B563F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87181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70155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AFECF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23D6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1C460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765A1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2814A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6EFBD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8092A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4727D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90446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5A367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C1A3F" w14:paraId="53610EA8" w14:textId="77777777" w:rsidTr="009C1A3F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A095E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для пожилых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62FE5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82860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1CFF5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39EC1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E2728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10996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9BA74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2AA76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26529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F85C6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BD964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FB0B6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B18B9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04C8B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55A71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B9B43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016A1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C1A3F" w14:paraId="2CF0CE3F" w14:textId="77777777" w:rsidTr="009C1A3F">
        <w:tc>
          <w:tcPr>
            <w:tcW w:w="1013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C19A6" w14:textId="77777777" w:rsidR="009C1A3F" w:rsidRDefault="009C1A3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4. Количество платных культурно-досуговых мероприятий</w:t>
            </w:r>
          </w:p>
        </w:tc>
      </w:tr>
      <w:tr w:rsidR="009C1A3F" w14:paraId="39ECF7FD" w14:textId="77777777" w:rsidTr="009C1A3F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511AB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всего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38B3E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16CE4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B367A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5DA63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7C94E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277CD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AAB5F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D2251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A7037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FD24F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402DA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E6373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A0F2A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496AC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52B36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791A7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BA81C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C1A3F" w14:paraId="54F90FF0" w14:textId="77777777" w:rsidTr="009C1A3F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27921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для детей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DC71F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CCBD4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43624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F0C7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ABE3C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0E9A1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F7346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5F73B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721E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8C103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1814E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A78C9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87CA1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1FC84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10721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B5926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7F0AD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C1A3F" w14:paraId="1D0F5235" w14:textId="77777777" w:rsidTr="009C1A3F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54406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для молодежи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F9238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92184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7C77B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C7D31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BB3E4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10BAC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970CB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8F522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10DF2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0A24E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F5652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F32F2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25FBA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F5F79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E9D5E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7F518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25A4E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C1A3F" w14:paraId="68923AC5" w14:textId="77777777" w:rsidTr="009C1A3F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175FF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для взрослых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8A10F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7AC2B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4C0CA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4F70C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67654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4EBA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72A16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652DA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54C42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B82BB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2F20F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D1724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DBD4A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36114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001A6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C1EC8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EAEB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C1A3F" w14:paraId="0048E052" w14:textId="77777777" w:rsidTr="009C1A3F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58C14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для пожилых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BC66A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7A09C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93AD2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23BF8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35CFB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2D264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E0B90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E66DB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CCDB3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C4CAD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68455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F718A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3B1F9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F5414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96D11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9EAEF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6B0CA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C1A3F" w14:paraId="4FC6A613" w14:textId="77777777" w:rsidTr="009C1A3F">
        <w:tc>
          <w:tcPr>
            <w:tcW w:w="1013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26057" w14:textId="77777777" w:rsidR="009C1A3F" w:rsidRDefault="009C1A3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5. Количество посещений культурно-массовых мероприятий</w:t>
            </w:r>
          </w:p>
        </w:tc>
      </w:tr>
      <w:tr w:rsidR="009C1A3F" w14:paraId="72A63C4F" w14:textId="77777777" w:rsidTr="009C1A3F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DFF29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всего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29166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0D72A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B2951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CF812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596BD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4C672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DF1EF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73497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96BBB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6CDD5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3499B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BA85C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69E3A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0D184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28281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568A0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BB332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C1A3F" w14:paraId="7694F47B" w14:textId="77777777" w:rsidTr="009C1A3F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496E9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 мун. заданию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E5E5C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6B0AF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50B6F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45D7F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37F25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17626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E6320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D9BDD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153EF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DF255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6801E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DE58C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C2639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2FDA5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991D6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C91FE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9692F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C1A3F" w14:paraId="18EF5640" w14:textId="77777777" w:rsidTr="009C1A3F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41B09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 иной субсидии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DFA2B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30B8E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F0874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3F0A8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41E72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0C4D7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6C9C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F63EE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97156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DBBD8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31E0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22123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E0F7B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4E4BB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7CE4D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216D2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24EA2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C1A3F" w14:paraId="29EC1603" w14:textId="77777777" w:rsidTr="009C1A3F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C8DF9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для детей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F5031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42D42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9256D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DA887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72C65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EE127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0736E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909C4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896FF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5729A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A601A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59D57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1C88F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7C108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53AC0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BD8DB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AFBD5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C1A3F" w14:paraId="3B58C28B" w14:textId="77777777" w:rsidTr="009C1A3F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53FD6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для молодежи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EF147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ADFED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D443D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FBA64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E6D30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FA2A0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ECC50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0DA07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90486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F7B8B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36ECC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E3FC8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1B3EC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03D87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520E3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6AD3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DE9A1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C1A3F" w14:paraId="4230A4B5" w14:textId="77777777" w:rsidTr="009C1A3F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C2E7A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для взрослых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FF24F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FA16E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0E5E8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0D350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7A2B0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9393D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5CA61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1B053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625C3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379DE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6ECD3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836D0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BB370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9C7D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34838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659E6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37FF4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C1A3F" w14:paraId="76B01865" w14:textId="77777777" w:rsidTr="009C1A3F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B9143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для пожилых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AB8E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235DC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91981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448F2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5903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68D8D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11C50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7E47B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51E19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06FA2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78FCA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40EA0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1EC97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E15E0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A14FC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3BC85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42443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C1A3F" w14:paraId="78A37D21" w14:textId="77777777" w:rsidTr="009C1A3F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4D6C5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 применением спецавтотранспорта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03BFA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9BBB0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22EEB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EE15B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86728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A3030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7864A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7B19A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504A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5FD92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DD050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D53B8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19EB3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1FF3C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98233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4E3D4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4F4E3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C1A3F" w14:paraId="4AA0E7BC" w14:textId="77777777" w:rsidTr="009C1A3F">
        <w:tc>
          <w:tcPr>
            <w:tcW w:w="1013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464EF" w14:textId="77777777" w:rsidR="009C1A3F" w:rsidRDefault="009C1A3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6. Количество посещений платных культурно-массовых мероприятий</w:t>
            </w:r>
          </w:p>
        </w:tc>
      </w:tr>
      <w:tr w:rsidR="009C1A3F" w14:paraId="3E18C22B" w14:textId="77777777" w:rsidTr="009C1A3F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6F902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всего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B6FCF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D26DF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92E94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C9717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D3774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55C6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877DA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AC7D3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0DD7E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DFD91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598DD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336C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F879C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2931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2F526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37D0F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18283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C1A3F" w14:paraId="685D38C3" w14:textId="77777777" w:rsidTr="009C1A3F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DB8A5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для детей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187A8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DF938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EB43B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21EF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3BA3E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CD65B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84862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DC3F2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30DC8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47696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65CE3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66F2B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3A474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8DC31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42CC6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69420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748E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C1A3F" w14:paraId="2758D857" w14:textId="77777777" w:rsidTr="009C1A3F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76E20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для молодежи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8A0EF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2CC76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AAA54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51BBB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585C9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A5A58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B225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6F68E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D7981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B347D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9652B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B0095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2256E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2A382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7950E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E2A53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AB619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C1A3F" w14:paraId="172270D5" w14:textId="77777777" w:rsidTr="009C1A3F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053BB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для взрослых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8E367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8E8A4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1D017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8ED94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1DE7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B30A2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5B1A9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D6F25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DB49B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9A2B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520D7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99AF0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9EA4A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DF186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776F3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B16E1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97DF7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C1A3F" w14:paraId="42E14964" w14:textId="77777777" w:rsidTr="009C1A3F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F57D9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для пожилых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9E9B6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7C8B4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B7636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2C0C6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A2686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4BE2A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04925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2DBE4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AB6A9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E3C66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FE814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704A2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98B9F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E4BA0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EC27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B6265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A8872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C1A3F" w14:paraId="2109EEC5" w14:textId="77777777" w:rsidTr="009C1A3F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96236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 применением спецавтотранспорта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98622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BC25C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C0E80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51E7D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F8104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56DF7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86BC8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BA355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5DF41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27F41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8B4C2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4FA4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B2643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7B075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9435C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9E581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71D5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C1A3F" w14:paraId="15518B30" w14:textId="77777777" w:rsidTr="009C1A3F">
        <w:tc>
          <w:tcPr>
            <w:tcW w:w="1013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519AEBF" w14:textId="77777777" w:rsidR="009C1A3F" w:rsidRDefault="009C1A3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7. Количество посещений культурно-досуговых мероприятий</w:t>
            </w:r>
          </w:p>
        </w:tc>
      </w:tr>
      <w:tr w:rsidR="009C1A3F" w14:paraId="41D07793" w14:textId="77777777" w:rsidTr="009C1A3F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45573F2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всего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DFE02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64635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00A8F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20FB3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13A9E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28B27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12325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E2354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DFBBE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FAAFF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FE5F6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5C272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14C1B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18699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54672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C32FE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D2139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C1A3F" w14:paraId="1762CAAB" w14:textId="77777777" w:rsidTr="009C1A3F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5882382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для детей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71BA8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C9F06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D7C5A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86B00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DC4D5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4CD16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C9730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0F03E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D5244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9C913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3DDF4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6C3BD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00B4B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E09B8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7D101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9E243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A0871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C1A3F" w14:paraId="26ADF1BC" w14:textId="77777777" w:rsidTr="009C1A3F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405C003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для молодежи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40E47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495CE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3DBC6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30FE5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5C3A6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F69A9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52E45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CD78B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5DE77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45572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EC491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7B377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C85F8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C353D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33D34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FB7C7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A167F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C1A3F" w14:paraId="4B724D0F" w14:textId="77777777" w:rsidTr="009C1A3F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A1F8CD7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для взрослых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B0240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22BB0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2E1FE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4AC0E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98CAC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6786D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6D48D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4EEBA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736AD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97446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E6AB6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09451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6DD37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14F24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5C87C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8FD90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43FDA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C1A3F" w14:paraId="5A8AF04F" w14:textId="77777777" w:rsidTr="009C1A3F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3217F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для пожилых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8F84D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A82DB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AE014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334E8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199BA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32832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9E5C6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0AE15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3043D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6833C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56964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8FDF0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2CD83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2CEA9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F32D1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D3480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3CB4C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C1A3F" w14:paraId="5993A7E1" w14:textId="77777777" w:rsidTr="009C1A3F">
        <w:tc>
          <w:tcPr>
            <w:tcW w:w="1013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1EE67" w14:textId="77777777" w:rsidR="009C1A3F" w:rsidRDefault="009C1A3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8. Количество посещений платных культурно-досуговых мероприятий</w:t>
            </w:r>
          </w:p>
        </w:tc>
      </w:tr>
      <w:tr w:rsidR="009C1A3F" w14:paraId="58CE75F4" w14:textId="77777777" w:rsidTr="009C1A3F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C4100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всего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663CE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FC8A0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08674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2F24C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6257F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97BD1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FAC03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6B394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3FFFE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09B33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ECAE4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A8516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08B5C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F379D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57128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2CD65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E6892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C1A3F" w14:paraId="2F0CAB6D" w14:textId="77777777" w:rsidTr="009C1A3F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FE9B9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для детей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6125B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B1715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15B4A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1DD8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DB9F6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4120B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1D9F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E0646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37708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A5250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489D4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8376C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306EB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D59A9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57EA4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80FAD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E3F3C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C1A3F" w14:paraId="7BA3D33F" w14:textId="77777777" w:rsidTr="009C1A3F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94B25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для молодежи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4760D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19FA0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57ADD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763E7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052CF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5AA64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73FB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C19C3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4FC71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57A82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97FA7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30CE0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1B3BC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8FC48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3067D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CA2F5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457AA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C1A3F" w14:paraId="1AB7A4E3" w14:textId="77777777" w:rsidTr="009C1A3F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C0476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для взрослых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3F4EA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78ADF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7935C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FE1F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D2F6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31032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1060F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25A9F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5230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CDFC4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1445D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85551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DBA60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3D1D3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5ED2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38FF5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6729D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C1A3F" w14:paraId="15F9563B" w14:textId="77777777" w:rsidTr="009C1A3F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D669E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для пожилых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6802E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05B2D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6877F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8C4D0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349D0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379EA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8FF8B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042CC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F7B01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EA89B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73AF1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D1A7A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D7583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20F75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7F8C9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00578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EAD41" w14:textId="77777777" w:rsidR="009C1A3F" w:rsidRDefault="009C1A3F">
            <w:pPr>
              <w:rPr>
                <w:rFonts w:eastAsia="Calibri"/>
                <w:sz w:val="20"/>
                <w:szCs w:val="20"/>
              </w:rPr>
            </w:pPr>
          </w:p>
        </w:tc>
      </w:tr>
    </w:tbl>
    <w:p w14:paraId="196DD114" w14:textId="77777777" w:rsidR="009C1A3F" w:rsidRDefault="009C1A3F" w:rsidP="009C1A3F"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  <w:lang w:val="en-US"/>
        </w:rPr>
        <w:t>III</w:t>
      </w:r>
      <w:r>
        <w:rPr>
          <w:rFonts w:eastAsia="Calibri"/>
          <w:b/>
          <w:sz w:val="28"/>
          <w:szCs w:val="28"/>
        </w:rPr>
        <w:t>. Учет культурно-массовых мероприятий</w:t>
      </w:r>
    </w:p>
    <w:p w14:paraId="24FAB639" w14:textId="77777777" w:rsidR="009C1A3F" w:rsidRDefault="009C1A3F" w:rsidP="009C1A3F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графы:</w:t>
      </w:r>
    </w:p>
    <w:p w14:paraId="412D66E6" w14:textId="77777777" w:rsidR="009C1A3F" w:rsidRDefault="009C1A3F" w:rsidP="009C1A3F">
      <w:pPr>
        <w:numPr>
          <w:ilvl w:val="0"/>
          <w:numId w:val="2"/>
        </w:numPr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№ п/п</w:t>
      </w:r>
    </w:p>
    <w:p w14:paraId="05D15642" w14:textId="77777777" w:rsidR="009C1A3F" w:rsidRDefault="009C1A3F" w:rsidP="009C1A3F">
      <w:pPr>
        <w:numPr>
          <w:ilvl w:val="0"/>
          <w:numId w:val="2"/>
        </w:numPr>
        <w:rPr>
          <w:rFonts w:eastAsia="Calibri"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Вид </w:t>
      </w:r>
      <w:r>
        <w:rPr>
          <w:rFonts w:eastAsia="Calibri"/>
          <w:sz w:val="28"/>
          <w:szCs w:val="28"/>
        </w:rPr>
        <w:t>мероприятия (культурно-досуговое (КД)</w:t>
      </w:r>
      <w:r>
        <w:rPr>
          <w:rFonts w:eastAsia="Calibri"/>
          <w:b/>
          <w:bCs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 xml:space="preserve">информационно- </w:t>
      </w:r>
      <w:proofErr w:type="gramStart"/>
      <w:r>
        <w:rPr>
          <w:rFonts w:eastAsia="Calibri"/>
          <w:sz w:val="28"/>
          <w:szCs w:val="28"/>
        </w:rPr>
        <w:t>просвети- тельское</w:t>
      </w:r>
      <w:proofErr w:type="gramEnd"/>
      <w:r>
        <w:rPr>
          <w:rFonts w:eastAsia="Calibri"/>
          <w:sz w:val="28"/>
          <w:szCs w:val="28"/>
        </w:rPr>
        <w:t xml:space="preserve"> (ИП) </w:t>
      </w:r>
    </w:p>
    <w:p w14:paraId="4AE6C724" w14:textId="77777777" w:rsidR="009C1A3F" w:rsidRDefault="009C1A3F" w:rsidP="009C1A3F">
      <w:pPr>
        <w:numPr>
          <w:ilvl w:val="0"/>
          <w:numId w:val="2"/>
        </w:numPr>
        <w:rPr>
          <w:rFonts w:eastAsia="Calibri"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Форма </w:t>
      </w:r>
      <w:r>
        <w:rPr>
          <w:rFonts w:eastAsia="Calibri"/>
          <w:sz w:val="28"/>
          <w:szCs w:val="28"/>
        </w:rPr>
        <w:t xml:space="preserve">(фестиваль, концерт, танц. вечер/дискотека, литературная гостиная, семинар, дискуссия и др.), </w:t>
      </w:r>
      <w:r>
        <w:rPr>
          <w:rFonts w:eastAsia="Calibri"/>
          <w:b/>
          <w:bCs/>
          <w:sz w:val="28"/>
          <w:szCs w:val="28"/>
        </w:rPr>
        <w:t xml:space="preserve">название, </w:t>
      </w:r>
    </w:p>
    <w:p w14:paraId="12728D84" w14:textId="77777777" w:rsidR="009C1A3F" w:rsidRDefault="009C1A3F" w:rsidP="009C1A3F">
      <w:pPr>
        <w:numPr>
          <w:ilvl w:val="0"/>
          <w:numId w:val="2"/>
        </w:numPr>
        <w:rPr>
          <w:rFonts w:eastAsia="Calibri"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lastRenderedPageBreak/>
        <w:t xml:space="preserve">Направленность мероприятия </w:t>
      </w:r>
      <w:r>
        <w:rPr>
          <w:rFonts w:eastAsia="Calibri"/>
          <w:sz w:val="28"/>
          <w:szCs w:val="28"/>
        </w:rPr>
        <w:t xml:space="preserve">(эстетическое, патриотическое, развлекательное, профилактическое и др.) </w:t>
      </w:r>
    </w:p>
    <w:p w14:paraId="4FABC7D6" w14:textId="77777777" w:rsidR="009C1A3F" w:rsidRDefault="009C1A3F" w:rsidP="009C1A3F">
      <w:pPr>
        <w:numPr>
          <w:ilvl w:val="0"/>
          <w:numId w:val="2"/>
        </w:numPr>
        <w:rPr>
          <w:rFonts w:eastAsia="Calibri"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Дата (число, месяц, год), время и место проведения </w:t>
      </w:r>
    </w:p>
    <w:p w14:paraId="0C1E3024" w14:textId="77777777" w:rsidR="009C1A3F" w:rsidRDefault="009C1A3F" w:rsidP="009C1A3F">
      <w:pPr>
        <w:numPr>
          <w:ilvl w:val="0"/>
          <w:numId w:val="2"/>
        </w:numPr>
        <w:rPr>
          <w:rFonts w:eastAsia="Calibri"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Платное (п)/ Бесплатное (б) мероприятие</w:t>
      </w:r>
    </w:p>
    <w:p w14:paraId="7D298EEB" w14:textId="77777777" w:rsidR="009C1A3F" w:rsidRDefault="009C1A3F" w:rsidP="009C1A3F">
      <w:pPr>
        <w:numPr>
          <w:ilvl w:val="0"/>
          <w:numId w:val="2"/>
        </w:numPr>
        <w:rPr>
          <w:rFonts w:eastAsia="Calibri"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Мероприятие по гос.(мун.) заданию/по иной субсидии (гз/мз/ис)</w:t>
      </w:r>
    </w:p>
    <w:p w14:paraId="3E5CD644" w14:textId="77777777" w:rsidR="009C1A3F" w:rsidRDefault="009C1A3F" w:rsidP="009C1A3F">
      <w:pPr>
        <w:numPr>
          <w:ilvl w:val="0"/>
          <w:numId w:val="2"/>
        </w:numPr>
        <w:rPr>
          <w:rFonts w:eastAsia="Calibri"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Мероприятие доступное для восприятия инвалидами и лицами с ОВЗ (д)</w:t>
      </w:r>
    </w:p>
    <w:p w14:paraId="0A94C327" w14:textId="77777777" w:rsidR="009C1A3F" w:rsidRDefault="009C1A3F" w:rsidP="009C1A3F">
      <w:pPr>
        <w:numPr>
          <w:ilvl w:val="0"/>
          <w:numId w:val="2"/>
        </w:numPr>
        <w:rPr>
          <w:rFonts w:eastAsia="Calibri"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Мероприятие с применением специализированных транспортных средств (спец)</w:t>
      </w:r>
    </w:p>
    <w:p w14:paraId="080F577C" w14:textId="77777777" w:rsidR="009C1A3F" w:rsidRDefault="009C1A3F" w:rsidP="009C1A3F">
      <w:pPr>
        <w:numPr>
          <w:ilvl w:val="0"/>
          <w:numId w:val="2"/>
        </w:numPr>
        <w:rPr>
          <w:rFonts w:eastAsia="Calibri"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Количество посетителей </w:t>
      </w:r>
    </w:p>
    <w:p w14:paraId="4F9BD8E2" w14:textId="77777777" w:rsidR="009C1A3F" w:rsidRDefault="009C1A3F" w:rsidP="009C1A3F">
      <w:pPr>
        <w:rPr>
          <w:rFonts w:eastAsia="Calibri"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Cs/>
          <w:sz w:val="28"/>
          <w:szCs w:val="28"/>
        </w:rPr>
        <w:t>- всего</w:t>
      </w:r>
    </w:p>
    <w:p w14:paraId="28DC2FB8" w14:textId="77777777" w:rsidR="009C1A3F" w:rsidRDefault="009C1A3F" w:rsidP="009C1A3F">
      <w:pPr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ab/>
        <w:t xml:space="preserve">- на платной, в т.ч. льготной, основе (по билетам, договору) </w:t>
      </w:r>
    </w:p>
    <w:p w14:paraId="221F629D" w14:textId="77777777" w:rsidR="009C1A3F" w:rsidRDefault="009C1A3F" w:rsidP="009C1A3F">
      <w:pPr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ab/>
        <w:t>- на бесплатной основе</w:t>
      </w:r>
    </w:p>
    <w:p w14:paraId="2916E06D" w14:textId="77777777" w:rsidR="009C1A3F" w:rsidRDefault="009C1A3F" w:rsidP="009C1A3F">
      <w:pPr>
        <w:numPr>
          <w:ilvl w:val="0"/>
          <w:numId w:val="2"/>
        </w:num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Количество посетителей по категориям населения</w:t>
      </w:r>
    </w:p>
    <w:p w14:paraId="6DAC82B2" w14:textId="77777777" w:rsidR="009C1A3F" w:rsidRDefault="009C1A3F" w:rsidP="009C1A3F">
      <w:pPr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ab/>
        <w:t xml:space="preserve">- дети (до 14 лет) </w:t>
      </w:r>
    </w:p>
    <w:p w14:paraId="0E1EE359" w14:textId="77777777" w:rsidR="009C1A3F" w:rsidRDefault="009C1A3F" w:rsidP="009C1A3F">
      <w:pPr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ab/>
        <w:t xml:space="preserve">- молодежь (от 14 до 35 лет) </w:t>
      </w:r>
    </w:p>
    <w:p w14:paraId="52048A66" w14:textId="77777777" w:rsidR="009C1A3F" w:rsidRDefault="009C1A3F" w:rsidP="009C1A3F">
      <w:pPr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ab/>
      </w:r>
      <w:r>
        <w:rPr>
          <w:rFonts w:eastAsia="Calibri"/>
          <w:bCs/>
          <w:sz w:val="28"/>
          <w:szCs w:val="28"/>
        </w:rPr>
        <w:softHyphen/>
        <w:t xml:space="preserve">- взрослые (от 35 до 55 лет) </w:t>
      </w:r>
    </w:p>
    <w:p w14:paraId="133E4652" w14:textId="77777777" w:rsidR="009C1A3F" w:rsidRDefault="009C1A3F" w:rsidP="009C1A3F">
      <w:pPr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ab/>
        <w:t xml:space="preserve">- пожилые (от 56 лет) </w:t>
      </w:r>
    </w:p>
    <w:p w14:paraId="571C7468" w14:textId="77777777" w:rsidR="009C1A3F" w:rsidRDefault="009C1A3F" w:rsidP="009C1A3F">
      <w:pPr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ab/>
        <w:t>- несовершеннолетние в социально опасном положении (СОП)</w:t>
      </w:r>
    </w:p>
    <w:p w14:paraId="79AA9198" w14:textId="77777777" w:rsidR="009C1A3F" w:rsidRDefault="009C1A3F" w:rsidP="009C1A3F">
      <w:pPr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ab/>
        <w:t>- инвалиды и лица с ОВЗ</w:t>
      </w:r>
    </w:p>
    <w:p w14:paraId="1FA06FED" w14:textId="77777777" w:rsidR="009C1A3F" w:rsidRDefault="009C1A3F" w:rsidP="009C1A3F">
      <w:pPr>
        <w:numPr>
          <w:ilvl w:val="0"/>
          <w:numId w:val="2"/>
        </w:num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Количество участников мероприятия (артисты, конкурсанты и др.)</w:t>
      </w:r>
    </w:p>
    <w:p w14:paraId="68F2ACBD" w14:textId="77777777" w:rsidR="009C1A3F" w:rsidRDefault="009C1A3F" w:rsidP="009C1A3F">
      <w:pPr>
        <w:numPr>
          <w:ilvl w:val="0"/>
          <w:numId w:val="2"/>
        </w:num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Кол-во участников-инвалидов и лиц с ОВЗ</w:t>
      </w:r>
    </w:p>
    <w:p w14:paraId="40D9C01A" w14:textId="77777777" w:rsidR="009C1A3F" w:rsidRDefault="009C1A3F" w:rsidP="009C1A3F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>-всего</w:t>
      </w:r>
    </w:p>
    <w:p w14:paraId="7CAB7F6E" w14:textId="77777777" w:rsidR="009C1A3F" w:rsidRDefault="009C1A3F" w:rsidP="009C1A3F">
      <w:pPr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ab/>
        <w:t>- из них детей</w:t>
      </w:r>
      <w:r>
        <w:rPr>
          <w:rFonts w:eastAsia="Calibri"/>
          <w:b/>
          <w:sz w:val="28"/>
          <w:szCs w:val="28"/>
        </w:rPr>
        <w:t xml:space="preserve"> </w:t>
      </w:r>
    </w:p>
    <w:p w14:paraId="5A44A4EE" w14:textId="77777777" w:rsidR="009C1A3F" w:rsidRDefault="009C1A3F" w:rsidP="009C1A3F">
      <w:pPr>
        <w:numPr>
          <w:ilvl w:val="0"/>
          <w:numId w:val="2"/>
        </w:num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Фамилия, имя, отчество ответственного за проведение мероприятия, подпись</w:t>
      </w:r>
    </w:p>
    <w:p w14:paraId="167835F9" w14:textId="77777777" w:rsidR="009C1A3F" w:rsidRDefault="009C1A3F" w:rsidP="009C1A3F">
      <w:pPr>
        <w:rPr>
          <w:rFonts w:eastAsia="Calibri"/>
          <w:sz w:val="28"/>
          <w:szCs w:val="28"/>
        </w:rPr>
      </w:pPr>
    </w:p>
    <w:p w14:paraId="1CBB606F" w14:textId="77777777" w:rsidR="009C1A3F" w:rsidRDefault="009C1A3F" w:rsidP="009C1A3F"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  <w:lang w:val="en-US"/>
        </w:rPr>
        <w:t>IV</w:t>
      </w:r>
      <w:r>
        <w:rPr>
          <w:rFonts w:eastAsia="Calibri"/>
          <w:b/>
          <w:sz w:val="28"/>
          <w:szCs w:val="28"/>
        </w:rPr>
        <w:t>. Замечания, предложения, рекомендации по ведению Журнала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55"/>
        <w:gridCol w:w="1821"/>
        <w:gridCol w:w="1852"/>
      </w:tblGrid>
      <w:tr w:rsidR="009C1A3F" w14:paraId="6BE87F3D" w14:textId="77777777" w:rsidTr="009C1A3F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F4708" w14:textId="77777777" w:rsidR="009C1A3F" w:rsidRDefault="009C1A3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Замечания, предложения, рекомендации по ведению Журнала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4ED66" w14:textId="77777777" w:rsidR="009C1A3F" w:rsidRDefault="009C1A3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отметка о выполнении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446AE" w14:textId="77777777" w:rsidR="009C1A3F" w:rsidRDefault="009C1A3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подпись руководителя учреждения</w:t>
            </w:r>
          </w:p>
        </w:tc>
      </w:tr>
      <w:tr w:rsidR="009C1A3F" w14:paraId="4C1E40D5" w14:textId="77777777" w:rsidTr="009C1A3F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63514" w14:textId="77777777" w:rsidR="009C1A3F" w:rsidRDefault="009C1A3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F2C16" w14:textId="77777777" w:rsidR="009C1A3F" w:rsidRDefault="009C1A3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B3071" w14:textId="77777777" w:rsidR="009C1A3F" w:rsidRDefault="009C1A3F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9C1A3F" w14:paraId="1AFDAA1B" w14:textId="77777777" w:rsidTr="009C1A3F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A06CB" w14:textId="77777777" w:rsidR="009C1A3F" w:rsidRDefault="009C1A3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3644C" w14:textId="77777777" w:rsidR="009C1A3F" w:rsidRDefault="009C1A3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BAD8B" w14:textId="77777777" w:rsidR="009C1A3F" w:rsidRDefault="009C1A3F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9C1A3F" w14:paraId="5409C11F" w14:textId="77777777" w:rsidTr="009C1A3F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383E9" w14:textId="77777777" w:rsidR="009C1A3F" w:rsidRDefault="009C1A3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83AAA" w14:textId="77777777" w:rsidR="009C1A3F" w:rsidRDefault="009C1A3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F6E5C" w14:textId="77777777" w:rsidR="009C1A3F" w:rsidRDefault="009C1A3F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14:paraId="409E04F1" w14:textId="0CD8A0BF" w:rsidR="009C1A3F" w:rsidRDefault="009C1A3F" w:rsidP="009C1A3F">
      <w:pPr>
        <w:spacing w:after="240"/>
        <w:ind w:left="-851"/>
        <w:jc w:val="center"/>
        <w:textAlignment w:val="baseline"/>
        <w:rPr>
          <w:b/>
          <w:bCs/>
          <w:color w:val="444444"/>
          <w:sz w:val="28"/>
          <w:szCs w:val="28"/>
        </w:rPr>
      </w:pPr>
      <w:r>
        <w:rPr>
          <w:b/>
          <w:bCs/>
          <w:color w:val="444444"/>
          <w:sz w:val="28"/>
          <w:szCs w:val="28"/>
        </w:rPr>
        <w:t>Типовая форма журнала учета посещаемости мероприятия</w:t>
      </w:r>
    </w:p>
    <w:tbl>
      <w:tblPr>
        <w:tblW w:w="99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134"/>
        <w:gridCol w:w="1617"/>
        <w:gridCol w:w="1076"/>
        <w:gridCol w:w="992"/>
        <w:gridCol w:w="1022"/>
        <w:gridCol w:w="1698"/>
        <w:gridCol w:w="1391"/>
      </w:tblGrid>
      <w:tr w:rsidR="009C1A3F" w14:paraId="31BDDAE0" w14:textId="77777777" w:rsidTr="009C1A3F">
        <w:trPr>
          <w:trHeight w:val="15"/>
        </w:trPr>
        <w:tc>
          <w:tcPr>
            <w:tcW w:w="993" w:type="dxa"/>
            <w:hideMark/>
          </w:tcPr>
          <w:p w14:paraId="09306806" w14:textId="77777777" w:rsidR="009C1A3F" w:rsidRDefault="009C1A3F">
            <w:pPr>
              <w:rPr>
                <w:b/>
                <w:bCs/>
                <w:color w:val="444444"/>
                <w:sz w:val="28"/>
                <w:szCs w:val="28"/>
              </w:rPr>
            </w:pPr>
          </w:p>
        </w:tc>
        <w:tc>
          <w:tcPr>
            <w:tcW w:w="1134" w:type="dxa"/>
            <w:hideMark/>
          </w:tcPr>
          <w:p w14:paraId="211352D2" w14:textId="77777777" w:rsidR="009C1A3F" w:rsidRDefault="009C1A3F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hideMark/>
          </w:tcPr>
          <w:p w14:paraId="7D5D154E" w14:textId="77777777" w:rsidR="009C1A3F" w:rsidRDefault="009C1A3F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hideMark/>
          </w:tcPr>
          <w:p w14:paraId="77075B6D" w14:textId="77777777" w:rsidR="009C1A3F" w:rsidRDefault="009C1A3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14:paraId="704B5BCE" w14:textId="77777777" w:rsidR="009C1A3F" w:rsidRDefault="009C1A3F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hideMark/>
          </w:tcPr>
          <w:p w14:paraId="160DEDBE" w14:textId="77777777" w:rsidR="009C1A3F" w:rsidRDefault="009C1A3F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hideMark/>
          </w:tcPr>
          <w:p w14:paraId="2F6647E6" w14:textId="77777777" w:rsidR="009C1A3F" w:rsidRDefault="009C1A3F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hideMark/>
          </w:tcPr>
          <w:p w14:paraId="01E10D0A" w14:textId="77777777" w:rsidR="009C1A3F" w:rsidRDefault="009C1A3F">
            <w:pPr>
              <w:rPr>
                <w:sz w:val="20"/>
                <w:szCs w:val="20"/>
              </w:rPr>
            </w:pPr>
          </w:p>
        </w:tc>
      </w:tr>
      <w:tr w:rsidR="009C1A3F" w14:paraId="76EE0FAA" w14:textId="77777777" w:rsidTr="009C1A3F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829D97" w14:textId="77777777" w:rsidR="009C1A3F" w:rsidRDefault="009C1A3F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E48F02" w14:textId="77777777" w:rsidR="009C1A3F" w:rsidRDefault="009C1A3F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4F21CF" w14:textId="77777777" w:rsidR="009C1A3F" w:rsidRDefault="009C1A3F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работника, ответственного за проведение мероприятия</w:t>
            </w:r>
          </w:p>
        </w:tc>
        <w:tc>
          <w:tcPr>
            <w:tcW w:w="3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D0D320" w14:textId="77777777" w:rsidR="009C1A3F" w:rsidRDefault="009C1A3F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потребителей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402CB1" w14:textId="77777777" w:rsidR="009C1A3F" w:rsidRDefault="009C1A3F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мероприятия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FF79BD" w14:textId="77777777" w:rsidR="009C1A3F" w:rsidRDefault="009C1A3F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 лица, ответственного за учет посещаемости мероприятия</w:t>
            </w:r>
          </w:p>
        </w:tc>
      </w:tr>
      <w:tr w:rsidR="009C1A3F" w14:paraId="6F3D1CD7" w14:textId="77777777" w:rsidTr="009C1A3F"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DBDBF4" w14:textId="77777777" w:rsidR="009C1A3F" w:rsidRDefault="009C1A3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91E864" w14:textId="77777777" w:rsidR="009C1A3F" w:rsidRDefault="009C1A3F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8D52D8" w14:textId="77777777" w:rsidR="009C1A3F" w:rsidRDefault="009C1A3F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AFEE87" w14:textId="77777777" w:rsidR="009C1A3F" w:rsidRDefault="009C1A3F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5E8483" w14:textId="77777777" w:rsidR="009C1A3F" w:rsidRDefault="009C1A3F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&lt;*&gt;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0E7CC5" w14:textId="77777777" w:rsidR="009C1A3F" w:rsidRDefault="009C1A3F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Взрослые &lt;*&gt;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D5499E" w14:textId="77777777" w:rsidR="009C1A3F" w:rsidRDefault="009C1A3F">
            <w:pPr>
              <w:rPr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75E0C8" w14:textId="77777777" w:rsidR="009C1A3F" w:rsidRDefault="009C1A3F">
            <w:pPr>
              <w:rPr>
                <w:sz w:val="20"/>
                <w:szCs w:val="20"/>
              </w:rPr>
            </w:pPr>
          </w:p>
        </w:tc>
      </w:tr>
      <w:tr w:rsidR="009C1A3F" w14:paraId="056C6B44" w14:textId="77777777" w:rsidTr="009C1A3F">
        <w:tc>
          <w:tcPr>
            <w:tcW w:w="992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884930" w14:textId="77777777" w:rsidR="009C1A3F" w:rsidRDefault="009C1A3F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Месяц:</w:t>
            </w:r>
          </w:p>
        </w:tc>
      </w:tr>
      <w:tr w:rsidR="009C1A3F" w14:paraId="4E064C32" w14:textId="77777777" w:rsidTr="009C1A3F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5BC55A" w14:textId="77777777" w:rsidR="009C1A3F" w:rsidRDefault="009C1A3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AEE9A1" w14:textId="77777777" w:rsidR="009C1A3F" w:rsidRDefault="009C1A3F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45C0D3" w14:textId="77777777" w:rsidR="009C1A3F" w:rsidRDefault="009C1A3F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031187" w14:textId="77777777" w:rsidR="009C1A3F" w:rsidRDefault="009C1A3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C44EB1" w14:textId="77777777" w:rsidR="009C1A3F" w:rsidRDefault="009C1A3F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0BD6A9" w14:textId="77777777" w:rsidR="009C1A3F" w:rsidRDefault="009C1A3F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36DCB2" w14:textId="77777777" w:rsidR="009C1A3F" w:rsidRDefault="009C1A3F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BD878F" w14:textId="77777777" w:rsidR="009C1A3F" w:rsidRDefault="009C1A3F">
            <w:pPr>
              <w:rPr>
                <w:sz w:val="20"/>
                <w:szCs w:val="20"/>
              </w:rPr>
            </w:pPr>
          </w:p>
        </w:tc>
      </w:tr>
      <w:tr w:rsidR="009C1A3F" w14:paraId="126C491A" w14:textId="77777777" w:rsidTr="009C1A3F">
        <w:tc>
          <w:tcPr>
            <w:tcW w:w="992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A5EC6F" w14:textId="77777777" w:rsidR="009C1A3F" w:rsidRDefault="009C1A3F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Месяц:</w:t>
            </w:r>
          </w:p>
        </w:tc>
      </w:tr>
      <w:tr w:rsidR="009C1A3F" w14:paraId="79A734A0" w14:textId="77777777" w:rsidTr="009C1A3F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3D17B3" w14:textId="77777777" w:rsidR="009C1A3F" w:rsidRDefault="009C1A3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C32324" w14:textId="77777777" w:rsidR="009C1A3F" w:rsidRDefault="009C1A3F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27F23E" w14:textId="77777777" w:rsidR="009C1A3F" w:rsidRDefault="009C1A3F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853062" w14:textId="77777777" w:rsidR="009C1A3F" w:rsidRDefault="009C1A3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9DDCBF" w14:textId="77777777" w:rsidR="009C1A3F" w:rsidRDefault="009C1A3F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2A4741" w14:textId="77777777" w:rsidR="009C1A3F" w:rsidRDefault="009C1A3F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FC6779" w14:textId="77777777" w:rsidR="009C1A3F" w:rsidRDefault="009C1A3F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1A6525" w14:textId="77777777" w:rsidR="009C1A3F" w:rsidRDefault="009C1A3F">
            <w:pPr>
              <w:rPr>
                <w:sz w:val="20"/>
                <w:szCs w:val="20"/>
              </w:rPr>
            </w:pPr>
          </w:p>
        </w:tc>
      </w:tr>
      <w:tr w:rsidR="009C1A3F" w14:paraId="3295B933" w14:textId="77777777" w:rsidTr="009C1A3F">
        <w:tc>
          <w:tcPr>
            <w:tcW w:w="992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9AC574" w14:textId="77777777" w:rsidR="009C1A3F" w:rsidRDefault="009C1A3F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Месяц:</w:t>
            </w:r>
          </w:p>
        </w:tc>
      </w:tr>
      <w:tr w:rsidR="009C1A3F" w14:paraId="658DA402" w14:textId="77777777" w:rsidTr="009C1A3F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EEAD00" w14:textId="77777777" w:rsidR="009C1A3F" w:rsidRDefault="009C1A3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6F99D0" w14:textId="77777777" w:rsidR="009C1A3F" w:rsidRDefault="009C1A3F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6C9EF9" w14:textId="77777777" w:rsidR="009C1A3F" w:rsidRDefault="009C1A3F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1B8B35" w14:textId="77777777" w:rsidR="009C1A3F" w:rsidRDefault="009C1A3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B80E14" w14:textId="77777777" w:rsidR="009C1A3F" w:rsidRDefault="009C1A3F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00D3FB" w14:textId="77777777" w:rsidR="009C1A3F" w:rsidRDefault="009C1A3F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D12ACD" w14:textId="77777777" w:rsidR="009C1A3F" w:rsidRDefault="009C1A3F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63B7C4" w14:textId="77777777" w:rsidR="009C1A3F" w:rsidRDefault="009C1A3F">
            <w:pPr>
              <w:rPr>
                <w:sz w:val="20"/>
                <w:szCs w:val="20"/>
              </w:rPr>
            </w:pPr>
          </w:p>
        </w:tc>
      </w:tr>
    </w:tbl>
    <w:p w14:paraId="05D9CE5A" w14:textId="77777777" w:rsidR="009C1A3F" w:rsidRDefault="009C1A3F" w:rsidP="009C1A3F">
      <w:pPr>
        <w:textAlignment w:val="baseline"/>
        <w:rPr>
          <w:color w:val="444444"/>
          <w:sz w:val="28"/>
          <w:szCs w:val="28"/>
        </w:rPr>
      </w:pPr>
    </w:p>
    <w:p w14:paraId="0FCDFC35" w14:textId="77777777" w:rsidR="009C1A3F" w:rsidRDefault="009C1A3F" w:rsidP="009C1A3F">
      <w:pPr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при невозможности конкретизации посетителей по возрасту указывается общая численность посетителей в графе "Всего".</w:t>
      </w:r>
      <w:r>
        <w:rPr>
          <w:sz w:val="28"/>
          <w:szCs w:val="28"/>
        </w:rPr>
        <w:br/>
      </w:r>
    </w:p>
    <w:p w14:paraId="6C5148DB" w14:textId="77777777" w:rsidR="009C1A3F" w:rsidRDefault="009C1A3F" w:rsidP="009C1A3F">
      <w:pPr>
        <w:spacing w:after="240"/>
        <w:jc w:val="right"/>
        <w:textAlignment w:val="baseline"/>
        <w:outlineLvl w:val="2"/>
        <w:rPr>
          <w:b/>
          <w:bCs/>
          <w:color w:val="444444"/>
          <w:sz w:val="28"/>
          <w:szCs w:val="28"/>
        </w:rPr>
      </w:pPr>
    </w:p>
    <w:p w14:paraId="0564DDF7" w14:textId="77777777" w:rsidR="009C1A3F" w:rsidRPr="009C1A3F" w:rsidRDefault="009C1A3F" w:rsidP="009C1A3F">
      <w:pPr>
        <w:spacing w:after="240"/>
        <w:jc w:val="right"/>
        <w:textAlignment w:val="baseline"/>
        <w:outlineLvl w:val="2"/>
        <w:rPr>
          <w:sz w:val="20"/>
          <w:szCs w:val="20"/>
        </w:rPr>
      </w:pPr>
      <w:r w:rsidRPr="009C1A3F">
        <w:rPr>
          <w:sz w:val="20"/>
          <w:szCs w:val="20"/>
        </w:rPr>
        <w:t>Приложение 1</w:t>
      </w:r>
      <w:r w:rsidRPr="009C1A3F">
        <w:rPr>
          <w:sz w:val="20"/>
          <w:szCs w:val="20"/>
        </w:rPr>
        <w:br/>
        <w:t>к Порядку</w:t>
      </w:r>
      <w:r w:rsidRPr="009C1A3F">
        <w:rPr>
          <w:sz w:val="20"/>
          <w:szCs w:val="20"/>
        </w:rPr>
        <w:br/>
        <w:t>учета посещаемости мероприятий</w:t>
      </w:r>
      <w:r w:rsidRPr="009C1A3F">
        <w:rPr>
          <w:sz w:val="20"/>
          <w:szCs w:val="20"/>
        </w:rPr>
        <w:br/>
        <w:t>в рамках оказания</w:t>
      </w:r>
      <w:r w:rsidRPr="009C1A3F">
        <w:rPr>
          <w:sz w:val="20"/>
          <w:szCs w:val="20"/>
        </w:rPr>
        <w:br/>
        <w:t>государственных услуг, работ,</w:t>
      </w:r>
      <w:r w:rsidRPr="009C1A3F">
        <w:rPr>
          <w:sz w:val="20"/>
          <w:szCs w:val="20"/>
        </w:rPr>
        <w:br/>
        <w:t>утвержденному приказом</w:t>
      </w:r>
      <w:r w:rsidRPr="009C1A3F">
        <w:rPr>
          <w:sz w:val="20"/>
          <w:szCs w:val="20"/>
        </w:rPr>
        <w:br/>
        <w:t>директора от 28 декабря 2020 г. N 92</w:t>
      </w:r>
    </w:p>
    <w:p w14:paraId="09A40F7F" w14:textId="77777777" w:rsidR="009C1A3F" w:rsidRDefault="009C1A3F" w:rsidP="009C1A3F">
      <w:pPr>
        <w:ind w:left="567"/>
        <w:textAlignment w:val="baseline"/>
        <w:rPr>
          <w:color w:val="444444"/>
          <w:spacing w:val="-18"/>
          <w:sz w:val="28"/>
          <w:szCs w:val="28"/>
        </w:rPr>
      </w:pPr>
    </w:p>
    <w:p w14:paraId="75F3288A" w14:textId="77777777" w:rsidR="009C1A3F" w:rsidRDefault="009C1A3F" w:rsidP="009C1A3F">
      <w:pPr>
        <w:spacing w:after="240"/>
        <w:ind w:left="567"/>
        <w:jc w:val="center"/>
        <w:textAlignment w:val="baseline"/>
        <w:rPr>
          <w:b/>
          <w:bCs/>
          <w:color w:val="444444"/>
          <w:sz w:val="28"/>
          <w:szCs w:val="28"/>
        </w:rPr>
      </w:pPr>
      <w:r>
        <w:rPr>
          <w:b/>
          <w:bCs/>
          <w:color w:val="444444"/>
          <w:sz w:val="28"/>
          <w:szCs w:val="28"/>
        </w:rPr>
        <w:t>Акт</w:t>
      </w:r>
    </w:p>
    <w:p w14:paraId="0C673930" w14:textId="77777777" w:rsidR="009C1A3F" w:rsidRDefault="009C1A3F" w:rsidP="009C1A3F">
      <w:pPr>
        <w:ind w:left="567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N ____ от "____" _________ 20____ г.</w:t>
      </w:r>
      <w:r>
        <w:rPr>
          <w:sz w:val="28"/>
          <w:szCs w:val="28"/>
        </w:rPr>
        <w:br/>
        <w:t>о возмездном оказании услуг</w:t>
      </w:r>
    </w:p>
    <w:p w14:paraId="6F098E12" w14:textId="77777777" w:rsidR="009C1A3F" w:rsidRDefault="009C1A3F" w:rsidP="009C1A3F">
      <w:pPr>
        <w:ind w:left="567"/>
        <w:textAlignment w:val="baseline"/>
        <w:rPr>
          <w:spacing w:val="-18"/>
          <w:sz w:val="28"/>
          <w:szCs w:val="28"/>
        </w:rPr>
      </w:pPr>
      <w:r>
        <w:rPr>
          <w:spacing w:val="-18"/>
          <w:sz w:val="28"/>
          <w:szCs w:val="28"/>
        </w:rPr>
        <w:br/>
        <w:t>Заказчик: __________________________________________________________</w:t>
      </w:r>
    </w:p>
    <w:p w14:paraId="5C9C4C1D" w14:textId="77777777" w:rsidR="009C1A3F" w:rsidRDefault="009C1A3F" w:rsidP="009C1A3F">
      <w:pPr>
        <w:ind w:left="567"/>
        <w:textAlignment w:val="baseline"/>
        <w:rPr>
          <w:spacing w:val="-18"/>
          <w:sz w:val="28"/>
          <w:szCs w:val="28"/>
        </w:rPr>
      </w:pPr>
      <w:r>
        <w:rPr>
          <w:spacing w:val="-18"/>
          <w:sz w:val="28"/>
          <w:szCs w:val="28"/>
        </w:rPr>
        <w:t>             Полное наименование организации, адрес местонахождения,</w:t>
      </w:r>
    </w:p>
    <w:p w14:paraId="7320CCDF" w14:textId="77777777" w:rsidR="009C1A3F" w:rsidRDefault="009C1A3F" w:rsidP="009C1A3F">
      <w:pPr>
        <w:ind w:left="567"/>
        <w:textAlignment w:val="baseline"/>
        <w:rPr>
          <w:spacing w:val="-18"/>
          <w:sz w:val="28"/>
          <w:szCs w:val="28"/>
        </w:rPr>
      </w:pPr>
      <w:r>
        <w:rPr>
          <w:spacing w:val="-18"/>
          <w:sz w:val="28"/>
          <w:szCs w:val="28"/>
        </w:rPr>
        <w:t xml:space="preserve">             телефон </w:t>
      </w:r>
    </w:p>
    <w:p w14:paraId="4C608D22" w14:textId="77777777" w:rsidR="009C1A3F" w:rsidRDefault="009C1A3F" w:rsidP="009C1A3F">
      <w:pPr>
        <w:ind w:left="567"/>
        <w:textAlignment w:val="baseline"/>
        <w:rPr>
          <w:spacing w:val="-18"/>
          <w:sz w:val="28"/>
          <w:szCs w:val="28"/>
        </w:rPr>
      </w:pPr>
      <w:r>
        <w:rPr>
          <w:spacing w:val="-18"/>
          <w:sz w:val="28"/>
          <w:szCs w:val="28"/>
        </w:rPr>
        <w:t>Исполнитель: _______________________________________________________</w:t>
      </w:r>
    </w:p>
    <w:p w14:paraId="2F133096" w14:textId="77777777" w:rsidR="009C1A3F" w:rsidRDefault="009C1A3F" w:rsidP="009C1A3F">
      <w:pPr>
        <w:ind w:left="567"/>
        <w:textAlignment w:val="baseline"/>
        <w:rPr>
          <w:spacing w:val="-18"/>
          <w:sz w:val="28"/>
          <w:szCs w:val="28"/>
        </w:rPr>
      </w:pPr>
      <w:r>
        <w:rPr>
          <w:spacing w:val="-18"/>
          <w:sz w:val="28"/>
          <w:szCs w:val="28"/>
        </w:rPr>
        <w:t>             </w:t>
      </w:r>
      <w:proofErr w:type="gramStart"/>
      <w:r>
        <w:rPr>
          <w:spacing w:val="-18"/>
          <w:sz w:val="28"/>
          <w:szCs w:val="28"/>
        </w:rPr>
        <w:t>Полное  наименование</w:t>
      </w:r>
      <w:proofErr w:type="gramEnd"/>
      <w:r>
        <w:rPr>
          <w:spacing w:val="-18"/>
          <w:sz w:val="28"/>
          <w:szCs w:val="28"/>
        </w:rPr>
        <w:t xml:space="preserve">  учреждения  культуры и  искусства,</w:t>
      </w:r>
    </w:p>
    <w:p w14:paraId="0E3BBF2A" w14:textId="77777777" w:rsidR="009C1A3F" w:rsidRDefault="009C1A3F" w:rsidP="009C1A3F">
      <w:pPr>
        <w:ind w:left="567"/>
        <w:textAlignment w:val="baseline"/>
        <w:rPr>
          <w:spacing w:val="-18"/>
          <w:sz w:val="28"/>
          <w:szCs w:val="28"/>
        </w:rPr>
      </w:pPr>
      <w:r>
        <w:rPr>
          <w:spacing w:val="-18"/>
          <w:sz w:val="28"/>
          <w:szCs w:val="28"/>
        </w:rPr>
        <w:t xml:space="preserve">             оказывающего услугу, адрес местонахождения, телефон </w:t>
      </w:r>
    </w:p>
    <w:p w14:paraId="25216B7A" w14:textId="77777777" w:rsidR="009C1A3F" w:rsidRDefault="009C1A3F" w:rsidP="009C1A3F">
      <w:pPr>
        <w:ind w:left="567"/>
        <w:textAlignment w:val="baseline"/>
        <w:rPr>
          <w:spacing w:val="-18"/>
          <w:sz w:val="28"/>
          <w:szCs w:val="28"/>
        </w:rPr>
      </w:pPr>
      <w:r>
        <w:rPr>
          <w:spacing w:val="-18"/>
          <w:sz w:val="28"/>
          <w:szCs w:val="28"/>
        </w:rPr>
        <w:br/>
        <w:t>Основание: Договор возмездного оказания услуг N __ от "___" ______ 20_ года</w:t>
      </w:r>
    </w:p>
    <w:p w14:paraId="0E24EA29" w14:textId="77777777" w:rsidR="009C1A3F" w:rsidRDefault="009C1A3F" w:rsidP="009C1A3F">
      <w:pPr>
        <w:ind w:left="567"/>
        <w:textAlignment w:val="baseline"/>
        <w:rPr>
          <w:spacing w:val="-18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2696"/>
        <w:gridCol w:w="863"/>
        <w:gridCol w:w="2266"/>
        <w:gridCol w:w="1466"/>
        <w:gridCol w:w="1671"/>
      </w:tblGrid>
      <w:tr w:rsidR="009C1A3F" w14:paraId="10088D62" w14:textId="77777777" w:rsidTr="009C1A3F">
        <w:trPr>
          <w:trHeight w:val="15"/>
        </w:trPr>
        <w:tc>
          <w:tcPr>
            <w:tcW w:w="554" w:type="dxa"/>
            <w:hideMark/>
          </w:tcPr>
          <w:p w14:paraId="3937DB45" w14:textId="77777777" w:rsidR="009C1A3F" w:rsidRDefault="009C1A3F">
            <w:pPr>
              <w:rPr>
                <w:spacing w:val="-18"/>
                <w:sz w:val="28"/>
                <w:szCs w:val="28"/>
              </w:rPr>
            </w:pPr>
          </w:p>
        </w:tc>
        <w:tc>
          <w:tcPr>
            <w:tcW w:w="4620" w:type="dxa"/>
            <w:hideMark/>
          </w:tcPr>
          <w:p w14:paraId="2EE3BEA2" w14:textId="77777777" w:rsidR="009C1A3F" w:rsidRDefault="009C1A3F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hideMark/>
          </w:tcPr>
          <w:p w14:paraId="72151B26" w14:textId="77777777" w:rsidR="009C1A3F" w:rsidRDefault="009C1A3F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hideMark/>
          </w:tcPr>
          <w:p w14:paraId="2EBF79E4" w14:textId="77777777" w:rsidR="009C1A3F" w:rsidRDefault="009C1A3F">
            <w:pPr>
              <w:rPr>
                <w:sz w:val="20"/>
                <w:szCs w:val="20"/>
              </w:rPr>
            </w:pPr>
          </w:p>
        </w:tc>
        <w:tc>
          <w:tcPr>
            <w:tcW w:w="739" w:type="dxa"/>
            <w:hideMark/>
          </w:tcPr>
          <w:p w14:paraId="02B3E7B0" w14:textId="77777777" w:rsidR="009C1A3F" w:rsidRDefault="009C1A3F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hideMark/>
          </w:tcPr>
          <w:p w14:paraId="4ACC05D5" w14:textId="77777777" w:rsidR="009C1A3F" w:rsidRDefault="009C1A3F">
            <w:pPr>
              <w:rPr>
                <w:sz w:val="20"/>
                <w:szCs w:val="20"/>
              </w:rPr>
            </w:pPr>
          </w:p>
        </w:tc>
      </w:tr>
      <w:tr w:rsidR="009C1A3F" w14:paraId="65A8827D" w14:textId="77777777" w:rsidTr="009C1A3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249A48" w14:textId="77777777" w:rsidR="009C1A3F" w:rsidRDefault="009C1A3F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 п/п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3F800B" w14:textId="77777777" w:rsidR="009C1A3F" w:rsidRDefault="009C1A3F">
            <w:pPr>
              <w:ind w:left="567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услуги и название мероприятия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1FEF34" w14:textId="77777777" w:rsidR="009C1A3F" w:rsidRDefault="009C1A3F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286320" w14:textId="77777777" w:rsidR="009C1A3F" w:rsidRDefault="009C1A3F">
            <w:pPr>
              <w:ind w:left="567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6F962B" w14:textId="77777777" w:rsidR="009C1A3F" w:rsidRDefault="009C1A3F">
            <w:pPr>
              <w:ind w:left="567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E0DDC3" w14:textId="77777777" w:rsidR="009C1A3F" w:rsidRDefault="009C1A3F">
            <w:pPr>
              <w:ind w:left="567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</w:tc>
      </w:tr>
      <w:tr w:rsidR="009C1A3F" w14:paraId="36D70B01" w14:textId="77777777" w:rsidTr="009C1A3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A2F0F8" w14:textId="77777777" w:rsidR="009C1A3F" w:rsidRDefault="009C1A3F">
            <w:pPr>
              <w:rPr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0321B9" w14:textId="77777777" w:rsidR="009C1A3F" w:rsidRDefault="009C1A3F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31A8EC" w14:textId="77777777" w:rsidR="009C1A3F" w:rsidRDefault="009C1A3F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2A4318" w14:textId="77777777" w:rsidR="009C1A3F" w:rsidRDefault="009C1A3F">
            <w:pPr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5CD600" w14:textId="77777777" w:rsidR="009C1A3F" w:rsidRDefault="009C1A3F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8A6F28" w14:textId="77777777" w:rsidR="009C1A3F" w:rsidRDefault="009C1A3F">
            <w:pPr>
              <w:rPr>
                <w:sz w:val="20"/>
                <w:szCs w:val="20"/>
              </w:rPr>
            </w:pPr>
          </w:p>
        </w:tc>
      </w:tr>
      <w:tr w:rsidR="009C1A3F" w14:paraId="4E64E9D7" w14:textId="77777777" w:rsidTr="009C1A3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CDE50D" w14:textId="77777777" w:rsidR="009C1A3F" w:rsidRDefault="009C1A3F">
            <w:pPr>
              <w:rPr>
                <w:sz w:val="20"/>
                <w:szCs w:val="20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D91829" w14:textId="77777777" w:rsidR="009C1A3F" w:rsidRDefault="009C1A3F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80C13A" w14:textId="77777777" w:rsidR="009C1A3F" w:rsidRDefault="009C1A3F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8189DD" w14:textId="77777777" w:rsidR="009C1A3F" w:rsidRDefault="009C1A3F">
            <w:pPr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92BB2D" w14:textId="77777777" w:rsidR="009C1A3F" w:rsidRDefault="009C1A3F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2389A8" w14:textId="77777777" w:rsidR="009C1A3F" w:rsidRDefault="009C1A3F">
            <w:pPr>
              <w:rPr>
                <w:sz w:val="20"/>
                <w:szCs w:val="20"/>
              </w:rPr>
            </w:pPr>
          </w:p>
        </w:tc>
      </w:tr>
    </w:tbl>
    <w:p w14:paraId="106BC7F5" w14:textId="77777777" w:rsidR="009C1A3F" w:rsidRDefault="009C1A3F" w:rsidP="009C1A3F">
      <w:pPr>
        <w:ind w:left="567"/>
        <w:textAlignment w:val="baseline"/>
        <w:rPr>
          <w:spacing w:val="-18"/>
          <w:sz w:val="28"/>
          <w:szCs w:val="28"/>
        </w:rPr>
      </w:pPr>
      <w:r>
        <w:rPr>
          <w:spacing w:val="-18"/>
          <w:sz w:val="28"/>
          <w:szCs w:val="28"/>
        </w:rPr>
        <w:br/>
        <w:t>Всего оказано услуг на сумму: _____________________________________________</w:t>
      </w:r>
    </w:p>
    <w:p w14:paraId="11E2B63B" w14:textId="77777777" w:rsidR="009C1A3F" w:rsidRDefault="009C1A3F" w:rsidP="009C1A3F">
      <w:pPr>
        <w:ind w:left="567"/>
        <w:textAlignment w:val="baseline"/>
        <w:rPr>
          <w:spacing w:val="-18"/>
          <w:sz w:val="28"/>
          <w:szCs w:val="28"/>
        </w:rPr>
      </w:pPr>
      <w:r>
        <w:rPr>
          <w:spacing w:val="-18"/>
          <w:sz w:val="28"/>
          <w:szCs w:val="28"/>
        </w:rPr>
        <w:t xml:space="preserve">                                      Сумма в рублях прописью </w:t>
      </w:r>
    </w:p>
    <w:p w14:paraId="4175C010" w14:textId="77777777" w:rsidR="009C1A3F" w:rsidRDefault="009C1A3F" w:rsidP="009C1A3F">
      <w:pPr>
        <w:ind w:left="567"/>
        <w:textAlignment w:val="baseline"/>
        <w:rPr>
          <w:spacing w:val="-18"/>
          <w:sz w:val="28"/>
          <w:szCs w:val="28"/>
        </w:rPr>
      </w:pPr>
      <w:r>
        <w:rPr>
          <w:spacing w:val="-18"/>
          <w:sz w:val="28"/>
          <w:szCs w:val="28"/>
        </w:rPr>
        <w:br/>
      </w:r>
      <w:proofErr w:type="gramStart"/>
      <w:r>
        <w:rPr>
          <w:spacing w:val="-18"/>
          <w:sz w:val="28"/>
          <w:szCs w:val="28"/>
        </w:rPr>
        <w:t>Вышеперечисленные  услуги</w:t>
      </w:r>
      <w:proofErr w:type="gramEnd"/>
      <w:r>
        <w:rPr>
          <w:spacing w:val="-18"/>
          <w:sz w:val="28"/>
          <w:szCs w:val="28"/>
        </w:rPr>
        <w:t xml:space="preserve">  оказаны полностью и в срок. Заказчик претензий к </w:t>
      </w:r>
    </w:p>
    <w:p w14:paraId="5D55FC5A" w14:textId="77777777" w:rsidR="009C1A3F" w:rsidRDefault="009C1A3F" w:rsidP="009C1A3F">
      <w:pPr>
        <w:ind w:left="567"/>
        <w:textAlignment w:val="baseline"/>
        <w:rPr>
          <w:spacing w:val="-18"/>
          <w:sz w:val="28"/>
          <w:szCs w:val="28"/>
        </w:rPr>
      </w:pPr>
      <w:r>
        <w:rPr>
          <w:spacing w:val="-18"/>
          <w:sz w:val="28"/>
          <w:szCs w:val="28"/>
        </w:rPr>
        <w:t>объему, качеству и срокам оказания услуг не имеет.</w:t>
      </w:r>
    </w:p>
    <w:p w14:paraId="46BF0108" w14:textId="77777777" w:rsidR="009C1A3F" w:rsidRDefault="009C1A3F" w:rsidP="009C1A3F">
      <w:pPr>
        <w:ind w:left="567"/>
        <w:textAlignment w:val="baseline"/>
        <w:rPr>
          <w:spacing w:val="-18"/>
          <w:sz w:val="28"/>
          <w:szCs w:val="28"/>
        </w:rPr>
      </w:pPr>
      <w:r>
        <w:rPr>
          <w:spacing w:val="-18"/>
          <w:sz w:val="28"/>
          <w:szCs w:val="28"/>
        </w:rPr>
        <w:br/>
        <w:t>Продолжительность мероприятия: _____ мин.</w:t>
      </w:r>
    </w:p>
    <w:p w14:paraId="28975ECF" w14:textId="77777777" w:rsidR="009C1A3F" w:rsidRDefault="009C1A3F" w:rsidP="009C1A3F">
      <w:pPr>
        <w:ind w:left="567"/>
        <w:textAlignment w:val="baseline"/>
        <w:rPr>
          <w:spacing w:val="-18"/>
          <w:sz w:val="28"/>
          <w:szCs w:val="28"/>
        </w:rPr>
      </w:pPr>
      <w:r>
        <w:rPr>
          <w:spacing w:val="-18"/>
          <w:sz w:val="28"/>
          <w:szCs w:val="28"/>
        </w:rPr>
        <w:br/>
        <w:t>Обслужено: ________ чел.</w:t>
      </w:r>
    </w:p>
    <w:p w14:paraId="521CE8F0" w14:textId="77777777" w:rsidR="009C1A3F" w:rsidRDefault="009C1A3F" w:rsidP="009C1A3F">
      <w:pPr>
        <w:ind w:left="567"/>
        <w:textAlignment w:val="baseline"/>
        <w:rPr>
          <w:spacing w:val="-18"/>
          <w:sz w:val="28"/>
          <w:szCs w:val="28"/>
        </w:rPr>
      </w:pPr>
      <w:r>
        <w:rPr>
          <w:spacing w:val="-18"/>
          <w:sz w:val="28"/>
          <w:szCs w:val="28"/>
        </w:rPr>
        <w:lastRenderedPageBreak/>
        <w:br/>
      </w:r>
      <w:proofErr w:type="gramStart"/>
      <w:r>
        <w:rPr>
          <w:spacing w:val="-18"/>
          <w:sz w:val="28"/>
          <w:szCs w:val="28"/>
        </w:rPr>
        <w:t>Заказчик:   </w:t>
      </w:r>
      <w:proofErr w:type="gramEnd"/>
      <w:r>
        <w:rPr>
          <w:spacing w:val="-18"/>
          <w:sz w:val="28"/>
          <w:szCs w:val="28"/>
        </w:rPr>
        <w:t> _____________________________ __________ _____________________</w:t>
      </w:r>
    </w:p>
    <w:p w14:paraId="3A2132CD" w14:textId="77777777" w:rsidR="009C1A3F" w:rsidRDefault="009C1A3F" w:rsidP="009C1A3F">
      <w:pPr>
        <w:ind w:left="567"/>
        <w:textAlignment w:val="baseline"/>
        <w:rPr>
          <w:spacing w:val="-18"/>
          <w:sz w:val="28"/>
          <w:szCs w:val="28"/>
        </w:rPr>
      </w:pPr>
      <w:r>
        <w:rPr>
          <w:spacing w:val="-18"/>
          <w:sz w:val="28"/>
          <w:szCs w:val="28"/>
        </w:rPr>
        <w:t xml:space="preserve">             Должность руководителя        Подпись    Расшифровка подписи </w:t>
      </w:r>
    </w:p>
    <w:p w14:paraId="26A6C6BB" w14:textId="77777777" w:rsidR="009C1A3F" w:rsidRDefault="009C1A3F" w:rsidP="009C1A3F">
      <w:pPr>
        <w:ind w:left="567"/>
        <w:textAlignment w:val="baseline"/>
        <w:rPr>
          <w:spacing w:val="-18"/>
          <w:sz w:val="28"/>
          <w:szCs w:val="28"/>
        </w:rPr>
      </w:pPr>
      <w:r>
        <w:rPr>
          <w:spacing w:val="-18"/>
          <w:sz w:val="28"/>
          <w:szCs w:val="28"/>
        </w:rPr>
        <w:t xml:space="preserve">             организации - заказчика </w:t>
      </w:r>
    </w:p>
    <w:p w14:paraId="6722A8C2" w14:textId="77777777" w:rsidR="009C1A3F" w:rsidRDefault="009C1A3F" w:rsidP="009C1A3F">
      <w:pPr>
        <w:ind w:left="567"/>
        <w:textAlignment w:val="baseline"/>
        <w:rPr>
          <w:spacing w:val="-18"/>
          <w:sz w:val="28"/>
          <w:szCs w:val="28"/>
        </w:rPr>
      </w:pPr>
      <w:r>
        <w:rPr>
          <w:spacing w:val="-18"/>
          <w:sz w:val="28"/>
          <w:szCs w:val="28"/>
        </w:rPr>
        <w:t xml:space="preserve">             МП </w:t>
      </w:r>
    </w:p>
    <w:p w14:paraId="37B0F67D" w14:textId="77777777" w:rsidR="009C1A3F" w:rsidRDefault="009C1A3F" w:rsidP="009C1A3F">
      <w:pPr>
        <w:ind w:left="567"/>
        <w:textAlignment w:val="baseline"/>
        <w:rPr>
          <w:spacing w:val="-18"/>
          <w:sz w:val="28"/>
          <w:szCs w:val="28"/>
        </w:rPr>
      </w:pPr>
      <w:r>
        <w:rPr>
          <w:spacing w:val="-18"/>
          <w:sz w:val="28"/>
          <w:szCs w:val="28"/>
        </w:rPr>
        <w:br/>
        <w:t>Исполнитель: _____________________________ __________ _____________________</w:t>
      </w:r>
    </w:p>
    <w:p w14:paraId="1AECF55A" w14:textId="77777777" w:rsidR="009C1A3F" w:rsidRDefault="009C1A3F" w:rsidP="009C1A3F">
      <w:pPr>
        <w:ind w:left="567"/>
        <w:textAlignment w:val="baseline"/>
        <w:rPr>
          <w:spacing w:val="-18"/>
          <w:sz w:val="28"/>
          <w:szCs w:val="28"/>
        </w:rPr>
      </w:pPr>
      <w:r>
        <w:rPr>
          <w:spacing w:val="-18"/>
          <w:sz w:val="28"/>
          <w:szCs w:val="28"/>
        </w:rPr>
        <w:t xml:space="preserve">             Должность руководителя        Подпись    Расшифровка подписи </w:t>
      </w:r>
    </w:p>
    <w:p w14:paraId="0F8D2C4E" w14:textId="77777777" w:rsidR="009C1A3F" w:rsidRDefault="009C1A3F" w:rsidP="009C1A3F">
      <w:pPr>
        <w:ind w:left="567"/>
        <w:textAlignment w:val="baseline"/>
        <w:rPr>
          <w:spacing w:val="-18"/>
          <w:sz w:val="28"/>
          <w:szCs w:val="28"/>
        </w:rPr>
      </w:pPr>
      <w:r>
        <w:rPr>
          <w:spacing w:val="-18"/>
          <w:sz w:val="28"/>
          <w:szCs w:val="28"/>
        </w:rPr>
        <w:t xml:space="preserve">             организации - исполнителя   МП </w:t>
      </w:r>
    </w:p>
    <w:p w14:paraId="35E95F10" w14:textId="45107140" w:rsidR="009C1A3F" w:rsidRDefault="009C1A3F" w:rsidP="009C1A3F">
      <w:pPr>
        <w:spacing w:after="240"/>
        <w:jc w:val="right"/>
        <w:textAlignment w:val="baseline"/>
        <w:outlineLvl w:val="2"/>
        <w:rPr>
          <w:b/>
          <w:bCs/>
          <w:color w:val="444444"/>
          <w:sz w:val="28"/>
          <w:szCs w:val="28"/>
        </w:rPr>
      </w:pPr>
    </w:p>
    <w:p w14:paraId="22D56B10" w14:textId="707901E0" w:rsidR="009C1A3F" w:rsidRDefault="009C1A3F" w:rsidP="009C1A3F">
      <w:pPr>
        <w:spacing w:after="240"/>
        <w:jc w:val="right"/>
        <w:textAlignment w:val="baseline"/>
        <w:outlineLvl w:val="2"/>
        <w:rPr>
          <w:b/>
          <w:bCs/>
          <w:color w:val="444444"/>
          <w:sz w:val="28"/>
          <w:szCs w:val="28"/>
        </w:rPr>
      </w:pPr>
    </w:p>
    <w:p w14:paraId="6D49F000" w14:textId="48891321" w:rsidR="009C1A3F" w:rsidRDefault="009C1A3F" w:rsidP="009C1A3F">
      <w:pPr>
        <w:spacing w:after="240"/>
        <w:jc w:val="right"/>
        <w:textAlignment w:val="baseline"/>
        <w:outlineLvl w:val="2"/>
        <w:rPr>
          <w:b/>
          <w:bCs/>
          <w:color w:val="444444"/>
          <w:sz w:val="28"/>
          <w:szCs w:val="28"/>
        </w:rPr>
      </w:pPr>
    </w:p>
    <w:p w14:paraId="4DAFBED1" w14:textId="6A382BFE" w:rsidR="009C1A3F" w:rsidRDefault="009C1A3F" w:rsidP="009C1A3F">
      <w:pPr>
        <w:spacing w:after="240"/>
        <w:jc w:val="right"/>
        <w:textAlignment w:val="baseline"/>
        <w:outlineLvl w:val="2"/>
        <w:rPr>
          <w:b/>
          <w:bCs/>
          <w:color w:val="444444"/>
          <w:sz w:val="28"/>
          <w:szCs w:val="28"/>
        </w:rPr>
      </w:pPr>
    </w:p>
    <w:p w14:paraId="07FCA7D6" w14:textId="02BF7A30" w:rsidR="009C1A3F" w:rsidRDefault="009C1A3F" w:rsidP="009C1A3F">
      <w:pPr>
        <w:spacing w:after="240"/>
        <w:jc w:val="right"/>
        <w:textAlignment w:val="baseline"/>
        <w:outlineLvl w:val="2"/>
        <w:rPr>
          <w:b/>
          <w:bCs/>
          <w:color w:val="444444"/>
          <w:sz w:val="28"/>
          <w:szCs w:val="28"/>
        </w:rPr>
      </w:pPr>
    </w:p>
    <w:p w14:paraId="06BF34D2" w14:textId="705A044D" w:rsidR="009C1A3F" w:rsidRDefault="009C1A3F" w:rsidP="009C1A3F">
      <w:pPr>
        <w:spacing w:after="240"/>
        <w:jc w:val="right"/>
        <w:textAlignment w:val="baseline"/>
        <w:outlineLvl w:val="2"/>
        <w:rPr>
          <w:b/>
          <w:bCs/>
          <w:color w:val="444444"/>
          <w:sz w:val="28"/>
          <w:szCs w:val="28"/>
        </w:rPr>
      </w:pPr>
    </w:p>
    <w:p w14:paraId="4863EEA8" w14:textId="3CC774EE" w:rsidR="009C1A3F" w:rsidRDefault="009C1A3F" w:rsidP="009C1A3F">
      <w:pPr>
        <w:spacing w:after="240"/>
        <w:jc w:val="right"/>
        <w:textAlignment w:val="baseline"/>
        <w:outlineLvl w:val="2"/>
        <w:rPr>
          <w:b/>
          <w:bCs/>
          <w:color w:val="444444"/>
          <w:sz w:val="28"/>
          <w:szCs w:val="28"/>
        </w:rPr>
      </w:pPr>
    </w:p>
    <w:p w14:paraId="4ADD9664" w14:textId="31DF628E" w:rsidR="009C1A3F" w:rsidRDefault="009C1A3F" w:rsidP="009C1A3F">
      <w:pPr>
        <w:spacing w:after="240"/>
        <w:jc w:val="right"/>
        <w:textAlignment w:val="baseline"/>
        <w:outlineLvl w:val="2"/>
        <w:rPr>
          <w:b/>
          <w:bCs/>
          <w:color w:val="444444"/>
          <w:sz w:val="28"/>
          <w:szCs w:val="28"/>
        </w:rPr>
      </w:pPr>
    </w:p>
    <w:p w14:paraId="61D4AE76" w14:textId="3735CCA5" w:rsidR="009C1A3F" w:rsidRDefault="009C1A3F" w:rsidP="009C1A3F">
      <w:pPr>
        <w:spacing w:after="240"/>
        <w:jc w:val="right"/>
        <w:textAlignment w:val="baseline"/>
        <w:outlineLvl w:val="2"/>
        <w:rPr>
          <w:b/>
          <w:bCs/>
          <w:color w:val="444444"/>
          <w:sz w:val="28"/>
          <w:szCs w:val="28"/>
        </w:rPr>
      </w:pPr>
    </w:p>
    <w:p w14:paraId="25F89F60" w14:textId="4E06D9A6" w:rsidR="009C1A3F" w:rsidRDefault="009C1A3F" w:rsidP="009C1A3F">
      <w:pPr>
        <w:spacing w:after="240"/>
        <w:jc w:val="right"/>
        <w:textAlignment w:val="baseline"/>
        <w:outlineLvl w:val="2"/>
        <w:rPr>
          <w:b/>
          <w:bCs/>
          <w:color w:val="444444"/>
          <w:sz w:val="28"/>
          <w:szCs w:val="28"/>
        </w:rPr>
      </w:pPr>
    </w:p>
    <w:p w14:paraId="77D8A2D9" w14:textId="326A59BD" w:rsidR="009C1A3F" w:rsidRDefault="009C1A3F" w:rsidP="009C1A3F">
      <w:pPr>
        <w:spacing w:after="240"/>
        <w:jc w:val="right"/>
        <w:textAlignment w:val="baseline"/>
        <w:outlineLvl w:val="2"/>
        <w:rPr>
          <w:b/>
          <w:bCs/>
          <w:color w:val="444444"/>
          <w:sz w:val="28"/>
          <w:szCs w:val="28"/>
        </w:rPr>
      </w:pPr>
    </w:p>
    <w:p w14:paraId="35017882" w14:textId="1478ECB2" w:rsidR="009C1A3F" w:rsidRDefault="009C1A3F" w:rsidP="009C1A3F">
      <w:pPr>
        <w:spacing w:after="240"/>
        <w:jc w:val="right"/>
        <w:textAlignment w:val="baseline"/>
        <w:outlineLvl w:val="2"/>
        <w:rPr>
          <w:b/>
          <w:bCs/>
          <w:color w:val="444444"/>
          <w:sz w:val="28"/>
          <w:szCs w:val="28"/>
        </w:rPr>
      </w:pPr>
    </w:p>
    <w:p w14:paraId="7E1D177E" w14:textId="3D1B2AC5" w:rsidR="009C1A3F" w:rsidRDefault="009C1A3F" w:rsidP="009C1A3F">
      <w:pPr>
        <w:spacing w:after="240"/>
        <w:jc w:val="right"/>
        <w:textAlignment w:val="baseline"/>
        <w:outlineLvl w:val="2"/>
        <w:rPr>
          <w:b/>
          <w:bCs/>
          <w:color w:val="444444"/>
          <w:sz w:val="28"/>
          <w:szCs w:val="28"/>
        </w:rPr>
      </w:pPr>
    </w:p>
    <w:p w14:paraId="564493EB" w14:textId="1FEB7BBC" w:rsidR="009C1A3F" w:rsidRDefault="009C1A3F" w:rsidP="009C1A3F">
      <w:pPr>
        <w:spacing w:after="240"/>
        <w:jc w:val="right"/>
        <w:textAlignment w:val="baseline"/>
        <w:outlineLvl w:val="2"/>
        <w:rPr>
          <w:b/>
          <w:bCs/>
          <w:color w:val="444444"/>
          <w:sz w:val="28"/>
          <w:szCs w:val="28"/>
        </w:rPr>
      </w:pPr>
    </w:p>
    <w:p w14:paraId="27F69B36" w14:textId="3AAD3E22" w:rsidR="009C1A3F" w:rsidRDefault="009C1A3F" w:rsidP="009C1A3F">
      <w:pPr>
        <w:spacing w:after="240"/>
        <w:jc w:val="right"/>
        <w:textAlignment w:val="baseline"/>
        <w:outlineLvl w:val="2"/>
        <w:rPr>
          <w:b/>
          <w:bCs/>
          <w:color w:val="444444"/>
          <w:sz w:val="28"/>
          <w:szCs w:val="28"/>
        </w:rPr>
      </w:pPr>
    </w:p>
    <w:p w14:paraId="23357E30" w14:textId="5636B720" w:rsidR="009C1A3F" w:rsidRDefault="009C1A3F" w:rsidP="009C1A3F">
      <w:pPr>
        <w:spacing w:after="240"/>
        <w:jc w:val="right"/>
        <w:textAlignment w:val="baseline"/>
        <w:outlineLvl w:val="2"/>
        <w:rPr>
          <w:b/>
          <w:bCs/>
          <w:color w:val="444444"/>
          <w:sz w:val="28"/>
          <w:szCs w:val="28"/>
        </w:rPr>
      </w:pPr>
    </w:p>
    <w:p w14:paraId="0C1C2F9A" w14:textId="305AECC8" w:rsidR="009C1A3F" w:rsidRDefault="009C1A3F" w:rsidP="009C1A3F">
      <w:pPr>
        <w:spacing w:after="240"/>
        <w:jc w:val="right"/>
        <w:textAlignment w:val="baseline"/>
        <w:outlineLvl w:val="2"/>
        <w:rPr>
          <w:b/>
          <w:bCs/>
          <w:color w:val="444444"/>
          <w:sz w:val="28"/>
          <w:szCs w:val="28"/>
        </w:rPr>
      </w:pPr>
    </w:p>
    <w:p w14:paraId="2B3A7339" w14:textId="6B1EA701" w:rsidR="009C1A3F" w:rsidRDefault="009C1A3F" w:rsidP="009C1A3F">
      <w:pPr>
        <w:spacing w:after="240"/>
        <w:jc w:val="right"/>
        <w:textAlignment w:val="baseline"/>
        <w:outlineLvl w:val="2"/>
        <w:rPr>
          <w:b/>
          <w:bCs/>
          <w:color w:val="444444"/>
          <w:sz w:val="28"/>
          <w:szCs w:val="28"/>
        </w:rPr>
      </w:pPr>
    </w:p>
    <w:p w14:paraId="11F9CF22" w14:textId="378C0DAA" w:rsidR="009C1A3F" w:rsidRDefault="009C1A3F" w:rsidP="009C1A3F">
      <w:pPr>
        <w:spacing w:after="240"/>
        <w:jc w:val="right"/>
        <w:textAlignment w:val="baseline"/>
        <w:outlineLvl w:val="2"/>
        <w:rPr>
          <w:b/>
          <w:bCs/>
          <w:color w:val="444444"/>
          <w:sz w:val="28"/>
          <w:szCs w:val="28"/>
        </w:rPr>
      </w:pPr>
    </w:p>
    <w:p w14:paraId="12F50316" w14:textId="5C840BAD" w:rsidR="009C1A3F" w:rsidRDefault="009C1A3F" w:rsidP="009C1A3F">
      <w:pPr>
        <w:spacing w:after="240"/>
        <w:jc w:val="right"/>
        <w:textAlignment w:val="baseline"/>
        <w:outlineLvl w:val="2"/>
        <w:rPr>
          <w:b/>
          <w:bCs/>
          <w:color w:val="444444"/>
          <w:sz w:val="28"/>
          <w:szCs w:val="28"/>
        </w:rPr>
      </w:pPr>
    </w:p>
    <w:p w14:paraId="50C0DDE3" w14:textId="120D38D7" w:rsidR="009C1A3F" w:rsidRDefault="009C1A3F" w:rsidP="009C1A3F">
      <w:pPr>
        <w:spacing w:after="240"/>
        <w:jc w:val="right"/>
        <w:textAlignment w:val="baseline"/>
        <w:outlineLvl w:val="2"/>
        <w:rPr>
          <w:b/>
          <w:bCs/>
          <w:color w:val="444444"/>
          <w:sz w:val="28"/>
          <w:szCs w:val="28"/>
        </w:rPr>
      </w:pPr>
    </w:p>
    <w:p w14:paraId="204A4EBF" w14:textId="5DBBC988" w:rsidR="009C1A3F" w:rsidRDefault="009C1A3F" w:rsidP="009C1A3F">
      <w:pPr>
        <w:spacing w:after="240"/>
        <w:jc w:val="right"/>
        <w:textAlignment w:val="baseline"/>
        <w:outlineLvl w:val="2"/>
        <w:rPr>
          <w:b/>
          <w:bCs/>
          <w:color w:val="444444"/>
          <w:sz w:val="28"/>
          <w:szCs w:val="28"/>
        </w:rPr>
      </w:pPr>
    </w:p>
    <w:p w14:paraId="082F3F93" w14:textId="17A6A3BA" w:rsidR="009C1A3F" w:rsidRDefault="009C1A3F" w:rsidP="009C1A3F">
      <w:pPr>
        <w:spacing w:after="240"/>
        <w:jc w:val="right"/>
        <w:textAlignment w:val="baseline"/>
        <w:outlineLvl w:val="2"/>
        <w:rPr>
          <w:b/>
          <w:bCs/>
          <w:color w:val="444444"/>
          <w:sz w:val="28"/>
          <w:szCs w:val="28"/>
        </w:rPr>
      </w:pPr>
    </w:p>
    <w:p w14:paraId="6EE3C852" w14:textId="77777777" w:rsidR="009C1A3F" w:rsidRDefault="009C1A3F" w:rsidP="009C1A3F">
      <w:pPr>
        <w:spacing w:after="240"/>
        <w:jc w:val="right"/>
        <w:textAlignment w:val="baseline"/>
        <w:outlineLvl w:val="2"/>
        <w:rPr>
          <w:b/>
          <w:bCs/>
          <w:color w:val="444444"/>
          <w:sz w:val="28"/>
          <w:szCs w:val="28"/>
        </w:rPr>
      </w:pPr>
    </w:p>
    <w:p w14:paraId="4E0B78A2" w14:textId="4CEC4E1A" w:rsidR="009C1A3F" w:rsidRPr="009C1A3F" w:rsidRDefault="009C1A3F" w:rsidP="009C1A3F">
      <w:pPr>
        <w:spacing w:after="240"/>
        <w:jc w:val="right"/>
        <w:textAlignment w:val="baseline"/>
        <w:outlineLvl w:val="2"/>
        <w:rPr>
          <w:sz w:val="20"/>
          <w:szCs w:val="20"/>
        </w:rPr>
      </w:pPr>
      <w:r w:rsidRPr="009C1A3F">
        <w:rPr>
          <w:sz w:val="20"/>
          <w:szCs w:val="20"/>
        </w:rPr>
        <w:t>Приложение 1</w:t>
      </w:r>
      <w:r w:rsidRPr="009C1A3F">
        <w:rPr>
          <w:sz w:val="20"/>
          <w:szCs w:val="20"/>
        </w:rPr>
        <w:br/>
        <w:t>к Порядку</w:t>
      </w:r>
      <w:r w:rsidRPr="009C1A3F">
        <w:rPr>
          <w:sz w:val="20"/>
          <w:szCs w:val="20"/>
        </w:rPr>
        <w:br/>
        <w:t>учета посещаемости мероприятий</w:t>
      </w:r>
      <w:r w:rsidRPr="009C1A3F">
        <w:rPr>
          <w:sz w:val="20"/>
          <w:szCs w:val="20"/>
        </w:rPr>
        <w:br/>
        <w:t>в рамках оказания</w:t>
      </w:r>
      <w:r w:rsidRPr="009C1A3F">
        <w:rPr>
          <w:sz w:val="20"/>
          <w:szCs w:val="20"/>
        </w:rPr>
        <w:br/>
        <w:t>государственных услуг, работ,</w:t>
      </w:r>
      <w:r w:rsidRPr="009C1A3F">
        <w:rPr>
          <w:sz w:val="20"/>
          <w:szCs w:val="20"/>
        </w:rPr>
        <w:br/>
        <w:t>утвержденному приказом</w:t>
      </w:r>
      <w:r w:rsidRPr="009C1A3F">
        <w:rPr>
          <w:sz w:val="20"/>
          <w:szCs w:val="20"/>
        </w:rPr>
        <w:br/>
        <w:t>директора от 28 декабря 2020 г. N 92</w:t>
      </w:r>
      <w:r>
        <w:rPr>
          <w:color w:val="444444"/>
          <w:spacing w:val="-18"/>
          <w:sz w:val="28"/>
          <w:szCs w:val="28"/>
        </w:rPr>
        <w:br/>
      </w:r>
      <w:r>
        <w:rPr>
          <w:spacing w:val="-18"/>
          <w:sz w:val="28"/>
          <w:szCs w:val="28"/>
        </w:rPr>
        <w:t>       ____________________________________________________________</w:t>
      </w:r>
    </w:p>
    <w:p w14:paraId="4427CB81" w14:textId="3EA376DC" w:rsidR="009C1A3F" w:rsidRPr="009C1A3F" w:rsidRDefault="009C1A3F" w:rsidP="009C1A3F">
      <w:pPr>
        <w:ind w:left="851"/>
        <w:textAlignment w:val="baseline"/>
        <w:rPr>
          <w:spacing w:val="-18"/>
          <w:sz w:val="20"/>
          <w:szCs w:val="20"/>
        </w:rPr>
      </w:pPr>
      <w:r>
        <w:rPr>
          <w:spacing w:val="-18"/>
          <w:sz w:val="28"/>
          <w:szCs w:val="28"/>
        </w:rPr>
        <w:t>           </w:t>
      </w:r>
      <w:proofErr w:type="gramStart"/>
      <w:r w:rsidRPr="009C1A3F">
        <w:rPr>
          <w:spacing w:val="-18"/>
          <w:sz w:val="20"/>
          <w:szCs w:val="20"/>
        </w:rPr>
        <w:t>Полное наименование учреждения культуры и искусства</w:t>
      </w:r>
      <w:proofErr w:type="gramEnd"/>
      <w:r>
        <w:rPr>
          <w:spacing w:val="-18"/>
          <w:sz w:val="20"/>
          <w:szCs w:val="20"/>
        </w:rPr>
        <w:t xml:space="preserve"> </w:t>
      </w:r>
      <w:r w:rsidRPr="009C1A3F">
        <w:rPr>
          <w:spacing w:val="-18"/>
          <w:sz w:val="20"/>
          <w:szCs w:val="20"/>
        </w:rPr>
        <w:t xml:space="preserve">оказывающего услугу, адрес местонахождения </w:t>
      </w:r>
    </w:p>
    <w:p w14:paraId="45B6E203" w14:textId="77777777" w:rsidR="009C1A3F" w:rsidRDefault="009C1A3F" w:rsidP="009C1A3F">
      <w:pPr>
        <w:ind w:left="851"/>
        <w:textAlignment w:val="baseline"/>
        <w:rPr>
          <w:spacing w:val="-18"/>
          <w:sz w:val="28"/>
          <w:szCs w:val="28"/>
        </w:rPr>
      </w:pPr>
    </w:p>
    <w:p w14:paraId="1409783E" w14:textId="77777777" w:rsidR="009C1A3F" w:rsidRDefault="009C1A3F" w:rsidP="009C1A3F">
      <w:pPr>
        <w:spacing w:after="240"/>
        <w:ind w:left="851"/>
        <w:jc w:val="center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Акт о проведении мероприятия</w:t>
      </w:r>
    </w:p>
    <w:p w14:paraId="4A568C42" w14:textId="77777777" w:rsidR="009C1A3F" w:rsidRDefault="009C1A3F" w:rsidP="009C1A3F">
      <w:pPr>
        <w:ind w:left="851"/>
        <w:textAlignment w:val="baseline"/>
        <w:rPr>
          <w:spacing w:val="-18"/>
          <w:sz w:val="28"/>
          <w:szCs w:val="28"/>
        </w:rPr>
      </w:pPr>
      <w:r>
        <w:rPr>
          <w:spacing w:val="-18"/>
          <w:sz w:val="28"/>
          <w:szCs w:val="28"/>
        </w:rPr>
        <w:br/>
        <w:t>Дата проведения: __________________________________________________________</w:t>
      </w:r>
    </w:p>
    <w:p w14:paraId="754FA07B" w14:textId="77777777" w:rsidR="009C1A3F" w:rsidRDefault="009C1A3F" w:rsidP="009C1A3F">
      <w:pPr>
        <w:ind w:left="851"/>
        <w:textAlignment w:val="baseline"/>
        <w:rPr>
          <w:spacing w:val="-18"/>
          <w:sz w:val="28"/>
          <w:szCs w:val="28"/>
        </w:rPr>
      </w:pPr>
      <w:r>
        <w:rPr>
          <w:spacing w:val="-18"/>
          <w:sz w:val="28"/>
          <w:szCs w:val="28"/>
        </w:rPr>
        <w:t>Место проведения: _________________________________________________________</w:t>
      </w:r>
    </w:p>
    <w:p w14:paraId="0ACC8D17" w14:textId="77777777" w:rsidR="009C1A3F" w:rsidRDefault="009C1A3F" w:rsidP="009C1A3F">
      <w:pPr>
        <w:ind w:left="851"/>
        <w:textAlignment w:val="baseline"/>
        <w:rPr>
          <w:spacing w:val="-18"/>
          <w:sz w:val="28"/>
          <w:szCs w:val="28"/>
        </w:rPr>
      </w:pPr>
      <w:r>
        <w:rPr>
          <w:spacing w:val="-18"/>
          <w:sz w:val="28"/>
          <w:szCs w:val="28"/>
        </w:rPr>
        <w:t>Время проведения: _________________________________________________________</w:t>
      </w:r>
    </w:p>
    <w:p w14:paraId="644D6F50" w14:textId="77777777" w:rsidR="009C1A3F" w:rsidRDefault="009C1A3F" w:rsidP="009C1A3F">
      <w:pPr>
        <w:ind w:left="851"/>
        <w:textAlignment w:val="baseline"/>
        <w:rPr>
          <w:spacing w:val="-18"/>
          <w:sz w:val="28"/>
          <w:szCs w:val="28"/>
        </w:rPr>
      </w:pPr>
      <w:r>
        <w:rPr>
          <w:spacing w:val="-18"/>
          <w:sz w:val="28"/>
          <w:szCs w:val="28"/>
        </w:rPr>
        <w:t>Название мероприятия: _____________________________________________________</w:t>
      </w:r>
    </w:p>
    <w:p w14:paraId="09B4469A" w14:textId="77777777" w:rsidR="009C1A3F" w:rsidRDefault="009C1A3F" w:rsidP="009C1A3F">
      <w:pPr>
        <w:ind w:left="851"/>
        <w:textAlignment w:val="baseline"/>
        <w:rPr>
          <w:spacing w:val="-18"/>
          <w:sz w:val="28"/>
          <w:szCs w:val="28"/>
        </w:rPr>
      </w:pPr>
      <w:r>
        <w:rPr>
          <w:spacing w:val="-18"/>
          <w:sz w:val="28"/>
          <w:szCs w:val="28"/>
        </w:rPr>
        <w:t>Продолжительность мероприятия: ____________________________________________</w:t>
      </w:r>
    </w:p>
    <w:p w14:paraId="6405430E" w14:textId="77777777" w:rsidR="009C1A3F" w:rsidRDefault="009C1A3F" w:rsidP="009C1A3F">
      <w:pPr>
        <w:ind w:left="851"/>
        <w:textAlignment w:val="baseline"/>
        <w:rPr>
          <w:spacing w:val="-18"/>
          <w:sz w:val="28"/>
          <w:szCs w:val="28"/>
        </w:rPr>
      </w:pPr>
      <w:r>
        <w:rPr>
          <w:spacing w:val="-18"/>
          <w:sz w:val="28"/>
          <w:szCs w:val="28"/>
        </w:rPr>
        <w:t>Количество потребителей,</w:t>
      </w:r>
    </w:p>
    <w:p w14:paraId="38EA6A5F" w14:textId="77777777" w:rsidR="009C1A3F" w:rsidRDefault="009C1A3F" w:rsidP="009C1A3F">
      <w:pPr>
        <w:ind w:left="851"/>
        <w:textAlignment w:val="baseline"/>
        <w:rPr>
          <w:spacing w:val="-18"/>
          <w:sz w:val="28"/>
          <w:szCs w:val="28"/>
        </w:rPr>
      </w:pPr>
      <w:r>
        <w:rPr>
          <w:spacing w:val="-18"/>
          <w:sz w:val="28"/>
          <w:szCs w:val="28"/>
        </w:rPr>
        <w:t>    всего: ________________________________________________________________</w:t>
      </w:r>
    </w:p>
    <w:p w14:paraId="13FF82C6" w14:textId="77777777" w:rsidR="009C1A3F" w:rsidRDefault="009C1A3F" w:rsidP="009C1A3F">
      <w:pPr>
        <w:ind w:left="851"/>
        <w:textAlignment w:val="baseline"/>
        <w:rPr>
          <w:spacing w:val="-18"/>
          <w:sz w:val="28"/>
          <w:szCs w:val="28"/>
        </w:rPr>
      </w:pPr>
      <w:r>
        <w:rPr>
          <w:spacing w:val="-18"/>
          <w:sz w:val="28"/>
          <w:szCs w:val="28"/>
        </w:rPr>
        <w:t>    из них дети: __________________________________________________________</w:t>
      </w:r>
    </w:p>
    <w:p w14:paraId="4C48AB9D" w14:textId="77777777" w:rsidR="009C1A3F" w:rsidRDefault="009C1A3F" w:rsidP="009C1A3F">
      <w:pPr>
        <w:ind w:left="851"/>
        <w:textAlignment w:val="baseline"/>
        <w:rPr>
          <w:spacing w:val="-18"/>
          <w:sz w:val="28"/>
          <w:szCs w:val="28"/>
        </w:rPr>
      </w:pPr>
      <w:r>
        <w:rPr>
          <w:spacing w:val="-18"/>
          <w:sz w:val="28"/>
          <w:szCs w:val="28"/>
        </w:rPr>
        <w:t>    из всего:</w:t>
      </w:r>
    </w:p>
    <w:p w14:paraId="1AEC7D08" w14:textId="77777777" w:rsidR="009C1A3F" w:rsidRDefault="009C1A3F" w:rsidP="009C1A3F">
      <w:pPr>
        <w:ind w:left="851"/>
        <w:textAlignment w:val="baseline"/>
        <w:rPr>
          <w:spacing w:val="-18"/>
          <w:sz w:val="28"/>
          <w:szCs w:val="28"/>
        </w:rPr>
      </w:pPr>
      <w:r>
        <w:rPr>
          <w:spacing w:val="-18"/>
          <w:sz w:val="28"/>
          <w:szCs w:val="28"/>
        </w:rPr>
        <w:t>    инвалиды ______________________________________________________________</w:t>
      </w:r>
    </w:p>
    <w:p w14:paraId="7D854AF5" w14:textId="77777777" w:rsidR="009C1A3F" w:rsidRDefault="009C1A3F" w:rsidP="009C1A3F">
      <w:pPr>
        <w:ind w:left="851"/>
        <w:textAlignment w:val="baseline"/>
        <w:rPr>
          <w:spacing w:val="-18"/>
          <w:sz w:val="28"/>
          <w:szCs w:val="28"/>
        </w:rPr>
      </w:pPr>
      <w:r>
        <w:rPr>
          <w:spacing w:val="-18"/>
          <w:sz w:val="28"/>
          <w:szCs w:val="28"/>
        </w:rPr>
        <w:t>    иные льготные категории населения _____________________________________</w:t>
      </w:r>
    </w:p>
    <w:p w14:paraId="7D999BE6" w14:textId="77777777" w:rsidR="009C1A3F" w:rsidRDefault="009C1A3F" w:rsidP="009C1A3F">
      <w:pPr>
        <w:ind w:left="851"/>
        <w:textAlignment w:val="baseline"/>
        <w:rPr>
          <w:spacing w:val="-18"/>
          <w:sz w:val="28"/>
          <w:szCs w:val="28"/>
        </w:rPr>
      </w:pPr>
      <w:r>
        <w:rPr>
          <w:spacing w:val="-18"/>
          <w:sz w:val="28"/>
          <w:szCs w:val="28"/>
        </w:rPr>
        <w:br/>
        <w:t>Ответственное лицо:</w:t>
      </w:r>
    </w:p>
    <w:p w14:paraId="08FED359" w14:textId="77777777" w:rsidR="009C1A3F" w:rsidRDefault="009C1A3F" w:rsidP="009C1A3F">
      <w:pPr>
        <w:ind w:left="851"/>
        <w:textAlignment w:val="baseline"/>
        <w:rPr>
          <w:spacing w:val="-18"/>
          <w:sz w:val="28"/>
          <w:szCs w:val="28"/>
        </w:rPr>
      </w:pPr>
      <w:r>
        <w:rPr>
          <w:spacing w:val="-18"/>
          <w:sz w:val="28"/>
          <w:szCs w:val="28"/>
        </w:rPr>
        <w:t>__________________________  ___________  _____________________</w:t>
      </w:r>
    </w:p>
    <w:p w14:paraId="32FEBC7F" w14:textId="77777777" w:rsidR="009C1A3F" w:rsidRDefault="009C1A3F" w:rsidP="009C1A3F">
      <w:pPr>
        <w:ind w:left="851"/>
        <w:textAlignment w:val="baseline"/>
        <w:rPr>
          <w:spacing w:val="-18"/>
          <w:sz w:val="28"/>
          <w:szCs w:val="28"/>
        </w:rPr>
      </w:pPr>
      <w:r>
        <w:rPr>
          <w:spacing w:val="-18"/>
          <w:sz w:val="28"/>
          <w:szCs w:val="28"/>
        </w:rPr>
        <w:t xml:space="preserve">Должность ответственного    Подпись      Расшифровка подписи </w:t>
      </w:r>
    </w:p>
    <w:p w14:paraId="719232B2" w14:textId="77777777" w:rsidR="009C1A3F" w:rsidRDefault="009C1A3F" w:rsidP="009C1A3F">
      <w:pPr>
        <w:ind w:left="851"/>
        <w:textAlignment w:val="baseline"/>
        <w:rPr>
          <w:spacing w:val="-18"/>
          <w:sz w:val="28"/>
          <w:szCs w:val="28"/>
        </w:rPr>
      </w:pPr>
      <w:r>
        <w:rPr>
          <w:spacing w:val="-18"/>
          <w:sz w:val="28"/>
          <w:szCs w:val="28"/>
        </w:rPr>
        <w:t xml:space="preserve">лица от учреждения </w:t>
      </w:r>
    </w:p>
    <w:p w14:paraId="10AFB959" w14:textId="77777777" w:rsidR="009C1A3F" w:rsidRDefault="009C1A3F" w:rsidP="009C1A3F">
      <w:pPr>
        <w:ind w:left="851"/>
        <w:textAlignment w:val="baseline"/>
        <w:rPr>
          <w:spacing w:val="-18"/>
          <w:sz w:val="28"/>
          <w:szCs w:val="28"/>
        </w:rPr>
      </w:pPr>
      <w:r>
        <w:rPr>
          <w:spacing w:val="-18"/>
          <w:sz w:val="28"/>
          <w:szCs w:val="28"/>
        </w:rPr>
        <w:t>культуры и искусства,</w:t>
      </w:r>
    </w:p>
    <w:p w14:paraId="4066475A" w14:textId="77777777" w:rsidR="009C1A3F" w:rsidRDefault="009C1A3F" w:rsidP="009C1A3F">
      <w:pPr>
        <w:ind w:left="851"/>
        <w:textAlignment w:val="baseline"/>
        <w:rPr>
          <w:spacing w:val="-18"/>
          <w:sz w:val="28"/>
          <w:szCs w:val="28"/>
        </w:rPr>
      </w:pPr>
      <w:r>
        <w:rPr>
          <w:spacing w:val="-18"/>
          <w:sz w:val="28"/>
          <w:szCs w:val="28"/>
        </w:rPr>
        <w:t xml:space="preserve">оказывающего услугу </w:t>
      </w:r>
    </w:p>
    <w:p w14:paraId="2ECC0E21" w14:textId="77777777" w:rsidR="009C1A3F" w:rsidRDefault="009C1A3F" w:rsidP="009C1A3F">
      <w:pPr>
        <w:ind w:left="851"/>
        <w:textAlignment w:val="baseline"/>
        <w:rPr>
          <w:spacing w:val="-18"/>
          <w:sz w:val="28"/>
          <w:szCs w:val="28"/>
        </w:rPr>
      </w:pPr>
      <w:r>
        <w:rPr>
          <w:spacing w:val="-18"/>
          <w:sz w:val="28"/>
          <w:szCs w:val="28"/>
        </w:rPr>
        <w:br/>
        <w:t>Ответственное лицо:</w:t>
      </w:r>
    </w:p>
    <w:p w14:paraId="6546D7EF" w14:textId="77777777" w:rsidR="009C1A3F" w:rsidRDefault="009C1A3F" w:rsidP="009C1A3F">
      <w:pPr>
        <w:ind w:left="851"/>
        <w:textAlignment w:val="baseline"/>
        <w:rPr>
          <w:spacing w:val="-18"/>
          <w:sz w:val="28"/>
          <w:szCs w:val="28"/>
        </w:rPr>
      </w:pPr>
      <w:r>
        <w:rPr>
          <w:spacing w:val="-18"/>
          <w:sz w:val="28"/>
          <w:szCs w:val="28"/>
        </w:rPr>
        <w:t>__________________________  ___________  _______________________</w:t>
      </w:r>
    </w:p>
    <w:p w14:paraId="69D6E4C2" w14:textId="77777777" w:rsidR="009C1A3F" w:rsidRDefault="009C1A3F" w:rsidP="009C1A3F">
      <w:pPr>
        <w:ind w:left="851"/>
        <w:textAlignment w:val="baseline"/>
        <w:rPr>
          <w:spacing w:val="-18"/>
          <w:sz w:val="28"/>
          <w:szCs w:val="28"/>
        </w:rPr>
      </w:pPr>
      <w:r>
        <w:rPr>
          <w:spacing w:val="-18"/>
          <w:sz w:val="28"/>
          <w:szCs w:val="28"/>
        </w:rPr>
        <w:t xml:space="preserve">Должность ответственного    Подпись      Расшифровка подписи </w:t>
      </w:r>
    </w:p>
    <w:p w14:paraId="7412C6C2" w14:textId="77777777" w:rsidR="009C1A3F" w:rsidRDefault="009C1A3F" w:rsidP="009C1A3F">
      <w:pPr>
        <w:ind w:left="851"/>
        <w:textAlignment w:val="baseline"/>
        <w:rPr>
          <w:spacing w:val="-18"/>
          <w:sz w:val="28"/>
          <w:szCs w:val="28"/>
        </w:rPr>
      </w:pPr>
      <w:r>
        <w:rPr>
          <w:spacing w:val="-18"/>
          <w:sz w:val="28"/>
          <w:szCs w:val="28"/>
        </w:rPr>
        <w:t>лица от организации,</w:t>
      </w:r>
    </w:p>
    <w:p w14:paraId="0F5FE9FB" w14:textId="77777777" w:rsidR="009C1A3F" w:rsidRDefault="009C1A3F" w:rsidP="009C1A3F">
      <w:pPr>
        <w:ind w:left="851"/>
        <w:textAlignment w:val="baseline"/>
        <w:rPr>
          <w:spacing w:val="-18"/>
          <w:sz w:val="28"/>
          <w:szCs w:val="28"/>
        </w:rPr>
      </w:pPr>
      <w:r>
        <w:rPr>
          <w:spacing w:val="-18"/>
          <w:sz w:val="28"/>
          <w:szCs w:val="28"/>
        </w:rPr>
        <w:t xml:space="preserve">на базе которой </w:t>
      </w:r>
    </w:p>
    <w:p w14:paraId="2B30369F" w14:textId="48B166D0" w:rsidR="009C1A3F" w:rsidRDefault="009C1A3F" w:rsidP="009C1A3F">
      <w:pPr>
        <w:ind w:left="851"/>
        <w:textAlignment w:val="baseline"/>
        <w:rPr>
          <w:spacing w:val="-18"/>
          <w:sz w:val="28"/>
          <w:szCs w:val="28"/>
        </w:rPr>
      </w:pPr>
      <w:r>
        <w:rPr>
          <w:spacing w:val="-18"/>
          <w:sz w:val="28"/>
          <w:szCs w:val="28"/>
        </w:rPr>
        <w:t>оказывается услуга</w:t>
      </w:r>
    </w:p>
    <w:p w14:paraId="0AA424A3" w14:textId="1FBFC116" w:rsidR="009C1A3F" w:rsidRPr="00E65BDB" w:rsidRDefault="009C1A3F" w:rsidP="00E65BDB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МП</w:t>
      </w:r>
    </w:p>
    <w:p w14:paraId="561E4300" w14:textId="77777777" w:rsidR="009C1A3F" w:rsidRDefault="009C1A3F" w:rsidP="009C1A3F">
      <w:pPr>
        <w:shd w:val="clear" w:color="auto" w:fill="FFFFFF"/>
        <w:tabs>
          <w:tab w:val="left" w:pos="6330"/>
        </w:tabs>
        <w:jc w:val="right"/>
        <w:rPr>
          <w:i/>
          <w:iCs/>
          <w:color w:val="000000"/>
          <w:sz w:val="26"/>
          <w:szCs w:val="26"/>
        </w:rPr>
      </w:pPr>
    </w:p>
    <w:p w14:paraId="61FD4345" w14:textId="77777777" w:rsidR="009C1A3F" w:rsidRDefault="009C1A3F" w:rsidP="009C1A3F">
      <w:pPr>
        <w:shd w:val="clear" w:color="auto" w:fill="FFFFFF"/>
        <w:tabs>
          <w:tab w:val="left" w:pos="6330"/>
        </w:tabs>
        <w:jc w:val="right"/>
        <w:rPr>
          <w:i/>
          <w:iCs/>
          <w:color w:val="000000"/>
          <w:sz w:val="26"/>
          <w:szCs w:val="26"/>
        </w:rPr>
      </w:pPr>
    </w:p>
    <w:p w14:paraId="4C0A99F6" w14:textId="77777777" w:rsidR="009C1A3F" w:rsidRDefault="009C1A3F" w:rsidP="009C1A3F">
      <w:pPr>
        <w:shd w:val="clear" w:color="auto" w:fill="FFFFFF"/>
        <w:tabs>
          <w:tab w:val="left" w:pos="6330"/>
        </w:tabs>
        <w:jc w:val="right"/>
        <w:rPr>
          <w:i/>
          <w:iCs/>
          <w:color w:val="000000"/>
          <w:sz w:val="26"/>
          <w:szCs w:val="26"/>
        </w:rPr>
      </w:pPr>
    </w:p>
    <w:p w14:paraId="4DC161C9" w14:textId="77777777" w:rsidR="009C1A3F" w:rsidRDefault="009C1A3F" w:rsidP="009C1A3F">
      <w:pPr>
        <w:shd w:val="clear" w:color="auto" w:fill="FFFFFF"/>
        <w:tabs>
          <w:tab w:val="left" w:pos="6330"/>
        </w:tabs>
        <w:jc w:val="right"/>
        <w:rPr>
          <w:i/>
          <w:iCs/>
          <w:color w:val="000000"/>
          <w:sz w:val="26"/>
          <w:szCs w:val="26"/>
        </w:rPr>
      </w:pPr>
    </w:p>
    <w:p w14:paraId="0ED139AF" w14:textId="77777777" w:rsidR="009C1A3F" w:rsidRDefault="009C1A3F" w:rsidP="009C1A3F">
      <w:pPr>
        <w:shd w:val="clear" w:color="auto" w:fill="FFFFFF"/>
        <w:tabs>
          <w:tab w:val="left" w:pos="6330"/>
        </w:tabs>
        <w:jc w:val="right"/>
        <w:rPr>
          <w:i/>
          <w:iCs/>
          <w:color w:val="000000"/>
          <w:sz w:val="26"/>
          <w:szCs w:val="26"/>
        </w:rPr>
      </w:pPr>
    </w:p>
    <w:p w14:paraId="0B9EA400" w14:textId="77777777" w:rsidR="009C1A3F" w:rsidRDefault="009C1A3F" w:rsidP="009C1A3F">
      <w:pPr>
        <w:shd w:val="clear" w:color="auto" w:fill="FFFFFF"/>
        <w:tabs>
          <w:tab w:val="left" w:pos="6330"/>
        </w:tabs>
        <w:jc w:val="right"/>
        <w:rPr>
          <w:i/>
          <w:iCs/>
          <w:color w:val="000000"/>
          <w:sz w:val="26"/>
          <w:szCs w:val="26"/>
        </w:rPr>
      </w:pPr>
    </w:p>
    <w:p w14:paraId="60065B08" w14:textId="77777777" w:rsidR="009C1A3F" w:rsidRDefault="009C1A3F" w:rsidP="009C1A3F">
      <w:pPr>
        <w:shd w:val="clear" w:color="auto" w:fill="FFFFFF"/>
        <w:tabs>
          <w:tab w:val="left" w:pos="6330"/>
        </w:tabs>
        <w:jc w:val="right"/>
        <w:rPr>
          <w:i/>
          <w:iCs/>
          <w:color w:val="000000"/>
          <w:sz w:val="26"/>
          <w:szCs w:val="26"/>
        </w:rPr>
      </w:pPr>
    </w:p>
    <w:p w14:paraId="6EDF233C" w14:textId="77777777" w:rsidR="009C1A3F" w:rsidRDefault="009C1A3F" w:rsidP="009C1A3F">
      <w:pPr>
        <w:shd w:val="clear" w:color="auto" w:fill="FFFFFF"/>
        <w:tabs>
          <w:tab w:val="left" w:pos="6330"/>
        </w:tabs>
        <w:jc w:val="right"/>
        <w:rPr>
          <w:i/>
          <w:iCs/>
          <w:color w:val="000000"/>
          <w:sz w:val="26"/>
          <w:szCs w:val="26"/>
        </w:rPr>
      </w:pPr>
    </w:p>
    <w:p w14:paraId="0157B321" w14:textId="77777777" w:rsidR="009C1A3F" w:rsidRDefault="009C1A3F" w:rsidP="009C1A3F">
      <w:pPr>
        <w:shd w:val="clear" w:color="auto" w:fill="FFFFFF"/>
        <w:tabs>
          <w:tab w:val="left" w:pos="6330"/>
        </w:tabs>
        <w:jc w:val="right"/>
        <w:rPr>
          <w:i/>
          <w:iCs/>
          <w:color w:val="000000"/>
          <w:sz w:val="26"/>
          <w:szCs w:val="26"/>
        </w:rPr>
      </w:pPr>
    </w:p>
    <w:p w14:paraId="1C7FB60F" w14:textId="77777777" w:rsidR="009C1A3F" w:rsidRDefault="009C1A3F" w:rsidP="009C1A3F">
      <w:pPr>
        <w:rPr>
          <w:sz w:val="28"/>
          <w:szCs w:val="28"/>
        </w:rPr>
      </w:pPr>
    </w:p>
    <w:p w14:paraId="6A781259" w14:textId="77777777" w:rsidR="009C1A3F" w:rsidRDefault="009C1A3F" w:rsidP="009C1A3F">
      <w:pPr>
        <w:jc w:val="center"/>
        <w:rPr>
          <w:sz w:val="28"/>
          <w:szCs w:val="28"/>
        </w:rPr>
      </w:pPr>
    </w:p>
    <w:p w14:paraId="1B64CED1" w14:textId="77777777" w:rsidR="009C1A3F" w:rsidRDefault="009C1A3F" w:rsidP="009C1A3F">
      <w:pPr>
        <w:jc w:val="center"/>
        <w:rPr>
          <w:sz w:val="28"/>
          <w:szCs w:val="28"/>
        </w:rPr>
      </w:pPr>
    </w:p>
    <w:p w14:paraId="5B47EFB5" w14:textId="77777777" w:rsidR="00782F84" w:rsidRDefault="00000000"/>
    <w:sectPr w:rsidR="00782F84" w:rsidSect="009C1A3F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7648C"/>
    <w:multiLevelType w:val="hybridMultilevel"/>
    <w:tmpl w:val="96780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0055929">
    <w:abstractNumId w:val="0"/>
  </w:num>
  <w:num w:numId="2" w16cid:durableId="12802605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42F"/>
    <w:rsid w:val="00671435"/>
    <w:rsid w:val="00936264"/>
    <w:rsid w:val="009C1A3F"/>
    <w:rsid w:val="00C3042F"/>
    <w:rsid w:val="00E6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1568E"/>
  <w15:chartTrackingRefBased/>
  <w15:docId w15:val="{5E3F0846-B7FB-43E9-9DD4-4496FA089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1A3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9C1A3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1A3F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9C1A3F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9C1A3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C1A3F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9C1A3F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rsid w:val="009C1A3F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semiHidden/>
    <w:unhideWhenUsed/>
    <w:rsid w:val="009C1A3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C1A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9C1A3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C1A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next w:val="a"/>
    <w:link w:val="ab"/>
    <w:uiPriority w:val="99"/>
    <w:qFormat/>
    <w:rsid w:val="009C1A3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b">
    <w:name w:val="Заголовок Знак"/>
    <w:basedOn w:val="a0"/>
    <w:link w:val="aa"/>
    <w:uiPriority w:val="99"/>
    <w:rsid w:val="009C1A3F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c">
    <w:name w:val="Subtitle"/>
    <w:basedOn w:val="a"/>
    <w:next w:val="a"/>
    <w:link w:val="ad"/>
    <w:uiPriority w:val="99"/>
    <w:qFormat/>
    <w:rsid w:val="009C1A3F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d">
    <w:name w:val="Подзаголовок Знак"/>
    <w:basedOn w:val="a0"/>
    <w:link w:val="ac"/>
    <w:uiPriority w:val="99"/>
    <w:rsid w:val="009C1A3F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9C1A3F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C1A3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0">
    <w:name w:val="Без интервала Знак"/>
    <w:link w:val="af1"/>
    <w:uiPriority w:val="1"/>
    <w:locked/>
    <w:rsid w:val="009C1A3F"/>
    <w:rPr>
      <w:sz w:val="24"/>
      <w:szCs w:val="24"/>
    </w:rPr>
  </w:style>
  <w:style w:type="paragraph" w:styleId="af1">
    <w:name w:val="No Spacing"/>
    <w:link w:val="af0"/>
    <w:uiPriority w:val="1"/>
    <w:qFormat/>
    <w:rsid w:val="009C1A3F"/>
    <w:pPr>
      <w:spacing w:after="0" w:line="240" w:lineRule="auto"/>
    </w:pPr>
    <w:rPr>
      <w:sz w:val="24"/>
      <w:szCs w:val="24"/>
    </w:rPr>
  </w:style>
  <w:style w:type="paragraph" w:styleId="af2">
    <w:name w:val="List Paragraph"/>
    <w:basedOn w:val="a"/>
    <w:uiPriority w:val="34"/>
    <w:qFormat/>
    <w:rsid w:val="009C1A3F"/>
    <w:pPr>
      <w:ind w:left="720"/>
      <w:contextualSpacing/>
    </w:pPr>
  </w:style>
  <w:style w:type="paragraph" w:customStyle="1" w:styleId="ConsPlusNormal">
    <w:name w:val="ConsPlusNormal"/>
    <w:uiPriority w:val="99"/>
    <w:rsid w:val="009C1A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9C1A3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9C1A3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f3">
    <w:name w:val="Table Grid"/>
    <w:basedOn w:val="a1"/>
    <w:uiPriority w:val="39"/>
    <w:rsid w:val="009C1A3F"/>
    <w:pPr>
      <w:spacing w:after="0" w:line="240" w:lineRule="auto"/>
      <w:ind w:firstLine="567"/>
      <w:jc w:val="both"/>
    </w:pPr>
    <w:rPr>
      <w:rFonts w:ascii="Times New Roman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3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2715</Words>
  <Characters>15481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Храмцова</dc:creator>
  <cp:keywords/>
  <dc:description/>
  <cp:lastModifiedBy>Анна Храмцова</cp:lastModifiedBy>
  <cp:revision>3</cp:revision>
  <dcterms:created xsi:type="dcterms:W3CDTF">2022-07-19T03:50:00Z</dcterms:created>
  <dcterms:modified xsi:type="dcterms:W3CDTF">2022-07-19T03:56:00Z</dcterms:modified>
</cp:coreProperties>
</file>