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33DCA" w14:textId="77777777" w:rsidR="00CC7A3E" w:rsidRDefault="00CC7A3E" w:rsidP="00CC7A3E">
      <w:pPr>
        <w:jc w:val="center"/>
        <w:rPr>
          <w:sz w:val="40"/>
          <w:szCs w:val="40"/>
        </w:rPr>
      </w:pPr>
      <w:r w:rsidRPr="00987ECE">
        <w:rPr>
          <w:sz w:val="40"/>
          <w:szCs w:val="40"/>
        </w:rPr>
        <w:t xml:space="preserve">МБУК </w:t>
      </w:r>
      <w:proofErr w:type="gramStart"/>
      <w:r w:rsidRPr="00987ECE">
        <w:rPr>
          <w:sz w:val="40"/>
          <w:szCs w:val="40"/>
        </w:rPr>
        <w:t xml:space="preserve">« </w:t>
      </w:r>
      <w:proofErr w:type="spellStart"/>
      <w:r w:rsidRPr="00987ECE">
        <w:rPr>
          <w:sz w:val="40"/>
          <w:szCs w:val="40"/>
        </w:rPr>
        <w:t>Кузнецовский</w:t>
      </w:r>
      <w:proofErr w:type="spellEnd"/>
      <w:proofErr w:type="gramEnd"/>
      <w:r w:rsidRPr="00987ECE">
        <w:rPr>
          <w:sz w:val="40"/>
          <w:szCs w:val="40"/>
        </w:rPr>
        <w:t xml:space="preserve"> Центр культурного и библиотечного обслуживания»</w:t>
      </w:r>
    </w:p>
    <w:p w14:paraId="00164501" w14:textId="77777777" w:rsidR="00CC7A3E" w:rsidRPr="00987ECE" w:rsidRDefault="00CC7A3E" w:rsidP="00CC7A3E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</w:t>
      </w:r>
    </w:p>
    <w:p w14:paraId="7161E9F0" w14:textId="77777777" w:rsidR="00CC7A3E" w:rsidRPr="00987ECE" w:rsidRDefault="00CC7A3E" w:rsidP="00CC7A3E">
      <w:pPr>
        <w:jc w:val="center"/>
        <w:rPr>
          <w:b/>
          <w:sz w:val="40"/>
          <w:szCs w:val="40"/>
        </w:rPr>
      </w:pPr>
    </w:p>
    <w:p w14:paraId="54588D54" w14:textId="77777777" w:rsidR="00CC7A3E" w:rsidRPr="00AC2EF4" w:rsidRDefault="00CC7A3E" w:rsidP="00CC7A3E">
      <w:pPr>
        <w:jc w:val="center"/>
      </w:pPr>
      <w:r w:rsidRPr="00EB70AF">
        <w:rPr>
          <w:b/>
          <w:sz w:val="32"/>
          <w:szCs w:val="32"/>
        </w:rPr>
        <w:t>ПРИКАЗ</w:t>
      </w:r>
      <w:r>
        <w:rPr>
          <w:b/>
          <w:sz w:val="32"/>
          <w:szCs w:val="32"/>
        </w:rPr>
        <w:t xml:space="preserve"> № 5/4</w:t>
      </w:r>
    </w:p>
    <w:p w14:paraId="6432C1C8" w14:textId="77777777" w:rsidR="00CC7A3E" w:rsidRDefault="00CC7A3E" w:rsidP="00CC7A3E">
      <w:pPr>
        <w:jc w:val="center"/>
        <w:rPr>
          <w:b/>
          <w:sz w:val="32"/>
          <w:szCs w:val="32"/>
        </w:rPr>
      </w:pPr>
    </w:p>
    <w:p w14:paraId="0A40EF93" w14:textId="77777777" w:rsidR="00CC7A3E" w:rsidRPr="00AC2EF4" w:rsidRDefault="00CC7A3E" w:rsidP="00CC7A3E">
      <w:pPr>
        <w:jc w:val="center"/>
      </w:pPr>
    </w:p>
    <w:p w14:paraId="78338CAD" w14:textId="77777777" w:rsidR="00CC7A3E" w:rsidRPr="00391647" w:rsidRDefault="00CC7A3E" w:rsidP="00CC7A3E">
      <w:pPr>
        <w:jc w:val="center"/>
        <w:rPr>
          <w:b/>
          <w:sz w:val="28"/>
          <w:szCs w:val="28"/>
        </w:rPr>
      </w:pPr>
    </w:p>
    <w:p w14:paraId="6CA8C47A" w14:textId="77777777" w:rsidR="00CC7A3E" w:rsidRPr="00EB70AF" w:rsidRDefault="00CC7A3E" w:rsidP="00CC7A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д.Кузнецово</w:t>
      </w:r>
      <w:proofErr w:type="spellEnd"/>
      <w:r>
        <w:rPr>
          <w:sz w:val="28"/>
          <w:szCs w:val="28"/>
        </w:rPr>
        <w:t xml:space="preserve">                                                                                12 февраля 2019</w:t>
      </w:r>
      <w:r w:rsidRPr="00EB70AF"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186716F" w14:textId="77777777" w:rsidR="00CC7A3E" w:rsidRPr="00391647" w:rsidRDefault="00CC7A3E" w:rsidP="00CC7A3E">
      <w:pPr>
        <w:jc w:val="center"/>
        <w:rPr>
          <w:b/>
          <w:sz w:val="28"/>
          <w:szCs w:val="28"/>
        </w:rPr>
      </w:pPr>
    </w:p>
    <w:p w14:paraId="3DBA8591" w14:textId="77777777" w:rsidR="00CC7A3E" w:rsidRPr="002E47BE" w:rsidRDefault="00CC7A3E" w:rsidP="00CC7A3E">
      <w:pPr>
        <w:pStyle w:val="3"/>
        <w:ind w:left="0" w:firstLine="0"/>
        <w:rPr>
          <w:b/>
          <w:bCs/>
          <w:iCs/>
          <w:sz w:val="32"/>
          <w:szCs w:val="32"/>
        </w:rPr>
      </w:pPr>
      <w:r w:rsidRPr="002E47BE">
        <w:rPr>
          <w:b/>
          <w:bCs/>
          <w:iCs/>
          <w:sz w:val="32"/>
          <w:szCs w:val="32"/>
        </w:rPr>
        <w:t>О возложении персональной ответственности</w:t>
      </w:r>
    </w:p>
    <w:p w14:paraId="37A2E823" w14:textId="77777777" w:rsidR="00CC7A3E" w:rsidRPr="002E47BE" w:rsidRDefault="00CC7A3E" w:rsidP="00CC7A3E">
      <w:pPr>
        <w:pStyle w:val="3"/>
        <w:ind w:left="-567" w:firstLine="0"/>
        <w:rPr>
          <w:b/>
          <w:bCs/>
          <w:i/>
          <w:sz w:val="28"/>
          <w:szCs w:val="28"/>
        </w:rPr>
      </w:pPr>
      <w:r w:rsidRPr="002E47BE">
        <w:rPr>
          <w:b/>
          <w:bCs/>
          <w:iCs/>
          <w:sz w:val="32"/>
          <w:szCs w:val="32"/>
        </w:rPr>
        <w:t>за антикоррупционную работу и назначение ответственных за работу по профилактике коррупционных и иных правонарушений</w:t>
      </w:r>
      <w:r>
        <w:rPr>
          <w:b/>
          <w:bCs/>
          <w:iCs/>
          <w:sz w:val="32"/>
          <w:szCs w:val="32"/>
        </w:rPr>
        <w:t xml:space="preserve"> в МБУК </w:t>
      </w:r>
      <w:proofErr w:type="gramStart"/>
      <w:r>
        <w:rPr>
          <w:b/>
          <w:bCs/>
          <w:iCs/>
          <w:sz w:val="32"/>
          <w:szCs w:val="32"/>
        </w:rPr>
        <w:t xml:space="preserve">« </w:t>
      </w:r>
      <w:proofErr w:type="spellStart"/>
      <w:r>
        <w:rPr>
          <w:b/>
          <w:bCs/>
          <w:iCs/>
          <w:sz w:val="32"/>
          <w:szCs w:val="32"/>
        </w:rPr>
        <w:t>Кузнецовский</w:t>
      </w:r>
      <w:proofErr w:type="spellEnd"/>
      <w:proofErr w:type="gramEnd"/>
      <w:r>
        <w:rPr>
          <w:b/>
          <w:bCs/>
          <w:iCs/>
          <w:sz w:val="32"/>
          <w:szCs w:val="32"/>
        </w:rPr>
        <w:t xml:space="preserve"> Центр культурного и библиотечного обслуживания»</w:t>
      </w:r>
    </w:p>
    <w:p w14:paraId="7FB06618" w14:textId="77777777" w:rsidR="00CC7A3E" w:rsidRPr="002E47BE" w:rsidRDefault="00CC7A3E" w:rsidP="00CC7A3E">
      <w:pPr>
        <w:pStyle w:val="3"/>
        <w:rPr>
          <w:b/>
          <w:bCs/>
          <w:i/>
          <w:color w:val="0067CE"/>
          <w:sz w:val="28"/>
          <w:szCs w:val="28"/>
        </w:rPr>
      </w:pPr>
    </w:p>
    <w:p w14:paraId="2D49AFB0" w14:textId="77777777" w:rsidR="00CC7A3E" w:rsidRDefault="00CC7A3E" w:rsidP="00CC7A3E">
      <w:pPr>
        <w:pStyle w:val="3"/>
        <w:rPr>
          <w:i/>
          <w:sz w:val="28"/>
          <w:szCs w:val="28"/>
        </w:rPr>
      </w:pPr>
    </w:p>
    <w:p w14:paraId="7EE5CE46" w14:textId="77777777" w:rsidR="00CC7A3E" w:rsidRDefault="00CC7A3E" w:rsidP="00CC7A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исполнения пункта 8 Перечня Поручений Президента Российской Федерации по итогам заседания Совета при Президенте Российской Федерации по противодействию коррупции 30 октября 2013 г. Пр-2689, в </w:t>
      </w:r>
      <w:r>
        <w:rPr>
          <w:sz w:val="28"/>
          <w:szCs w:val="28"/>
        </w:rPr>
        <w:t xml:space="preserve">соответствии с Федеральным законом от 25 декабря 2008 года № 273-ФЗ «О противодействии коррупции», в </w:t>
      </w:r>
      <w:r>
        <w:rPr>
          <w:color w:val="000000"/>
          <w:sz w:val="28"/>
          <w:szCs w:val="28"/>
        </w:rPr>
        <w:t xml:space="preserve">целях  обеспечения исполнения положений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 требований к служебному поведению» </w:t>
      </w:r>
      <w:r>
        <w:rPr>
          <w:sz w:val="28"/>
          <w:szCs w:val="28"/>
        </w:rPr>
        <w:t xml:space="preserve">(в редакции от 11.04.2014 </w:t>
      </w:r>
      <w:hyperlink r:id="rId4" w:history="1">
        <w:r>
          <w:rPr>
            <w:rStyle w:val="a3"/>
            <w:sz w:val="28"/>
            <w:szCs w:val="28"/>
          </w:rPr>
          <w:t>N 226)</w:t>
        </w:r>
      </w:hyperlink>
      <w:r>
        <w:rPr>
          <w:sz w:val="28"/>
          <w:szCs w:val="28"/>
        </w:rPr>
        <w:t xml:space="preserve">, руководствуясь Уставом Муниципального бюджетного учреждения культуры </w:t>
      </w:r>
      <w:bookmarkStart w:id="0" w:name="_Hlk52097791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Кузнецовский</w:t>
      </w:r>
      <w:proofErr w:type="spellEnd"/>
      <w:r>
        <w:rPr>
          <w:sz w:val="28"/>
          <w:szCs w:val="28"/>
        </w:rPr>
        <w:t xml:space="preserve"> Центр культурного и библиотечного обслуживания»</w:t>
      </w:r>
    </w:p>
    <w:bookmarkEnd w:id="0"/>
    <w:p w14:paraId="51273D61" w14:textId="77777777" w:rsidR="00CC7A3E" w:rsidRDefault="00CC7A3E" w:rsidP="00CC7A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Богданову Светлану Валентиновну,  директора Муниципального бюджетного учреждения культуры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Кузнецовский</w:t>
      </w:r>
      <w:proofErr w:type="spellEnd"/>
      <w:r>
        <w:rPr>
          <w:sz w:val="28"/>
          <w:szCs w:val="28"/>
        </w:rPr>
        <w:t xml:space="preserve"> Центр культурного и библиотечного обслуживания»</w:t>
      </w:r>
      <w:r>
        <w:rPr>
          <w:color w:val="000000"/>
          <w:sz w:val="28"/>
          <w:szCs w:val="28"/>
        </w:rPr>
        <w:t xml:space="preserve">,  ответственной за работу по профилактике коррупционных и иных правонарушений  в </w:t>
      </w:r>
      <w:r>
        <w:rPr>
          <w:sz w:val="28"/>
          <w:szCs w:val="28"/>
        </w:rPr>
        <w:t>Муниципальном бюджетном учреждении культуры «</w:t>
      </w:r>
      <w:proofErr w:type="spellStart"/>
      <w:r>
        <w:rPr>
          <w:sz w:val="28"/>
          <w:szCs w:val="28"/>
        </w:rPr>
        <w:t>Кузнецовский</w:t>
      </w:r>
      <w:proofErr w:type="spellEnd"/>
      <w:r>
        <w:rPr>
          <w:sz w:val="28"/>
          <w:szCs w:val="28"/>
        </w:rPr>
        <w:t xml:space="preserve"> Центр культурного и библиотечного обслуживания»</w:t>
      </w:r>
      <w:r>
        <w:rPr>
          <w:color w:val="000000"/>
          <w:sz w:val="28"/>
          <w:szCs w:val="28"/>
        </w:rPr>
        <w:t>,  возложив на нее следующие функции:</w:t>
      </w:r>
    </w:p>
    <w:p w14:paraId="696A8615" w14:textId="77777777" w:rsidR="00CC7A3E" w:rsidRDefault="00CC7A3E" w:rsidP="00CC7A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обеспечение соблюдения работниками </w:t>
      </w:r>
      <w:bookmarkStart w:id="1" w:name="_Hlk52097907"/>
      <w:r>
        <w:rPr>
          <w:color w:val="000000"/>
          <w:sz w:val="28"/>
          <w:szCs w:val="28"/>
        </w:rPr>
        <w:t xml:space="preserve">МБУК </w:t>
      </w:r>
      <w:proofErr w:type="gramStart"/>
      <w:r>
        <w:rPr>
          <w:color w:val="000000"/>
          <w:sz w:val="28"/>
          <w:szCs w:val="28"/>
        </w:rPr>
        <w:t>« КЦК</w:t>
      </w:r>
      <w:proofErr w:type="gramEnd"/>
      <w:r>
        <w:rPr>
          <w:color w:val="000000"/>
          <w:sz w:val="28"/>
          <w:szCs w:val="28"/>
        </w:rPr>
        <w:t xml:space="preserve"> И БО» </w:t>
      </w:r>
      <w:bookmarkEnd w:id="1"/>
      <w:r>
        <w:rPr>
          <w:color w:val="000000"/>
          <w:sz w:val="28"/>
          <w:szCs w:val="28"/>
        </w:rPr>
        <w:t>ограничений и запретов, требований о предотвращении или урегулировании конфликта интересов, исполнения ими требований к служебному поведению;</w:t>
      </w:r>
    </w:p>
    <w:p w14:paraId="36A6B749" w14:textId="77777777" w:rsidR="00CC7A3E" w:rsidRDefault="00CC7A3E" w:rsidP="00CC7A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принятие мер по выявлению и устранению причин и условий, способствующих возникновению конфликта интересов работников МБУК </w:t>
      </w:r>
      <w:proofErr w:type="gramStart"/>
      <w:r>
        <w:rPr>
          <w:color w:val="000000"/>
          <w:sz w:val="28"/>
          <w:szCs w:val="28"/>
        </w:rPr>
        <w:t>« КЦК</w:t>
      </w:r>
      <w:proofErr w:type="gramEnd"/>
      <w:r>
        <w:rPr>
          <w:color w:val="000000"/>
          <w:sz w:val="28"/>
          <w:szCs w:val="28"/>
        </w:rPr>
        <w:t xml:space="preserve"> И БО»</w:t>
      </w:r>
    </w:p>
    <w:p w14:paraId="34D23553" w14:textId="77777777" w:rsidR="00CC7A3E" w:rsidRDefault="00CC7A3E" w:rsidP="00CC7A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 обеспечение деятельности комиссии по соблюдению требований к служебному поведению работников МБУК «КЦК И БО» и урегулированию конфликта интересов;</w:t>
      </w:r>
    </w:p>
    <w:p w14:paraId="7F5487C4" w14:textId="77777777" w:rsidR="00CC7A3E" w:rsidRDefault="00CC7A3E" w:rsidP="00CC7A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оказание работникам МБУК «КЦК И БО» консультативной помощи по вопросам, связанным с применением на практике требований к служебному поведению.</w:t>
      </w:r>
    </w:p>
    <w:p w14:paraId="68E96981" w14:textId="77777777" w:rsidR="00CC7A3E" w:rsidRDefault="00CC7A3E" w:rsidP="00CC7A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организация правового просвещения работников МБУК «КЦК И БО»;</w:t>
      </w:r>
    </w:p>
    <w:p w14:paraId="5D816B14" w14:textId="77777777" w:rsidR="00CC7A3E" w:rsidRDefault="00CC7A3E" w:rsidP="00CC7A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проведение служебных проверок;</w:t>
      </w:r>
    </w:p>
    <w:p w14:paraId="48F5C9B6" w14:textId="77777777" w:rsidR="00CC7A3E" w:rsidRDefault="00CC7A3E" w:rsidP="00CC7A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взаимодействие с правоохранительными органами в установленной сфере деятельности.</w:t>
      </w:r>
    </w:p>
    <w:p w14:paraId="18483717" w14:textId="77777777" w:rsidR="00CC7A3E" w:rsidRDefault="00CC7A3E" w:rsidP="00CC7A3E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14:paraId="25763D61" w14:textId="77777777" w:rsidR="00CC7A3E" w:rsidRDefault="00CC7A3E" w:rsidP="00CC7A3E">
      <w:pPr>
        <w:rPr>
          <w:sz w:val="28"/>
          <w:szCs w:val="28"/>
        </w:rPr>
      </w:pPr>
    </w:p>
    <w:p w14:paraId="441D8BC7" w14:textId="77777777" w:rsidR="00CC7A3E" w:rsidRDefault="00CC7A3E" w:rsidP="00CC7A3E">
      <w:pPr>
        <w:rPr>
          <w:sz w:val="28"/>
          <w:szCs w:val="28"/>
        </w:rPr>
      </w:pPr>
    </w:p>
    <w:p w14:paraId="3C882D75" w14:textId="77777777" w:rsidR="00CC7A3E" w:rsidRPr="007D5A69" w:rsidRDefault="00CC7A3E" w:rsidP="00CC7A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4F44A504" w14:textId="77777777" w:rsidR="00CC7A3E" w:rsidRDefault="00CC7A3E" w:rsidP="00CC7A3E">
      <w:pPr>
        <w:pBdr>
          <w:bottom w:val="single" w:sz="12" w:space="1" w:color="auto"/>
        </w:pBdr>
        <w:jc w:val="center"/>
        <w:rPr>
          <w:sz w:val="40"/>
          <w:szCs w:val="40"/>
        </w:rPr>
      </w:pPr>
    </w:p>
    <w:p w14:paraId="177B572F" w14:textId="77777777" w:rsidR="00CC7A3E" w:rsidRDefault="00CC7A3E" w:rsidP="00CC7A3E">
      <w:pPr>
        <w:pBdr>
          <w:bottom w:val="single" w:sz="12" w:space="1" w:color="auto"/>
        </w:pBdr>
        <w:jc w:val="center"/>
        <w:rPr>
          <w:sz w:val="40"/>
          <w:szCs w:val="40"/>
        </w:rPr>
      </w:pPr>
    </w:p>
    <w:p w14:paraId="71CC598C" w14:textId="77777777" w:rsidR="00CC7A3E" w:rsidRPr="00E1683B" w:rsidRDefault="00CC7A3E" w:rsidP="00CC7A3E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бюджетного учреждения                                        </w:t>
      </w:r>
      <w:proofErr w:type="spellStart"/>
      <w:r>
        <w:rPr>
          <w:sz w:val="28"/>
          <w:szCs w:val="28"/>
        </w:rPr>
        <w:t>С.В.Богданова</w:t>
      </w:r>
      <w:proofErr w:type="spellEnd"/>
    </w:p>
    <w:p w14:paraId="479447E5" w14:textId="77777777" w:rsidR="00CC7A3E" w:rsidRDefault="00CC7A3E" w:rsidP="00CC7A3E">
      <w:pPr>
        <w:pBdr>
          <w:bottom w:val="single" w:sz="12" w:space="1" w:color="auto"/>
        </w:pBdr>
        <w:jc w:val="center"/>
        <w:rPr>
          <w:sz w:val="40"/>
          <w:szCs w:val="40"/>
        </w:rPr>
      </w:pPr>
    </w:p>
    <w:p w14:paraId="1E96F5BC" w14:textId="77777777" w:rsidR="00CC7A3E" w:rsidRDefault="00CC7A3E" w:rsidP="00CC7A3E">
      <w:pPr>
        <w:pBdr>
          <w:bottom w:val="single" w:sz="12" w:space="1" w:color="auto"/>
        </w:pBdr>
        <w:jc w:val="center"/>
        <w:rPr>
          <w:sz w:val="40"/>
          <w:szCs w:val="40"/>
        </w:rPr>
      </w:pPr>
    </w:p>
    <w:p w14:paraId="1BB64B09" w14:textId="77777777" w:rsidR="00782F84" w:rsidRDefault="00CC7A3E"/>
    <w:sectPr w:rsidR="0078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31"/>
    <w:rsid w:val="00671435"/>
    <w:rsid w:val="00685631"/>
    <w:rsid w:val="00936264"/>
    <w:rsid w:val="00C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DC1FC-A121-4E83-8444-5491C07A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7A3E"/>
    <w:pPr>
      <w:keepNext/>
      <w:widowControl w:val="0"/>
      <w:suppressAutoHyphens/>
      <w:ind w:left="2508" w:hanging="180"/>
      <w:jc w:val="center"/>
      <w:outlineLvl w:val="2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7A3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3">
    <w:name w:val="Hyperlink"/>
    <w:rsid w:val="00CC7A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F911476BB2C27A54740E0B96A9B5E2D7F4EFF82DA1C720DDF10F94765AB293F776FC187A314A52AtFo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2</cp:revision>
  <dcterms:created xsi:type="dcterms:W3CDTF">2020-09-27T08:25:00Z</dcterms:created>
  <dcterms:modified xsi:type="dcterms:W3CDTF">2020-09-27T08:25:00Z</dcterms:modified>
</cp:coreProperties>
</file>