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3C" w:rsidRPr="0098363C" w:rsidRDefault="0098363C" w:rsidP="0098363C">
      <w:pPr>
        <w:spacing w:after="18"/>
        <w:ind w:right="-1"/>
        <w:jc w:val="center"/>
        <w:rPr>
          <w:rFonts w:ascii="Times New Roman" w:eastAsia="Cambria" w:hAnsi="Times New Roman" w:cs="Times New Roman"/>
          <w:color w:val="000000"/>
          <w:sz w:val="28"/>
        </w:rPr>
      </w:pPr>
      <w:r w:rsidRPr="0098363C">
        <w:rPr>
          <w:rFonts w:ascii="Times New Roman" w:eastAsia="Cambria" w:hAnsi="Times New Roman" w:cs="Times New Roman"/>
          <w:color w:val="000000"/>
          <w:sz w:val="28"/>
        </w:rPr>
        <w:t>Муниципальное бюджетное учреждение культуры</w:t>
      </w:r>
    </w:p>
    <w:p w:rsidR="0098363C" w:rsidRPr="0098363C" w:rsidRDefault="00B91684" w:rsidP="0098363C">
      <w:pPr>
        <w:tabs>
          <w:tab w:val="left" w:pos="9355"/>
        </w:tabs>
        <w:spacing w:after="18"/>
        <w:ind w:right="-1"/>
        <w:jc w:val="center"/>
        <w:rPr>
          <w:rFonts w:ascii="Times New Roman" w:eastAsia="Cambria" w:hAnsi="Times New Roman" w:cs="Times New Roman"/>
          <w:color w:val="000000"/>
          <w:sz w:val="28"/>
        </w:rPr>
      </w:pPr>
      <w:r>
        <w:rPr>
          <w:rFonts w:ascii="Times New Roman" w:eastAsia="Cambria" w:hAnsi="Times New Roman" w:cs="Times New Roman"/>
          <w:color w:val="000000"/>
          <w:sz w:val="28"/>
        </w:rPr>
        <w:t>«Кузнецовский Ц</w:t>
      </w:r>
      <w:r w:rsidR="0098363C" w:rsidRPr="0098363C">
        <w:rPr>
          <w:rFonts w:ascii="Times New Roman" w:eastAsia="Cambria" w:hAnsi="Times New Roman" w:cs="Times New Roman"/>
          <w:color w:val="000000"/>
          <w:sz w:val="28"/>
        </w:rPr>
        <w:t>ентр культурного и библиотечного обслуживания»</w:t>
      </w:r>
    </w:p>
    <w:p w:rsidR="0098363C" w:rsidRPr="0098363C" w:rsidRDefault="0098363C" w:rsidP="0098363C">
      <w:pPr>
        <w:spacing w:after="18"/>
        <w:ind w:right="53"/>
        <w:jc w:val="right"/>
        <w:rPr>
          <w:rFonts w:ascii="Times New Roman" w:eastAsia="Cambria" w:hAnsi="Times New Roman" w:cs="Times New Roman"/>
          <w:color w:val="000000"/>
          <w:sz w:val="28"/>
        </w:rPr>
      </w:pPr>
    </w:p>
    <w:p w:rsidR="0098363C" w:rsidRPr="0098363C" w:rsidRDefault="0098363C" w:rsidP="0098363C">
      <w:pPr>
        <w:spacing w:after="0"/>
        <w:ind w:right="-1"/>
        <w:jc w:val="right"/>
        <w:rPr>
          <w:rFonts w:ascii="Times New Roman" w:eastAsia="Cambria" w:hAnsi="Times New Roman" w:cs="Times New Roman"/>
          <w:color w:val="000000"/>
          <w:sz w:val="28"/>
        </w:rPr>
      </w:pPr>
      <w:r w:rsidRPr="0098363C">
        <w:rPr>
          <w:rFonts w:ascii="Times New Roman" w:eastAsia="Cambria" w:hAnsi="Times New Roman" w:cs="Times New Roman"/>
          <w:color w:val="000000"/>
          <w:sz w:val="28"/>
        </w:rPr>
        <w:t>Утверждаю:</w:t>
      </w:r>
    </w:p>
    <w:p w:rsidR="0098363C" w:rsidRPr="0098363C" w:rsidRDefault="0098363C" w:rsidP="0098363C">
      <w:pPr>
        <w:spacing w:after="0"/>
        <w:ind w:right="-1"/>
        <w:jc w:val="right"/>
        <w:rPr>
          <w:rFonts w:ascii="Times New Roman" w:eastAsia="Cambria" w:hAnsi="Times New Roman" w:cs="Times New Roman"/>
          <w:color w:val="000000"/>
          <w:sz w:val="28"/>
        </w:rPr>
      </w:pPr>
      <w:r w:rsidRPr="0098363C">
        <w:rPr>
          <w:rFonts w:ascii="Times New Roman" w:eastAsia="Cambria" w:hAnsi="Times New Roman" w:cs="Times New Roman"/>
          <w:color w:val="000000"/>
          <w:sz w:val="28"/>
        </w:rPr>
        <w:t>Директор МБУК «КЦК</w:t>
      </w:r>
      <w:r w:rsidR="002961F3">
        <w:rPr>
          <w:rFonts w:ascii="Times New Roman" w:eastAsia="Cambria" w:hAnsi="Times New Roman" w:cs="Times New Roman"/>
          <w:color w:val="000000"/>
          <w:sz w:val="28"/>
        </w:rPr>
        <w:t xml:space="preserve"> </w:t>
      </w:r>
      <w:r w:rsidRPr="0098363C">
        <w:rPr>
          <w:rFonts w:ascii="Times New Roman" w:eastAsia="Cambria" w:hAnsi="Times New Roman" w:cs="Times New Roman"/>
          <w:color w:val="000000"/>
          <w:sz w:val="28"/>
        </w:rPr>
        <w:t>и</w:t>
      </w:r>
      <w:r w:rsidR="002961F3">
        <w:rPr>
          <w:rFonts w:ascii="Times New Roman" w:eastAsia="Cambria" w:hAnsi="Times New Roman" w:cs="Times New Roman"/>
          <w:color w:val="000000"/>
          <w:sz w:val="28"/>
        </w:rPr>
        <w:t xml:space="preserve"> </w:t>
      </w:r>
      <w:r w:rsidRPr="0098363C">
        <w:rPr>
          <w:rFonts w:ascii="Times New Roman" w:eastAsia="Cambria" w:hAnsi="Times New Roman" w:cs="Times New Roman"/>
          <w:color w:val="000000"/>
          <w:sz w:val="28"/>
        </w:rPr>
        <w:t>БО»</w:t>
      </w:r>
    </w:p>
    <w:p w:rsidR="0098363C" w:rsidRPr="0098363C" w:rsidRDefault="0098363C" w:rsidP="0098363C">
      <w:pPr>
        <w:spacing w:after="0" w:line="276" w:lineRule="auto"/>
        <w:jc w:val="right"/>
        <w:rPr>
          <w:rFonts w:ascii="Times New Roman" w:eastAsia="Cambria" w:hAnsi="Times New Roman" w:cs="Times New Roman"/>
          <w:color w:val="000000"/>
          <w:sz w:val="28"/>
        </w:rPr>
      </w:pPr>
      <w:r w:rsidRPr="0098363C">
        <w:rPr>
          <w:rFonts w:ascii="Times New Roman" w:eastAsia="Cambria" w:hAnsi="Times New Roman" w:cs="Times New Roman"/>
          <w:color w:val="000000"/>
          <w:sz w:val="28"/>
        </w:rPr>
        <w:t>__________ С.В. Богданова</w:t>
      </w:r>
    </w:p>
    <w:p w:rsidR="0098363C" w:rsidRPr="0098363C" w:rsidRDefault="0098363C" w:rsidP="0098363C">
      <w:pPr>
        <w:spacing w:after="0" w:line="276" w:lineRule="auto"/>
        <w:jc w:val="right"/>
        <w:rPr>
          <w:rFonts w:ascii="Times New Roman" w:eastAsia="Cambria" w:hAnsi="Times New Roman" w:cs="Times New Roman"/>
          <w:color w:val="000000"/>
          <w:sz w:val="28"/>
        </w:rPr>
      </w:pPr>
      <w:r w:rsidRPr="0098363C">
        <w:rPr>
          <w:rFonts w:ascii="Times New Roman" w:eastAsia="Cambria" w:hAnsi="Times New Roman" w:cs="Times New Roman"/>
          <w:color w:val="000000"/>
          <w:sz w:val="28"/>
        </w:rPr>
        <w:t xml:space="preserve"> «___» ___</w:t>
      </w:r>
      <w:r w:rsidR="008053DC">
        <w:rPr>
          <w:rFonts w:ascii="Times New Roman" w:eastAsia="Cambria" w:hAnsi="Times New Roman" w:cs="Times New Roman"/>
          <w:color w:val="000000"/>
          <w:sz w:val="28"/>
        </w:rPr>
        <w:t>_________ 2021</w:t>
      </w:r>
      <w:r w:rsidRPr="0098363C">
        <w:rPr>
          <w:rFonts w:ascii="Times New Roman" w:eastAsia="Cambria" w:hAnsi="Times New Roman" w:cs="Times New Roman"/>
          <w:color w:val="000000"/>
          <w:sz w:val="28"/>
        </w:rPr>
        <w:t xml:space="preserve"> г.</w:t>
      </w:r>
    </w:p>
    <w:p w:rsidR="0098363C" w:rsidRPr="0098363C" w:rsidRDefault="0098363C" w:rsidP="0098363C">
      <w:pPr>
        <w:spacing w:after="220"/>
        <w:ind w:right="1419"/>
        <w:jc w:val="center"/>
        <w:rPr>
          <w:rFonts w:ascii="Cambria" w:eastAsia="Cambria" w:hAnsi="Cambria" w:cs="Cambria"/>
          <w:color w:val="000000"/>
          <w:sz w:val="24"/>
        </w:rPr>
      </w:pPr>
    </w:p>
    <w:p w:rsidR="0098363C" w:rsidRPr="0098363C" w:rsidRDefault="0098363C" w:rsidP="0098363C">
      <w:pPr>
        <w:spacing w:after="98"/>
        <w:ind w:right="1419"/>
        <w:jc w:val="center"/>
        <w:rPr>
          <w:rFonts w:ascii="Cambria" w:eastAsia="Cambria" w:hAnsi="Cambria" w:cs="Cambria"/>
          <w:color w:val="000000"/>
          <w:sz w:val="24"/>
        </w:rPr>
      </w:pPr>
    </w:p>
    <w:p w:rsidR="0098363C" w:rsidRPr="0098363C" w:rsidRDefault="0098363C" w:rsidP="0098363C">
      <w:pPr>
        <w:spacing w:after="0" w:line="275" w:lineRule="auto"/>
        <w:ind w:right="-1"/>
        <w:jc w:val="center"/>
        <w:rPr>
          <w:rFonts w:ascii="Cambria" w:eastAsia="Cambria" w:hAnsi="Cambria" w:cs="Cambria"/>
          <w:b/>
          <w:color w:val="000000"/>
          <w:sz w:val="36"/>
        </w:rPr>
      </w:pPr>
      <w:r w:rsidRPr="0098363C">
        <w:rPr>
          <w:rFonts w:ascii="Cambria" w:eastAsia="Cambria" w:hAnsi="Cambria" w:cs="Cambria"/>
          <w:b/>
          <w:color w:val="000000"/>
          <w:sz w:val="36"/>
        </w:rPr>
        <w:t xml:space="preserve">                       </w:t>
      </w:r>
    </w:p>
    <w:p w:rsidR="0098363C" w:rsidRPr="0098363C" w:rsidRDefault="0098363C" w:rsidP="0098363C">
      <w:pPr>
        <w:spacing w:after="0" w:line="275" w:lineRule="auto"/>
        <w:ind w:right="-1"/>
        <w:jc w:val="center"/>
        <w:rPr>
          <w:rFonts w:ascii="Cambria" w:eastAsia="Cambria" w:hAnsi="Cambria" w:cs="Cambria"/>
          <w:b/>
          <w:color w:val="000000"/>
          <w:sz w:val="36"/>
        </w:rPr>
      </w:pPr>
    </w:p>
    <w:p w:rsidR="0098363C" w:rsidRPr="0098363C" w:rsidRDefault="0098363C" w:rsidP="0098363C">
      <w:pPr>
        <w:spacing w:after="0" w:line="275" w:lineRule="auto"/>
        <w:ind w:right="-1"/>
        <w:jc w:val="center"/>
        <w:rPr>
          <w:rFonts w:ascii="Cambria" w:eastAsia="Cambria" w:hAnsi="Cambria" w:cs="Cambria"/>
          <w:b/>
          <w:color w:val="000000"/>
          <w:sz w:val="36"/>
        </w:rPr>
      </w:pPr>
    </w:p>
    <w:p w:rsidR="0098363C" w:rsidRPr="0098363C" w:rsidRDefault="0098363C" w:rsidP="0098363C">
      <w:pPr>
        <w:spacing w:after="0" w:line="275" w:lineRule="auto"/>
        <w:ind w:right="-1"/>
        <w:jc w:val="center"/>
        <w:rPr>
          <w:rFonts w:ascii="Cambria" w:eastAsia="Cambria" w:hAnsi="Cambria" w:cs="Cambria"/>
          <w:b/>
          <w:color w:val="000000"/>
          <w:sz w:val="36"/>
        </w:rPr>
      </w:pPr>
    </w:p>
    <w:p w:rsidR="0098363C" w:rsidRPr="0098363C" w:rsidRDefault="0021547E" w:rsidP="0098363C">
      <w:pPr>
        <w:spacing w:after="0" w:line="275" w:lineRule="auto"/>
        <w:ind w:right="-1"/>
        <w:jc w:val="center"/>
        <w:rPr>
          <w:rFonts w:ascii="Cambria" w:eastAsia="Cambria" w:hAnsi="Cambria" w:cs="Cambria"/>
          <w:color w:val="000000"/>
          <w:sz w:val="24"/>
        </w:rPr>
      </w:pPr>
      <w:r w:rsidRPr="0098363C">
        <w:rPr>
          <w:rFonts w:ascii="Cambria" w:eastAsia="Cambria" w:hAnsi="Cambria" w:cs="Cambria"/>
          <w:b/>
          <w:color w:val="000000"/>
          <w:sz w:val="36"/>
        </w:rPr>
        <w:t>ПЛАН работы</w:t>
      </w:r>
      <w:r w:rsidR="0098363C" w:rsidRPr="0098363C">
        <w:rPr>
          <w:rFonts w:ascii="Cambria" w:eastAsia="Cambria" w:hAnsi="Cambria" w:cs="Cambria"/>
          <w:b/>
          <w:color w:val="000000"/>
          <w:sz w:val="36"/>
        </w:rPr>
        <w:t xml:space="preserve"> </w:t>
      </w:r>
    </w:p>
    <w:p w:rsidR="0098363C" w:rsidRPr="0098363C" w:rsidRDefault="0098363C" w:rsidP="0098363C">
      <w:pPr>
        <w:spacing w:after="122" w:line="274" w:lineRule="auto"/>
        <w:ind w:right="-1"/>
        <w:jc w:val="center"/>
        <w:rPr>
          <w:rFonts w:ascii="Cambria" w:eastAsia="Cambria" w:hAnsi="Cambria" w:cs="Cambria"/>
          <w:b/>
          <w:color w:val="000000"/>
          <w:sz w:val="36"/>
        </w:rPr>
      </w:pPr>
      <w:r>
        <w:rPr>
          <w:rFonts w:ascii="Cambria" w:eastAsia="Cambria" w:hAnsi="Cambria" w:cs="Cambria"/>
          <w:b/>
          <w:color w:val="000000"/>
          <w:sz w:val="36"/>
        </w:rPr>
        <w:t>Пальми</w:t>
      </w:r>
      <w:r w:rsidRPr="0098363C">
        <w:rPr>
          <w:rFonts w:ascii="Cambria" w:eastAsia="Cambria" w:hAnsi="Cambria" w:cs="Cambria"/>
          <w:b/>
          <w:color w:val="000000"/>
          <w:sz w:val="36"/>
        </w:rPr>
        <w:t>нской сельской библиотеки</w:t>
      </w:r>
    </w:p>
    <w:p w:rsidR="0098363C" w:rsidRDefault="0098363C" w:rsidP="0098363C">
      <w:pPr>
        <w:spacing w:after="122" w:line="274" w:lineRule="auto"/>
        <w:ind w:right="-1"/>
        <w:jc w:val="center"/>
        <w:rPr>
          <w:rFonts w:ascii="Cambria" w:eastAsia="Cambria" w:hAnsi="Cambria" w:cs="Cambria"/>
          <w:b/>
          <w:color w:val="000000"/>
          <w:sz w:val="36"/>
        </w:rPr>
      </w:pPr>
      <w:r w:rsidRPr="0098363C">
        <w:rPr>
          <w:rFonts w:ascii="Cambria" w:eastAsia="Cambria" w:hAnsi="Cambria" w:cs="Cambria"/>
          <w:b/>
          <w:color w:val="000000"/>
          <w:sz w:val="36"/>
        </w:rPr>
        <w:t xml:space="preserve">  на 2021 год</w:t>
      </w:r>
    </w:p>
    <w:p w:rsidR="0098363C" w:rsidRDefault="0098363C" w:rsidP="0098363C">
      <w:pPr>
        <w:spacing w:after="122" w:line="274" w:lineRule="auto"/>
        <w:ind w:right="-1"/>
        <w:jc w:val="center"/>
        <w:rPr>
          <w:rFonts w:ascii="Cambria" w:eastAsia="Cambria" w:hAnsi="Cambria" w:cs="Cambria"/>
          <w:b/>
          <w:color w:val="000000"/>
          <w:sz w:val="36"/>
        </w:rPr>
      </w:pPr>
    </w:p>
    <w:p w:rsidR="0098363C" w:rsidRDefault="0098363C" w:rsidP="0098363C">
      <w:pPr>
        <w:spacing w:after="122" w:line="274" w:lineRule="auto"/>
        <w:ind w:right="-1"/>
        <w:jc w:val="center"/>
        <w:rPr>
          <w:rFonts w:ascii="Cambria" w:eastAsia="Cambria" w:hAnsi="Cambria" w:cs="Cambria"/>
          <w:b/>
          <w:color w:val="000000"/>
          <w:sz w:val="36"/>
        </w:rPr>
      </w:pPr>
    </w:p>
    <w:p w:rsidR="0098363C" w:rsidRDefault="0098363C"/>
    <w:p w:rsidR="0098363C" w:rsidRDefault="0098363C">
      <w:r w:rsidRPr="0098363C">
        <w:rPr>
          <w:noProof/>
          <w:lang w:eastAsia="ru-RU"/>
        </w:rPr>
        <w:drawing>
          <wp:inline distT="0" distB="0" distL="0" distR="0">
            <wp:extent cx="5410200" cy="3390900"/>
            <wp:effectExtent l="0" t="0" r="0" b="0"/>
            <wp:docPr id="3" name="Рисунок 3" descr="http://www.econ.spbu.ru/sites/default/files/styles/leadimage/public/books2.jpg?itok=YX1duh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con.spbu.ru/sites/default/files/styles/leadimage/public/books2.jpg?itok=YX1duh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72" cy="339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63C" w:rsidRPr="00D7665F" w:rsidRDefault="008053DC" w:rsidP="0098363C">
      <w:pPr>
        <w:jc w:val="center"/>
        <w:rPr>
          <w:rFonts w:ascii="Times New Roman" w:hAnsi="Times New Roman" w:cs="Times New Roman"/>
          <w:b/>
        </w:rPr>
      </w:pPr>
      <w:r w:rsidRPr="00D7665F">
        <w:rPr>
          <w:rFonts w:ascii="Times New Roman" w:hAnsi="Times New Roman" w:cs="Times New Roman"/>
          <w:b/>
        </w:rPr>
        <w:t>2021</w:t>
      </w:r>
    </w:p>
    <w:p w:rsidR="00D75409" w:rsidRPr="0064119A" w:rsidRDefault="00D75409" w:rsidP="00707C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19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1.События года</w:t>
      </w:r>
    </w:p>
    <w:p w:rsidR="00707CFC" w:rsidRPr="0064119A" w:rsidRDefault="00707CFC" w:rsidP="00707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</w:t>
      </w:r>
    </w:p>
    <w:p w:rsidR="00707CFC" w:rsidRPr="0064119A" w:rsidRDefault="00707CFC" w:rsidP="00707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b/>
          <w:bCs/>
          <w:sz w:val="28"/>
          <w:szCs w:val="28"/>
        </w:rPr>
        <w:t>работы Пальминской библиотеки </w:t>
      </w:r>
    </w:p>
    <w:p w:rsidR="00707CFC" w:rsidRPr="0064119A" w:rsidRDefault="00707CFC" w:rsidP="006411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Миссия библиотеки - наиболее полное удовлетворение информационных и социальных потребностей населения на основе развития фондов, внедрения современных технологий, организации досуга.</w:t>
      </w:r>
    </w:p>
    <w:p w:rsidR="00707CFC" w:rsidRPr="0064119A" w:rsidRDefault="00707CFC" w:rsidP="0064119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 xml:space="preserve">Исходя из миссии, библиотека ставит перед собой основные цели </w:t>
      </w:r>
      <w:r w:rsidR="00E2283F" w:rsidRPr="0064119A">
        <w:rPr>
          <w:rFonts w:ascii="Times New Roman" w:hAnsi="Times New Roman" w:cs="Times New Roman"/>
          <w:sz w:val="28"/>
          <w:szCs w:val="28"/>
        </w:rPr>
        <w:t>и задачи</w:t>
      </w:r>
      <w:r w:rsidRPr="0064119A">
        <w:rPr>
          <w:rFonts w:ascii="Times New Roman" w:hAnsi="Times New Roman" w:cs="Times New Roman"/>
          <w:sz w:val="28"/>
          <w:szCs w:val="28"/>
        </w:rPr>
        <w:t>:</w:t>
      </w:r>
    </w:p>
    <w:p w:rsidR="00707CFC" w:rsidRPr="0064119A" w:rsidRDefault="002961F3" w:rsidP="0064119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707CFC" w:rsidRPr="0064119A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707CFC" w:rsidRPr="0064119A">
        <w:rPr>
          <w:rFonts w:ascii="Times New Roman" w:hAnsi="Times New Roman" w:cs="Times New Roman"/>
          <w:sz w:val="28"/>
          <w:szCs w:val="28"/>
        </w:rPr>
        <w:t xml:space="preserve"> – обслуживание пользователей (предоставление      информационно-библиотечных услуг), способствовать увеличению охвата населения библиотечным обслуживанием, а также повышению эффективности деятельности библиотеки.</w:t>
      </w:r>
    </w:p>
    <w:p w:rsidR="00707CFC" w:rsidRPr="0064119A" w:rsidRDefault="00E2283F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В 2021</w:t>
      </w:r>
      <w:r w:rsidR="00707CFC" w:rsidRPr="0064119A">
        <w:rPr>
          <w:rFonts w:ascii="Times New Roman" w:hAnsi="Times New Roman" w:cs="Times New Roman"/>
          <w:sz w:val="28"/>
          <w:szCs w:val="28"/>
        </w:rPr>
        <w:t xml:space="preserve"> году многоаспектная деятельность </w:t>
      </w:r>
      <w:r w:rsidRPr="0064119A">
        <w:rPr>
          <w:rFonts w:ascii="Times New Roman" w:hAnsi="Times New Roman" w:cs="Times New Roman"/>
          <w:sz w:val="28"/>
          <w:szCs w:val="28"/>
        </w:rPr>
        <w:t>библиотеки</w:t>
      </w:r>
      <w:r w:rsidR="00707CFC" w:rsidRPr="0064119A">
        <w:rPr>
          <w:rFonts w:ascii="Times New Roman" w:hAnsi="Times New Roman" w:cs="Times New Roman"/>
          <w:sz w:val="28"/>
          <w:szCs w:val="28"/>
        </w:rPr>
        <w:t xml:space="preserve"> будет направлена на: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 выполнение основных контрольных показателей работы и привлечение новых читателей в библиотеку;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  формирование и сохранение наиболее полного и разнообразного по темам, видам, типам документов библиотечно-информационного фонда</w:t>
      </w:r>
      <w:r w:rsidR="00E2283F" w:rsidRPr="0064119A">
        <w:rPr>
          <w:rFonts w:ascii="Times New Roman" w:hAnsi="Times New Roman" w:cs="Times New Roman"/>
          <w:sz w:val="28"/>
          <w:szCs w:val="28"/>
        </w:rPr>
        <w:t>;</w:t>
      </w:r>
      <w:r w:rsidRPr="00641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 расширение спектра библиотечных услуг и повышение эффективности использования библиотечных ресурсов;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 развитие содержательного общения между пользователями, воспитание культуры общения;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 повышение комфортности библиотечной среды, формирование положительного имиджа библиотеки;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 содействие органам местного самоуправления, расширение возможности эффективного взаимодействия с населением.</w:t>
      </w:r>
    </w:p>
    <w:p w:rsidR="00707CFC" w:rsidRPr="0064119A" w:rsidRDefault="00707CFC" w:rsidP="0064119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4119A">
        <w:rPr>
          <w:rFonts w:ascii="Times New Roman" w:hAnsi="Times New Roman" w:cs="Times New Roman"/>
          <w:b/>
          <w:sz w:val="28"/>
          <w:szCs w:val="28"/>
        </w:rPr>
        <w:t> Задачами библиотеки являются: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        быть видимыми в местном сообществе, стать для поселения значимой площадкой, рекламировать социокультурную деятельность библиотеки как уникального интеллектуального ресурса местного сообщества;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lastRenderedPageBreak/>
        <w:t>-        развивать социальное партнерство, выстраивая его на взаимовыгодных условиях и взаимных интересах;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        быть непременным участником краевых и муниципальных акций, выступать инициаторами социально значимых и интересных для населения мероприятий;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        активнее предоставлять услуги в электронном виде, шире представлять библиотеки и библиотечную деятельность в печатных и Интернет – СМИ, социальных сетях;</w:t>
      </w:r>
    </w:p>
    <w:p w:rsidR="00707CFC" w:rsidRPr="0064119A" w:rsidRDefault="00707CFC" w:rsidP="006411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-        учитывать потребности молодого поколения, использовать новые формы продвижения книги и чтения.</w:t>
      </w:r>
    </w:p>
    <w:p w:rsidR="00707CFC" w:rsidRPr="0064119A" w:rsidRDefault="00707CFC" w:rsidP="0064119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Творческая направленность библиотеки будет непосредственно приурочена        на проведение мероприятий, направленных к юбилейным датам</w:t>
      </w:r>
      <w:r w:rsidR="00E2283F" w:rsidRPr="0064119A">
        <w:rPr>
          <w:rFonts w:ascii="Times New Roman" w:hAnsi="Times New Roman" w:cs="Times New Roman"/>
          <w:sz w:val="28"/>
          <w:szCs w:val="28"/>
        </w:rPr>
        <w:t>, и знаменательным событиям 2021 года.</w:t>
      </w:r>
    </w:p>
    <w:p w:rsidR="00E2283F" w:rsidRPr="0064119A" w:rsidRDefault="00E2283F" w:rsidP="0064119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даты и события 2021 года: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января – 110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А.Н.Рыбакова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писателя (1911-1998г.г.);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 января – 195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М.Е.Салтыкова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-Щедрина (1826-1889), русского писателя, публициста;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27 января – 265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В.А.Моцарта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(1756-1791гг), композитора;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февраля – 85 лет со дня рождения Анны Герман, певицы (1936 – 1982г.г.);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 февраля – 115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А.Л.Барто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поэтессы (1906-1981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марта – 80 лет со дня рождения А.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А.Миронова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актера театра и кино (1941 -16.08.1987гг.;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мая – 130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М.А.Булгакова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русского писателя (1891 – 1940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мая – 65 лет со дня рождения Н.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В.Павловой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артистки балета, народной артистки СССР и Чувашии (1956г.р.);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мая – 105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А.П.Маресьева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легендарного летчика, Героя Советского Союза (1916-2001г. 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 июня – 80 лет со дня вероломного нападения (1941г.) фашисткой Германии на Советский Союз;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 июля – 110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И.Н.Кузнецова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советского разведчика, Героя Советского Союза (1911-1944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августа – 165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П.М.Васнецова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живописца и графика (1856-1933г.г.);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октября – </w:t>
      </w:r>
      <w:r w:rsidR="0064119A"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230 лет</w:t>
      </w: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С.Т.Аксакова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русского писателя (1791 – 1859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ноября – 200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Ф.М.Достоевского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русского писателя (1821 – 1881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ноября – 80 лет со дня подвига 28 героев – панфиловцев;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ноября – 310 лет со дня </w:t>
      </w:r>
      <w:r w:rsidR="0064119A"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 </w:t>
      </w:r>
      <w:proofErr w:type="spellStart"/>
      <w:r w:rsidR="0064119A"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М.В.Ломоносова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русского ученого-естествоиспытателя, </w:t>
      </w:r>
      <w:r w:rsidR="0064119A"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поэта, художника, историка</w:t>
      </w: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(1711-1765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ноября – 220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В.И.Даля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русского писателя, лексикографа, этнографа (1801-1872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декабря – 125 лет Георгию Жукову, маршалу, четырежды Герою Советского Союза (1896-1974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декабря – 200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Н.А.Некрасова</w:t>
      </w:r>
      <w:proofErr w:type="spellEnd"/>
      <w:r w:rsidR="0064119A"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русского</w:t>
      </w: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поэта (1821-1877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декабря – 255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Н.М.Карамзина</w:t>
      </w:r>
      <w:proofErr w:type="spellEnd"/>
      <w:r w:rsidR="0064119A"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русского</w:t>
      </w: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писателя, историка (1766-1826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декабря – 100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Ю.Никулина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актера, артиста цирка, народного артиста СССР (1921-1997 гг.);</w:t>
      </w:r>
    </w:p>
    <w:p w:rsidR="00D34D9C" w:rsidRPr="0064119A" w:rsidRDefault="00D34D9C" w:rsidP="0064119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декабря – 125 лет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К.Рокоссовскому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маршалу Советского Союза, Герою Советского </w:t>
      </w:r>
      <w:r w:rsidR="0064119A"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 (</w:t>
      </w: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1896-1968 гг.);</w:t>
      </w:r>
    </w:p>
    <w:p w:rsidR="002544F9" w:rsidRPr="0064119A" w:rsidRDefault="002544F9" w:rsidP="0064119A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Знаменательные события в России в 2021 году</w:t>
      </w:r>
    </w:p>
    <w:p w:rsidR="00D34D9C" w:rsidRPr="0064119A" w:rsidRDefault="00D34D9C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декабря – 120 лет со дня рождения </w:t>
      </w:r>
      <w:proofErr w:type="spellStart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А.А.Фадеева</w:t>
      </w:r>
      <w:proofErr w:type="spellEnd"/>
      <w:r w:rsidRPr="0064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русского писателя, общественного деятеля.</w:t>
      </w:r>
    </w:p>
    <w:p w:rsidR="00D34D9C" w:rsidRPr="0064119A" w:rsidRDefault="00D34D9C" w:rsidP="00D766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bCs/>
          <w:sz w:val="28"/>
          <w:szCs w:val="28"/>
        </w:rPr>
        <w:t xml:space="preserve">24 июня 2014 года Президент Российской Федерации В.В. Путин подписал Указ о праздновании в 2021 году 800-летия со дня рождения святого </w:t>
      </w:r>
      <w:r w:rsidRPr="0064119A">
        <w:rPr>
          <w:rFonts w:ascii="Times New Roman" w:hAnsi="Times New Roman" w:cs="Times New Roman"/>
          <w:bCs/>
          <w:sz w:val="28"/>
          <w:szCs w:val="28"/>
        </w:rPr>
        <w:lastRenderedPageBreak/>
        <w:t>благоверного князя Александра Невского,</w:t>
      </w:r>
      <w:r w:rsidRPr="0064119A">
        <w:rPr>
          <w:rFonts w:ascii="Times New Roman" w:hAnsi="Times New Roman" w:cs="Times New Roman"/>
          <w:sz w:val="28"/>
          <w:szCs w:val="28"/>
        </w:rPr>
        <w:t> определяющий порядок подготовки и проведения этого знаменательного события. </w:t>
      </w:r>
      <w:r w:rsidRPr="0064119A">
        <w:rPr>
          <w:rFonts w:ascii="Times New Roman" w:hAnsi="Times New Roman" w:cs="Times New Roman"/>
          <w:bCs/>
          <w:sz w:val="28"/>
          <w:szCs w:val="28"/>
        </w:rPr>
        <w:t>Праздничные мероприятия будут проводиться в целях сохранения военно-исторического и культурного наследия, укрепления единства российского народа.</w:t>
      </w:r>
    </w:p>
    <w:p w:rsidR="002544F9" w:rsidRPr="0064119A" w:rsidRDefault="00D34D9C" w:rsidP="0064119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19A">
        <w:rPr>
          <w:rFonts w:ascii="Times New Roman" w:hAnsi="Times New Roman" w:cs="Times New Roman"/>
          <w:bCs/>
          <w:sz w:val="28"/>
          <w:szCs w:val="28"/>
        </w:rPr>
        <w:t>Пальминская библиотека также будет проводить мероприятия, посвящённые памяти святого благоверного князя</w:t>
      </w:r>
      <w:r w:rsidR="00D75409" w:rsidRPr="0064119A">
        <w:rPr>
          <w:rFonts w:ascii="Times New Roman" w:hAnsi="Times New Roman" w:cs="Times New Roman"/>
          <w:bCs/>
          <w:sz w:val="28"/>
          <w:szCs w:val="28"/>
        </w:rPr>
        <w:t xml:space="preserve"> Александра Невского.</w:t>
      </w:r>
    </w:p>
    <w:p w:rsidR="002544F9" w:rsidRPr="00BD223A" w:rsidRDefault="002544F9" w:rsidP="00D766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9A">
        <w:rPr>
          <w:rFonts w:ascii="Times New Roman" w:eastAsia="Calibri" w:hAnsi="Times New Roman" w:cs="Times New Roman"/>
          <w:b/>
          <w:sz w:val="28"/>
          <w:szCs w:val="28"/>
        </w:rPr>
        <w:t>200-летие со дня рождения Ф. М. Достоевского (</w:t>
      </w:r>
      <w:r w:rsidRPr="0064119A">
        <w:rPr>
          <w:rFonts w:ascii="Times New Roman" w:eastAsia="Calibri" w:hAnsi="Times New Roman" w:cs="Times New Roman"/>
          <w:sz w:val="28"/>
          <w:szCs w:val="28"/>
        </w:rPr>
        <w:t xml:space="preserve">Указ Президента РФ № 424 от 24.08.2016 года </w:t>
      </w:r>
      <w:r w:rsidRPr="00BD223A">
        <w:rPr>
          <w:rFonts w:ascii="Times New Roman" w:eastAsia="Calibri" w:hAnsi="Times New Roman" w:cs="Times New Roman"/>
          <w:sz w:val="28"/>
          <w:szCs w:val="28"/>
          <w:shd w:val="clear" w:color="auto" w:fill="FEFEFE"/>
        </w:rPr>
        <w:t xml:space="preserve">«О праздновании 200-летия со дня рождения Ф. М. Достоевского») </w:t>
      </w:r>
    </w:p>
    <w:p w:rsidR="002544F9" w:rsidRPr="0064119A" w:rsidRDefault="002544F9" w:rsidP="00D766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1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200-летие со дня рождения Н.А. Некрасова</w:t>
      </w:r>
    </w:p>
    <w:p w:rsidR="002544F9" w:rsidRPr="0064119A" w:rsidRDefault="002544F9" w:rsidP="00641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19A">
        <w:rPr>
          <w:rFonts w:ascii="Times New Roman" w:eastAsia="Calibri" w:hAnsi="Times New Roman" w:cs="Times New Roman"/>
          <w:sz w:val="28"/>
          <w:szCs w:val="28"/>
        </w:rPr>
        <w:t>Указ</w:t>
      </w:r>
      <w:r w:rsidRPr="006411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Президента РФ </w:t>
      </w:r>
      <w:r w:rsidRPr="0064119A">
        <w:rPr>
          <w:rFonts w:ascii="Times New Roman" w:eastAsia="Calibri" w:hAnsi="Times New Roman" w:cs="Times New Roman"/>
          <w:sz w:val="28"/>
          <w:szCs w:val="28"/>
        </w:rPr>
        <w:t>«О праздновании 200-летия со дня рождения Н.</w:t>
      </w:r>
      <w:r w:rsidRPr="006411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4119A">
        <w:rPr>
          <w:rFonts w:ascii="Times New Roman" w:eastAsia="Calibri" w:hAnsi="Times New Roman" w:cs="Times New Roman"/>
          <w:sz w:val="28"/>
          <w:szCs w:val="28"/>
        </w:rPr>
        <w:t>А.</w:t>
      </w:r>
      <w:r w:rsidRPr="006411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4119A">
        <w:rPr>
          <w:rFonts w:ascii="Times New Roman" w:eastAsia="Calibri" w:hAnsi="Times New Roman" w:cs="Times New Roman"/>
          <w:sz w:val="28"/>
          <w:szCs w:val="28"/>
        </w:rPr>
        <w:t>Некрасова»</w:t>
      </w:r>
      <w:r w:rsidRPr="006411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подписан 28 июня 2016 года.</w:t>
      </w:r>
    </w:p>
    <w:p w:rsidR="00D34D9C" w:rsidRPr="0064119A" w:rsidRDefault="002544F9" w:rsidP="00BD22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19A">
        <w:rPr>
          <w:rFonts w:ascii="Times New Roman" w:hAnsi="Times New Roman" w:cs="Times New Roman"/>
          <w:b/>
          <w:bCs/>
          <w:sz w:val="28"/>
          <w:szCs w:val="28"/>
        </w:rPr>
        <w:t>Планирование работы с детьми</w:t>
      </w:r>
    </w:p>
    <w:p w:rsidR="008E538C" w:rsidRPr="0064119A" w:rsidRDefault="008E538C" w:rsidP="00BD223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19A">
        <w:rPr>
          <w:rFonts w:ascii="Times New Roman" w:eastAsia="Calibri" w:hAnsi="Times New Roman" w:cs="Times New Roman"/>
          <w:b/>
          <w:sz w:val="28"/>
          <w:szCs w:val="28"/>
        </w:rPr>
        <w:t xml:space="preserve">2018−2027 годы – Десятилетие детства в России </w:t>
      </w:r>
      <w:r w:rsidRPr="0064119A">
        <w:rPr>
          <w:rFonts w:ascii="Times New Roman" w:eastAsia="Calibri" w:hAnsi="Times New Roman" w:cs="Times New Roman"/>
          <w:sz w:val="28"/>
          <w:szCs w:val="28"/>
        </w:rPr>
        <w:t>(</w:t>
      </w:r>
      <w:r w:rsidR="002544F9" w:rsidRPr="0064119A">
        <w:rPr>
          <w:rFonts w:ascii="Times New Roman" w:eastAsia="Calibri" w:hAnsi="Times New Roman" w:cs="Times New Roman"/>
          <w:sz w:val="28"/>
          <w:szCs w:val="28"/>
        </w:rPr>
        <w:t>по Указу президента от 29.05.2017)</w:t>
      </w:r>
    </w:p>
    <w:p w:rsidR="008E538C" w:rsidRPr="0064119A" w:rsidRDefault="008E538C" w:rsidP="00BD22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1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 планировании работы с детьми рекомендуем обратить внимание на следующие направления: </w:t>
      </w:r>
    </w:p>
    <w:p w:rsidR="008E538C" w:rsidRPr="0064119A" w:rsidRDefault="008E538C" w:rsidP="00BD22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1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поддержка и развитие интереса к чтению – </w:t>
      </w:r>
      <w:r w:rsidRPr="006411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это</w:t>
      </w:r>
      <w:r w:rsidRPr="006411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использование различных методов и приемов вовлечения детей в мир чтения, диалоговые и дискуссионные формы, интеллектуальные игры, создание творческих продуктов по мотивам прочитанного в различном формате (литературное эссе, музей проживания книги, театрализация, видеоролик, и т.д.); </w:t>
      </w:r>
    </w:p>
    <w:p w:rsidR="008E538C" w:rsidRPr="0064119A" w:rsidRDefault="008E538C" w:rsidP="00BD223A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411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взаимодействие библиотеки и семьи как наиболее эффективный путь приобщения ребенка к чтению – </w:t>
      </w:r>
      <w:r w:rsidRPr="006411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это организация досуговых мероприятий, дней семейного чтения, конкурсов семейного творчества, составление рекомендательных списков для родителей и детей;</w:t>
      </w:r>
    </w:p>
    <w:p w:rsidR="008E538C" w:rsidRPr="0064119A" w:rsidRDefault="008E538C" w:rsidP="00BD22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1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изучение читательских интересов – </w:t>
      </w:r>
      <w:r w:rsidRPr="006411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проведение опросов, </w:t>
      </w:r>
      <w:proofErr w:type="spellStart"/>
      <w:r w:rsidRPr="006411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анкетирований</w:t>
      </w:r>
      <w:proofErr w:type="spellEnd"/>
      <w:r w:rsidRPr="006411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 целью выявления книжных предпочтений;</w:t>
      </w:r>
    </w:p>
    <w:p w:rsidR="008E538C" w:rsidRPr="0064119A" w:rsidRDefault="008E538C" w:rsidP="00BD22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1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привлечение к чтению научно-популярной литературы – </w:t>
      </w:r>
      <w:r w:rsidRPr="006411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организация мероприятий по популяризации науки;</w:t>
      </w:r>
    </w:p>
    <w:p w:rsidR="008E538C" w:rsidRPr="0064119A" w:rsidRDefault="008E538C" w:rsidP="00BD223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4119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- распространение экологических знаний – </w:t>
      </w:r>
      <w:r w:rsidRPr="0064119A">
        <w:rPr>
          <w:rFonts w:ascii="Times New Roman" w:eastAsia="Calibri" w:hAnsi="Times New Roman" w:cs="Times New Roman"/>
          <w:sz w:val="28"/>
          <w:szCs w:val="28"/>
        </w:rPr>
        <w:t>привитие детям бережного отношения к окружающей среде, экономии энергоресурсов;</w:t>
      </w:r>
    </w:p>
    <w:p w:rsidR="008E538C" w:rsidRPr="0064119A" w:rsidRDefault="008E538C" w:rsidP="00BD223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11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развитие интереса к краеведению – </w:t>
      </w:r>
      <w:r w:rsidRPr="006411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организация литературных конкурсов, акций;</w:t>
      </w:r>
      <w:r w:rsidRPr="006411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75409" w:rsidRPr="0064119A" w:rsidRDefault="00D75409" w:rsidP="00BD22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2.ОСНОВНЫЕ СТАТИСТИЧЕСКИЕ ПОКАЗАТЕЛИ</w:t>
      </w:r>
    </w:p>
    <w:p w:rsidR="00D75409" w:rsidRPr="0064119A" w:rsidRDefault="00D75409" w:rsidP="00BD223A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1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Абсолютные показатели</w:t>
      </w:r>
    </w:p>
    <w:p w:rsidR="00D75409" w:rsidRPr="0064119A" w:rsidRDefault="00D75409" w:rsidP="00BD223A">
      <w:pPr>
        <w:spacing w:after="0" w:line="360" w:lineRule="auto"/>
        <w:ind w:right="723" w:firstLine="567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64119A">
        <w:rPr>
          <w:rFonts w:ascii="Times New Roman" w:eastAsia="Cambria" w:hAnsi="Times New Roman" w:cs="Times New Roman"/>
          <w:color w:val="000000"/>
          <w:sz w:val="28"/>
          <w:szCs w:val="28"/>
        </w:rPr>
        <w:t>Для Пальминской сельской библиотеки</w:t>
      </w:r>
      <w:r w:rsidR="002961F3" w:rsidRPr="0064119A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примерные</w:t>
      </w:r>
      <w:r w:rsidRPr="0064119A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контрольные показатели будут следующие:</w:t>
      </w:r>
    </w:p>
    <w:tbl>
      <w:tblPr>
        <w:tblW w:w="8898" w:type="dxa"/>
        <w:tblInd w:w="-74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1701"/>
        <w:gridCol w:w="1702"/>
        <w:gridCol w:w="1561"/>
        <w:gridCol w:w="1558"/>
      </w:tblGrid>
      <w:tr w:rsidR="00D75409" w:rsidRPr="0064119A" w:rsidTr="002B0BD7">
        <w:trPr>
          <w:trHeight w:val="52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>квартал</w:t>
            </w:r>
            <w:proofErr w:type="spellEnd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>квартал</w:t>
            </w:r>
            <w:proofErr w:type="spellEnd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>квартал</w:t>
            </w:r>
            <w:proofErr w:type="spellEnd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>квартал</w:t>
            </w:r>
            <w:proofErr w:type="spellEnd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75409" w:rsidRPr="0064119A" w:rsidTr="002B0BD7">
        <w:trPr>
          <w:trHeight w:val="33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>Читатели</w:t>
            </w:r>
            <w:proofErr w:type="spellEnd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75409" w:rsidRPr="0064119A" w:rsidTr="002B0BD7">
        <w:trPr>
          <w:trHeight w:val="33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>Книговыдача</w:t>
            </w:r>
            <w:proofErr w:type="spellEnd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1340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1735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21</w:t>
            </w:r>
            <w:r w:rsidR="00D75409"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D75409" w:rsidRPr="0064119A" w:rsidTr="002B0BD7">
        <w:trPr>
          <w:trHeight w:val="33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>Посещения</w:t>
            </w:r>
            <w:proofErr w:type="spellEnd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725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1720</w:t>
            </w:r>
          </w:p>
        </w:tc>
      </w:tr>
      <w:tr w:rsidR="00D75409" w:rsidRPr="0064119A" w:rsidTr="002B0BD7">
        <w:trPr>
          <w:trHeight w:val="65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tabs>
                <w:tab w:val="center" w:pos="1530"/>
              </w:tabs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>Справки</w:t>
            </w:r>
            <w:proofErr w:type="spellEnd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+ </w:t>
            </w:r>
          </w:p>
          <w:p w:rsidR="00D75409" w:rsidRPr="0064119A" w:rsidRDefault="00D75409" w:rsidP="00BD223A">
            <w:pPr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>консультации</w:t>
            </w:r>
            <w:proofErr w:type="spellEnd"/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D75409" w:rsidRPr="0064119A" w:rsidTr="002B0BD7">
        <w:trPr>
          <w:trHeight w:val="65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D75409" w:rsidP="00BD223A">
            <w:pPr>
              <w:tabs>
                <w:tab w:val="center" w:pos="1530"/>
              </w:tabs>
              <w:spacing w:after="0" w:line="360" w:lineRule="auto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Внесение записей в ЭК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409" w:rsidRPr="0064119A" w:rsidRDefault="008E538C" w:rsidP="00BD223A">
            <w:pPr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64119A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166</w:t>
            </w:r>
          </w:p>
        </w:tc>
      </w:tr>
    </w:tbl>
    <w:p w:rsidR="00D24E2F" w:rsidRPr="0064119A" w:rsidRDefault="00D75409" w:rsidP="00BD22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24E2F" w:rsidRPr="0064119A">
        <w:rPr>
          <w:rFonts w:ascii="Times New Roman" w:hAnsi="Times New Roman" w:cs="Times New Roman"/>
          <w:b/>
          <w:bCs/>
          <w:sz w:val="28"/>
          <w:szCs w:val="28"/>
        </w:rPr>
        <w:t>3. БИБЛИОТЕЧНЫЕ ФОНДЫ</w:t>
      </w:r>
    </w:p>
    <w:p w:rsidR="00D24E2F" w:rsidRPr="0064119A" w:rsidRDefault="00D24E2F" w:rsidP="00BD22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 фонда библиотеки</w:t>
      </w:r>
    </w:p>
    <w:p w:rsidR="00D24E2F" w:rsidRPr="0064119A" w:rsidRDefault="00D24E2F" w:rsidP="00BD22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b/>
          <w:bCs/>
          <w:sz w:val="28"/>
          <w:szCs w:val="28"/>
        </w:rPr>
        <w:t>Фонд Пальминской сельской библиотеки продолжит формироваться необходимыми документами:</w:t>
      </w:r>
    </w:p>
    <w:p w:rsidR="00D24E2F" w:rsidRPr="0064119A" w:rsidRDefault="00D24E2F" w:rsidP="00BD223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литературой всех отраслей знаний, как взрослой, так и детской литературой;</w:t>
      </w:r>
    </w:p>
    <w:p w:rsidR="00D24E2F" w:rsidRPr="0064119A" w:rsidRDefault="00D24E2F" w:rsidP="00BD223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документами всех типов: научными, официальными, учебными, производственно- практическими, научно-познавательными, справочными, массовыми, досуговыми и др.;</w:t>
      </w:r>
    </w:p>
    <w:p w:rsidR="00D24E2F" w:rsidRPr="0064119A" w:rsidRDefault="00D24E2F" w:rsidP="00BD223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 xml:space="preserve">всеми видами изданий: книгами, журналами, газетами </w:t>
      </w:r>
    </w:p>
    <w:p w:rsidR="0093185A" w:rsidRPr="0064119A" w:rsidRDefault="0093185A" w:rsidP="00BD22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119A">
        <w:rPr>
          <w:rFonts w:ascii="Times New Roman" w:hAnsi="Times New Roman" w:cs="Times New Roman"/>
          <w:b/>
          <w:sz w:val="28"/>
          <w:szCs w:val="28"/>
        </w:rPr>
        <w:t xml:space="preserve">4.Планирование работы библиотек на 2021 год </w:t>
      </w:r>
    </w:p>
    <w:p w:rsidR="00BD223A" w:rsidRDefault="0093185A" w:rsidP="00BD223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>План работы на год – основной и об</w:t>
      </w:r>
      <w:r w:rsidR="00BD223A">
        <w:rPr>
          <w:rFonts w:ascii="Times New Roman" w:hAnsi="Times New Roman" w:cs="Times New Roman"/>
          <w:sz w:val="28"/>
          <w:szCs w:val="28"/>
        </w:rPr>
        <w:t>язательный документ библиотеки.</w:t>
      </w:r>
    </w:p>
    <w:p w:rsidR="0093185A" w:rsidRPr="0064119A" w:rsidRDefault="0093185A" w:rsidP="00BD223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lastRenderedPageBreak/>
        <w:t xml:space="preserve">Составляя план, важно чтобы документ соответствовал следующим критериям: </w:t>
      </w:r>
    </w:p>
    <w:p w:rsidR="0093185A" w:rsidRPr="0064119A" w:rsidRDefault="0093185A" w:rsidP="00BD22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4119A">
        <w:rPr>
          <w:rFonts w:ascii="Times New Roman" w:hAnsi="Times New Roman" w:cs="Times New Roman"/>
          <w:sz w:val="28"/>
          <w:szCs w:val="28"/>
        </w:rPr>
        <w:t xml:space="preserve"> задачи и цели должны быть конкретными, достижимыми и измеряемыми;</w:t>
      </w:r>
    </w:p>
    <w:p w:rsidR="0093185A" w:rsidRPr="0064119A" w:rsidRDefault="0093185A" w:rsidP="00BD22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 xml:space="preserve"> </w:t>
      </w:r>
      <w:r w:rsidRPr="006411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4119A">
        <w:rPr>
          <w:rFonts w:ascii="Times New Roman" w:hAnsi="Times New Roman" w:cs="Times New Roman"/>
          <w:sz w:val="28"/>
          <w:szCs w:val="28"/>
        </w:rPr>
        <w:t xml:space="preserve"> мероприятия, предусматривающие сотрудничество с другими организациями, должны быть согласованы; </w:t>
      </w:r>
    </w:p>
    <w:p w:rsidR="0093185A" w:rsidRPr="0064119A" w:rsidRDefault="0093185A" w:rsidP="00BD22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4119A">
        <w:rPr>
          <w:rFonts w:ascii="Times New Roman" w:hAnsi="Times New Roman" w:cs="Times New Roman"/>
          <w:sz w:val="28"/>
          <w:szCs w:val="28"/>
        </w:rPr>
        <w:t xml:space="preserve"> за каждым пунктом плана должен быть закреплен исполнитель;</w:t>
      </w:r>
    </w:p>
    <w:p w:rsidR="00D34D9C" w:rsidRPr="0064119A" w:rsidRDefault="0093185A" w:rsidP="00BD22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119A">
        <w:rPr>
          <w:rFonts w:ascii="Times New Roman" w:hAnsi="Times New Roman" w:cs="Times New Roman"/>
          <w:sz w:val="28"/>
          <w:szCs w:val="28"/>
        </w:rPr>
        <w:t xml:space="preserve"> </w:t>
      </w:r>
      <w:r w:rsidRPr="0064119A">
        <w:rPr>
          <w:rFonts w:ascii="Times New Roman" w:hAnsi="Times New Roman" w:cs="Times New Roman"/>
          <w:sz w:val="28"/>
          <w:szCs w:val="28"/>
        </w:rPr>
        <w:sym w:font="Symbol" w:char="F0B7"/>
      </w:r>
      <w:r w:rsidRPr="0064119A">
        <w:rPr>
          <w:rFonts w:ascii="Times New Roman" w:hAnsi="Times New Roman" w:cs="Times New Roman"/>
          <w:sz w:val="28"/>
          <w:szCs w:val="28"/>
        </w:rPr>
        <w:t xml:space="preserve"> сроки выполнения должны быть конкретными</w:t>
      </w:r>
    </w:p>
    <w:p w:rsidR="00BD223A" w:rsidRDefault="0093185A" w:rsidP="00BD223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119A">
        <w:rPr>
          <w:rFonts w:ascii="Times New Roman" w:hAnsi="Times New Roman" w:cs="Times New Roman"/>
          <w:sz w:val="28"/>
          <w:szCs w:val="28"/>
        </w:rPr>
        <w:t>Современные технологии постоянно развиваются и поэтому все меньше взрослых, подростков и детей обращаются в библиотеки. Для того, чтобы пробудить их интерес к ним, план работы библиотеки на 2021 год должен быть составлен в соответствии с современными требованиями. В настоящее время библиотеки должны не просто предоставлять возможность пользоваться нужной литературой, но и проводить интересные мероприятия, чтобы привить у подрастающего поколения любовь к печатным изданиям.</w:t>
      </w:r>
      <w:r w:rsidRPr="000424D5">
        <w:rPr>
          <w:sz w:val="28"/>
        </w:rPr>
        <w:br/>
      </w:r>
    </w:p>
    <w:p w:rsidR="002B0BD7" w:rsidRPr="002B0BD7" w:rsidRDefault="002B0BD7" w:rsidP="00D7665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КУЛЬТУРНО-ПРОСВЕТИТЕЛЬСКАЯ ДЕЯТЕЛЬНОСТЬ</w:t>
      </w:r>
    </w:p>
    <w:p w:rsidR="002B0BD7" w:rsidRPr="002B0BD7" w:rsidRDefault="002B0BD7" w:rsidP="00D7665F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гражданско-п</w:t>
      </w:r>
      <w:r w:rsidR="0029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атриотической позиции населения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2"/>
        <w:gridCol w:w="2334"/>
        <w:gridCol w:w="1950"/>
        <w:gridCol w:w="1698"/>
        <w:gridCol w:w="1091"/>
      </w:tblGrid>
      <w:tr w:rsidR="002B0BD7" w:rsidRPr="002B0BD7" w:rsidTr="00BD223A">
        <w:tc>
          <w:tcPr>
            <w:tcW w:w="2736" w:type="dxa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55" w:type="dxa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546" w:type="dxa"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</w:t>
            </w:r>
            <w:r w:rsidR="00B11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пользователей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полного освобождения Ленинграда от фашистской блокады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«Ты выстоял мой Ленинград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55" w:type="dxa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 беседа</w:t>
            </w:r>
            <w:r w:rsidR="00BE1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-э/презентация</w:t>
            </w:r>
          </w:p>
        </w:tc>
        <w:tc>
          <w:tcPr>
            <w:tcW w:w="1546" w:type="dxa"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12+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А.А.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«Поздравительная открытка папе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</w:t>
            </w:r>
          </w:p>
        </w:tc>
        <w:tc>
          <w:tcPr>
            <w:tcW w:w="1546" w:type="dxa"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2B0BD7" w:rsidRPr="002B0BD7" w:rsidTr="00BD223A">
        <w:tc>
          <w:tcPr>
            <w:tcW w:w="2736" w:type="dxa"/>
          </w:tcPr>
          <w:p w:rsid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«Служу Отечеству»</w:t>
            </w:r>
          </w:p>
        </w:tc>
        <w:tc>
          <w:tcPr>
            <w:tcW w:w="3155" w:type="dxa"/>
          </w:tcPr>
          <w:p w:rsid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</w:t>
            </w:r>
          </w:p>
        </w:tc>
        <w:tc>
          <w:tcPr>
            <w:tcW w:w="1546" w:type="dxa"/>
          </w:tcPr>
          <w:p w:rsid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12+</w:t>
            </w:r>
          </w:p>
        </w:tc>
        <w:tc>
          <w:tcPr>
            <w:tcW w:w="0" w:type="auto"/>
          </w:tcPr>
          <w:p w:rsid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</w:tr>
      <w:tr w:rsidR="002B0BD7" w:rsidRPr="002B0BD7" w:rsidTr="00BD223A">
        <w:tc>
          <w:tcPr>
            <w:tcW w:w="2736" w:type="dxa"/>
          </w:tcPr>
          <w:p w:rsid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-баты, мы будущие солдаты»</w:t>
            </w:r>
          </w:p>
        </w:tc>
        <w:tc>
          <w:tcPr>
            <w:tcW w:w="3155" w:type="dxa"/>
          </w:tcPr>
          <w:p w:rsid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программа</w:t>
            </w:r>
          </w:p>
        </w:tc>
        <w:tc>
          <w:tcPr>
            <w:tcW w:w="1546" w:type="dxa"/>
          </w:tcPr>
          <w:p w:rsid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12+</w:t>
            </w:r>
          </w:p>
        </w:tc>
        <w:tc>
          <w:tcPr>
            <w:tcW w:w="0" w:type="auto"/>
          </w:tcPr>
          <w:p w:rsid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АВИАЦИИ И КОСМОНАВТИКИ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E1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Вселенная бесконечная и таинственная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55" w:type="dxa"/>
            <w:hideMark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дайджест</w:t>
            </w:r>
          </w:p>
        </w:tc>
        <w:tc>
          <w:tcPr>
            <w:tcW w:w="1546" w:type="dxa"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10+</w:t>
            </w:r>
          </w:p>
        </w:tc>
        <w:tc>
          <w:tcPr>
            <w:tcW w:w="0" w:type="auto"/>
            <w:hideMark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Мая – праздник Весны и Труда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весны и труда</w:t>
            </w:r>
            <w:r w:rsidR="002B0BD7"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55" w:type="dxa"/>
            <w:hideMark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беседа</w:t>
            </w:r>
          </w:p>
        </w:tc>
        <w:tc>
          <w:tcPr>
            <w:tcW w:w="1546" w:type="dxa"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  <w:hideMark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Победы (9 мая)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помним, мы гордимся</w:t>
            </w:r>
            <w:r w:rsidR="002B0BD7"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55" w:type="dxa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546" w:type="dxa"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  <w:hideMark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</w:t>
            </w:r>
          </w:p>
        </w:tc>
      </w:tr>
      <w:tr w:rsidR="00BE12E3" w:rsidRPr="002B0BD7" w:rsidTr="00BD223A">
        <w:tc>
          <w:tcPr>
            <w:tcW w:w="2736" w:type="dxa"/>
          </w:tcPr>
          <w:p w:rsidR="00BE12E3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«Люди мира</w:t>
            </w:r>
            <w:r w:rsidR="00635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минуту встаньте!»</w:t>
            </w:r>
          </w:p>
        </w:tc>
        <w:tc>
          <w:tcPr>
            <w:tcW w:w="3155" w:type="dxa"/>
          </w:tcPr>
          <w:p w:rsidR="00BE12E3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</w:t>
            </w:r>
          </w:p>
        </w:tc>
        <w:tc>
          <w:tcPr>
            <w:tcW w:w="1546" w:type="dxa"/>
          </w:tcPr>
          <w:p w:rsidR="00BE12E3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</w:tcPr>
          <w:p w:rsidR="00BE12E3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BE12E3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«Георгиевская лента</w:t>
            </w:r>
            <w:r w:rsidR="002B0BD7"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55" w:type="dxa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546" w:type="dxa"/>
          </w:tcPr>
          <w:p w:rsidR="002B0BD7" w:rsidRP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  <w:hideMark/>
          </w:tcPr>
          <w:p w:rsidR="002B0BD7" w:rsidRDefault="00BE12E3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  <w:p w:rsidR="0063518D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Толокнова В.П.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</w:t>
            </w:r>
          </w:p>
        </w:tc>
      </w:tr>
      <w:tr w:rsidR="00BE12E3" w:rsidRPr="002B0BD7" w:rsidTr="00BD223A">
        <w:tc>
          <w:tcPr>
            <w:tcW w:w="2736" w:type="dxa"/>
          </w:tcPr>
          <w:p w:rsidR="00BE12E3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«Бессмертный полк»</w:t>
            </w:r>
          </w:p>
        </w:tc>
        <w:tc>
          <w:tcPr>
            <w:tcW w:w="3155" w:type="dxa"/>
          </w:tcPr>
          <w:p w:rsidR="00BE12E3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546" w:type="dxa"/>
          </w:tcPr>
          <w:p w:rsidR="00BE12E3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</w:tcPr>
          <w:p w:rsidR="00BE12E3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Пальминская ООШ</w:t>
            </w:r>
          </w:p>
        </w:tc>
        <w:tc>
          <w:tcPr>
            <w:tcW w:w="0" w:type="auto"/>
          </w:tcPr>
          <w:p w:rsidR="00BE12E3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</w:t>
            </w:r>
          </w:p>
        </w:tc>
      </w:tr>
      <w:tr w:rsidR="0063518D" w:rsidRPr="002B0BD7" w:rsidTr="00BD223A">
        <w:tc>
          <w:tcPr>
            <w:tcW w:w="2736" w:type="dxa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3155" w:type="dxa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Митинг</w:t>
            </w:r>
          </w:p>
        </w:tc>
        <w:tc>
          <w:tcPr>
            <w:tcW w:w="1546" w:type="dxa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Пальминская ООШ</w:t>
            </w:r>
          </w:p>
        </w:tc>
        <w:tc>
          <w:tcPr>
            <w:tcW w:w="0" w:type="auto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</w:t>
            </w:r>
          </w:p>
        </w:tc>
      </w:tr>
      <w:tr w:rsidR="0063518D" w:rsidRPr="002B0BD7" w:rsidTr="00BD223A">
        <w:tc>
          <w:tcPr>
            <w:tcW w:w="2736" w:type="dxa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«Храним в сердцах Великую Победу»</w:t>
            </w:r>
          </w:p>
        </w:tc>
        <w:tc>
          <w:tcPr>
            <w:tcW w:w="3155" w:type="dxa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Победы</w:t>
            </w:r>
          </w:p>
        </w:tc>
        <w:tc>
          <w:tcPr>
            <w:tcW w:w="1546" w:type="dxa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Толокнова В.П.</w:t>
            </w:r>
          </w:p>
        </w:tc>
        <w:tc>
          <w:tcPr>
            <w:tcW w:w="0" w:type="auto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</w:t>
            </w:r>
          </w:p>
        </w:tc>
      </w:tr>
      <w:tr w:rsidR="0063518D" w:rsidRPr="002B0BD7" w:rsidTr="00BD223A">
        <w:tc>
          <w:tcPr>
            <w:tcW w:w="2736" w:type="dxa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«Нам та весна, Победу принесла»</w:t>
            </w:r>
          </w:p>
        </w:tc>
        <w:tc>
          <w:tcPr>
            <w:tcW w:w="3155" w:type="dxa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</w:t>
            </w:r>
          </w:p>
        </w:tc>
        <w:tc>
          <w:tcPr>
            <w:tcW w:w="1546" w:type="dxa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0" w:type="auto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63518D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России (12 июня)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«Мы Россия</w:t>
            </w:r>
            <w:r w:rsidR="002B0BD7"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hideMark/>
          </w:tcPr>
          <w:p w:rsidR="002B0BD7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 - игровая программа</w:t>
            </w:r>
          </w:p>
        </w:tc>
        <w:tc>
          <w:tcPr>
            <w:tcW w:w="1546" w:type="dxa"/>
          </w:tcPr>
          <w:p w:rsidR="002B0BD7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  <w:hideMark/>
          </w:tcPr>
          <w:p w:rsidR="002B0BD7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памяти и скорби (22 июня)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«Чтобы снова на земной планете не повторилось той войны</w:t>
            </w:r>
            <w:r w:rsidR="002B0BD7"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hideMark/>
          </w:tcPr>
          <w:p w:rsidR="002B0BD7" w:rsidRPr="002B0BD7" w:rsidRDefault="0063518D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Митинг, возложение цветов к обелиску</w:t>
            </w:r>
          </w:p>
        </w:tc>
        <w:tc>
          <w:tcPr>
            <w:tcW w:w="1546" w:type="dxa"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  <w:hideMark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</w:t>
            </w:r>
          </w:p>
        </w:tc>
      </w:tr>
      <w:tr w:rsidR="003D38B0" w:rsidRPr="002B0BD7" w:rsidTr="00BD223A">
        <w:tc>
          <w:tcPr>
            <w:tcW w:w="2736" w:type="dxa"/>
          </w:tcPr>
          <w:p w:rsidR="003D38B0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«Свеча памяти»</w:t>
            </w:r>
          </w:p>
        </w:tc>
        <w:tc>
          <w:tcPr>
            <w:tcW w:w="3155" w:type="dxa"/>
          </w:tcPr>
          <w:p w:rsidR="003D38B0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546" w:type="dxa"/>
          </w:tcPr>
          <w:p w:rsidR="003D38B0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</w:tcPr>
          <w:p w:rsidR="003D38B0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  <w:p w:rsidR="003D38B0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Толокнова В.П.</w:t>
            </w:r>
          </w:p>
        </w:tc>
        <w:tc>
          <w:tcPr>
            <w:tcW w:w="0" w:type="auto"/>
          </w:tcPr>
          <w:p w:rsidR="003D38B0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«Российская символика</w:t>
            </w:r>
            <w:r w:rsidR="002B0BD7"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55" w:type="dxa"/>
            <w:hideMark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546" w:type="dxa"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10+</w:t>
            </w:r>
          </w:p>
        </w:tc>
        <w:tc>
          <w:tcPr>
            <w:tcW w:w="0" w:type="auto"/>
            <w:hideMark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22.08</w:t>
            </w:r>
          </w:p>
        </w:tc>
      </w:tr>
      <w:tr w:rsidR="003D38B0" w:rsidRPr="002B0BD7" w:rsidTr="00BD223A">
        <w:tc>
          <w:tcPr>
            <w:tcW w:w="2736" w:type="dxa"/>
          </w:tcPr>
          <w:p w:rsidR="003D38B0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 флагом России за мир и свободу»</w:t>
            </w:r>
          </w:p>
        </w:tc>
        <w:tc>
          <w:tcPr>
            <w:tcW w:w="3155" w:type="dxa"/>
          </w:tcPr>
          <w:p w:rsidR="003D38B0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час</w:t>
            </w:r>
          </w:p>
        </w:tc>
        <w:tc>
          <w:tcPr>
            <w:tcW w:w="1546" w:type="dxa"/>
          </w:tcPr>
          <w:p w:rsidR="003D38B0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</w:tcPr>
          <w:p w:rsidR="003D38B0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3D38B0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22.08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народного единства (4 ноября)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родина - Россия</w:t>
            </w:r>
            <w:r w:rsidR="002B0BD7"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55" w:type="dxa"/>
            <w:hideMark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1546" w:type="dxa"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10+</w:t>
            </w:r>
          </w:p>
        </w:tc>
        <w:tc>
          <w:tcPr>
            <w:tcW w:w="0" w:type="auto"/>
            <w:hideMark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B0BD7" w:rsidRPr="002B0BD7" w:rsidRDefault="003D38B0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2B0BD7"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3D38B0" w:rsidRPr="002B0BD7" w:rsidTr="00BD223A">
        <w:tc>
          <w:tcPr>
            <w:tcW w:w="2736" w:type="dxa"/>
          </w:tcPr>
          <w:p w:rsidR="003D38B0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«Широка страна моя родная»</w:t>
            </w:r>
          </w:p>
        </w:tc>
        <w:tc>
          <w:tcPr>
            <w:tcW w:w="3155" w:type="dxa"/>
          </w:tcPr>
          <w:p w:rsidR="003D38B0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546" w:type="dxa"/>
          </w:tcPr>
          <w:p w:rsidR="003D38B0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0" w:type="auto"/>
          </w:tcPr>
          <w:p w:rsidR="003D38B0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3D38B0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</w:t>
            </w:r>
          </w:p>
        </w:tc>
      </w:tr>
      <w:tr w:rsidR="003E35E6" w:rsidRPr="002B0BD7" w:rsidTr="00BD223A">
        <w:tc>
          <w:tcPr>
            <w:tcW w:w="2736" w:type="dxa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«Россия – родина моя»</w:t>
            </w:r>
          </w:p>
        </w:tc>
        <w:tc>
          <w:tcPr>
            <w:tcW w:w="3155" w:type="dxa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иллюстрированная выставка</w:t>
            </w:r>
          </w:p>
        </w:tc>
        <w:tc>
          <w:tcPr>
            <w:tcW w:w="1546" w:type="dxa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</w:t>
            </w:r>
          </w:p>
        </w:tc>
      </w:tr>
      <w:tr w:rsidR="003E35E6" w:rsidRPr="002B0BD7" w:rsidTr="00BD223A">
        <w:tc>
          <w:tcPr>
            <w:tcW w:w="2736" w:type="dxa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мы едины, мы непобедимы»</w:t>
            </w:r>
          </w:p>
        </w:tc>
        <w:tc>
          <w:tcPr>
            <w:tcW w:w="3155" w:type="dxa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1546" w:type="dxa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3E35E6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</w:t>
            </w:r>
          </w:p>
        </w:tc>
      </w:tr>
      <w:tr w:rsidR="00BD223A" w:rsidRPr="002B0BD7" w:rsidTr="00BD223A">
        <w:tc>
          <w:tcPr>
            <w:tcW w:w="10198" w:type="dxa"/>
            <w:gridSpan w:val="5"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героев Отечества (9 декабря)</w:t>
            </w:r>
          </w:p>
        </w:tc>
      </w:tr>
      <w:tr w:rsidR="002B0BD7" w:rsidRPr="002B0BD7" w:rsidTr="00BD223A">
        <w:tc>
          <w:tcPr>
            <w:tcW w:w="2736" w:type="dxa"/>
            <w:hideMark/>
          </w:tcPr>
          <w:p w:rsidR="002B0BD7" w:rsidRPr="002B0BD7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«Подвигу жить в веках</w:t>
            </w:r>
            <w:r w:rsidR="002B0BD7"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55" w:type="dxa"/>
            <w:hideMark/>
          </w:tcPr>
          <w:p w:rsidR="002B0BD7" w:rsidRPr="002B0BD7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Патриотический час</w:t>
            </w:r>
          </w:p>
        </w:tc>
        <w:tc>
          <w:tcPr>
            <w:tcW w:w="1546" w:type="dxa"/>
          </w:tcPr>
          <w:p w:rsidR="002B0BD7" w:rsidRPr="002B0BD7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0" w:type="auto"/>
            <w:hideMark/>
          </w:tcPr>
          <w:p w:rsidR="002B0BD7" w:rsidRPr="002B0BD7" w:rsidRDefault="003E35E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</w:tr>
    </w:tbl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Правовое просвещение, содействие повышению правовой культуры,</w:t>
      </w:r>
    </w:p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библиотек в избирательных кампаниях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2532"/>
        <w:gridCol w:w="2657"/>
        <w:gridCol w:w="2071"/>
        <w:gridCol w:w="1874"/>
        <w:gridCol w:w="1073"/>
      </w:tblGrid>
      <w:tr w:rsidR="00815849" w:rsidRPr="002B0BD7" w:rsidTr="00815849">
        <w:tc>
          <w:tcPr>
            <w:tcW w:w="2970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</w:t>
            </w:r>
          </w:p>
        </w:tc>
        <w:tc>
          <w:tcPr>
            <w:tcW w:w="213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988" w:type="dxa"/>
          </w:tcPr>
          <w:p w:rsidR="00815849" w:rsidRPr="00B11BF4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1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241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2B0BD7" w:rsidRPr="002B0BD7" w:rsidTr="003E35E6">
        <w:tc>
          <w:tcPr>
            <w:tcW w:w="10207" w:type="dxa"/>
            <w:gridSpan w:val="5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день прав ребенка</w:t>
            </w:r>
          </w:p>
        </w:tc>
      </w:tr>
      <w:tr w:rsidR="00815849" w:rsidRPr="002B0BD7" w:rsidTr="00815849">
        <w:tc>
          <w:tcPr>
            <w:tcW w:w="2970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«Имею право на права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Игровая-познавательная программа</w:t>
            </w:r>
          </w:p>
        </w:tc>
        <w:tc>
          <w:tcPr>
            <w:tcW w:w="1988" w:type="dxa"/>
          </w:tcPr>
          <w:p w:rsidR="00815849" w:rsidRPr="002B0BD7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241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</w:tr>
      <w:tr w:rsidR="002B0BD7" w:rsidRPr="002B0BD7" w:rsidTr="003E35E6">
        <w:tc>
          <w:tcPr>
            <w:tcW w:w="10207" w:type="dxa"/>
            <w:gridSpan w:val="5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Конституции</w:t>
            </w:r>
          </w:p>
        </w:tc>
      </w:tr>
      <w:tr w:rsidR="00815849" w:rsidRPr="002B0BD7" w:rsidTr="00815849">
        <w:tc>
          <w:tcPr>
            <w:tcW w:w="2970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«Конституция-основной закон нашей жизни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час</w:t>
            </w:r>
          </w:p>
        </w:tc>
        <w:tc>
          <w:tcPr>
            <w:tcW w:w="0" w:type="auto"/>
          </w:tcPr>
          <w:p w:rsidR="00815849" w:rsidRPr="002B0BD7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1241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07.12</w:t>
            </w:r>
          </w:p>
        </w:tc>
      </w:tr>
    </w:tbl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Содействие формированию культуры межнационального общения,</w:t>
      </w:r>
    </w:p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толерантного отношения к народам различных национальностей,</w:t>
      </w:r>
    </w:p>
    <w:tbl>
      <w:tblPr>
        <w:tblStyle w:val="a3"/>
        <w:tblpPr w:leftFromText="180" w:rightFromText="180" w:vertAnchor="text" w:horzAnchor="margin" w:tblpXSpec="center" w:tblpY="499"/>
        <w:tblW w:w="9634" w:type="dxa"/>
        <w:tblLook w:val="04A0" w:firstRow="1" w:lastRow="0" w:firstColumn="1" w:lastColumn="0" w:noHBand="0" w:noVBand="1"/>
      </w:tblPr>
      <w:tblGrid>
        <w:gridCol w:w="2671"/>
        <w:gridCol w:w="2611"/>
        <w:gridCol w:w="93"/>
        <w:gridCol w:w="1978"/>
        <w:gridCol w:w="1405"/>
        <w:gridCol w:w="876"/>
      </w:tblGrid>
      <w:tr w:rsidR="00BD223A" w:rsidRPr="002B0BD7" w:rsidTr="00B11BF4">
        <w:tc>
          <w:tcPr>
            <w:tcW w:w="2671" w:type="dxa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11" w:type="dxa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071" w:type="dxa"/>
            <w:gridSpan w:val="2"/>
          </w:tcPr>
          <w:p w:rsidR="00BD223A" w:rsidRPr="00B11BF4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1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BD223A" w:rsidRPr="002B0BD7" w:rsidTr="00B11BF4">
        <w:tc>
          <w:tcPr>
            <w:tcW w:w="9634" w:type="dxa"/>
            <w:gridSpan w:val="6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солидарности в борьбе с терроризмом (3 сентября)</w:t>
            </w:r>
          </w:p>
        </w:tc>
      </w:tr>
      <w:tr w:rsidR="00BD223A" w:rsidRPr="002B0BD7" w:rsidTr="00B11BF4">
        <w:tc>
          <w:tcPr>
            <w:tcW w:w="2671" w:type="dxa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«Памяти жертв Беслана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04" w:type="dxa"/>
            <w:gridSpan w:val="2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фильма</w:t>
            </w:r>
          </w:p>
        </w:tc>
        <w:tc>
          <w:tcPr>
            <w:tcW w:w="1978" w:type="dxa"/>
          </w:tcPr>
          <w:p w:rsidR="00BD223A" w:rsidRPr="002B0BD7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</w:tc>
      </w:tr>
      <w:tr w:rsidR="00BD223A" w:rsidRPr="002B0BD7" w:rsidTr="00B11BF4">
        <w:tc>
          <w:tcPr>
            <w:tcW w:w="9634" w:type="dxa"/>
            <w:gridSpan w:val="6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толерантности (16 ноября)</w:t>
            </w:r>
          </w:p>
        </w:tc>
      </w:tr>
      <w:tr w:rsidR="00BD223A" w:rsidRPr="002B0BD7" w:rsidTr="00B11BF4">
        <w:tc>
          <w:tcPr>
            <w:tcW w:w="2671" w:type="dxa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«Толерантность-дорога к миру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11" w:type="dxa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программа</w:t>
            </w:r>
          </w:p>
        </w:tc>
        <w:tc>
          <w:tcPr>
            <w:tcW w:w="2071" w:type="dxa"/>
            <w:gridSpan w:val="2"/>
          </w:tcPr>
          <w:p w:rsidR="00BD223A" w:rsidRPr="002B0BD7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</w:t>
            </w:r>
          </w:p>
        </w:tc>
      </w:tr>
      <w:tr w:rsidR="00BD223A" w:rsidRPr="002B0BD7" w:rsidTr="00B11BF4">
        <w:tc>
          <w:tcPr>
            <w:tcW w:w="9634" w:type="dxa"/>
            <w:gridSpan w:val="6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мероприятия</w:t>
            </w:r>
          </w:p>
        </w:tc>
      </w:tr>
      <w:tr w:rsidR="00BD223A" w:rsidRPr="002B0BD7" w:rsidTr="00B11BF4">
        <w:tc>
          <w:tcPr>
            <w:tcW w:w="2671" w:type="dxa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«Пусть детство звонкое смеётся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11" w:type="dxa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-развлекательная программа</w:t>
            </w:r>
          </w:p>
        </w:tc>
        <w:tc>
          <w:tcPr>
            <w:tcW w:w="2071" w:type="dxa"/>
            <w:gridSpan w:val="2"/>
          </w:tcPr>
          <w:p w:rsidR="00BD223A" w:rsidRPr="002B0BD7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</w:t>
            </w:r>
          </w:p>
        </w:tc>
      </w:tr>
    </w:tbl>
    <w:p w:rsidR="002B0BD7" w:rsidRPr="002B0BD7" w:rsidRDefault="002B0BD7" w:rsidP="00D7665F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противодействие экстремизму</w:t>
      </w:r>
    </w:p>
    <w:p w:rsidR="002B0BD7" w:rsidRPr="002B0BD7" w:rsidRDefault="002B0BD7" w:rsidP="00D766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43"/>
        <w:gridCol w:w="2521"/>
        <w:gridCol w:w="2175"/>
        <w:gridCol w:w="1405"/>
        <w:gridCol w:w="876"/>
      </w:tblGrid>
      <w:tr w:rsidR="00815849" w:rsidRPr="002B0BD7" w:rsidTr="00BD223A">
        <w:tc>
          <w:tcPr>
            <w:tcW w:w="2754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035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320" w:type="dxa"/>
          </w:tcPr>
          <w:p w:rsidR="00815849" w:rsidRPr="00B11BF4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1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НРАВСТВЕННОСТЬ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«Рождество на Руси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викторина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06.01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«Какой ты друг»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Тест-игра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ходим в гости, гости к нам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этикета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22.07</w:t>
            </w:r>
          </w:p>
        </w:tc>
      </w:tr>
      <w:tr w:rsidR="00815849" w:rsidRPr="002B0BD7" w:rsidTr="00BD223A">
        <w:tc>
          <w:tcPr>
            <w:tcW w:w="2694" w:type="dxa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«Спешите делать добро»</w:t>
            </w:r>
          </w:p>
        </w:tc>
        <w:tc>
          <w:tcPr>
            <w:tcW w:w="3095" w:type="dxa"/>
            <w:gridSpan w:val="2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добра</w:t>
            </w:r>
          </w:p>
        </w:tc>
        <w:tc>
          <w:tcPr>
            <w:tcW w:w="2320" w:type="dxa"/>
          </w:tcPr>
          <w:p w:rsidR="00815849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</w:t>
            </w:r>
          </w:p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ДУХОВНОСТЬ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«Широка Масленица»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«Первоучители добра и просвещения Кирилл и Мефодий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Беседа-рассказ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Женский День – 8 Марта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 весну, любовь и красоту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 отдыха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Пасха – Светлое Воскресение Христово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«Светло-светлая Пасха»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празднования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01.05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День славянской </w:t>
            </w:r>
            <w:r w:rsidR="00DD121E"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письменности и</w:t>
            </w: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культуры (24 мая)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знаков к буквам, от бересты к страницам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путешествие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Яблочный Спас (19 августа)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«Яблочный Спас собрал сегодня нас»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Развлекательная программа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19.08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пожилых людей (1 октября)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«Днём мудрости зовётся этот день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Выставка-обзор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«Осень жизни-не старость души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матери (25 ноября)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«Славлю руки матери моей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Выставка-признание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815849" w:rsidRPr="002B0BD7" w:rsidTr="00BD223A">
        <w:tc>
          <w:tcPr>
            <w:tcW w:w="2694" w:type="dxa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 милая моя»</w:t>
            </w:r>
          </w:p>
        </w:tc>
        <w:tc>
          <w:tcPr>
            <w:tcW w:w="3095" w:type="dxa"/>
            <w:gridSpan w:val="2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Праздничная программа</w:t>
            </w:r>
          </w:p>
        </w:tc>
        <w:tc>
          <w:tcPr>
            <w:tcW w:w="2320" w:type="dxa"/>
          </w:tcPr>
          <w:p w:rsidR="00815849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Встреча Нового года (31 декабря)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приключения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95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-игровая программа</w:t>
            </w:r>
          </w:p>
        </w:tc>
        <w:tc>
          <w:tcPr>
            <w:tcW w:w="2320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</w:t>
            </w:r>
          </w:p>
        </w:tc>
      </w:tr>
    </w:tbl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Мероприятия, направленные на профилактику асоциальных явлений</w:t>
      </w:r>
    </w:p>
    <w:p w:rsidR="002B0BD7" w:rsidRPr="002B0BD7" w:rsidRDefault="002B0BD7" w:rsidP="00BD223A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(наркомании, алкоголизма, курения). Популяризация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756"/>
        <w:gridCol w:w="2110"/>
        <w:gridCol w:w="1405"/>
        <w:gridCol w:w="876"/>
      </w:tblGrid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19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162" w:type="dxa"/>
          </w:tcPr>
          <w:p w:rsidR="00815849" w:rsidRPr="00D77065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70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2B0BD7" w:rsidRPr="002B0BD7" w:rsidTr="00BD223A">
        <w:tc>
          <w:tcPr>
            <w:tcW w:w="10198" w:type="dxa"/>
            <w:gridSpan w:val="5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Всемирный день борьбы с </w:t>
            </w:r>
            <w:proofErr w:type="spellStart"/>
            <w:r w:rsidR="00114F47"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табакокурением</w:t>
            </w:r>
            <w:proofErr w:type="spellEnd"/>
            <w:r w:rsidR="00114F47"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</w:t>
            </w: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мая)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«Нет табачному дыму!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9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раздача буклетов</w:t>
            </w:r>
          </w:p>
        </w:tc>
        <w:tc>
          <w:tcPr>
            <w:tcW w:w="2162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</w:tr>
      <w:tr w:rsidR="002B0BD7" w:rsidRPr="002B0BD7" w:rsidTr="00BD223A">
        <w:tc>
          <w:tcPr>
            <w:tcW w:w="10198" w:type="dxa"/>
            <w:gridSpan w:val="5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Международный день борьбы с </w:t>
            </w:r>
            <w:r w:rsidR="00114F47"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наркоманией (</w:t>
            </w: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 июня)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«Наркотики-билет в один конец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9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тревоги</w:t>
            </w:r>
          </w:p>
        </w:tc>
        <w:tc>
          <w:tcPr>
            <w:tcW w:w="2162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</w:t>
            </w:r>
          </w:p>
        </w:tc>
      </w:tr>
      <w:tr w:rsidR="002B0BD7" w:rsidRPr="002B0BD7" w:rsidTr="00BD223A">
        <w:tc>
          <w:tcPr>
            <w:tcW w:w="10198" w:type="dxa"/>
            <w:gridSpan w:val="5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борьбы со СПИДом (1 декабря)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«Бояться не нужно, нужно знать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119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беседа</w:t>
            </w:r>
          </w:p>
        </w:tc>
        <w:tc>
          <w:tcPr>
            <w:tcW w:w="2162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</w:t>
            </w:r>
          </w:p>
        </w:tc>
      </w:tr>
      <w:tr w:rsidR="002B0BD7" w:rsidRPr="002B0BD7" w:rsidTr="00BD223A">
        <w:tc>
          <w:tcPr>
            <w:tcW w:w="10198" w:type="dxa"/>
            <w:gridSpan w:val="5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мероприятия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Мудрость здоровой жизни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здоровья</w:t>
            </w:r>
          </w:p>
        </w:tc>
        <w:tc>
          <w:tcPr>
            <w:tcW w:w="2162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«Спорт-это жизнь, это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радость, здоровье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9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Спортивные старты</w:t>
            </w:r>
          </w:p>
        </w:tc>
        <w:tc>
          <w:tcPr>
            <w:tcW w:w="2162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«Я здоровье берегу-сам себе я помогу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9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час</w:t>
            </w:r>
          </w:p>
        </w:tc>
        <w:tc>
          <w:tcPr>
            <w:tcW w:w="2162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«Витаминная страна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презентации</w:t>
            </w:r>
          </w:p>
        </w:tc>
        <w:tc>
          <w:tcPr>
            <w:tcW w:w="2162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</w:t>
            </w:r>
          </w:p>
        </w:tc>
      </w:tr>
      <w:tr w:rsidR="00815849" w:rsidRPr="002B0BD7" w:rsidTr="00BD223A">
        <w:tc>
          <w:tcPr>
            <w:tcW w:w="2694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«Здоровый образ жизни-путь к долголетию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Обзор-беседа</w:t>
            </w:r>
          </w:p>
        </w:tc>
        <w:tc>
          <w:tcPr>
            <w:tcW w:w="2162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</w:t>
            </w:r>
          </w:p>
        </w:tc>
      </w:tr>
      <w:tr w:rsidR="00815849" w:rsidRPr="002B0BD7" w:rsidTr="00BD223A">
        <w:tc>
          <w:tcPr>
            <w:tcW w:w="2694" w:type="dxa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красивые и сильные»</w:t>
            </w:r>
          </w:p>
        </w:tc>
        <w:tc>
          <w:tcPr>
            <w:tcW w:w="3119" w:type="dxa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здоровья</w:t>
            </w:r>
          </w:p>
        </w:tc>
        <w:tc>
          <w:tcPr>
            <w:tcW w:w="2162" w:type="dxa"/>
          </w:tcPr>
          <w:p w:rsidR="00815849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детского сада</w:t>
            </w:r>
          </w:p>
        </w:tc>
        <w:tc>
          <w:tcPr>
            <w:tcW w:w="0" w:type="auto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</w:tcPr>
          <w:p w:rsidR="00815849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</w:t>
            </w:r>
          </w:p>
        </w:tc>
      </w:tr>
    </w:tbl>
    <w:p w:rsidR="002B0BD7" w:rsidRPr="002B0BD7" w:rsidRDefault="002B0BD7" w:rsidP="00D766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и семья. Формирование культуры семейных отношений.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1"/>
        <w:gridCol w:w="41"/>
        <w:gridCol w:w="2732"/>
        <w:gridCol w:w="2240"/>
        <w:gridCol w:w="1405"/>
        <w:gridCol w:w="876"/>
      </w:tblGrid>
      <w:tr w:rsidR="00815849" w:rsidRPr="002B0BD7" w:rsidTr="00BD223A">
        <w:tc>
          <w:tcPr>
            <w:tcW w:w="2348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364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397" w:type="dxa"/>
          </w:tcPr>
          <w:p w:rsidR="00815849" w:rsidRPr="00D77065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70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День Семьи (15 мая)</w:t>
            </w:r>
          </w:p>
        </w:tc>
      </w:tr>
      <w:tr w:rsidR="00815849" w:rsidRPr="002B0BD7" w:rsidTr="00BD223A">
        <w:tc>
          <w:tcPr>
            <w:tcW w:w="2411" w:type="dxa"/>
            <w:gridSpan w:val="2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«Семья и дом всему начало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беседа</w:t>
            </w:r>
          </w:p>
        </w:tc>
        <w:tc>
          <w:tcPr>
            <w:tcW w:w="2397" w:type="dxa"/>
          </w:tcPr>
          <w:p w:rsidR="00815849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815849" w:rsidRPr="002B0BD7" w:rsidRDefault="00815849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семьи, любви и верности (8 июля)</w:t>
            </w:r>
          </w:p>
        </w:tc>
      </w:tr>
      <w:tr w:rsidR="00263116" w:rsidRPr="002B0BD7" w:rsidTr="00BD223A">
        <w:tc>
          <w:tcPr>
            <w:tcW w:w="2411" w:type="dxa"/>
            <w:gridSpan w:val="2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«Семья-это счастье, любовь и удача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01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вечер</w:t>
            </w:r>
          </w:p>
        </w:tc>
        <w:tc>
          <w:tcPr>
            <w:tcW w:w="2397" w:type="dxa"/>
          </w:tcPr>
          <w:p w:rsidR="00263116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</w:t>
            </w:r>
          </w:p>
        </w:tc>
      </w:tr>
      <w:tr w:rsidR="002B0BD7" w:rsidRPr="002B0BD7" w:rsidTr="00BD223A">
        <w:tc>
          <w:tcPr>
            <w:tcW w:w="10198" w:type="dxa"/>
            <w:gridSpan w:val="6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мероприятия</w:t>
            </w:r>
          </w:p>
        </w:tc>
      </w:tr>
      <w:tr w:rsidR="00263116" w:rsidRPr="002B0BD7" w:rsidTr="00BD223A">
        <w:tc>
          <w:tcPr>
            <w:tcW w:w="2411" w:type="dxa"/>
            <w:gridSpan w:val="2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«Пираты книжных морей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01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праздник</w:t>
            </w:r>
          </w:p>
        </w:tc>
        <w:tc>
          <w:tcPr>
            <w:tcW w:w="2397" w:type="dxa"/>
          </w:tcPr>
          <w:p w:rsidR="00263116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</w:tr>
      <w:tr w:rsidR="00263116" w:rsidRPr="002B0BD7" w:rsidTr="00BD223A">
        <w:tc>
          <w:tcPr>
            <w:tcW w:w="2411" w:type="dxa"/>
            <w:gridSpan w:val="2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«Приведи друга в библиотеку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2397" w:type="dxa"/>
          </w:tcPr>
          <w:p w:rsidR="00263116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.08</w:t>
            </w:r>
          </w:p>
        </w:tc>
      </w:tr>
    </w:tbl>
    <w:p w:rsidR="002B0BD7" w:rsidRPr="002B0BD7" w:rsidRDefault="002B0BD7" w:rsidP="00D7665F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BD7" w:rsidRPr="002B0BD7" w:rsidRDefault="002B0BD7" w:rsidP="00D7665F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просвещение, экология человека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9"/>
        <w:gridCol w:w="2614"/>
        <w:gridCol w:w="2071"/>
        <w:gridCol w:w="1405"/>
        <w:gridCol w:w="876"/>
      </w:tblGrid>
      <w:tr w:rsidR="00263116" w:rsidRPr="002B0BD7" w:rsidTr="00BD223A">
        <w:tc>
          <w:tcPr>
            <w:tcW w:w="2401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078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585" w:type="dxa"/>
          </w:tcPr>
          <w:p w:rsidR="00263116" w:rsidRPr="00D77065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70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BD223A" w:rsidRPr="002B0BD7" w:rsidTr="00BD223A">
        <w:trPr>
          <w:trHeight w:val="1003"/>
        </w:trPr>
        <w:tc>
          <w:tcPr>
            <w:tcW w:w="2401" w:type="dxa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 вечная природы красота»</w:t>
            </w:r>
          </w:p>
        </w:tc>
        <w:tc>
          <w:tcPr>
            <w:tcW w:w="3078" w:type="dxa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Информационный 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85" w:type="dxa"/>
          </w:tcPr>
          <w:p w:rsidR="00BD223A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BD223A" w:rsidRPr="002B0BD7" w:rsidRDefault="00BD223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</w:t>
            </w:r>
          </w:p>
        </w:tc>
      </w:tr>
      <w:tr w:rsidR="00263116" w:rsidRPr="002B0BD7" w:rsidTr="00BD223A">
        <w:tc>
          <w:tcPr>
            <w:tcW w:w="2401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«Стремительные и непостижимые (к Международному дню птиц)</w:t>
            </w:r>
          </w:p>
        </w:tc>
        <w:tc>
          <w:tcPr>
            <w:tcW w:w="3078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Игра-знакомство</w:t>
            </w:r>
          </w:p>
        </w:tc>
        <w:tc>
          <w:tcPr>
            <w:tcW w:w="1585" w:type="dxa"/>
          </w:tcPr>
          <w:p w:rsidR="00263116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</w:t>
            </w:r>
          </w:p>
        </w:tc>
      </w:tr>
      <w:tr w:rsidR="00263116" w:rsidRPr="002B0BD7" w:rsidTr="00BD223A">
        <w:tc>
          <w:tcPr>
            <w:tcW w:w="2401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зелёную аптеку»</w:t>
            </w:r>
          </w:p>
        </w:tc>
        <w:tc>
          <w:tcPr>
            <w:tcW w:w="3078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585" w:type="dxa"/>
          </w:tcPr>
          <w:p w:rsidR="00263116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</w:t>
            </w:r>
          </w:p>
        </w:tc>
      </w:tr>
      <w:tr w:rsidR="00263116" w:rsidRPr="002B0BD7" w:rsidTr="00BD223A">
        <w:tc>
          <w:tcPr>
            <w:tcW w:w="2401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в ответе за этот мир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78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беседа</w:t>
            </w:r>
          </w:p>
        </w:tc>
        <w:tc>
          <w:tcPr>
            <w:tcW w:w="1585" w:type="dxa"/>
          </w:tcPr>
          <w:p w:rsidR="00263116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</w:tr>
      <w:tr w:rsidR="00263116" w:rsidRPr="002B0BD7" w:rsidTr="00BD223A">
        <w:tc>
          <w:tcPr>
            <w:tcW w:w="2401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«Через книгу-любовь к природе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78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585" w:type="dxa"/>
          </w:tcPr>
          <w:p w:rsidR="00263116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</w:tbl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помощь профориентации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2600"/>
        <w:gridCol w:w="2071"/>
        <w:gridCol w:w="1874"/>
        <w:gridCol w:w="876"/>
      </w:tblGrid>
      <w:tr w:rsidR="00263116" w:rsidRPr="002B0BD7" w:rsidTr="00BD223A">
        <w:tc>
          <w:tcPr>
            <w:tcW w:w="2269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60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894" w:type="dxa"/>
          </w:tcPr>
          <w:p w:rsidR="00263116" w:rsidRPr="00D77065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70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263116" w:rsidRPr="002B0BD7" w:rsidTr="00BD223A">
        <w:tc>
          <w:tcPr>
            <w:tcW w:w="2269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«Профессия моих родителей»</w:t>
            </w:r>
          </w:p>
        </w:tc>
        <w:tc>
          <w:tcPr>
            <w:tcW w:w="3260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детских рисунков</w:t>
            </w:r>
          </w:p>
        </w:tc>
        <w:tc>
          <w:tcPr>
            <w:tcW w:w="1894" w:type="dxa"/>
          </w:tcPr>
          <w:p w:rsidR="00263116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11.08</w:t>
            </w:r>
          </w:p>
        </w:tc>
      </w:tr>
      <w:tr w:rsidR="00263116" w:rsidRPr="002B0BD7" w:rsidTr="00BD223A">
        <w:tc>
          <w:tcPr>
            <w:tcW w:w="2269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«Труд человека красит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беседа</w:t>
            </w:r>
          </w:p>
        </w:tc>
        <w:tc>
          <w:tcPr>
            <w:tcW w:w="1894" w:type="dxa"/>
          </w:tcPr>
          <w:p w:rsidR="00263116" w:rsidRPr="002B0BD7" w:rsidRDefault="00D77065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0" w:type="auto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</w:t>
            </w:r>
          </w:p>
        </w:tc>
      </w:tr>
    </w:tbl>
    <w:p w:rsidR="000424D5" w:rsidRPr="000424D5" w:rsidRDefault="000424D5" w:rsidP="00BD223A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Продвижение книги и чтения</w:t>
      </w:r>
    </w:p>
    <w:p w:rsidR="002B0BD7" w:rsidRPr="002B0BD7" w:rsidRDefault="000424D5" w:rsidP="00BD22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чтобы пробудить у пользователей разных возрастов ещё больший интерес к книге и библиотеке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4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работы на 2021 год составлять в соответствии с современными требованиями. В настоящее время библиотеки должны не просто предоставлять возможность пользоваться </w:t>
      </w:r>
      <w:r w:rsidRPr="0004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нужной литературой, но и проводить качественные и интересные мероприятия как традиционные, так и инновационные.</w:t>
      </w:r>
    </w:p>
    <w:tbl>
      <w:tblPr>
        <w:tblW w:w="0" w:type="auto"/>
        <w:tblInd w:w="-717" w:type="dxa"/>
        <w:shd w:val="clear" w:color="auto" w:fill="F5F5F5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3260"/>
        <w:gridCol w:w="142"/>
        <w:gridCol w:w="1944"/>
        <w:gridCol w:w="1339"/>
        <w:gridCol w:w="1102"/>
      </w:tblGrid>
      <w:tr w:rsidR="00263116" w:rsidRPr="002B0BD7" w:rsidTr="00263116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vAlign w:val="center"/>
          </w:tcPr>
          <w:p w:rsidR="00263116" w:rsidRPr="00D77065" w:rsidRDefault="00D77065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70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2B0BD7" w:rsidRPr="002B0BD7" w:rsidTr="00263116">
        <w:tc>
          <w:tcPr>
            <w:tcW w:w="1005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Писатели-юбиляры 2021 г.</w:t>
            </w:r>
          </w:p>
        </w:tc>
      </w:tr>
      <w:tr w:rsidR="00263116" w:rsidRPr="002B0BD7" w:rsidTr="00263116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«Сила сатирического таланта» (95 лет со дня рождения русского писателя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М.Е.Салтыкова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-Щедрина 1826-1859_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</w:tcPr>
          <w:p w:rsidR="00263116" w:rsidRPr="002B0BD7" w:rsidRDefault="00D77065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</w:tr>
      <w:tr w:rsidR="00263116" w:rsidRPr="002B0BD7" w:rsidTr="00263116">
        <w:trPr>
          <w:trHeight w:val="2627"/>
        </w:trPr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«Наш лучший друг-Агния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(115 лет со дня рождения русской поэтессы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А.Л.Барто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1906-1981)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Видео-презентация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vAlign w:val="center"/>
          </w:tcPr>
          <w:p w:rsidR="00263116" w:rsidRPr="002B0BD7" w:rsidRDefault="00D77065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263116" w:rsidRPr="002B0BD7" w:rsidTr="00263116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«Лестница жизни Великого мастера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130 лет</w:t>
            </w:r>
            <w:r w:rsidR="00D77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7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М.А.Булгакову</w:t>
            </w:r>
            <w:proofErr w:type="spellEnd"/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(1891 – 1940 гг.)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Библиотечный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</w:tcPr>
          <w:p w:rsidR="00263116" w:rsidRPr="002B0BD7" w:rsidRDefault="00D77065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</w:tr>
      <w:tr w:rsidR="00263116" w:rsidRPr="002B0BD7" w:rsidTr="00263116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«Алексей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Маресьев</w:t>
            </w:r>
            <w:proofErr w:type="spellEnd"/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105 лет со дня рождения А.П. Маресьева, легендарного летчика, Героя Советского Союза (1916-2001г. г.)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мужества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vAlign w:val="center"/>
          </w:tcPr>
          <w:p w:rsidR="00263116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</w:t>
            </w:r>
          </w:p>
        </w:tc>
      </w:tr>
      <w:tr w:rsidR="00263116" w:rsidRPr="002B0BD7" w:rsidTr="00263116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«Жизнь яркая, как звезда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 110 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лет со дня рождения И.Н. Кузнецова, советского разведчика, Героя Советского Союза (1911-1944 гг.)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Библиотечная игра-разведка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</w:tcPr>
          <w:p w:rsidR="00263116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27.07</w:t>
            </w:r>
          </w:p>
        </w:tc>
      </w:tr>
      <w:tr w:rsidR="00263116" w:rsidRPr="002B0BD7" w:rsidTr="00263116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(Пушкинский день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Спортивно-сказочная эстафета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vAlign w:val="center"/>
          </w:tcPr>
          <w:p w:rsidR="00263116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</w:t>
            </w:r>
          </w:p>
        </w:tc>
      </w:tr>
      <w:tr w:rsidR="00263116" w:rsidRPr="002B0BD7" w:rsidTr="00263116">
        <w:trPr>
          <w:trHeight w:val="2996"/>
        </w:trPr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 вновь Аксаков много лет спустя…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»,230 лет со дня рождения С.Т. Аксакова, русского писателя (1791 – 1859 гг.)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гостиная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</w:tcPr>
          <w:p w:rsidR="00263116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</w:tr>
      <w:tr w:rsidR="00263116" w:rsidRPr="002B0BD7" w:rsidTr="00263116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Достоевского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200 лет со дня рождения Ф.М. Достоевского, русского писателя (1821 – 1881 гг.)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Виртуальное знакомство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vAlign w:val="center"/>
          </w:tcPr>
          <w:p w:rsidR="00263116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</w:tr>
      <w:tr w:rsidR="00263116" w:rsidRPr="002B0BD7" w:rsidTr="00263116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«Родившийся под северной звездой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310 лет со дня рождения М.В. Ломоносова, русского ученого-естествоиспытателя, поэта, художника, 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историка (1711-1765 гг.)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Исторический час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vAlign w:val="center"/>
          </w:tcPr>
          <w:p w:rsidR="00263116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63116" w:rsidRPr="002B0BD7" w:rsidRDefault="00263116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</w:tr>
      <w:tr w:rsidR="007468A2" w:rsidRPr="002B0BD7" w:rsidTr="007468A2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«За далью Даль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220 лет со дня рождения В.И. Даля, русского писателя, лексикографа, этнографа (1801-1872 гг.)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Библиотечная игра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</w:tcPr>
          <w:p w:rsidR="007468A2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</w:tr>
      <w:tr w:rsidR="007468A2" w:rsidRPr="002B0BD7" w:rsidTr="007468A2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«Знакомимся с биографией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Н.А.Некрасова</w:t>
            </w:r>
            <w:proofErr w:type="spellEnd"/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200 лет со дня рождения Н.А. Некрасова, русского поэта (1821-1877 гг.)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урок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</w:tcPr>
          <w:p w:rsidR="007468A2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</w:tr>
      <w:tr w:rsidR="007468A2" w:rsidRPr="002B0BD7" w:rsidTr="007468A2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 будет его имя жить в России вечно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255 лет со дня рождения Н.М. Карамзина, русского писателя, историка (1766-1826 гг.)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информации</w:t>
            </w:r>
          </w:p>
        </w:tc>
        <w:tc>
          <w:tcPr>
            <w:tcW w:w="20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vAlign w:val="center"/>
          </w:tcPr>
          <w:p w:rsidR="007468A2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</w:t>
            </w:r>
          </w:p>
        </w:tc>
      </w:tr>
      <w:tr w:rsidR="007468A2" w:rsidRPr="002B0BD7" w:rsidTr="007468A2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«Александр Фадеев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 лет со дня рождения А.А. Фадеева, русского писателя, общественного деятеля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</w:tcPr>
          <w:p w:rsidR="007468A2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</w:tr>
      <w:tr w:rsidR="002B0BD7" w:rsidRPr="002B0BD7" w:rsidTr="00263116">
        <w:tc>
          <w:tcPr>
            <w:tcW w:w="1005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мероприятия</w:t>
            </w:r>
          </w:p>
        </w:tc>
      </w:tr>
      <w:tr w:rsidR="007468A2" w:rsidRPr="002B0BD7" w:rsidTr="007468A2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Библионочь</w:t>
            </w:r>
            <w:proofErr w:type="spellEnd"/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2021»</w:t>
            </w:r>
          </w:p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</w:t>
            </w:r>
          </w:p>
        </w:tc>
        <w:tc>
          <w:tcPr>
            <w:tcW w:w="1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</w:tcPr>
          <w:p w:rsidR="007468A2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</w:t>
            </w:r>
          </w:p>
        </w:tc>
      </w:tr>
      <w:tr w:rsidR="007468A2" w:rsidRPr="002B0BD7" w:rsidTr="007468A2">
        <w:trPr>
          <w:trHeight w:val="895"/>
        </w:trPr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«День чтения»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</w:t>
            </w:r>
          </w:p>
        </w:tc>
        <w:tc>
          <w:tcPr>
            <w:tcW w:w="1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vAlign w:val="center"/>
          </w:tcPr>
          <w:p w:rsidR="007468A2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7468A2" w:rsidRPr="002B0BD7" w:rsidTr="007468A2"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«Читай всегда, читай везде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новых поступлений книг и журналов</w:t>
            </w:r>
          </w:p>
        </w:tc>
        <w:tc>
          <w:tcPr>
            <w:tcW w:w="1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</w:tcPr>
          <w:p w:rsidR="007468A2" w:rsidRPr="002B0BD7" w:rsidRDefault="00B11BF4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68A2" w:rsidRPr="002B0BD7" w:rsidRDefault="007468A2" w:rsidP="00D7665F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B0BD7" w:rsidRPr="002B0BD7" w:rsidRDefault="002B0BD7" w:rsidP="00BD22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A0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Пальмин</w:t>
      </w:r>
      <w:r w:rsidR="00BA0CF2" w:rsidRPr="00BD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A0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="00BA0CF2"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сельской</w:t>
      </w:r>
      <w:r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BA0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иблиотеке продолжит работу клубы по интересам «Чтение без границ» и «Мир украшу своими руками</w:t>
      </w:r>
      <w:r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B0BD7" w:rsidRPr="002B0BD7" w:rsidRDefault="002B0BD7" w:rsidP="00BD223A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 w:rsidR="00BA0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клуба «Чтение без границ</w:t>
      </w: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114"/>
        <w:gridCol w:w="2336"/>
        <w:gridCol w:w="2281"/>
        <w:gridCol w:w="2328"/>
      </w:tblGrid>
      <w:tr w:rsidR="00E05F9F" w:rsidTr="00BD223A">
        <w:tc>
          <w:tcPr>
            <w:tcW w:w="3114" w:type="dxa"/>
          </w:tcPr>
          <w:p w:rsidR="00E05F9F" w:rsidRPr="00E05F9F" w:rsidRDefault="00E05F9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5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кружка</w:t>
            </w:r>
          </w:p>
        </w:tc>
        <w:tc>
          <w:tcPr>
            <w:tcW w:w="2336" w:type="dxa"/>
          </w:tcPr>
          <w:p w:rsidR="00E05F9F" w:rsidRPr="00E05F9F" w:rsidRDefault="00E05F9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5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  <w:p w:rsidR="00E05F9F" w:rsidRPr="00E05F9F" w:rsidRDefault="00E05F9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5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читателей</w:t>
            </w:r>
          </w:p>
        </w:tc>
        <w:tc>
          <w:tcPr>
            <w:tcW w:w="2281" w:type="dxa"/>
          </w:tcPr>
          <w:p w:rsidR="00E05F9F" w:rsidRPr="00E05F9F" w:rsidRDefault="00E05F9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5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 проведения</w:t>
            </w:r>
          </w:p>
        </w:tc>
        <w:tc>
          <w:tcPr>
            <w:tcW w:w="2328" w:type="dxa"/>
          </w:tcPr>
          <w:p w:rsidR="00E05F9F" w:rsidRPr="00E05F9F" w:rsidRDefault="00E05F9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5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05F9F" w:rsidTr="00BD223A">
        <w:tc>
          <w:tcPr>
            <w:tcW w:w="3114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книжки нет каникул»</w:t>
            </w:r>
          </w:p>
        </w:tc>
        <w:tc>
          <w:tcPr>
            <w:tcW w:w="2336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21547E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28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05F9F" w:rsidTr="00BD223A">
        <w:tc>
          <w:tcPr>
            <w:tcW w:w="3114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«Сказочная карусель»</w:t>
            </w:r>
          </w:p>
        </w:tc>
        <w:tc>
          <w:tcPr>
            <w:tcW w:w="2336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21547E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28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05F9F" w:rsidTr="00BD223A">
        <w:tc>
          <w:tcPr>
            <w:tcW w:w="3114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«Читаем. Думаем. Творим.»</w:t>
            </w:r>
          </w:p>
        </w:tc>
        <w:tc>
          <w:tcPr>
            <w:tcW w:w="2336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21547E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28" w:type="dxa"/>
          </w:tcPr>
          <w:p w:rsidR="00E05F9F" w:rsidRDefault="0021547E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05F9F" w:rsidTr="00BD223A">
        <w:tc>
          <w:tcPr>
            <w:tcW w:w="3114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 книги круглый год»</w:t>
            </w:r>
          </w:p>
        </w:tc>
        <w:tc>
          <w:tcPr>
            <w:tcW w:w="2336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28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05F9F" w:rsidTr="00BD223A">
        <w:tc>
          <w:tcPr>
            <w:tcW w:w="3114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поляна»</w:t>
            </w:r>
          </w:p>
        </w:tc>
        <w:tc>
          <w:tcPr>
            <w:tcW w:w="2336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28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05F9F" w:rsidTr="00BD223A">
        <w:tc>
          <w:tcPr>
            <w:tcW w:w="3114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90 дней лета вокруг света»</w:t>
            </w:r>
          </w:p>
        </w:tc>
        <w:tc>
          <w:tcPr>
            <w:tcW w:w="2336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28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05F9F" w:rsidTr="00BD223A">
        <w:tc>
          <w:tcPr>
            <w:tcW w:w="3114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 у сказки тихий голосок»</w:t>
            </w:r>
          </w:p>
        </w:tc>
        <w:tc>
          <w:tcPr>
            <w:tcW w:w="2336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28" w:type="dxa"/>
          </w:tcPr>
          <w:p w:rsidR="00E05F9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6376F" w:rsidTr="00BD223A">
        <w:tc>
          <w:tcPr>
            <w:tcW w:w="3114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«Остров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планете лето»</w:t>
            </w:r>
          </w:p>
        </w:tc>
        <w:tc>
          <w:tcPr>
            <w:tcW w:w="2336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28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6376F" w:rsidTr="00BD223A">
        <w:tc>
          <w:tcPr>
            <w:tcW w:w="3114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каждую страницу шагну за порог»</w:t>
            </w:r>
          </w:p>
        </w:tc>
        <w:tc>
          <w:tcPr>
            <w:tcW w:w="2336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28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6376F" w:rsidTr="00BD223A">
        <w:tc>
          <w:tcPr>
            <w:tcW w:w="3114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«Расти с книгой, малыш»</w:t>
            </w:r>
          </w:p>
        </w:tc>
        <w:tc>
          <w:tcPr>
            <w:tcW w:w="2336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28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6376F" w:rsidTr="00BD223A">
        <w:tc>
          <w:tcPr>
            <w:tcW w:w="3114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книги в мир детства»</w:t>
            </w:r>
          </w:p>
        </w:tc>
        <w:tc>
          <w:tcPr>
            <w:tcW w:w="2336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28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6376F" w:rsidTr="00BD223A">
        <w:tc>
          <w:tcPr>
            <w:tcW w:w="3114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«Остров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планете Новый год»</w:t>
            </w:r>
          </w:p>
        </w:tc>
        <w:tc>
          <w:tcPr>
            <w:tcW w:w="2336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Продвижение чтения</w:t>
            </w:r>
          </w:p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281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28" w:type="dxa"/>
          </w:tcPr>
          <w:p w:rsidR="0006376F" w:rsidRDefault="000637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2B0BD7" w:rsidRPr="00BD223A" w:rsidRDefault="0006376F" w:rsidP="002B0BD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мероприятий </w:t>
      </w:r>
      <w:r w:rsidR="00E7086F" w:rsidRPr="00BD2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клуба «Мир украшу своими руками»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050"/>
        <w:gridCol w:w="2336"/>
        <w:gridCol w:w="2336"/>
        <w:gridCol w:w="2337"/>
      </w:tblGrid>
      <w:tr w:rsidR="00E7086F" w:rsidTr="00E7086F">
        <w:tc>
          <w:tcPr>
            <w:tcW w:w="3050" w:type="dxa"/>
          </w:tcPr>
          <w:p w:rsidR="00E7086F" w:rsidRPr="00E7086F" w:rsidRDefault="00E708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кружка</w:t>
            </w:r>
          </w:p>
        </w:tc>
        <w:tc>
          <w:tcPr>
            <w:tcW w:w="2336" w:type="dxa"/>
          </w:tcPr>
          <w:p w:rsidR="00E7086F" w:rsidRPr="00E7086F" w:rsidRDefault="00E708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  <w:p w:rsidR="00E7086F" w:rsidRPr="00E7086F" w:rsidRDefault="00E708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читателей</w:t>
            </w:r>
          </w:p>
        </w:tc>
        <w:tc>
          <w:tcPr>
            <w:tcW w:w="2336" w:type="dxa"/>
          </w:tcPr>
          <w:p w:rsidR="00E7086F" w:rsidRPr="00E7086F" w:rsidRDefault="00E708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 проведения</w:t>
            </w:r>
          </w:p>
        </w:tc>
        <w:tc>
          <w:tcPr>
            <w:tcW w:w="2337" w:type="dxa"/>
          </w:tcPr>
          <w:p w:rsidR="00E7086F" w:rsidRPr="00E7086F" w:rsidRDefault="00E708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7086F" w:rsidTr="00E7086F">
        <w:tc>
          <w:tcPr>
            <w:tcW w:w="3050" w:type="dxa"/>
          </w:tcPr>
          <w:p w:rsidR="00E7086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Зимнее мастерство</w:t>
            </w:r>
          </w:p>
        </w:tc>
        <w:tc>
          <w:tcPr>
            <w:tcW w:w="2336" w:type="dxa"/>
          </w:tcPr>
          <w:p w:rsidR="00E7086F" w:rsidRPr="00973787" w:rsidRDefault="00E708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E7086F" w:rsidRPr="00973787" w:rsidRDefault="00E708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E7086F" w:rsidRPr="00973787" w:rsidRDefault="00E708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37" w:type="dxa"/>
          </w:tcPr>
          <w:p w:rsidR="00E7086F" w:rsidRPr="00973787" w:rsidRDefault="00E7086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7086F" w:rsidTr="00E7086F">
        <w:tc>
          <w:tcPr>
            <w:tcW w:w="3050" w:type="dxa"/>
          </w:tcPr>
          <w:p w:rsidR="00E7086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 на день святого Валентина и дорогому папе своими руками</w:t>
            </w:r>
          </w:p>
        </w:tc>
        <w:tc>
          <w:tcPr>
            <w:tcW w:w="2336" w:type="dxa"/>
          </w:tcPr>
          <w:p w:rsidR="00E7086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E7086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37" w:type="dxa"/>
          </w:tcPr>
          <w:p w:rsidR="00E7086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7086F" w:rsidTr="00E7086F">
        <w:tc>
          <w:tcPr>
            <w:tcW w:w="3050" w:type="dxa"/>
          </w:tcPr>
          <w:p w:rsidR="00E7086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Цветочный букет любимой маме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E7086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E7086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37" w:type="dxa"/>
          </w:tcPr>
          <w:p w:rsidR="00E7086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83C3F" w:rsidTr="00E7086F">
        <w:tc>
          <w:tcPr>
            <w:tcW w:w="3050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к дню космонавтики и пасхе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37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83C3F" w:rsidTr="00E7086F">
        <w:tc>
          <w:tcPr>
            <w:tcW w:w="3050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к дню Победы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37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83C3F" w:rsidTr="00E7086F">
        <w:tc>
          <w:tcPr>
            <w:tcW w:w="3050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поделки на своё усмотрение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37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83C3F" w:rsidTr="00E7086F">
        <w:tc>
          <w:tcPr>
            <w:tcW w:w="3050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Поделки из солёного теста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37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83C3F" w:rsidTr="00E7086F">
        <w:tc>
          <w:tcPr>
            <w:tcW w:w="3050" w:type="dxa"/>
          </w:tcPr>
          <w:p w:rsidR="00A83C3F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Картины из бумаги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37" w:type="dxa"/>
          </w:tcPr>
          <w:p w:rsidR="00A83C3F" w:rsidRPr="00973787" w:rsidRDefault="00A83C3F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73787" w:rsidTr="00E7086F">
        <w:tc>
          <w:tcPr>
            <w:tcW w:w="3050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Осенняя мастерская</w:t>
            </w:r>
          </w:p>
        </w:tc>
        <w:tc>
          <w:tcPr>
            <w:tcW w:w="2336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37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73787" w:rsidTr="00E7086F">
        <w:tc>
          <w:tcPr>
            <w:tcW w:w="3050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осени</w:t>
            </w:r>
          </w:p>
        </w:tc>
        <w:tc>
          <w:tcPr>
            <w:tcW w:w="2336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37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73787" w:rsidTr="00E7086F">
        <w:tc>
          <w:tcPr>
            <w:tcW w:w="3050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из подручных материалов</w:t>
            </w:r>
          </w:p>
        </w:tc>
        <w:tc>
          <w:tcPr>
            <w:tcW w:w="2336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37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73787" w:rsidTr="00E7086F">
        <w:tc>
          <w:tcPr>
            <w:tcW w:w="3050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 фантазии</w:t>
            </w:r>
          </w:p>
        </w:tc>
        <w:tc>
          <w:tcPr>
            <w:tcW w:w="2336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</w:t>
            </w:r>
          </w:p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7+</w:t>
            </w:r>
          </w:p>
        </w:tc>
        <w:tc>
          <w:tcPr>
            <w:tcW w:w="2336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37" w:type="dxa"/>
          </w:tcPr>
          <w:p w:rsidR="00973787" w:rsidRPr="00973787" w:rsidRDefault="00973787" w:rsidP="00BD22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ВНЕСТАЦИОНАРНОЕ ОБСЛУЖИВАНИЕ</w:t>
      </w:r>
    </w:p>
    <w:p w:rsidR="002B0BD7" w:rsidRPr="002B0BD7" w:rsidRDefault="002B0BD7" w:rsidP="00BD22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973787"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 полного</w:t>
      </w:r>
      <w:r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охвата библиотечным </w:t>
      </w:r>
      <w:r w:rsidR="00973787"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обслуживанием населения</w:t>
      </w:r>
      <w:r w:rsidR="00973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</w:t>
      </w:r>
      <w:proofErr w:type="spellStart"/>
      <w:r w:rsidR="00973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Пальмино</w:t>
      </w:r>
      <w:proofErr w:type="spellEnd"/>
      <w:r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близ лежащие села библиотека продолжит внестационарное обслуживание </w:t>
      </w:r>
      <w:r w:rsidR="00973787"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 </w:t>
      </w:r>
      <w:r w:rsidR="00973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деревни Икса, </w:t>
      </w:r>
      <w:r w:rsidRPr="002B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подворный обход и выдача </w:t>
      </w:r>
      <w:r w:rsidR="0029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 пожилым людям.</w:t>
      </w:r>
    </w:p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БИБЛИОТЕЧНОЕ ОБСЛУЖИВАНИЕ ДЕТЕЙ</w:t>
      </w: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962"/>
        <w:gridCol w:w="2177"/>
        <w:gridCol w:w="1892"/>
        <w:gridCol w:w="1983"/>
        <w:gridCol w:w="1045"/>
      </w:tblGrid>
      <w:tr w:rsidR="007468A2" w:rsidRPr="002B0BD7" w:rsidTr="00D7665F">
        <w:tc>
          <w:tcPr>
            <w:tcW w:w="2962" w:type="dxa"/>
            <w:hideMark/>
          </w:tcPr>
          <w:p w:rsidR="007468A2" w:rsidRPr="002B0BD7" w:rsidRDefault="002B0BD7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7468A2"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892" w:type="dxa"/>
          </w:tcPr>
          <w:p w:rsidR="007468A2" w:rsidRPr="00EC400E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40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2B0BD7" w:rsidRPr="002B0BD7" w:rsidTr="00D7665F">
        <w:tc>
          <w:tcPr>
            <w:tcW w:w="10059" w:type="dxa"/>
            <w:gridSpan w:val="5"/>
            <w:hideMark/>
          </w:tcPr>
          <w:p w:rsidR="002B0BD7" w:rsidRPr="002B0BD7" w:rsidRDefault="002B0BD7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Посвящение в читатели первоклассников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«Библиотека, книга, я-верные друзья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1892" w:type="dxa"/>
          </w:tcPr>
          <w:p w:rsidR="007468A2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</w:t>
            </w:r>
          </w:p>
        </w:tc>
      </w:tr>
      <w:tr w:rsidR="002B0BD7" w:rsidRPr="002B0BD7" w:rsidTr="00D7665F">
        <w:tc>
          <w:tcPr>
            <w:tcW w:w="10059" w:type="dxa"/>
            <w:gridSpan w:val="5"/>
            <w:hideMark/>
          </w:tcPr>
          <w:p w:rsidR="002B0BD7" w:rsidRPr="002B0BD7" w:rsidRDefault="002B0BD7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 детской книги «Книги собирают друзей»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«Птицы в сказках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(День птиц)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Литературно-познавательная викторина</w:t>
            </w:r>
          </w:p>
        </w:tc>
        <w:tc>
          <w:tcPr>
            <w:tcW w:w="1892" w:type="dxa"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«Страна загадок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Литературная игра</w:t>
            </w:r>
          </w:p>
        </w:tc>
        <w:tc>
          <w:tcPr>
            <w:tcW w:w="1892" w:type="dxa"/>
          </w:tcPr>
          <w:p w:rsidR="007468A2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«Айболит и все-все-все»»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праздник</w:t>
            </w:r>
          </w:p>
        </w:tc>
        <w:tc>
          <w:tcPr>
            <w:tcW w:w="1892" w:type="dxa"/>
          </w:tcPr>
          <w:p w:rsidR="007468A2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детского сада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«Пусть книга будет праздником для вас!»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недели детской книги</w:t>
            </w:r>
          </w:p>
        </w:tc>
        <w:tc>
          <w:tcPr>
            <w:tcW w:w="1892" w:type="dxa"/>
          </w:tcPr>
          <w:p w:rsidR="007468A2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</w:tr>
      <w:tr w:rsidR="002B0BD7" w:rsidRPr="002B0BD7" w:rsidTr="00D7665F">
        <w:tc>
          <w:tcPr>
            <w:tcW w:w="10059" w:type="dxa"/>
            <w:gridSpan w:val="5"/>
            <w:hideMark/>
          </w:tcPr>
          <w:p w:rsidR="002B0BD7" w:rsidRPr="002B0BD7" w:rsidRDefault="002B0BD7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защиты детей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«Пусть детство звонкое смеётся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-развлекательная программа</w:t>
            </w:r>
          </w:p>
        </w:tc>
        <w:tc>
          <w:tcPr>
            <w:tcW w:w="1892" w:type="dxa"/>
          </w:tcPr>
          <w:p w:rsidR="007468A2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</w:t>
            </w:r>
          </w:p>
        </w:tc>
      </w:tr>
      <w:tr w:rsidR="002B0BD7" w:rsidRPr="002B0BD7" w:rsidTr="00D7665F">
        <w:tc>
          <w:tcPr>
            <w:tcW w:w="10059" w:type="dxa"/>
            <w:gridSpan w:val="5"/>
            <w:hideMark/>
          </w:tcPr>
          <w:p w:rsidR="002B0BD7" w:rsidRPr="002B0BD7" w:rsidRDefault="002B0BD7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Летние каникулы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«Вокруг света за одно лето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1892" w:type="dxa"/>
          </w:tcPr>
          <w:p w:rsidR="007468A2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«Моё счастливое детство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Рисуем на асфальте</w:t>
            </w:r>
          </w:p>
        </w:tc>
        <w:tc>
          <w:tcPr>
            <w:tcW w:w="1892" w:type="dxa"/>
          </w:tcPr>
          <w:p w:rsidR="007468A2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«Смотрим мультфильмы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и просмотр детских мультфильмов</w:t>
            </w:r>
          </w:p>
        </w:tc>
        <w:tc>
          <w:tcPr>
            <w:tcW w:w="1892" w:type="dxa"/>
          </w:tcPr>
          <w:p w:rsidR="007468A2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</w:t>
            </w:r>
          </w:p>
        </w:tc>
      </w:tr>
      <w:tr w:rsidR="007468A2" w:rsidRPr="002B0BD7" w:rsidTr="00D7665F">
        <w:tc>
          <w:tcPr>
            <w:tcW w:w="2962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«Летнее чтение-увлекательное приключение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77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чтения</w:t>
            </w:r>
          </w:p>
        </w:tc>
        <w:tc>
          <w:tcPr>
            <w:tcW w:w="1892" w:type="dxa"/>
          </w:tcPr>
          <w:p w:rsidR="007468A2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7468A2" w:rsidRPr="002B0BD7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</w:t>
            </w:r>
          </w:p>
        </w:tc>
      </w:tr>
      <w:tr w:rsidR="007468A2" w:rsidRPr="002B0BD7" w:rsidTr="00D7665F">
        <w:tc>
          <w:tcPr>
            <w:tcW w:w="2962" w:type="dxa"/>
          </w:tcPr>
          <w:p w:rsidR="007468A2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«Библиотека будущего</w:t>
            </w:r>
          </w:p>
        </w:tc>
        <w:tc>
          <w:tcPr>
            <w:tcW w:w="2177" w:type="dxa"/>
          </w:tcPr>
          <w:p w:rsidR="007468A2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1892" w:type="dxa"/>
          </w:tcPr>
          <w:p w:rsidR="007468A2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</w:tcPr>
          <w:p w:rsidR="007468A2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</w:tcPr>
          <w:p w:rsidR="007468A2" w:rsidRDefault="007468A2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16.07</w:t>
            </w:r>
          </w:p>
        </w:tc>
      </w:tr>
      <w:tr w:rsidR="0064119A" w:rsidRPr="002B0BD7" w:rsidTr="00D7665F">
        <w:tc>
          <w:tcPr>
            <w:tcW w:w="2962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«Лето, любимое время года»</w:t>
            </w:r>
          </w:p>
        </w:tc>
        <w:tc>
          <w:tcPr>
            <w:tcW w:w="2177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Познавательно-развлекательная программа</w:t>
            </w:r>
          </w:p>
        </w:tc>
        <w:tc>
          <w:tcPr>
            <w:tcW w:w="1892" w:type="dxa"/>
          </w:tcPr>
          <w:p w:rsidR="0064119A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</w:t>
            </w:r>
          </w:p>
        </w:tc>
      </w:tr>
      <w:tr w:rsidR="0064119A" w:rsidRPr="002B0BD7" w:rsidTr="00D7665F">
        <w:tc>
          <w:tcPr>
            <w:tcW w:w="2962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здесь живу и край мне этот дорог»</w:t>
            </w:r>
          </w:p>
        </w:tc>
        <w:tc>
          <w:tcPr>
            <w:tcW w:w="2177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стихотворений</w:t>
            </w:r>
          </w:p>
        </w:tc>
        <w:tc>
          <w:tcPr>
            <w:tcW w:w="1892" w:type="dxa"/>
          </w:tcPr>
          <w:p w:rsidR="0064119A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26.07</w:t>
            </w:r>
          </w:p>
        </w:tc>
      </w:tr>
      <w:tr w:rsidR="0064119A" w:rsidRPr="002B0BD7" w:rsidTr="00D7665F">
        <w:tc>
          <w:tcPr>
            <w:tcW w:w="2962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«Знаем всё о малой Родине»</w:t>
            </w:r>
          </w:p>
        </w:tc>
        <w:tc>
          <w:tcPr>
            <w:tcW w:w="2177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892" w:type="dxa"/>
          </w:tcPr>
          <w:p w:rsidR="0064119A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</w:t>
            </w:r>
          </w:p>
        </w:tc>
      </w:tr>
      <w:tr w:rsidR="0064119A" w:rsidRPr="002B0BD7" w:rsidTr="00D7665F">
        <w:tc>
          <w:tcPr>
            <w:tcW w:w="2962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«Вместе весело живём»</w:t>
            </w:r>
          </w:p>
        </w:tc>
        <w:tc>
          <w:tcPr>
            <w:tcW w:w="2177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1892" w:type="dxa"/>
          </w:tcPr>
          <w:p w:rsidR="0064119A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</w:t>
            </w:r>
          </w:p>
        </w:tc>
      </w:tr>
      <w:tr w:rsidR="0064119A" w:rsidRPr="002B0BD7" w:rsidTr="00D7665F">
        <w:tc>
          <w:tcPr>
            <w:tcW w:w="2962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«Живи долго, книга»</w:t>
            </w:r>
          </w:p>
        </w:tc>
        <w:tc>
          <w:tcPr>
            <w:tcW w:w="2177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892" w:type="dxa"/>
          </w:tcPr>
          <w:p w:rsidR="0064119A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03.08</w:t>
            </w:r>
          </w:p>
        </w:tc>
      </w:tr>
      <w:tr w:rsidR="0064119A" w:rsidRPr="002B0BD7" w:rsidTr="00D7665F">
        <w:tc>
          <w:tcPr>
            <w:tcW w:w="2962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«Сказки водят хоровод»</w:t>
            </w:r>
          </w:p>
        </w:tc>
        <w:tc>
          <w:tcPr>
            <w:tcW w:w="2177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-игровая программа</w:t>
            </w:r>
          </w:p>
        </w:tc>
        <w:tc>
          <w:tcPr>
            <w:tcW w:w="1892" w:type="dxa"/>
          </w:tcPr>
          <w:p w:rsidR="0064119A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детского сада</w:t>
            </w:r>
          </w:p>
        </w:tc>
        <w:tc>
          <w:tcPr>
            <w:tcW w:w="1983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11.08</w:t>
            </w:r>
          </w:p>
        </w:tc>
      </w:tr>
      <w:tr w:rsidR="0064119A" w:rsidRPr="002B0BD7" w:rsidTr="00D7665F">
        <w:trPr>
          <w:trHeight w:val="900"/>
        </w:trPr>
        <w:tc>
          <w:tcPr>
            <w:tcW w:w="2962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друг-светофор»</w:t>
            </w:r>
          </w:p>
        </w:tc>
        <w:tc>
          <w:tcPr>
            <w:tcW w:w="2177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Познавательный час</w:t>
            </w:r>
          </w:p>
        </w:tc>
        <w:tc>
          <w:tcPr>
            <w:tcW w:w="1892" w:type="dxa"/>
          </w:tcPr>
          <w:p w:rsidR="0064119A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23.08</w:t>
            </w:r>
          </w:p>
        </w:tc>
      </w:tr>
      <w:tr w:rsidR="0064119A" w:rsidRPr="002B0BD7" w:rsidTr="00D7665F">
        <w:tc>
          <w:tcPr>
            <w:tcW w:w="2962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мире сказок»</w:t>
            </w:r>
          </w:p>
        </w:tc>
        <w:tc>
          <w:tcPr>
            <w:tcW w:w="2177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по сказкам</w:t>
            </w:r>
          </w:p>
        </w:tc>
        <w:tc>
          <w:tcPr>
            <w:tcW w:w="1892" w:type="dxa"/>
          </w:tcPr>
          <w:p w:rsidR="0064119A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</w:tcPr>
          <w:p w:rsidR="0064119A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</w:t>
            </w:r>
          </w:p>
        </w:tc>
      </w:tr>
      <w:tr w:rsidR="002B0BD7" w:rsidRPr="002B0BD7" w:rsidTr="00D7665F">
        <w:tc>
          <w:tcPr>
            <w:tcW w:w="10059" w:type="dxa"/>
            <w:gridSpan w:val="5"/>
            <w:hideMark/>
          </w:tcPr>
          <w:p w:rsidR="002B0BD7" w:rsidRPr="002B0BD7" w:rsidRDefault="002B0BD7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</w:tr>
      <w:tr w:rsidR="0064119A" w:rsidRPr="002B0BD7" w:rsidTr="00D7665F">
        <w:tc>
          <w:tcPr>
            <w:tcW w:w="2962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«Знаний мир открыт перед тобой»</w:t>
            </w:r>
          </w:p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Познавательно-развлекательная программа</w:t>
            </w:r>
          </w:p>
        </w:tc>
        <w:tc>
          <w:tcPr>
            <w:tcW w:w="1892" w:type="dxa"/>
          </w:tcPr>
          <w:p w:rsidR="0064119A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30.08</w:t>
            </w:r>
          </w:p>
        </w:tc>
      </w:tr>
      <w:tr w:rsidR="002B0BD7" w:rsidRPr="002B0BD7" w:rsidTr="00D7665F">
        <w:tc>
          <w:tcPr>
            <w:tcW w:w="10059" w:type="dxa"/>
            <w:gridSpan w:val="5"/>
            <w:hideMark/>
          </w:tcPr>
          <w:p w:rsidR="002B0BD7" w:rsidRPr="002B0BD7" w:rsidRDefault="002B0BD7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 каникулы</w:t>
            </w:r>
          </w:p>
        </w:tc>
      </w:tr>
      <w:tr w:rsidR="0064119A" w:rsidRPr="002B0BD7" w:rsidTr="00D7665F">
        <w:tc>
          <w:tcPr>
            <w:tcW w:w="2962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«Краски осени прекрасной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77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Литературно-познавательная игра</w:t>
            </w:r>
          </w:p>
        </w:tc>
        <w:tc>
          <w:tcPr>
            <w:tcW w:w="1892" w:type="dxa"/>
          </w:tcPr>
          <w:p w:rsidR="0064119A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64119A" w:rsidRPr="002B0BD7" w:rsidTr="00D7665F">
        <w:tc>
          <w:tcPr>
            <w:tcW w:w="2962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«Чудеса осенней природы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 по изготовлению осенних поделок</w:t>
            </w:r>
          </w:p>
        </w:tc>
        <w:tc>
          <w:tcPr>
            <w:tcW w:w="1892" w:type="dxa"/>
          </w:tcPr>
          <w:p w:rsidR="0064119A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983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64119A" w:rsidRPr="002B0BD7" w:rsidTr="00D7665F">
        <w:tc>
          <w:tcPr>
            <w:tcW w:w="2962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«Час доброй книги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игра</w:t>
            </w:r>
          </w:p>
        </w:tc>
        <w:tc>
          <w:tcPr>
            <w:tcW w:w="1892" w:type="dxa"/>
          </w:tcPr>
          <w:p w:rsidR="0064119A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64119A" w:rsidRPr="002B0BD7" w:rsidTr="00D7665F">
        <w:tc>
          <w:tcPr>
            <w:tcW w:w="2962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«Кормушка для птиц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77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892" w:type="dxa"/>
          </w:tcPr>
          <w:p w:rsidR="0064119A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2B0BD7" w:rsidRPr="002B0BD7" w:rsidTr="00D7665F">
        <w:tc>
          <w:tcPr>
            <w:tcW w:w="10059" w:type="dxa"/>
            <w:gridSpan w:val="5"/>
            <w:hideMark/>
          </w:tcPr>
          <w:p w:rsidR="002B0BD7" w:rsidRPr="002B0BD7" w:rsidRDefault="002B0BD7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ребенка</w:t>
            </w:r>
          </w:p>
        </w:tc>
      </w:tr>
      <w:tr w:rsidR="0064119A" w:rsidRPr="002B0BD7" w:rsidTr="00D7665F">
        <w:tc>
          <w:tcPr>
            <w:tcW w:w="2962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«Права маленького гражданина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77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информационный час</w:t>
            </w:r>
          </w:p>
        </w:tc>
        <w:tc>
          <w:tcPr>
            <w:tcW w:w="1892" w:type="dxa"/>
          </w:tcPr>
          <w:p w:rsidR="0064119A" w:rsidRPr="002B0BD7" w:rsidRDefault="00EC400E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6+</w:t>
            </w:r>
          </w:p>
        </w:tc>
        <w:tc>
          <w:tcPr>
            <w:tcW w:w="1983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1045" w:type="dxa"/>
            <w:hideMark/>
          </w:tcPr>
          <w:p w:rsidR="0064119A" w:rsidRPr="002B0BD7" w:rsidRDefault="0064119A" w:rsidP="002B0BD7">
            <w:pPr>
              <w:shd w:val="clear" w:color="auto" w:fill="FFFFFF"/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</w:tr>
    </w:tbl>
    <w:p w:rsidR="002B0BD7" w:rsidRPr="002B0BD7" w:rsidRDefault="002B0BD7" w:rsidP="00BD223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БИБЛИОТЕЧНОЕ ОБСЛУЖИВАНИЕ ЛЮДЕЙ</w:t>
      </w:r>
    </w:p>
    <w:p w:rsidR="002B0BD7" w:rsidRPr="002B0BD7" w:rsidRDefault="002B0BD7" w:rsidP="0064119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ОГРАНИЧЕННЫМИ ВОЗМОЖНОСТЯМИ</w:t>
      </w:r>
    </w:p>
    <w:tbl>
      <w:tblPr>
        <w:tblStyle w:val="a3"/>
        <w:tblW w:w="9872" w:type="dxa"/>
        <w:tblInd w:w="-521" w:type="dxa"/>
        <w:tblLook w:val="04A0" w:firstRow="1" w:lastRow="0" w:firstColumn="1" w:lastColumn="0" w:noHBand="0" w:noVBand="1"/>
      </w:tblPr>
      <w:tblGrid>
        <w:gridCol w:w="2646"/>
        <w:gridCol w:w="2827"/>
        <w:gridCol w:w="2071"/>
        <w:gridCol w:w="1405"/>
        <w:gridCol w:w="923"/>
      </w:tblGrid>
      <w:tr w:rsidR="0064119A" w:rsidRPr="002B0BD7" w:rsidTr="00D7665F">
        <w:tc>
          <w:tcPr>
            <w:tcW w:w="2772" w:type="dxa"/>
            <w:hideMark/>
          </w:tcPr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858" w:type="dxa"/>
            <w:hideMark/>
          </w:tcPr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909" w:type="dxa"/>
          </w:tcPr>
          <w:p w:rsidR="0064119A" w:rsidRPr="00B11BF4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1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пользователей</w:t>
            </w:r>
          </w:p>
        </w:tc>
        <w:tc>
          <w:tcPr>
            <w:tcW w:w="1405" w:type="dxa"/>
            <w:hideMark/>
          </w:tcPr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928" w:type="dxa"/>
            <w:hideMark/>
          </w:tcPr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2B0BD7" w:rsidRPr="002B0BD7" w:rsidTr="00D7665F">
        <w:tc>
          <w:tcPr>
            <w:tcW w:w="9872" w:type="dxa"/>
            <w:gridSpan w:val="5"/>
            <w:hideMark/>
          </w:tcPr>
          <w:p w:rsidR="002B0BD7" w:rsidRPr="002B0BD7" w:rsidRDefault="002B0BD7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День инвалидов</w:t>
            </w:r>
          </w:p>
        </w:tc>
      </w:tr>
      <w:tr w:rsidR="0064119A" w:rsidRPr="002B0BD7" w:rsidTr="00D7665F">
        <w:tc>
          <w:tcPr>
            <w:tcW w:w="2772" w:type="dxa"/>
            <w:hideMark/>
          </w:tcPr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«Добро отзывчиво как эхо</w:t>
            </w: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8" w:type="dxa"/>
            <w:hideMark/>
          </w:tcPr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Иллюстрированная выставка</w:t>
            </w:r>
          </w:p>
        </w:tc>
        <w:tc>
          <w:tcPr>
            <w:tcW w:w="1909" w:type="dxa"/>
          </w:tcPr>
          <w:p w:rsidR="0064119A" w:rsidRPr="002B0BD7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405" w:type="dxa"/>
            <w:hideMark/>
          </w:tcPr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928" w:type="dxa"/>
            <w:hideMark/>
          </w:tcPr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</w:t>
            </w:r>
          </w:p>
        </w:tc>
      </w:tr>
      <w:tr w:rsidR="0064119A" w:rsidRPr="002B0BD7" w:rsidTr="00D7665F">
        <w:tc>
          <w:tcPr>
            <w:tcW w:w="2772" w:type="dxa"/>
          </w:tcPr>
          <w:p w:rsidR="0064119A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«Каждый имеет право быть разным»</w:t>
            </w:r>
          </w:p>
        </w:tc>
        <w:tc>
          <w:tcPr>
            <w:tcW w:w="2858" w:type="dxa"/>
          </w:tcPr>
          <w:p w:rsidR="0064119A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видеофильмов</w:t>
            </w:r>
          </w:p>
        </w:tc>
        <w:tc>
          <w:tcPr>
            <w:tcW w:w="1909" w:type="dxa"/>
          </w:tcPr>
          <w:p w:rsidR="0064119A" w:rsidRDefault="00B11BF4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группы пользователей</w:t>
            </w:r>
          </w:p>
        </w:tc>
        <w:tc>
          <w:tcPr>
            <w:tcW w:w="1405" w:type="dxa"/>
          </w:tcPr>
          <w:p w:rsidR="0064119A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А.Л.</w:t>
            </w:r>
          </w:p>
        </w:tc>
        <w:tc>
          <w:tcPr>
            <w:tcW w:w="928" w:type="dxa"/>
          </w:tcPr>
          <w:p w:rsidR="0064119A" w:rsidRPr="002B0BD7" w:rsidRDefault="0064119A" w:rsidP="00D7665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</w:t>
            </w:r>
          </w:p>
        </w:tc>
      </w:tr>
    </w:tbl>
    <w:p w:rsidR="002B0BD7" w:rsidRPr="00B11BF4" w:rsidRDefault="003F2194" w:rsidP="00B11BF4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B11BF4">
        <w:rPr>
          <w:rFonts w:ascii="Times New Roman" w:hAnsi="Times New Roman" w:cs="Times New Roman"/>
          <w:b/>
          <w:sz w:val="36"/>
          <w:szCs w:val="28"/>
        </w:rPr>
        <w:t>Мероприятия в год 800-летия</w:t>
      </w:r>
      <w:r w:rsidR="00F855C2" w:rsidRPr="00B11BF4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="00F855C2" w:rsidRPr="00B11BF4">
        <w:rPr>
          <w:rFonts w:ascii="Times New Roman" w:hAnsi="Times New Roman" w:cs="Times New Roman"/>
          <w:b/>
          <w:sz w:val="36"/>
          <w:szCs w:val="28"/>
        </w:rPr>
        <w:t>А.Невского</w:t>
      </w:r>
      <w:proofErr w:type="spellEnd"/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707"/>
        <w:gridCol w:w="1696"/>
        <w:gridCol w:w="1730"/>
        <w:gridCol w:w="1843"/>
        <w:gridCol w:w="2225"/>
      </w:tblGrid>
      <w:tr w:rsidR="00F855C2" w:rsidRPr="0064119A" w:rsidTr="003F2194">
        <w:tc>
          <w:tcPr>
            <w:tcW w:w="2794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98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проведения</w:t>
            </w:r>
          </w:p>
        </w:tc>
        <w:tc>
          <w:tcPr>
            <w:tcW w:w="1783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читателей</w:t>
            </w:r>
          </w:p>
        </w:tc>
        <w:tc>
          <w:tcPr>
            <w:tcW w:w="1856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70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855C2" w:rsidRPr="0064119A" w:rsidTr="003F2194">
        <w:tc>
          <w:tcPr>
            <w:tcW w:w="2794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Выставка-экспозиция «Святой благоверный </w:t>
            </w:r>
            <w:proofErr w:type="spellStart"/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А.Невский</w:t>
            </w:r>
            <w:proofErr w:type="spellEnd"/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83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Все группы читателей</w:t>
            </w:r>
          </w:p>
        </w:tc>
        <w:tc>
          <w:tcPr>
            <w:tcW w:w="1856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070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Комарова А.Л.</w:t>
            </w:r>
          </w:p>
        </w:tc>
      </w:tr>
      <w:tr w:rsidR="00F855C2" w:rsidRPr="0064119A" w:rsidTr="003F2194">
        <w:tc>
          <w:tcPr>
            <w:tcW w:w="2794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«Он в битве Невской был непобедим»</w:t>
            </w:r>
          </w:p>
        </w:tc>
        <w:tc>
          <w:tcPr>
            <w:tcW w:w="1698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83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Все группы читателей</w:t>
            </w:r>
          </w:p>
        </w:tc>
        <w:tc>
          <w:tcPr>
            <w:tcW w:w="1856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070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Комарова А.Л.</w:t>
            </w:r>
          </w:p>
        </w:tc>
      </w:tr>
      <w:tr w:rsidR="00F855C2" w:rsidRPr="0064119A" w:rsidTr="003F2194">
        <w:tc>
          <w:tcPr>
            <w:tcW w:w="2794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Просветительский час «Ратные подвиги </w:t>
            </w:r>
            <w:proofErr w:type="spellStart"/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А.Невского</w:t>
            </w:r>
            <w:proofErr w:type="spellEnd"/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83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Все группы читателей</w:t>
            </w:r>
          </w:p>
        </w:tc>
        <w:tc>
          <w:tcPr>
            <w:tcW w:w="1856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Пальминская ООШ</w:t>
            </w:r>
          </w:p>
        </w:tc>
        <w:tc>
          <w:tcPr>
            <w:tcW w:w="2070" w:type="dxa"/>
          </w:tcPr>
          <w:p w:rsidR="00F855C2" w:rsidRPr="0064119A" w:rsidRDefault="00F855C2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Комарова АЛ.</w:t>
            </w:r>
          </w:p>
        </w:tc>
      </w:tr>
      <w:tr w:rsidR="00F855C2" w:rsidRPr="0064119A" w:rsidTr="003F2194">
        <w:tc>
          <w:tcPr>
            <w:tcW w:w="2794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 xml:space="preserve">Акция «Орден </w:t>
            </w:r>
            <w:proofErr w:type="spellStart"/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А.Невского</w:t>
            </w:r>
            <w:proofErr w:type="spellEnd"/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-орден воинской славы»</w:t>
            </w:r>
          </w:p>
        </w:tc>
        <w:tc>
          <w:tcPr>
            <w:tcW w:w="1698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83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Все группы читателей</w:t>
            </w:r>
          </w:p>
        </w:tc>
        <w:tc>
          <w:tcPr>
            <w:tcW w:w="1856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A71ACB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Улицы деревни</w:t>
            </w:r>
          </w:p>
        </w:tc>
        <w:tc>
          <w:tcPr>
            <w:tcW w:w="2070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Комарова А.Л.</w:t>
            </w:r>
          </w:p>
        </w:tc>
      </w:tr>
      <w:tr w:rsidR="00A71ACB" w:rsidRPr="0064119A" w:rsidTr="003F2194">
        <w:tc>
          <w:tcPr>
            <w:tcW w:w="2794" w:type="dxa"/>
          </w:tcPr>
          <w:p w:rsidR="00A71ACB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Урок памяти «Подвиг за веру и Отечество»</w:t>
            </w:r>
          </w:p>
        </w:tc>
        <w:tc>
          <w:tcPr>
            <w:tcW w:w="1698" w:type="dxa"/>
          </w:tcPr>
          <w:p w:rsidR="00A71ACB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83" w:type="dxa"/>
          </w:tcPr>
          <w:p w:rsidR="00A71ACB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Все группы читателей</w:t>
            </w:r>
          </w:p>
        </w:tc>
        <w:tc>
          <w:tcPr>
            <w:tcW w:w="1856" w:type="dxa"/>
          </w:tcPr>
          <w:p w:rsidR="00A71ACB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070" w:type="dxa"/>
          </w:tcPr>
          <w:p w:rsidR="00A71ACB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Комарова А.Л.</w:t>
            </w:r>
          </w:p>
        </w:tc>
      </w:tr>
      <w:tr w:rsidR="00F855C2" w:rsidRPr="0064119A" w:rsidTr="003F2194">
        <w:tc>
          <w:tcPr>
            <w:tcW w:w="2794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беседа «День памяти </w:t>
            </w:r>
            <w:proofErr w:type="spellStart"/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А.Невского</w:t>
            </w:r>
            <w:proofErr w:type="spellEnd"/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83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Все группы читателей</w:t>
            </w:r>
          </w:p>
        </w:tc>
        <w:tc>
          <w:tcPr>
            <w:tcW w:w="1856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070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Комарова А.Л.</w:t>
            </w:r>
          </w:p>
        </w:tc>
      </w:tr>
      <w:tr w:rsidR="00F855C2" w:rsidRPr="0064119A" w:rsidTr="003F2194">
        <w:tc>
          <w:tcPr>
            <w:tcW w:w="2794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Патриотический час «Суровая история твоя»</w:t>
            </w:r>
          </w:p>
        </w:tc>
        <w:tc>
          <w:tcPr>
            <w:tcW w:w="1698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83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Все группы читателей</w:t>
            </w:r>
          </w:p>
        </w:tc>
        <w:tc>
          <w:tcPr>
            <w:tcW w:w="1856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070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Комарова А.Л.</w:t>
            </w:r>
          </w:p>
        </w:tc>
      </w:tr>
      <w:tr w:rsidR="00F855C2" w:rsidRPr="0064119A" w:rsidTr="003F2194">
        <w:tc>
          <w:tcPr>
            <w:tcW w:w="2794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Исторический час «Кто с мечом к нам придёт»</w:t>
            </w:r>
          </w:p>
        </w:tc>
        <w:tc>
          <w:tcPr>
            <w:tcW w:w="1698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83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Все группы читателей</w:t>
            </w:r>
          </w:p>
        </w:tc>
        <w:tc>
          <w:tcPr>
            <w:tcW w:w="1856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Пальминская ООШ</w:t>
            </w:r>
          </w:p>
        </w:tc>
        <w:tc>
          <w:tcPr>
            <w:tcW w:w="2070" w:type="dxa"/>
          </w:tcPr>
          <w:p w:rsidR="00F855C2" w:rsidRPr="0064119A" w:rsidRDefault="00A71ACB" w:rsidP="00CC09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9A">
              <w:rPr>
                <w:rFonts w:ascii="Times New Roman" w:hAnsi="Times New Roman" w:cs="Times New Roman"/>
                <w:sz w:val="28"/>
                <w:szCs w:val="28"/>
              </w:rPr>
              <w:t>Комарова А.Л.</w:t>
            </w:r>
          </w:p>
        </w:tc>
      </w:tr>
    </w:tbl>
    <w:p w:rsidR="00D7665F" w:rsidRDefault="00D7665F" w:rsidP="00D7665F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BF4" w:rsidRDefault="00B11BF4" w:rsidP="00D7665F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BF4" w:rsidRDefault="00B11BF4" w:rsidP="00D7665F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BF4" w:rsidRDefault="00B11BF4" w:rsidP="00D7665F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BF4" w:rsidRDefault="00B11BF4" w:rsidP="00D7665F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194" w:rsidRPr="00B91684" w:rsidRDefault="0064119A" w:rsidP="00D7665F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ПРОДВИЖЕНИЕ </w:t>
      </w:r>
      <w:r w:rsidR="00B11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БИБЛИОТЕК </w:t>
      </w:r>
      <w:r w:rsidR="00B11BF4" w:rsidRPr="00B91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3F2194" w:rsidRPr="00B91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БИБЛИОТЕЧНЫХ УСЛУГ</w:t>
      </w:r>
    </w:p>
    <w:p w:rsidR="003F2194" w:rsidRDefault="003F2194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 </w:t>
      </w:r>
    </w:p>
    <w:p w:rsidR="003F2194" w:rsidRDefault="003F2194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Реклама органично вошла в жизнь библиотеки и ее читателей. Сегодня она играет роль инструмента, с помощью которого читатель знает все или почти все об этом учреждении. Она отражает не только ее информационные ресурсы, но и возможности, технологии, создает более привлекательный образ.</w:t>
      </w:r>
    </w:p>
    <w:p w:rsidR="003F2194" w:rsidRDefault="003F2194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современном информационном обществе реклама — самый действенный инструмент по информированию читателя о богатстве фонда, о широте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редоставляемых услуг, созданию </w:t>
      </w: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043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имиджа. </w:t>
      </w:r>
    </w:p>
    <w:p w:rsidR="00D7665F" w:rsidRDefault="00D7665F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планируется:</w:t>
      </w:r>
    </w:p>
    <w:p w:rsidR="003F2194" w:rsidRPr="003F2194" w:rsidRDefault="00A959D0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«Пальминская</w:t>
      </w:r>
      <w:r w:rsidR="003F2194"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сельская библиотека - информационно-библиотечный центр» - информационный буклет, 1 кв.;</w:t>
      </w:r>
    </w:p>
    <w:p w:rsidR="00D7665F" w:rsidRDefault="00D7665F" w:rsidP="00D7665F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A9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«Добро пожаловать в </w:t>
      </w:r>
      <w:proofErr w:type="spellStart"/>
      <w:r w:rsidR="00A9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Пальминскую</w:t>
      </w:r>
      <w:proofErr w:type="spellEnd"/>
      <w:r w:rsidR="003F2194"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сельскую б</w:t>
      </w:r>
      <w:r w:rsidR="00A9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иблиотеку!»  - буклет-реклама,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</w:t>
      </w:r>
    </w:p>
    <w:p w:rsidR="003F2194" w:rsidRPr="003F2194" w:rsidRDefault="003F2194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«Внимание! Всем! Всем!» - реклама-афиша – систематически.</w:t>
      </w:r>
    </w:p>
    <w:p w:rsidR="003F2194" w:rsidRPr="003F2194" w:rsidRDefault="003F2194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экскурсии по библиотеке:</w:t>
      </w:r>
    </w:p>
    <w:p w:rsidR="003F2194" w:rsidRPr="003F2194" w:rsidRDefault="003F2194" w:rsidP="00D7665F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«Зн</w:t>
      </w:r>
      <w:r w:rsidR="00A9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акомство с библиотекой» - в течение</w:t>
      </w: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библиотекарь;</w:t>
      </w:r>
    </w:p>
    <w:p w:rsidR="003F2194" w:rsidRPr="003F2194" w:rsidRDefault="00A959D0" w:rsidP="00D7665F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«В гостях у книги» - в течение </w:t>
      </w:r>
      <w:r w:rsidR="003F2194"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библиотекарь.</w:t>
      </w:r>
    </w:p>
    <w:p w:rsidR="003F2194" w:rsidRPr="003F2194" w:rsidRDefault="00A959D0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2021 г. Пальминская </w:t>
      </w:r>
      <w:r w:rsidR="003F2194"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сельская библиотека продолжит сотрудничать</w:t>
      </w:r>
    </w:p>
    <w:p w:rsidR="003F2194" w:rsidRPr="003F2194" w:rsidRDefault="003F2194" w:rsidP="00D7665F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r w:rsidR="00A9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нными организациями </w:t>
      </w:r>
      <w:proofErr w:type="spellStart"/>
      <w:r w:rsidR="00D7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Кузнецовского</w:t>
      </w:r>
      <w:proofErr w:type="spellEnd"/>
      <w:r w:rsidR="00D7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65F"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поселения:</w:t>
      </w:r>
    </w:p>
    <w:p w:rsidR="003F2194" w:rsidRPr="003F2194" w:rsidRDefault="00A959D0" w:rsidP="00D7665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Пальминская ООШ</w:t>
      </w:r>
    </w:p>
    <w:p w:rsidR="003F2194" w:rsidRPr="003F2194" w:rsidRDefault="00A959D0" w:rsidP="00D7665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Пальминский детский сад</w:t>
      </w:r>
    </w:p>
    <w:p w:rsidR="00B11BF4" w:rsidRDefault="00A959D0" w:rsidP="00CA104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 культуры</w:t>
      </w:r>
    </w:p>
    <w:p w:rsidR="00CA104F" w:rsidRPr="00CA104F" w:rsidRDefault="00CA104F" w:rsidP="00CA104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F2194" w:rsidRPr="003F2194" w:rsidRDefault="003F2194" w:rsidP="00D7665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Средствами массовой информации:</w:t>
      </w:r>
    </w:p>
    <w:p w:rsidR="00F855C2" w:rsidRPr="00D7665F" w:rsidRDefault="003F2194" w:rsidP="00D7665F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освещение деятельности библиотеки на стр</w:t>
      </w:r>
      <w:r w:rsidR="00A9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аницах районной газеты «Призыв», на сайте «Одноклассники» Пальминская сельская библиотека, на сайте МБУК «Кузнецовский Центр культурного и библиотечного обслуживания»</w:t>
      </w:r>
    </w:p>
    <w:sectPr w:rsidR="00F855C2" w:rsidRPr="00D7665F" w:rsidSect="0098363C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C5D72"/>
    <w:multiLevelType w:val="multilevel"/>
    <w:tmpl w:val="579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6010C"/>
    <w:multiLevelType w:val="multilevel"/>
    <w:tmpl w:val="C4BA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D5DF0"/>
    <w:multiLevelType w:val="multilevel"/>
    <w:tmpl w:val="0AA2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31031"/>
    <w:multiLevelType w:val="multilevel"/>
    <w:tmpl w:val="9EF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268DF"/>
    <w:multiLevelType w:val="multilevel"/>
    <w:tmpl w:val="EFA4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6244D"/>
    <w:multiLevelType w:val="multilevel"/>
    <w:tmpl w:val="97B4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25ED0"/>
    <w:multiLevelType w:val="multilevel"/>
    <w:tmpl w:val="1D5CB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1A"/>
    <w:rsid w:val="000424D5"/>
    <w:rsid w:val="00043E05"/>
    <w:rsid w:val="0006376F"/>
    <w:rsid w:val="00114F47"/>
    <w:rsid w:val="00150F10"/>
    <w:rsid w:val="00186F33"/>
    <w:rsid w:val="0021547E"/>
    <w:rsid w:val="00242AD4"/>
    <w:rsid w:val="002544F9"/>
    <w:rsid w:val="00263116"/>
    <w:rsid w:val="002961F3"/>
    <w:rsid w:val="002B0BD7"/>
    <w:rsid w:val="002B5120"/>
    <w:rsid w:val="003C3516"/>
    <w:rsid w:val="003D38B0"/>
    <w:rsid w:val="003E35E6"/>
    <w:rsid w:val="003F2194"/>
    <w:rsid w:val="0041473D"/>
    <w:rsid w:val="0063518D"/>
    <w:rsid w:val="0064119A"/>
    <w:rsid w:val="0069584F"/>
    <w:rsid w:val="00707CFC"/>
    <w:rsid w:val="007468A2"/>
    <w:rsid w:val="008053DC"/>
    <w:rsid w:val="00815849"/>
    <w:rsid w:val="008E538C"/>
    <w:rsid w:val="008F0AD3"/>
    <w:rsid w:val="0093185A"/>
    <w:rsid w:val="00973787"/>
    <w:rsid w:val="0098363C"/>
    <w:rsid w:val="009A301A"/>
    <w:rsid w:val="009B5883"/>
    <w:rsid w:val="00A64E15"/>
    <w:rsid w:val="00A71ACB"/>
    <w:rsid w:val="00A83C3F"/>
    <w:rsid w:val="00A959D0"/>
    <w:rsid w:val="00AE00D0"/>
    <w:rsid w:val="00AE29C5"/>
    <w:rsid w:val="00B11BF4"/>
    <w:rsid w:val="00B454A4"/>
    <w:rsid w:val="00B510F2"/>
    <w:rsid w:val="00B81696"/>
    <w:rsid w:val="00B91684"/>
    <w:rsid w:val="00BA0CF2"/>
    <w:rsid w:val="00BC1C4C"/>
    <w:rsid w:val="00BD223A"/>
    <w:rsid w:val="00BE12E3"/>
    <w:rsid w:val="00CA104F"/>
    <w:rsid w:val="00CC098B"/>
    <w:rsid w:val="00D24E2F"/>
    <w:rsid w:val="00D34D9C"/>
    <w:rsid w:val="00D75409"/>
    <w:rsid w:val="00D7665F"/>
    <w:rsid w:val="00D77065"/>
    <w:rsid w:val="00D864D6"/>
    <w:rsid w:val="00DD121E"/>
    <w:rsid w:val="00DF0078"/>
    <w:rsid w:val="00E05F9F"/>
    <w:rsid w:val="00E2283F"/>
    <w:rsid w:val="00E7086F"/>
    <w:rsid w:val="00EC400E"/>
    <w:rsid w:val="00F04685"/>
    <w:rsid w:val="00F14361"/>
    <w:rsid w:val="00F8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43704-C4CB-4F3D-8A4E-99F7D5EA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3896</Words>
  <Characters>22211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2020-12-28T09:11:00Z</dcterms:created>
  <dcterms:modified xsi:type="dcterms:W3CDTF">2021-01-05T09:48:00Z</dcterms:modified>
</cp:coreProperties>
</file>