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790" w:rsidRDefault="00656790" w:rsidP="00656790">
      <w:pPr>
        <w:jc w:val="center"/>
        <w:rPr>
          <w:b/>
          <w:sz w:val="28"/>
          <w:szCs w:val="28"/>
        </w:rPr>
      </w:pPr>
      <w:r>
        <w:rPr>
          <w:b/>
          <w:sz w:val="28"/>
          <w:szCs w:val="28"/>
        </w:rPr>
        <w:t>ГЛАВА КУЗНЕЦОВСКОГО СЕЛЬСКОГО ПОСЕЛЕНИЯ</w:t>
      </w:r>
    </w:p>
    <w:p w:rsidR="00656790" w:rsidRDefault="00656790" w:rsidP="00656790">
      <w:pPr>
        <w:jc w:val="center"/>
        <w:rPr>
          <w:b/>
          <w:sz w:val="28"/>
          <w:szCs w:val="28"/>
        </w:rPr>
      </w:pPr>
      <w:r>
        <w:rPr>
          <w:b/>
          <w:sz w:val="28"/>
          <w:szCs w:val="28"/>
        </w:rPr>
        <w:t>ПОСТАНОВЛЕНИЕ</w:t>
      </w:r>
    </w:p>
    <w:tbl>
      <w:tblPr>
        <w:tblW w:w="10260" w:type="dxa"/>
        <w:tblInd w:w="288" w:type="dxa"/>
        <w:tblBorders>
          <w:top w:val="thinThickSmallGap" w:sz="24" w:space="0" w:color="auto"/>
        </w:tblBorders>
        <w:tblLook w:val="04A0" w:firstRow="1" w:lastRow="0" w:firstColumn="1" w:lastColumn="0" w:noHBand="0" w:noVBand="1"/>
      </w:tblPr>
      <w:tblGrid>
        <w:gridCol w:w="10260"/>
      </w:tblGrid>
      <w:tr w:rsidR="00656790" w:rsidTr="00656790">
        <w:trPr>
          <w:trHeight w:val="100"/>
        </w:trPr>
        <w:tc>
          <w:tcPr>
            <w:tcW w:w="10260" w:type="dxa"/>
            <w:tcBorders>
              <w:top w:val="thinThickSmallGap" w:sz="24" w:space="0" w:color="auto"/>
              <w:left w:val="nil"/>
              <w:bottom w:val="nil"/>
              <w:right w:val="nil"/>
            </w:tcBorders>
            <w:hideMark/>
          </w:tcPr>
          <w:p w:rsidR="00656790" w:rsidRDefault="00656790">
            <w:pPr>
              <w:spacing w:line="276" w:lineRule="auto"/>
              <w:rPr>
                <w:sz w:val="28"/>
                <w:szCs w:val="28"/>
              </w:rPr>
            </w:pPr>
            <w:r>
              <w:rPr>
                <w:sz w:val="28"/>
                <w:szCs w:val="28"/>
              </w:rPr>
              <w:t>от 0</w:t>
            </w:r>
            <w:r w:rsidR="00F57793">
              <w:rPr>
                <w:sz w:val="28"/>
                <w:szCs w:val="28"/>
              </w:rPr>
              <w:t>1</w:t>
            </w:r>
            <w:r>
              <w:rPr>
                <w:sz w:val="28"/>
                <w:szCs w:val="28"/>
              </w:rPr>
              <w:t>.</w:t>
            </w:r>
            <w:r w:rsidR="00F57793">
              <w:rPr>
                <w:sz w:val="28"/>
                <w:szCs w:val="28"/>
              </w:rPr>
              <w:t>10</w:t>
            </w:r>
            <w:r>
              <w:rPr>
                <w:sz w:val="28"/>
                <w:szCs w:val="28"/>
              </w:rPr>
              <w:t>.20</w:t>
            </w:r>
            <w:r w:rsidR="00F57793">
              <w:rPr>
                <w:sz w:val="28"/>
                <w:szCs w:val="28"/>
              </w:rPr>
              <w:t>20</w:t>
            </w:r>
            <w:r>
              <w:rPr>
                <w:sz w:val="28"/>
                <w:szCs w:val="28"/>
              </w:rPr>
              <w:t xml:space="preserve"> г.   № </w:t>
            </w:r>
            <w:r w:rsidR="009C548A">
              <w:rPr>
                <w:sz w:val="28"/>
                <w:szCs w:val="28"/>
              </w:rPr>
              <w:t>75</w:t>
            </w:r>
          </w:p>
        </w:tc>
      </w:tr>
    </w:tbl>
    <w:p w:rsidR="00656790" w:rsidRDefault="00656790" w:rsidP="00656790">
      <w:pPr>
        <w:rPr>
          <w:sz w:val="28"/>
          <w:szCs w:val="28"/>
        </w:rPr>
      </w:pPr>
      <w:r>
        <w:rPr>
          <w:sz w:val="28"/>
          <w:szCs w:val="28"/>
        </w:rPr>
        <w:t xml:space="preserve">      д. Кузнецово</w:t>
      </w:r>
    </w:p>
    <w:p w:rsidR="00656790" w:rsidRDefault="00656790" w:rsidP="00656790">
      <w:pPr>
        <w:pStyle w:val="ConsPlusTitle"/>
        <w:jc w:val="center"/>
        <w:rPr>
          <w:i/>
          <w:szCs w:val="28"/>
        </w:rPr>
      </w:pPr>
    </w:p>
    <w:p w:rsidR="00656790" w:rsidRDefault="00656790" w:rsidP="00656790">
      <w:pPr>
        <w:pStyle w:val="ConsPlusTitle"/>
        <w:jc w:val="center"/>
        <w:rPr>
          <w:i/>
          <w:szCs w:val="28"/>
        </w:rPr>
      </w:pPr>
      <w:r>
        <w:rPr>
          <w:i/>
          <w:szCs w:val="28"/>
        </w:rPr>
        <w:t>Об утверждении Положения об оплате труда</w:t>
      </w:r>
    </w:p>
    <w:p w:rsidR="00656790" w:rsidRDefault="00656790" w:rsidP="00656790">
      <w:pPr>
        <w:pStyle w:val="ConsPlusTitle"/>
        <w:jc w:val="center"/>
        <w:rPr>
          <w:i/>
          <w:szCs w:val="28"/>
        </w:rPr>
      </w:pPr>
      <w:r>
        <w:rPr>
          <w:i/>
          <w:szCs w:val="28"/>
        </w:rPr>
        <w:t xml:space="preserve"> работников муниципальн</w:t>
      </w:r>
      <w:r w:rsidR="00A563D3">
        <w:rPr>
          <w:i/>
          <w:szCs w:val="28"/>
        </w:rPr>
        <w:t>ого</w:t>
      </w:r>
      <w:r>
        <w:rPr>
          <w:i/>
          <w:szCs w:val="28"/>
        </w:rPr>
        <w:t xml:space="preserve"> </w:t>
      </w:r>
      <w:r w:rsidR="00A563D3">
        <w:rPr>
          <w:i/>
          <w:szCs w:val="28"/>
        </w:rPr>
        <w:t xml:space="preserve">бюджетного </w:t>
      </w:r>
      <w:r>
        <w:rPr>
          <w:i/>
          <w:szCs w:val="28"/>
        </w:rPr>
        <w:t xml:space="preserve">учреждений культуры </w:t>
      </w:r>
    </w:p>
    <w:p w:rsidR="00656790" w:rsidRDefault="00A563D3" w:rsidP="00656790">
      <w:pPr>
        <w:pStyle w:val="ConsPlusTitle"/>
        <w:jc w:val="center"/>
        <w:rPr>
          <w:szCs w:val="28"/>
        </w:rPr>
      </w:pPr>
      <w:r>
        <w:rPr>
          <w:i/>
          <w:szCs w:val="28"/>
        </w:rPr>
        <w:t>«</w:t>
      </w:r>
      <w:r w:rsidR="00656790">
        <w:rPr>
          <w:i/>
          <w:szCs w:val="28"/>
        </w:rPr>
        <w:t>Кузнецовск</w:t>
      </w:r>
      <w:r>
        <w:rPr>
          <w:i/>
          <w:szCs w:val="28"/>
        </w:rPr>
        <w:t>ий Центр Культурного и библиотечного обслуживания»</w:t>
      </w:r>
    </w:p>
    <w:p w:rsidR="00656790" w:rsidRDefault="00656790" w:rsidP="00656790">
      <w:pPr>
        <w:pStyle w:val="ConsPlusNormal"/>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Трудовым </w:t>
      </w:r>
      <w:hyperlink r:id="rId4" w:history="1">
        <w:r>
          <w:rPr>
            <w:rStyle w:val="a8"/>
            <w:rFonts w:ascii="Times New Roman" w:hAnsi="Times New Roman" w:cs="Times New Roman"/>
            <w:sz w:val="28"/>
            <w:szCs w:val="28"/>
          </w:rPr>
          <w:t>кодексом</w:t>
        </w:r>
      </w:hyperlink>
      <w:r>
        <w:rPr>
          <w:rFonts w:ascii="Times New Roman" w:hAnsi="Times New Roman" w:cs="Times New Roman"/>
          <w:sz w:val="28"/>
          <w:szCs w:val="28"/>
        </w:rPr>
        <w:t xml:space="preserve"> Российской Федерации, Решением Российской трехсторонней комиссии по регулированию социально-трудовых отношений от 22 ноября 2017 (протокол N 11) утверждены "Единые </w:t>
      </w:r>
      <w:hyperlink r:id="rId5" w:history="1">
        <w:r>
          <w:rPr>
            <w:rStyle w:val="a8"/>
            <w:rFonts w:ascii="Times New Roman" w:hAnsi="Times New Roman" w:cs="Times New Roman"/>
            <w:sz w:val="28"/>
            <w:szCs w:val="28"/>
          </w:rPr>
          <w:t>рекомендации</w:t>
        </w:r>
      </w:hyperlink>
      <w:r>
        <w:rPr>
          <w:rFonts w:ascii="Times New Roman" w:hAnsi="Times New Roman" w:cs="Times New Roman"/>
          <w:sz w:val="28"/>
          <w:szCs w:val="28"/>
        </w:rPr>
        <w:t xml:space="preserve"> по установлению на федеральном, региональном и местном уровнях систем оплаты труда работников государственных и муниципальных учреждений на 2018 год", </w:t>
      </w:r>
      <w:hyperlink r:id="rId6" w:history="1">
        <w:r>
          <w:rPr>
            <w:rStyle w:val="a8"/>
            <w:rFonts w:ascii="Times New Roman" w:hAnsi="Times New Roman" w:cs="Times New Roman"/>
            <w:sz w:val="28"/>
            <w:szCs w:val="28"/>
          </w:rPr>
          <w:t>Указом</w:t>
        </w:r>
      </w:hyperlink>
      <w:r>
        <w:rPr>
          <w:rFonts w:ascii="Times New Roman" w:hAnsi="Times New Roman" w:cs="Times New Roman"/>
          <w:sz w:val="28"/>
          <w:szCs w:val="28"/>
        </w:rPr>
        <w:t xml:space="preserve"> Президента Российской Федерации от 07 мая 2012 года N 597 "О мероприятиях по реализации государственной социальной политики", реализации </w:t>
      </w:r>
      <w:hyperlink r:id="rId7" w:history="1">
        <w:r>
          <w:rPr>
            <w:rStyle w:val="a8"/>
            <w:rFonts w:ascii="Times New Roman" w:hAnsi="Times New Roman" w:cs="Times New Roman"/>
            <w:sz w:val="28"/>
            <w:szCs w:val="28"/>
          </w:rPr>
          <w:t>Постановлением</w:t>
        </w:r>
      </w:hyperlink>
      <w:r>
        <w:rPr>
          <w:rFonts w:ascii="Times New Roman" w:hAnsi="Times New Roman" w:cs="Times New Roman"/>
          <w:sz w:val="28"/>
          <w:szCs w:val="28"/>
        </w:rPr>
        <w:t xml:space="preserve"> Правительства Свердловской области от 21 февраля 2018 г. N 78-ПП "Об утверждении примерного положения об оплате труда работников государственных бюджетных и автономных учреждений культуры Свердловской области, в отношении которых Министерство культуры Свердловской области осуществляет функции и полномочия учредителя", </w:t>
      </w:r>
      <w:hyperlink r:id="rId8" w:history="1">
        <w:r>
          <w:rPr>
            <w:rStyle w:val="a8"/>
            <w:rFonts w:ascii="Times New Roman" w:hAnsi="Times New Roman" w:cs="Times New Roman"/>
            <w:sz w:val="28"/>
            <w:szCs w:val="28"/>
          </w:rPr>
          <w:t>Законом</w:t>
        </w:r>
      </w:hyperlink>
      <w:r>
        <w:rPr>
          <w:rFonts w:ascii="Times New Roman" w:hAnsi="Times New Roman" w:cs="Times New Roman"/>
          <w:sz w:val="28"/>
          <w:szCs w:val="28"/>
        </w:rPr>
        <w:t xml:space="preserve"> Свердловской области от 20 июля 2015 года N 94-ОЗ "Об оплате труда работников государственных учреждений Свердловской области и отдельных категорий работников Территориального фонда обязательного медицинского страхования Свердловской области, государственных унитарных предприятий Свердловской области, хозяйственных обществ, более пятидесяти процентов акций (долей) в уставном капитале которых находится в государственной собственности Свердловской области" и совершенствования организации оплаты труда работников бюджетных учреждений культуры Кузнецовского сельского поселения,</w:t>
      </w:r>
    </w:p>
    <w:p w:rsidR="00656790" w:rsidRDefault="00656790" w:rsidP="00656790">
      <w:pPr>
        <w:pStyle w:val="ConsPlusNormal"/>
        <w:spacing w:before="280"/>
        <w:ind w:firstLine="540"/>
        <w:jc w:val="both"/>
        <w:rPr>
          <w:rFonts w:ascii="Times New Roman" w:hAnsi="Times New Roman" w:cs="Times New Roman"/>
          <w:b/>
          <w:sz w:val="28"/>
          <w:szCs w:val="28"/>
        </w:rPr>
      </w:pPr>
      <w:r>
        <w:rPr>
          <w:rFonts w:ascii="Times New Roman" w:hAnsi="Times New Roman" w:cs="Times New Roman"/>
          <w:b/>
          <w:sz w:val="28"/>
          <w:szCs w:val="28"/>
        </w:rPr>
        <w:t>ПОСТАНОВЛЯЮ:</w:t>
      </w:r>
    </w:p>
    <w:p w:rsidR="00656790" w:rsidRDefault="00656790"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Утвердить Положение об оплате труда работников </w:t>
      </w:r>
      <w:r w:rsidR="00A563D3">
        <w:rPr>
          <w:rFonts w:ascii="Times New Roman" w:hAnsi="Times New Roman" w:cs="Times New Roman"/>
          <w:sz w:val="28"/>
          <w:szCs w:val="28"/>
        </w:rPr>
        <w:t xml:space="preserve">муниципального бюджетного учреждения культуры «Кузнецовский Центр культурного и библиотечного обслуживания» </w:t>
      </w:r>
      <w:r>
        <w:rPr>
          <w:rFonts w:ascii="Times New Roman" w:hAnsi="Times New Roman" w:cs="Times New Roman"/>
          <w:sz w:val="28"/>
          <w:szCs w:val="28"/>
        </w:rPr>
        <w:t>(прилагается).</w:t>
      </w:r>
    </w:p>
    <w:p w:rsidR="00656790" w:rsidRDefault="00656790"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A563D3">
        <w:rPr>
          <w:rFonts w:ascii="Times New Roman" w:hAnsi="Times New Roman" w:cs="Times New Roman"/>
          <w:sz w:val="28"/>
          <w:szCs w:val="28"/>
        </w:rPr>
        <w:t>Д</w:t>
      </w:r>
      <w:r>
        <w:rPr>
          <w:rFonts w:ascii="Times New Roman" w:hAnsi="Times New Roman" w:cs="Times New Roman"/>
          <w:sz w:val="28"/>
          <w:szCs w:val="28"/>
        </w:rPr>
        <w:t xml:space="preserve">иректору </w:t>
      </w:r>
      <w:bookmarkStart w:id="0" w:name="_Hlk55979049"/>
      <w:r>
        <w:rPr>
          <w:rFonts w:ascii="Times New Roman" w:hAnsi="Times New Roman" w:cs="Times New Roman"/>
          <w:sz w:val="28"/>
          <w:szCs w:val="28"/>
        </w:rPr>
        <w:t xml:space="preserve">муниципального бюджетного учреждения культуры </w:t>
      </w:r>
      <w:bookmarkEnd w:id="0"/>
      <w:r>
        <w:rPr>
          <w:rFonts w:ascii="Times New Roman" w:hAnsi="Times New Roman" w:cs="Times New Roman"/>
          <w:sz w:val="28"/>
          <w:szCs w:val="28"/>
        </w:rPr>
        <w:t>«Кузнецовский Центр культурного и библиотечного обслуживания» внести соответствующие изменения в локальные нормативно-правовые акты.</w:t>
      </w:r>
    </w:p>
    <w:p w:rsidR="00656790" w:rsidRDefault="00656790" w:rsidP="00656790">
      <w:pPr>
        <w:shd w:val="clear" w:color="auto" w:fill="FFFFFF"/>
        <w:jc w:val="both"/>
        <w:rPr>
          <w:rFonts w:eastAsia="Times New Roman"/>
          <w:bCs/>
          <w:sz w:val="28"/>
          <w:szCs w:val="28"/>
          <w:lang w:eastAsia="ru-RU"/>
        </w:rPr>
      </w:pPr>
      <w:r>
        <w:rPr>
          <w:sz w:val="28"/>
          <w:szCs w:val="28"/>
        </w:rPr>
        <w:t xml:space="preserve">        3. Считать утратившим силу Постановление главы Кузнецовского сельского поселения от </w:t>
      </w:r>
      <w:r w:rsidR="00A563D3">
        <w:rPr>
          <w:sz w:val="28"/>
          <w:szCs w:val="28"/>
        </w:rPr>
        <w:t>02.07.2018</w:t>
      </w:r>
      <w:r>
        <w:rPr>
          <w:sz w:val="28"/>
          <w:szCs w:val="28"/>
        </w:rPr>
        <w:t xml:space="preserve"> г. N </w:t>
      </w:r>
      <w:r w:rsidR="00A563D3">
        <w:rPr>
          <w:sz w:val="28"/>
          <w:szCs w:val="28"/>
        </w:rPr>
        <w:t>49</w:t>
      </w:r>
      <w:r>
        <w:rPr>
          <w:sz w:val="28"/>
          <w:szCs w:val="28"/>
        </w:rPr>
        <w:t xml:space="preserve"> "</w:t>
      </w:r>
      <w:r>
        <w:rPr>
          <w:rFonts w:eastAsia="Times New Roman"/>
          <w:bCs/>
          <w:sz w:val="28"/>
          <w:szCs w:val="28"/>
          <w:lang w:eastAsia="ru-RU"/>
        </w:rPr>
        <w:t xml:space="preserve"> Об утверждении</w:t>
      </w:r>
      <w:r w:rsidR="00A563D3">
        <w:rPr>
          <w:rFonts w:eastAsia="Times New Roman"/>
          <w:bCs/>
          <w:sz w:val="28"/>
          <w:szCs w:val="28"/>
          <w:lang w:eastAsia="ru-RU"/>
        </w:rPr>
        <w:t xml:space="preserve"> примерного</w:t>
      </w:r>
      <w:r>
        <w:rPr>
          <w:rFonts w:eastAsia="Times New Roman"/>
          <w:bCs/>
          <w:sz w:val="28"/>
          <w:szCs w:val="28"/>
          <w:lang w:eastAsia="ru-RU"/>
        </w:rPr>
        <w:t xml:space="preserve"> Положения об оплате труда работников муниципальных учреждений культуры Кузнецовского сельского поселения».</w:t>
      </w:r>
    </w:p>
    <w:p w:rsidR="00656790" w:rsidRDefault="00656790" w:rsidP="00656790">
      <w:pPr>
        <w:jc w:val="both"/>
        <w:rPr>
          <w:sz w:val="28"/>
          <w:szCs w:val="28"/>
        </w:rPr>
      </w:pPr>
      <w:r>
        <w:rPr>
          <w:sz w:val="28"/>
          <w:szCs w:val="28"/>
        </w:rPr>
        <w:t xml:space="preserve">        4. Опубликовать настоящее Постановление в печатном средстве массовой информации «Вестник Кузнецовского сельского поселения» и </w:t>
      </w:r>
      <w:r>
        <w:rPr>
          <w:sz w:val="28"/>
          <w:szCs w:val="28"/>
        </w:rPr>
        <w:lastRenderedPageBreak/>
        <w:t>обнародовать путем размещения его полного текста на официальном сайте Кузнецовского сельского поселения: http://kuznetzovo.ru/.</w:t>
      </w:r>
    </w:p>
    <w:p w:rsidR="00656790" w:rsidRDefault="00656790"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Контроль за исполнением настоящего Постановления возложить на заместителя главы администрации Кузнецовского сельского поселения Л.Ю. Ефимову.</w:t>
      </w:r>
    </w:p>
    <w:p w:rsidR="00656790" w:rsidRDefault="00656790" w:rsidP="00656790">
      <w:pPr>
        <w:pStyle w:val="ConsPlusNormal"/>
        <w:rPr>
          <w:rFonts w:ascii="Times New Roman" w:hAnsi="Times New Roman" w:cs="Times New Roman"/>
          <w:sz w:val="28"/>
          <w:szCs w:val="28"/>
        </w:rPr>
      </w:pPr>
    </w:p>
    <w:p w:rsidR="00656790" w:rsidRDefault="00656790" w:rsidP="00656790">
      <w:pPr>
        <w:pStyle w:val="ConsPlusNormal"/>
        <w:rPr>
          <w:rFonts w:ascii="Times New Roman" w:hAnsi="Times New Roman" w:cs="Times New Roman"/>
          <w:sz w:val="28"/>
          <w:szCs w:val="28"/>
        </w:rPr>
      </w:pPr>
    </w:p>
    <w:p w:rsidR="00656790" w:rsidRDefault="00656790" w:rsidP="00656790">
      <w:pPr>
        <w:pStyle w:val="ConsPlusNormal"/>
        <w:rPr>
          <w:rFonts w:ascii="Times New Roman" w:hAnsi="Times New Roman" w:cs="Times New Roman"/>
          <w:sz w:val="28"/>
          <w:szCs w:val="28"/>
        </w:rPr>
      </w:pPr>
      <w:r>
        <w:rPr>
          <w:rFonts w:ascii="Times New Roman" w:hAnsi="Times New Roman" w:cs="Times New Roman"/>
          <w:sz w:val="28"/>
          <w:szCs w:val="28"/>
        </w:rPr>
        <w:t xml:space="preserve">Глава Кузнецовского </w:t>
      </w:r>
    </w:p>
    <w:p w:rsidR="00656790" w:rsidRDefault="00656790" w:rsidP="00656790">
      <w:pPr>
        <w:pStyle w:val="ConsPlusNormal"/>
        <w:rPr>
          <w:rFonts w:ascii="Times New Roman" w:hAnsi="Times New Roman" w:cs="Times New Roman"/>
          <w:sz w:val="28"/>
          <w:szCs w:val="28"/>
        </w:rPr>
      </w:pPr>
      <w:r>
        <w:rPr>
          <w:rFonts w:ascii="Times New Roman" w:hAnsi="Times New Roman" w:cs="Times New Roman"/>
          <w:sz w:val="28"/>
          <w:szCs w:val="28"/>
        </w:rPr>
        <w:t>сельского поселения                                                                  Ю.К. Бауэр</w:t>
      </w:r>
    </w:p>
    <w:p w:rsidR="00656790" w:rsidRDefault="00656790" w:rsidP="00656790">
      <w:pPr>
        <w:widowControl/>
        <w:suppressAutoHyphens w:val="0"/>
        <w:spacing w:after="200" w:line="276" w:lineRule="auto"/>
        <w:rPr>
          <w:rFonts w:eastAsia="Times New Roman"/>
          <w:kern w:val="0"/>
          <w:sz w:val="28"/>
          <w:szCs w:val="28"/>
          <w:lang w:eastAsia="ru-RU"/>
        </w:rPr>
      </w:pPr>
      <w:r>
        <w:rPr>
          <w:sz w:val="28"/>
          <w:szCs w:val="28"/>
        </w:rPr>
        <w:br w:type="page"/>
      </w:r>
    </w:p>
    <w:p w:rsidR="00656790" w:rsidRDefault="00656790" w:rsidP="00656790">
      <w:pPr>
        <w:pStyle w:val="ConsPlusNormal"/>
        <w:ind w:firstLine="0"/>
        <w:jc w:val="right"/>
        <w:outlineLvl w:val="0"/>
        <w:rPr>
          <w:rFonts w:ascii="Times New Roman" w:hAnsi="Times New Roman" w:cs="Times New Roman"/>
          <w:sz w:val="28"/>
          <w:szCs w:val="28"/>
        </w:rPr>
      </w:pPr>
      <w:r>
        <w:rPr>
          <w:rFonts w:ascii="Times New Roman" w:hAnsi="Times New Roman" w:cs="Times New Roman"/>
          <w:sz w:val="28"/>
          <w:szCs w:val="28"/>
        </w:rPr>
        <w:lastRenderedPageBreak/>
        <w:t>Утверждено</w:t>
      </w:r>
    </w:p>
    <w:p w:rsidR="00656790" w:rsidRDefault="00656790" w:rsidP="00656790">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Постановлением главы </w:t>
      </w:r>
    </w:p>
    <w:p w:rsidR="00656790" w:rsidRDefault="00656790" w:rsidP="00656790">
      <w:pPr>
        <w:pStyle w:val="ConsPlusNormal"/>
        <w:jc w:val="right"/>
        <w:rPr>
          <w:rFonts w:ascii="Times New Roman" w:hAnsi="Times New Roman" w:cs="Times New Roman"/>
          <w:sz w:val="28"/>
          <w:szCs w:val="28"/>
        </w:rPr>
      </w:pPr>
      <w:r>
        <w:rPr>
          <w:rFonts w:ascii="Times New Roman" w:hAnsi="Times New Roman" w:cs="Times New Roman"/>
          <w:sz w:val="28"/>
          <w:szCs w:val="28"/>
        </w:rPr>
        <w:t>Кузнецовского сельского поселения</w:t>
      </w:r>
    </w:p>
    <w:p w:rsidR="00656790" w:rsidRDefault="00656790" w:rsidP="00656790">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от </w:t>
      </w:r>
      <w:r w:rsidR="00A563D3">
        <w:rPr>
          <w:rFonts w:ascii="Times New Roman" w:hAnsi="Times New Roman" w:cs="Times New Roman"/>
          <w:sz w:val="28"/>
          <w:szCs w:val="28"/>
        </w:rPr>
        <w:t>01</w:t>
      </w:r>
      <w:r>
        <w:rPr>
          <w:rFonts w:ascii="Times New Roman" w:hAnsi="Times New Roman" w:cs="Times New Roman"/>
          <w:sz w:val="28"/>
          <w:szCs w:val="28"/>
        </w:rPr>
        <w:t xml:space="preserve"> </w:t>
      </w:r>
      <w:r w:rsidR="00A563D3">
        <w:rPr>
          <w:rFonts w:ascii="Times New Roman" w:hAnsi="Times New Roman" w:cs="Times New Roman"/>
          <w:sz w:val="28"/>
          <w:szCs w:val="28"/>
        </w:rPr>
        <w:t>октября</w:t>
      </w:r>
      <w:r>
        <w:rPr>
          <w:rFonts w:ascii="Times New Roman" w:hAnsi="Times New Roman" w:cs="Times New Roman"/>
          <w:sz w:val="28"/>
          <w:szCs w:val="28"/>
        </w:rPr>
        <w:t xml:space="preserve"> 20</w:t>
      </w:r>
      <w:r w:rsidR="00A563D3">
        <w:rPr>
          <w:rFonts w:ascii="Times New Roman" w:hAnsi="Times New Roman" w:cs="Times New Roman"/>
          <w:sz w:val="28"/>
          <w:szCs w:val="28"/>
        </w:rPr>
        <w:t>20</w:t>
      </w:r>
      <w:r>
        <w:rPr>
          <w:rFonts w:ascii="Times New Roman" w:hAnsi="Times New Roman" w:cs="Times New Roman"/>
          <w:sz w:val="28"/>
          <w:szCs w:val="28"/>
        </w:rPr>
        <w:t xml:space="preserve"> г. N </w:t>
      </w:r>
      <w:r w:rsidR="00A563D3">
        <w:rPr>
          <w:rFonts w:ascii="Times New Roman" w:hAnsi="Times New Roman" w:cs="Times New Roman"/>
          <w:sz w:val="28"/>
          <w:szCs w:val="28"/>
        </w:rPr>
        <w:t>75</w:t>
      </w:r>
    </w:p>
    <w:p w:rsidR="00656790" w:rsidRDefault="00656790" w:rsidP="00656790">
      <w:pPr>
        <w:pStyle w:val="ConsPlusNormal"/>
        <w:rPr>
          <w:rFonts w:ascii="Times New Roman" w:hAnsi="Times New Roman" w:cs="Times New Roman"/>
          <w:sz w:val="28"/>
          <w:szCs w:val="28"/>
        </w:rPr>
      </w:pPr>
    </w:p>
    <w:p w:rsidR="00656790" w:rsidRDefault="00656790" w:rsidP="00656790">
      <w:pPr>
        <w:pStyle w:val="ConsPlusTitle"/>
        <w:jc w:val="center"/>
        <w:rPr>
          <w:szCs w:val="28"/>
        </w:rPr>
      </w:pPr>
      <w:bookmarkStart w:id="1" w:name="P33"/>
      <w:bookmarkEnd w:id="1"/>
      <w:r>
        <w:rPr>
          <w:szCs w:val="28"/>
        </w:rPr>
        <w:t>ПОЛОЖЕНИЕ</w:t>
      </w:r>
    </w:p>
    <w:p w:rsidR="00227C9A" w:rsidRDefault="00656790" w:rsidP="00656790">
      <w:pPr>
        <w:pStyle w:val="ConsPlusTitle"/>
        <w:jc w:val="center"/>
        <w:rPr>
          <w:szCs w:val="28"/>
        </w:rPr>
      </w:pPr>
      <w:r>
        <w:rPr>
          <w:szCs w:val="28"/>
        </w:rPr>
        <w:t>ОБ ОПЛАТЕ ТРУДА</w:t>
      </w:r>
    </w:p>
    <w:p w:rsidR="00656790" w:rsidRDefault="00656790" w:rsidP="00656790">
      <w:pPr>
        <w:pStyle w:val="ConsPlusTitle"/>
        <w:jc w:val="center"/>
        <w:rPr>
          <w:szCs w:val="28"/>
        </w:rPr>
      </w:pPr>
      <w:r>
        <w:rPr>
          <w:szCs w:val="28"/>
        </w:rPr>
        <w:t xml:space="preserve"> РАБОТНИКОВ МУНИЦИПАЛЬН</w:t>
      </w:r>
      <w:r w:rsidR="00A563D3">
        <w:rPr>
          <w:szCs w:val="28"/>
        </w:rPr>
        <w:t>ОГО</w:t>
      </w:r>
      <w:r>
        <w:rPr>
          <w:szCs w:val="28"/>
        </w:rPr>
        <w:t xml:space="preserve"> </w:t>
      </w:r>
      <w:r w:rsidR="00227C9A">
        <w:rPr>
          <w:szCs w:val="28"/>
        </w:rPr>
        <w:t>БЮДЖЕТНОГО</w:t>
      </w:r>
    </w:p>
    <w:p w:rsidR="00656790" w:rsidRDefault="00656790" w:rsidP="00656790">
      <w:pPr>
        <w:pStyle w:val="ConsPlusTitle"/>
        <w:jc w:val="center"/>
        <w:rPr>
          <w:szCs w:val="28"/>
        </w:rPr>
      </w:pPr>
      <w:r>
        <w:rPr>
          <w:szCs w:val="28"/>
        </w:rPr>
        <w:t>УЧРЕЖДЕНИ</w:t>
      </w:r>
      <w:r w:rsidR="00A563D3">
        <w:rPr>
          <w:szCs w:val="28"/>
        </w:rPr>
        <w:t>Я</w:t>
      </w:r>
      <w:r>
        <w:rPr>
          <w:szCs w:val="28"/>
        </w:rPr>
        <w:t xml:space="preserve"> КУЛЬТУРЫ</w:t>
      </w:r>
    </w:p>
    <w:p w:rsidR="00227C9A" w:rsidRDefault="00A563D3" w:rsidP="00656790">
      <w:pPr>
        <w:pStyle w:val="ConsPlusNormal"/>
        <w:jc w:val="center"/>
        <w:rPr>
          <w:rFonts w:ascii="Times New Roman" w:hAnsi="Times New Roman" w:cs="Times New Roman"/>
          <w:b/>
          <w:sz w:val="28"/>
          <w:szCs w:val="28"/>
        </w:rPr>
      </w:pPr>
      <w:r>
        <w:rPr>
          <w:rFonts w:ascii="Times New Roman" w:hAnsi="Times New Roman" w:cs="Times New Roman"/>
          <w:b/>
          <w:sz w:val="28"/>
          <w:szCs w:val="28"/>
        </w:rPr>
        <w:t>«</w:t>
      </w:r>
      <w:r w:rsidR="00656790">
        <w:rPr>
          <w:rFonts w:ascii="Times New Roman" w:hAnsi="Times New Roman" w:cs="Times New Roman"/>
          <w:b/>
          <w:sz w:val="28"/>
          <w:szCs w:val="28"/>
        </w:rPr>
        <w:t>КУЗНЕЦОВСК</w:t>
      </w:r>
      <w:r>
        <w:rPr>
          <w:rFonts w:ascii="Times New Roman" w:hAnsi="Times New Roman" w:cs="Times New Roman"/>
          <w:b/>
          <w:sz w:val="28"/>
          <w:szCs w:val="28"/>
        </w:rPr>
        <w:t>ИЙ</w:t>
      </w:r>
      <w:r w:rsidR="00656790">
        <w:rPr>
          <w:rFonts w:ascii="Times New Roman" w:hAnsi="Times New Roman" w:cs="Times New Roman"/>
          <w:b/>
          <w:sz w:val="28"/>
          <w:szCs w:val="28"/>
        </w:rPr>
        <w:t xml:space="preserve"> </w:t>
      </w:r>
      <w:r>
        <w:rPr>
          <w:rFonts w:ascii="Times New Roman" w:hAnsi="Times New Roman" w:cs="Times New Roman"/>
          <w:b/>
          <w:sz w:val="28"/>
          <w:szCs w:val="28"/>
        </w:rPr>
        <w:t xml:space="preserve">ЦЕНТР </w:t>
      </w:r>
      <w:r w:rsidR="00227C9A">
        <w:rPr>
          <w:rFonts w:ascii="Times New Roman" w:hAnsi="Times New Roman" w:cs="Times New Roman"/>
          <w:b/>
          <w:sz w:val="28"/>
          <w:szCs w:val="28"/>
        </w:rPr>
        <w:t xml:space="preserve">КУЛЬТУРНОГО </w:t>
      </w:r>
    </w:p>
    <w:p w:rsidR="00656790" w:rsidRDefault="00227C9A" w:rsidP="00656790">
      <w:pPr>
        <w:pStyle w:val="ConsPlusNormal"/>
        <w:jc w:val="center"/>
        <w:rPr>
          <w:rFonts w:ascii="Times New Roman" w:hAnsi="Times New Roman" w:cs="Times New Roman"/>
          <w:b/>
          <w:sz w:val="28"/>
          <w:szCs w:val="28"/>
        </w:rPr>
      </w:pPr>
      <w:r>
        <w:rPr>
          <w:rFonts w:ascii="Times New Roman" w:hAnsi="Times New Roman" w:cs="Times New Roman"/>
          <w:b/>
          <w:sz w:val="28"/>
          <w:szCs w:val="28"/>
        </w:rPr>
        <w:t>И БИБЛИОТЕЧНОГО ОБСЛУЖИВАНИЯ»</w:t>
      </w:r>
    </w:p>
    <w:p w:rsidR="00656790" w:rsidRDefault="00656790" w:rsidP="00656790">
      <w:pPr>
        <w:pStyle w:val="ConsPlusTitle"/>
        <w:jc w:val="center"/>
        <w:rPr>
          <w:szCs w:val="28"/>
        </w:rPr>
      </w:pPr>
    </w:p>
    <w:p w:rsidR="00656790" w:rsidRDefault="00656790" w:rsidP="00656790">
      <w:pPr>
        <w:pStyle w:val="ConsPlusNormal"/>
        <w:rPr>
          <w:rFonts w:ascii="Times New Roman" w:hAnsi="Times New Roman" w:cs="Times New Roman"/>
          <w:sz w:val="28"/>
          <w:szCs w:val="28"/>
        </w:rPr>
      </w:pPr>
    </w:p>
    <w:p w:rsidR="00656790" w:rsidRDefault="00656790" w:rsidP="00656790">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Глава 1. ОБЩИЕ ПОЛОЖЕНИЯ</w:t>
      </w:r>
    </w:p>
    <w:p w:rsidR="00656790" w:rsidRDefault="00656790" w:rsidP="00656790">
      <w:pPr>
        <w:pStyle w:val="ConsPlusNormal"/>
        <w:rPr>
          <w:rFonts w:ascii="Times New Roman" w:hAnsi="Times New Roman" w:cs="Times New Roman"/>
          <w:sz w:val="28"/>
          <w:szCs w:val="28"/>
        </w:rPr>
      </w:pPr>
    </w:p>
    <w:p w:rsidR="00656790" w:rsidRDefault="00656790"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Настоящее положение применяется при исчислении заработной платы работников </w:t>
      </w:r>
      <w:r w:rsidR="00227C9A">
        <w:rPr>
          <w:rFonts w:ascii="Times New Roman" w:hAnsi="Times New Roman" w:cs="Times New Roman"/>
          <w:sz w:val="28"/>
          <w:szCs w:val="28"/>
        </w:rPr>
        <w:t>Муниципального бюджетного учреждения культуры «Кузнецовский Центр культурного и библиотечного обслуживания»</w:t>
      </w:r>
      <w:r>
        <w:rPr>
          <w:rFonts w:ascii="Times New Roman" w:hAnsi="Times New Roman" w:cs="Times New Roman"/>
          <w:sz w:val="28"/>
          <w:szCs w:val="28"/>
        </w:rPr>
        <w:t xml:space="preserve">, в отношении </w:t>
      </w:r>
      <w:r w:rsidR="00227C9A">
        <w:rPr>
          <w:rFonts w:ascii="Times New Roman" w:hAnsi="Times New Roman" w:cs="Times New Roman"/>
          <w:sz w:val="28"/>
          <w:szCs w:val="28"/>
        </w:rPr>
        <w:t>котного</w:t>
      </w:r>
      <w:r>
        <w:rPr>
          <w:rFonts w:ascii="Times New Roman" w:hAnsi="Times New Roman" w:cs="Times New Roman"/>
          <w:sz w:val="28"/>
          <w:szCs w:val="28"/>
        </w:rPr>
        <w:t xml:space="preserve"> Администрация Кузнецовского сельского поселения осуществляет функции и полномочия учредителя (далее - учреждение культуры).</w:t>
      </w:r>
    </w:p>
    <w:p w:rsidR="00656790" w:rsidRDefault="00656790"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Настоящее положение включает в себя:</w:t>
      </w:r>
    </w:p>
    <w:p w:rsidR="00656790" w:rsidRDefault="00A0094E"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656790">
        <w:rPr>
          <w:rFonts w:ascii="Times New Roman" w:hAnsi="Times New Roman" w:cs="Times New Roman"/>
          <w:sz w:val="28"/>
          <w:szCs w:val="28"/>
        </w:rPr>
        <w:t>1 минимальные размеры окладов (должностных окладов) работников учреждения культуры;</w:t>
      </w:r>
    </w:p>
    <w:p w:rsidR="00656790" w:rsidRDefault="00656790"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A0094E">
        <w:rPr>
          <w:rFonts w:ascii="Times New Roman" w:hAnsi="Times New Roman" w:cs="Times New Roman"/>
          <w:sz w:val="28"/>
          <w:szCs w:val="28"/>
        </w:rPr>
        <w:t xml:space="preserve">.2 </w:t>
      </w:r>
      <w:r>
        <w:rPr>
          <w:rFonts w:ascii="Times New Roman" w:hAnsi="Times New Roman" w:cs="Times New Roman"/>
          <w:sz w:val="28"/>
          <w:szCs w:val="28"/>
        </w:rPr>
        <w:t>перечень, условия и порядок осуществления выплат компенсационного и стимулирующего характера;</w:t>
      </w:r>
    </w:p>
    <w:p w:rsidR="00656790" w:rsidRDefault="00A0094E"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656790">
        <w:rPr>
          <w:rFonts w:ascii="Times New Roman" w:hAnsi="Times New Roman" w:cs="Times New Roman"/>
          <w:sz w:val="28"/>
          <w:szCs w:val="28"/>
        </w:rPr>
        <w:t xml:space="preserve">3 условия оплаты труда </w:t>
      </w:r>
      <w:r w:rsidR="00435EC0">
        <w:rPr>
          <w:rFonts w:ascii="Times New Roman" w:hAnsi="Times New Roman" w:cs="Times New Roman"/>
          <w:sz w:val="28"/>
          <w:szCs w:val="28"/>
        </w:rPr>
        <w:t>директора</w:t>
      </w:r>
      <w:r w:rsidR="00656790">
        <w:rPr>
          <w:rFonts w:ascii="Times New Roman" w:hAnsi="Times New Roman" w:cs="Times New Roman"/>
          <w:sz w:val="28"/>
          <w:szCs w:val="28"/>
        </w:rPr>
        <w:t xml:space="preserve"> учреждения культуры, его заместителей и главного бухгалтера.</w:t>
      </w:r>
    </w:p>
    <w:p w:rsidR="00656790" w:rsidRDefault="00656790"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Заработная плата работникам учреждения культуры устанавливается </w:t>
      </w:r>
      <w:r w:rsidR="009C548A">
        <w:rPr>
          <w:rFonts w:ascii="Times New Roman" w:hAnsi="Times New Roman" w:cs="Times New Roman"/>
          <w:sz w:val="28"/>
          <w:szCs w:val="28"/>
        </w:rPr>
        <w:t>трудовым договором (</w:t>
      </w:r>
      <w:r w:rsidR="00F57793" w:rsidRPr="009C548A">
        <w:rPr>
          <w:rFonts w:ascii="Times New Roman" w:hAnsi="Times New Roman" w:cs="Times New Roman"/>
          <w:sz w:val="28"/>
          <w:szCs w:val="28"/>
        </w:rPr>
        <w:t>эффективным контрактом</w:t>
      </w:r>
      <w:r w:rsidR="009C548A" w:rsidRPr="009C548A">
        <w:rPr>
          <w:rFonts w:ascii="Times New Roman" w:hAnsi="Times New Roman" w:cs="Times New Roman"/>
          <w:sz w:val="28"/>
          <w:szCs w:val="28"/>
        </w:rPr>
        <w:t>)</w:t>
      </w:r>
      <w:r>
        <w:rPr>
          <w:rFonts w:ascii="Times New Roman" w:hAnsi="Times New Roman" w:cs="Times New Roman"/>
          <w:sz w:val="28"/>
          <w:szCs w:val="28"/>
        </w:rPr>
        <w:t xml:space="preserve"> в соответствии с действующей в учреждении культуры системой оплаты труда. Система оплаты труда в учреждении культуры устанавливается локальными нормативными актами, принятыми с учетом мнения выборного </w:t>
      </w:r>
      <w:r w:rsidRPr="009C548A">
        <w:rPr>
          <w:rFonts w:ascii="Times New Roman" w:hAnsi="Times New Roman" w:cs="Times New Roman"/>
          <w:sz w:val="28"/>
          <w:szCs w:val="28"/>
        </w:rPr>
        <w:t>представительного органа работников учреждения культуры в соответствии</w:t>
      </w:r>
      <w:r w:rsidRPr="00F57793">
        <w:rPr>
          <w:rFonts w:ascii="Times New Roman" w:hAnsi="Times New Roman" w:cs="Times New Roman"/>
          <w:color w:val="FF0000"/>
          <w:sz w:val="28"/>
          <w:szCs w:val="28"/>
        </w:rPr>
        <w:t xml:space="preserve"> </w:t>
      </w:r>
      <w:r>
        <w:rPr>
          <w:rFonts w:ascii="Times New Roman" w:hAnsi="Times New Roman" w:cs="Times New Roman"/>
          <w:sz w:val="28"/>
          <w:szCs w:val="28"/>
        </w:rPr>
        <w:t>с федеральными законами и иными нормативными правовыми актами Российской Федерации, законами и иными нормативными правовыми актами Свердловской области, содержащими нормы трудового права, настоящим положением, коллективными договорами, соглашениями.</w:t>
      </w:r>
    </w:p>
    <w:p w:rsidR="00656790" w:rsidRDefault="00656790"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целях повышения престижности и привлекательности работы в учреждениях культуры, выполнения целевых значений показателя средней заработной платы работников учреждений культуры совершенствование системы оплаты труда работников рекомендуется осуществлять путем перераспределения средств, предназначенных на оплату труда, в структуре заработной платы работников таким образом, чтобы размеры окладов (должностных окладов) (без учета выплат компенсационного характера за </w:t>
      </w:r>
      <w:r>
        <w:rPr>
          <w:rFonts w:ascii="Times New Roman" w:hAnsi="Times New Roman" w:cs="Times New Roman"/>
          <w:sz w:val="28"/>
          <w:szCs w:val="28"/>
        </w:rPr>
        <w:lastRenderedPageBreak/>
        <w:t>работу в местностях с особыми климатическими условиями) составляли не ниже 50 - 55 процентов, 10 - 15 процентов - выплаты компенсационного характера в зависимости от условий оплаты труда работников учреждений культуры и оставшаяся часть в структуре заработной платы - выплаты стимулирующего характера с учетом выполнения показателей эффективности деятельности за соответствующий период.</w:t>
      </w:r>
    </w:p>
    <w:p w:rsidR="00656790" w:rsidRDefault="00656790"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Условия оплаты труда, включая размер оклада (должностного оклада) работника учреждения культуры, выплаты компенсационного и стимулирующего характера являются обязательными для включения </w:t>
      </w:r>
      <w:r w:rsidR="009C548A">
        <w:rPr>
          <w:rFonts w:ascii="Times New Roman" w:hAnsi="Times New Roman" w:cs="Times New Roman"/>
          <w:sz w:val="28"/>
          <w:szCs w:val="28"/>
        </w:rPr>
        <w:t>в трудовой договор (</w:t>
      </w:r>
      <w:r w:rsidR="009C548A" w:rsidRPr="009C548A">
        <w:rPr>
          <w:rFonts w:ascii="Times New Roman" w:hAnsi="Times New Roman" w:cs="Times New Roman"/>
          <w:sz w:val="28"/>
          <w:szCs w:val="28"/>
        </w:rPr>
        <w:t>эффективным контрактом)</w:t>
      </w:r>
      <w:r>
        <w:rPr>
          <w:rFonts w:ascii="Times New Roman" w:hAnsi="Times New Roman" w:cs="Times New Roman"/>
          <w:sz w:val="28"/>
          <w:szCs w:val="28"/>
        </w:rPr>
        <w:t>.</w:t>
      </w:r>
    </w:p>
    <w:p w:rsidR="00824BB7" w:rsidRPr="00D26705" w:rsidRDefault="00656790" w:rsidP="00824B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Выплаты компенсационного характера работникам учреждения культуры устанавливаются в соответствии с Перечнем видов выплат компенсационного характера в федеральных бюджетных, автономных, казенных учреждениях, утвержденным</w:t>
      </w:r>
      <w:r w:rsidR="00824BB7" w:rsidRPr="00824BB7">
        <w:rPr>
          <w:sz w:val="28"/>
          <w:szCs w:val="28"/>
        </w:rPr>
        <w:t xml:space="preserve"> </w:t>
      </w:r>
      <w:r w:rsidR="00824BB7" w:rsidRPr="00E17FA7">
        <w:rPr>
          <w:rFonts w:ascii="Times New Roman" w:hAnsi="Times New Roman" w:cs="Times New Roman"/>
          <w:sz w:val="28"/>
          <w:szCs w:val="28"/>
        </w:rPr>
        <w:t>Приказом Министерства здравоохранения и социального развития Российской Федерации от 29.12.2007 N 822 "Об утверждении Перечня видов выплат компенсационного характера в федеральных бюджетных, автономных, казенных учреждениях и разъяснения о порядке установления выплат компенсационного характера в этих учреждениях</w:t>
      </w:r>
      <w:r w:rsidR="00824BB7" w:rsidRPr="00D26705">
        <w:rPr>
          <w:rFonts w:ascii="Times New Roman" w:hAnsi="Times New Roman" w:cs="Times New Roman"/>
          <w:sz w:val="28"/>
          <w:szCs w:val="28"/>
        </w:rPr>
        <w:t>"(ред. Приказов Минздравсоцразвития России от 19.12.2008г. №738н, от 17.09.2010 №810н, Приказа Минтруда России от 20.02.2014г.№103н.</w:t>
      </w:r>
    </w:p>
    <w:p w:rsidR="00656790" w:rsidRDefault="00656790"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Выплаты компенсационного характера устанавливаются к окладам (должностным окладам), ставкам заработной платы работников учреждения культуры по соответствующим профессиональным квалификационным группам в процентах к окладам (должностным окладам), ставкам заработной платы или в абсолютных размерах, если иное не установлено федеральными законами и иными нормативными правовыми актами Российской Федерации и Свердловской области.</w:t>
      </w:r>
    </w:p>
    <w:p w:rsidR="00656790" w:rsidRDefault="00656790"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Выплаты компенсационного характера устанавливаются работникам учреждения культуры при наличии оснований для их выплаты в пределах фонда оплаты труда учреждения культуры, утвержденного на соответствующий финансовый год.</w:t>
      </w:r>
    </w:p>
    <w:p w:rsidR="00656790" w:rsidRPr="00D26705" w:rsidRDefault="00656790" w:rsidP="004776B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Выплаты стимулирующего характера работникам учреждений культуры устанавливаются в соответствии с Перечнем видов выплат стимулирующего характера в федеральных бюджетных, автономных, казенных учреждениях, утвержденным Приказом Министерства здравоохранения и социального развития Российской Федерации от 29.12.2007 N 818 "Об утверждении Перечня видов выплат стимулирующего характера в федеральных бюджетных, автономных, казенных учреждениях и разъяснения о порядке установления выплат стимулирующего характера в этих учреждениях"</w:t>
      </w:r>
      <w:r w:rsidR="004776B6" w:rsidRPr="004776B6">
        <w:t xml:space="preserve"> </w:t>
      </w:r>
      <w:r w:rsidR="004776B6" w:rsidRPr="00D26705">
        <w:rPr>
          <w:rFonts w:ascii="Times New Roman" w:hAnsi="Times New Roman" w:cs="Times New Roman"/>
          <w:sz w:val="28"/>
          <w:szCs w:val="28"/>
        </w:rPr>
        <w:t>(в ред. Приказов Минздравсоцразвития РФ от 19.12.2008 N 739н от 17.09.2010 N 810н)</w:t>
      </w:r>
      <w:r w:rsidRPr="00D26705">
        <w:rPr>
          <w:rFonts w:ascii="Times New Roman" w:hAnsi="Times New Roman" w:cs="Times New Roman"/>
          <w:sz w:val="28"/>
          <w:szCs w:val="28"/>
        </w:rPr>
        <w:t>.</w:t>
      </w:r>
    </w:p>
    <w:p w:rsidR="00656790" w:rsidRDefault="00656790"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Обязательными условиями для осуществления выплат стимулирующего характера являются:</w:t>
      </w:r>
    </w:p>
    <w:p w:rsidR="00656790" w:rsidRDefault="00A0094E"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656790">
        <w:rPr>
          <w:rFonts w:ascii="Times New Roman" w:hAnsi="Times New Roman" w:cs="Times New Roman"/>
          <w:sz w:val="28"/>
          <w:szCs w:val="28"/>
        </w:rPr>
        <w:t xml:space="preserve">1 успешное и добросовестное исполнение профессиональных и </w:t>
      </w:r>
      <w:r w:rsidR="00656790">
        <w:rPr>
          <w:rFonts w:ascii="Times New Roman" w:hAnsi="Times New Roman" w:cs="Times New Roman"/>
          <w:sz w:val="28"/>
          <w:szCs w:val="28"/>
        </w:rPr>
        <w:lastRenderedPageBreak/>
        <w:t>должностных обязанностей работниками учреждения культуры в соответствующем периоде;</w:t>
      </w:r>
    </w:p>
    <w:p w:rsidR="00656790" w:rsidRDefault="00A0094E"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656790">
        <w:rPr>
          <w:rFonts w:ascii="Times New Roman" w:hAnsi="Times New Roman" w:cs="Times New Roman"/>
          <w:sz w:val="28"/>
          <w:szCs w:val="28"/>
        </w:rPr>
        <w:t>2 инициатива, творчество и применение в работе современных форм и методов организации труда;</w:t>
      </w:r>
    </w:p>
    <w:p w:rsidR="00656790" w:rsidRDefault="00A0094E"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656790">
        <w:rPr>
          <w:rFonts w:ascii="Times New Roman" w:hAnsi="Times New Roman" w:cs="Times New Roman"/>
          <w:sz w:val="28"/>
          <w:szCs w:val="28"/>
        </w:rPr>
        <w:t>3 участие в течение соответствующего периода в выполнении важных работ, мероприятий.</w:t>
      </w:r>
    </w:p>
    <w:p w:rsidR="00656790" w:rsidRDefault="00656790"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8. Размер выплат стимулирующего характера определяется </w:t>
      </w:r>
      <w:r w:rsidR="00435EC0">
        <w:rPr>
          <w:rFonts w:ascii="Times New Roman" w:hAnsi="Times New Roman" w:cs="Times New Roman"/>
          <w:sz w:val="28"/>
          <w:szCs w:val="28"/>
        </w:rPr>
        <w:t>директором</w:t>
      </w:r>
      <w:r>
        <w:rPr>
          <w:rFonts w:ascii="Times New Roman" w:hAnsi="Times New Roman" w:cs="Times New Roman"/>
          <w:sz w:val="28"/>
          <w:szCs w:val="28"/>
        </w:rPr>
        <w:t xml:space="preserve"> учреждения культуры с учетом разрабатываемых показателей (критериев) оценки эффективности труда работников учреждения культуры.</w:t>
      </w:r>
    </w:p>
    <w:p w:rsidR="00656790" w:rsidRDefault="00656790"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 Показатели (критерии) оценки эффективности труда работников учреждения культуры устанавливаются коллективными договорами, соглашениями и локальными нормативными актами и отражают количественную и (или) качественную оценку трудовой деятельности работников учреждения культуры.</w:t>
      </w:r>
    </w:p>
    <w:p w:rsidR="00656790" w:rsidRDefault="00656790"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10. </w:t>
      </w:r>
      <w:r w:rsidR="00227C9A">
        <w:rPr>
          <w:rFonts w:ascii="Times New Roman" w:hAnsi="Times New Roman" w:cs="Times New Roman"/>
          <w:sz w:val="28"/>
          <w:szCs w:val="28"/>
        </w:rPr>
        <w:t>Р</w:t>
      </w:r>
      <w:r>
        <w:rPr>
          <w:rFonts w:ascii="Times New Roman" w:hAnsi="Times New Roman" w:cs="Times New Roman"/>
          <w:sz w:val="28"/>
          <w:szCs w:val="28"/>
        </w:rPr>
        <w:t>аботникам учреждений культуры, расположенных в сельских населенных пунктах, а также работникам, осуществляющим работу в обособленных структурных подразделениях учреждений культуры, расположенных в сельских населенных пунктах, устанавливаются повышенные на 25% размеры окладов (должностных окладов) (приложение N 1 к настоящему Примерному положению). Повышенные оклады (должностные оклады) учитываются при начислении выплат компенсационного и стимулирующего характера и иных выплат, устанавливаемых в процентах к окладу (должностному окладу), ставке заработной платы.</w:t>
      </w:r>
    </w:p>
    <w:p w:rsidR="00656790" w:rsidRDefault="00656790"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 Фонд оплаты труда работников учреждения культуры формируется на календарный год исходя из объема лимитов бюджетных обязательств областного бюджета на предоставление учреждению культуры субсидии на финансовое обеспечение выполнения им муниципального задания и средств, поступающих от приносящей доход деятельности.</w:t>
      </w:r>
    </w:p>
    <w:p w:rsidR="00656790" w:rsidRDefault="00656790" w:rsidP="00656790">
      <w:pPr>
        <w:pStyle w:val="ConsPlusNormal"/>
        <w:ind w:firstLine="540"/>
        <w:jc w:val="both"/>
        <w:rPr>
          <w:rFonts w:ascii="Times New Roman" w:hAnsi="Times New Roman" w:cs="Times New Roman"/>
          <w:color w:val="FF0000"/>
          <w:sz w:val="28"/>
          <w:szCs w:val="28"/>
        </w:rPr>
      </w:pPr>
      <w:r>
        <w:rPr>
          <w:rFonts w:ascii="Times New Roman" w:hAnsi="Times New Roman" w:cs="Times New Roman"/>
          <w:sz w:val="28"/>
          <w:szCs w:val="28"/>
        </w:rPr>
        <w:t xml:space="preserve">Предельная доля оплаты труда работников административно-управленческого персонала в фонде оплаты труда учреждения культуры устанавливается на уровне не более </w:t>
      </w:r>
      <w:r w:rsidR="00824BB7" w:rsidRPr="00D26705">
        <w:rPr>
          <w:rFonts w:ascii="Times New Roman" w:hAnsi="Times New Roman" w:cs="Times New Roman"/>
          <w:sz w:val="28"/>
          <w:szCs w:val="28"/>
        </w:rPr>
        <w:t>4</w:t>
      </w:r>
      <w:r w:rsidRPr="00D26705">
        <w:rPr>
          <w:rFonts w:ascii="Times New Roman" w:hAnsi="Times New Roman" w:cs="Times New Roman"/>
          <w:sz w:val="28"/>
          <w:szCs w:val="28"/>
        </w:rPr>
        <w:t>0%.</w:t>
      </w:r>
    </w:p>
    <w:p w:rsidR="00DB1C1C" w:rsidRPr="00D26705" w:rsidRDefault="00DB1C1C" w:rsidP="00656790">
      <w:pPr>
        <w:pStyle w:val="ConsPlusNormal"/>
        <w:ind w:firstLine="540"/>
        <w:jc w:val="both"/>
        <w:rPr>
          <w:rFonts w:ascii="Times New Roman" w:hAnsi="Times New Roman" w:cs="Times New Roman"/>
          <w:sz w:val="28"/>
          <w:szCs w:val="28"/>
        </w:rPr>
      </w:pPr>
      <w:r w:rsidRPr="00D26705">
        <w:rPr>
          <w:rFonts w:ascii="Times New Roman" w:hAnsi="Times New Roman" w:cs="Times New Roman"/>
          <w:sz w:val="28"/>
          <w:szCs w:val="28"/>
        </w:rPr>
        <w:t>Перечень должностей, относимых к административно-управленческому персоналу</w:t>
      </w:r>
      <w:r w:rsidR="00463BB3" w:rsidRPr="00D26705">
        <w:rPr>
          <w:rFonts w:ascii="Times New Roman" w:hAnsi="Times New Roman" w:cs="Times New Roman"/>
          <w:sz w:val="28"/>
          <w:szCs w:val="28"/>
        </w:rPr>
        <w:t xml:space="preserve"> утверждено Приложением №3 к настоящему Положению.</w:t>
      </w:r>
    </w:p>
    <w:p w:rsidR="00656790" w:rsidRDefault="00656790"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Объем средств на оплату труда работников учреждения культуры может быть уменьшен только при условии уменьшения объема предоставляемых учреждением культуры государственных услуг.</w:t>
      </w:r>
    </w:p>
    <w:p w:rsidR="00656790" w:rsidRDefault="00656790"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12. Штатное расписание учреждения культуры утверждается </w:t>
      </w:r>
      <w:r w:rsidR="00435EC0">
        <w:rPr>
          <w:rFonts w:ascii="Times New Roman" w:hAnsi="Times New Roman" w:cs="Times New Roman"/>
          <w:sz w:val="28"/>
          <w:szCs w:val="28"/>
        </w:rPr>
        <w:t>директором</w:t>
      </w:r>
      <w:r>
        <w:rPr>
          <w:rFonts w:ascii="Times New Roman" w:hAnsi="Times New Roman" w:cs="Times New Roman"/>
          <w:sz w:val="28"/>
          <w:szCs w:val="28"/>
        </w:rPr>
        <w:t xml:space="preserve"> учреждения культуры в соответствии с организационной структурой и штатом учреждения культуры</w:t>
      </w:r>
      <w:r w:rsidR="00D26705">
        <w:rPr>
          <w:rFonts w:ascii="Times New Roman" w:hAnsi="Times New Roman" w:cs="Times New Roman"/>
          <w:sz w:val="28"/>
          <w:szCs w:val="28"/>
        </w:rPr>
        <w:t xml:space="preserve"> по согласованию с Администрацией Кузнецовского сельского поселения</w:t>
      </w:r>
      <w:r>
        <w:rPr>
          <w:rFonts w:ascii="Times New Roman" w:hAnsi="Times New Roman" w:cs="Times New Roman"/>
          <w:sz w:val="28"/>
          <w:szCs w:val="28"/>
        </w:rPr>
        <w:t>,</w:t>
      </w:r>
      <w:r w:rsidR="00824BB7">
        <w:rPr>
          <w:rFonts w:ascii="Times New Roman" w:hAnsi="Times New Roman" w:cs="Times New Roman"/>
          <w:sz w:val="28"/>
          <w:szCs w:val="28"/>
        </w:rPr>
        <w:t xml:space="preserve"> </w:t>
      </w:r>
      <w:r>
        <w:rPr>
          <w:rFonts w:ascii="Times New Roman" w:hAnsi="Times New Roman" w:cs="Times New Roman"/>
          <w:sz w:val="28"/>
          <w:szCs w:val="28"/>
        </w:rPr>
        <w:t>и включает в себя все должности служащих (профессии рабочих) учреждения культуры в пределах утвержденного на соответствующий финансовый год фонда оплаты труда.</w:t>
      </w:r>
    </w:p>
    <w:p w:rsidR="00656790" w:rsidRDefault="00656790"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13. Должности работников, включаемые в штатное расписание учреждения культуры, должны определяться в соответствии с уставом </w:t>
      </w:r>
      <w:r>
        <w:rPr>
          <w:rFonts w:ascii="Times New Roman" w:hAnsi="Times New Roman" w:cs="Times New Roman"/>
          <w:sz w:val="28"/>
          <w:szCs w:val="28"/>
        </w:rPr>
        <w:lastRenderedPageBreak/>
        <w:t>учреждения культуры и соответствовать Единому квалификационному справочнику должностей руководителей, специалистов и служащих (раздел "Квалификационные характеристики должностей работников культуры, искусства и кинематографии"), утвержденному Приказом Министерства здравоохранения и социального развития Российской Федерации от 30.03.2011 N 251н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культуры, искусства и кинематографии", Единому тарифно-квалификационному справочнику работ и профессий рабочих, действующему на территории Российской Федерации, в соответствии с Постановлением Министерства труда и занятости населения Российской Федерации от 12.05.1992 N 15а "О применении действующих квалификационных справочников работ, профессий рабочих и должностей служащих на предприятиях и в организациях, расположенных на территории России".</w:t>
      </w:r>
    </w:p>
    <w:p w:rsidR="00656790" w:rsidRDefault="00656790" w:rsidP="00656790">
      <w:pPr>
        <w:pStyle w:val="ConsPlusNormal"/>
        <w:rPr>
          <w:rFonts w:ascii="Times New Roman" w:hAnsi="Times New Roman" w:cs="Times New Roman"/>
          <w:sz w:val="28"/>
          <w:szCs w:val="28"/>
        </w:rPr>
      </w:pPr>
    </w:p>
    <w:p w:rsidR="00656790" w:rsidRDefault="00656790" w:rsidP="00656790">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Глава 2. УСЛОВИЯ ОПРЕДЕЛЕНИЯ ОПЛАТЫ ТРУДА</w:t>
      </w:r>
    </w:p>
    <w:p w:rsidR="00656790" w:rsidRDefault="00656790" w:rsidP="00656790">
      <w:pPr>
        <w:pStyle w:val="ConsPlusNormal"/>
        <w:rPr>
          <w:rFonts w:ascii="Times New Roman" w:hAnsi="Times New Roman" w:cs="Times New Roman"/>
          <w:sz w:val="28"/>
          <w:szCs w:val="28"/>
        </w:rPr>
      </w:pPr>
    </w:p>
    <w:p w:rsidR="00656790" w:rsidRDefault="00A0094E" w:rsidP="00656790">
      <w:pPr>
        <w:pStyle w:val="ConsPlusNormal"/>
        <w:ind w:firstLine="540"/>
        <w:jc w:val="both"/>
        <w:rPr>
          <w:rFonts w:ascii="Times New Roman" w:hAnsi="Times New Roman" w:cs="Times New Roman"/>
          <w:sz w:val="28"/>
          <w:szCs w:val="28"/>
        </w:rPr>
      </w:pPr>
      <w:bookmarkStart w:id="2" w:name="P69"/>
      <w:bookmarkEnd w:id="2"/>
      <w:r>
        <w:rPr>
          <w:rFonts w:ascii="Times New Roman" w:hAnsi="Times New Roman" w:cs="Times New Roman"/>
          <w:sz w:val="28"/>
          <w:szCs w:val="28"/>
        </w:rPr>
        <w:t>1</w:t>
      </w:r>
      <w:r w:rsidR="00656790">
        <w:rPr>
          <w:rFonts w:ascii="Times New Roman" w:hAnsi="Times New Roman" w:cs="Times New Roman"/>
          <w:sz w:val="28"/>
          <w:szCs w:val="28"/>
        </w:rPr>
        <w:t>. При определении размера оплаты труда работников учреждения культуры учитываются:</w:t>
      </w:r>
    </w:p>
    <w:p w:rsidR="00656790" w:rsidRDefault="00A0094E"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656790">
        <w:rPr>
          <w:rFonts w:ascii="Times New Roman" w:hAnsi="Times New Roman" w:cs="Times New Roman"/>
          <w:sz w:val="28"/>
          <w:szCs w:val="28"/>
        </w:rPr>
        <w:t>1 показатели квалификации (образование, стаж работы, наличие квалификационной категории, ученой степени, почетного звания);</w:t>
      </w:r>
    </w:p>
    <w:p w:rsidR="00656790" w:rsidRDefault="00A0094E"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w:t>
      </w:r>
      <w:r w:rsidR="00656790">
        <w:rPr>
          <w:rFonts w:ascii="Times New Roman" w:hAnsi="Times New Roman" w:cs="Times New Roman"/>
          <w:sz w:val="28"/>
          <w:szCs w:val="28"/>
        </w:rPr>
        <w:t xml:space="preserve"> продолжительность рабочего времени.</w:t>
      </w:r>
    </w:p>
    <w:p w:rsidR="00656790" w:rsidRDefault="00A0094E"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656790">
        <w:rPr>
          <w:rFonts w:ascii="Times New Roman" w:hAnsi="Times New Roman" w:cs="Times New Roman"/>
          <w:sz w:val="28"/>
          <w:szCs w:val="28"/>
        </w:rPr>
        <w:t>. Для работников учреждения культуры не является совместительством и не требует заключения (оформления) трудового договора выполнение в этом же учреждении культуры видов работ, предусмотренных пунктом 2 Постановления Министерства труда Российской Федерации от 30.06.2003 N 41 "Об особенностях работы по совместительству педагогических, медицинских, фармацевтических работников и работников культуры".</w:t>
      </w:r>
    </w:p>
    <w:p w:rsidR="00656790" w:rsidRDefault="00A0094E"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656790">
        <w:rPr>
          <w:rFonts w:ascii="Times New Roman" w:hAnsi="Times New Roman" w:cs="Times New Roman"/>
          <w:sz w:val="28"/>
          <w:szCs w:val="28"/>
        </w:rPr>
        <w:t>. Оплата труда работников учреждения культуры,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условиях, определенных трудовым договором.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656790" w:rsidRDefault="00A0094E" w:rsidP="00656790">
      <w:pPr>
        <w:pStyle w:val="ConsPlusNormal"/>
        <w:ind w:firstLine="540"/>
        <w:jc w:val="both"/>
        <w:rPr>
          <w:rFonts w:ascii="Times New Roman" w:hAnsi="Times New Roman" w:cs="Times New Roman"/>
          <w:sz w:val="28"/>
          <w:szCs w:val="28"/>
        </w:rPr>
      </w:pPr>
      <w:bookmarkStart w:id="3" w:name="P74"/>
      <w:bookmarkEnd w:id="3"/>
      <w:r>
        <w:rPr>
          <w:rFonts w:ascii="Times New Roman" w:hAnsi="Times New Roman" w:cs="Times New Roman"/>
          <w:sz w:val="28"/>
          <w:szCs w:val="28"/>
        </w:rPr>
        <w:t>4</w:t>
      </w:r>
      <w:r w:rsidR="00656790">
        <w:rPr>
          <w:rFonts w:ascii="Times New Roman" w:hAnsi="Times New Roman" w:cs="Times New Roman"/>
          <w:sz w:val="28"/>
          <w:szCs w:val="28"/>
        </w:rPr>
        <w:t>. Изменение оплаты труда работников учреждения культуры производится:</w:t>
      </w:r>
    </w:p>
    <w:p w:rsidR="00656790" w:rsidRDefault="00A0094E"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656790">
        <w:rPr>
          <w:rFonts w:ascii="Times New Roman" w:hAnsi="Times New Roman" w:cs="Times New Roman"/>
          <w:sz w:val="28"/>
          <w:szCs w:val="28"/>
        </w:rPr>
        <w:t>1 при присвоении квалификационной категории - со дня вынесения решения соответствующей аттестационной комиссии;</w:t>
      </w:r>
    </w:p>
    <w:p w:rsidR="00656790" w:rsidRDefault="00A0094E"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656790">
        <w:rPr>
          <w:rFonts w:ascii="Times New Roman" w:hAnsi="Times New Roman" w:cs="Times New Roman"/>
          <w:sz w:val="28"/>
          <w:szCs w:val="28"/>
        </w:rPr>
        <w:t>2 при присвоении почетного звания - со дня присвоения (при предъявлении документа, подтверждающего присвоение почетного звания)</w:t>
      </w:r>
      <w:r w:rsidR="006B107C">
        <w:rPr>
          <w:rFonts w:ascii="Times New Roman" w:hAnsi="Times New Roman" w:cs="Times New Roman"/>
          <w:sz w:val="28"/>
          <w:szCs w:val="28"/>
        </w:rPr>
        <w:t>;</w:t>
      </w:r>
    </w:p>
    <w:p w:rsidR="006B107C" w:rsidRPr="00CC7D9B" w:rsidRDefault="00A0094E" w:rsidP="00656790">
      <w:pPr>
        <w:pStyle w:val="ConsPlusNormal"/>
        <w:ind w:firstLine="540"/>
        <w:jc w:val="both"/>
        <w:rPr>
          <w:rFonts w:ascii="Times New Roman" w:hAnsi="Times New Roman" w:cs="Times New Roman"/>
          <w:sz w:val="28"/>
          <w:szCs w:val="28"/>
        </w:rPr>
      </w:pPr>
      <w:r w:rsidRPr="00CC7D9B">
        <w:rPr>
          <w:rFonts w:ascii="Times New Roman" w:hAnsi="Times New Roman" w:cs="Times New Roman"/>
          <w:sz w:val="28"/>
          <w:szCs w:val="28"/>
        </w:rPr>
        <w:t>4.</w:t>
      </w:r>
      <w:r w:rsidR="006B107C" w:rsidRPr="00CC7D9B">
        <w:rPr>
          <w:rFonts w:ascii="Times New Roman" w:hAnsi="Times New Roman" w:cs="Times New Roman"/>
          <w:sz w:val="28"/>
          <w:szCs w:val="28"/>
        </w:rPr>
        <w:t>3 на основании Постановления Администрации Кузнецовского сельского поселения (учредителя).</w:t>
      </w:r>
    </w:p>
    <w:p w:rsidR="00656790" w:rsidRDefault="00A0094E"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656790">
        <w:rPr>
          <w:rFonts w:ascii="Times New Roman" w:hAnsi="Times New Roman" w:cs="Times New Roman"/>
          <w:sz w:val="28"/>
          <w:szCs w:val="28"/>
        </w:rPr>
        <w:t xml:space="preserve">. При наступлении у работника учреждения культуры права в </w:t>
      </w:r>
      <w:r w:rsidR="00656790">
        <w:rPr>
          <w:rFonts w:ascii="Times New Roman" w:hAnsi="Times New Roman" w:cs="Times New Roman"/>
          <w:sz w:val="28"/>
          <w:szCs w:val="28"/>
        </w:rPr>
        <w:lastRenderedPageBreak/>
        <w:t xml:space="preserve">соответствии с пунктом </w:t>
      </w:r>
      <w:r w:rsidR="00A0469D">
        <w:rPr>
          <w:rFonts w:ascii="Times New Roman" w:hAnsi="Times New Roman" w:cs="Times New Roman"/>
          <w:sz w:val="28"/>
          <w:szCs w:val="28"/>
        </w:rPr>
        <w:t>4</w:t>
      </w:r>
      <w:r w:rsidR="00656790">
        <w:rPr>
          <w:rFonts w:ascii="Times New Roman" w:hAnsi="Times New Roman" w:cs="Times New Roman"/>
          <w:sz w:val="28"/>
          <w:szCs w:val="28"/>
        </w:rPr>
        <w:t xml:space="preserve"> настоящего положения на изменение заработной платы в период пребывания его в ежегодном или другом отпуске, а также в период его временной нетрудоспособности выплата заработной платы производится с соблюдением норм трудового законодательства Российской Федерации.</w:t>
      </w:r>
    </w:p>
    <w:p w:rsidR="00656790" w:rsidRDefault="00A0094E"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656790">
        <w:rPr>
          <w:rFonts w:ascii="Times New Roman" w:hAnsi="Times New Roman" w:cs="Times New Roman"/>
          <w:sz w:val="28"/>
          <w:szCs w:val="28"/>
        </w:rPr>
        <w:t xml:space="preserve">. </w:t>
      </w:r>
      <w:r w:rsidR="00435EC0">
        <w:rPr>
          <w:rFonts w:ascii="Times New Roman" w:hAnsi="Times New Roman" w:cs="Times New Roman"/>
          <w:sz w:val="28"/>
          <w:szCs w:val="28"/>
        </w:rPr>
        <w:t>Директор</w:t>
      </w:r>
      <w:r w:rsidR="00656790">
        <w:rPr>
          <w:rFonts w:ascii="Times New Roman" w:hAnsi="Times New Roman" w:cs="Times New Roman"/>
          <w:sz w:val="28"/>
          <w:szCs w:val="28"/>
        </w:rPr>
        <w:t xml:space="preserve"> учреждения культуры:</w:t>
      </w:r>
    </w:p>
    <w:p w:rsidR="00656790" w:rsidRDefault="00A0094E"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656790">
        <w:rPr>
          <w:rFonts w:ascii="Times New Roman" w:hAnsi="Times New Roman" w:cs="Times New Roman"/>
          <w:sz w:val="28"/>
          <w:szCs w:val="28"/>
        </w:rPr>
        <w:t>1 проверяет документы об образовании и стаже работы, другие основания, предусмотренные пунктом 1</w:t>
      </w:r>
      <w:r w:rsidR="00A0469D">
        <w:rPr>
          <w:rFonts w:ascii="Times New Roman" w:hAnsi="Times New Roman" w:cs="Times New Roman"/>
          <w:sz w:val="28"/>
          <w:szCs w:val="28"/>
        </w:rPr>
        <w:t>.1</w:t>
      </w:r>
      <w:r w:rsidR="00656790">
        <w:rPr>
          <w:rFonts w:ascii="Times New Roman" w:hAnsi="Times New Roman" w:cs="Times New Roman"/>
          <w:sz w:val="28"/>
          <w:szCs w:val="28"/>
        </w:rPr>
        <w:t xml:space="preserve"> настоящего положения, в соответствии с которыми определяются размеры окладов (должностных окладов), ставок заработной платы работников учреждения культуры;</w:t>
      </w:r>
    </w:p>
    <w:p w:rsidR="00656790" w:rsidRDefault="00A0094E"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656790">
        <w:rPr>
          <w:rFonts w:ascii="Times New Roman" w:hAnsi="Times New Roman" w:cs="Times New Roman"/>
          <w:sz w:val="28"/>
          <w:szCs w:val="28"/>
        </w:rPr>
        <w:t>2 ежегодно составляет и утверждает штатное расписание учреждения культуры;</w:t>
      </w:r>
    </w:p>
    <w:p w:rsidR="00656790" w:rsidRDefault="00A0094E"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656790">
        <w:rPr>
          <w:rFonts w:ascii="Times New Roman" w:hAnsi="Times New Roman" w:cs="Times New Roman"/>
          <w:sz w:val="28"/>
          <w:szCs w:val="28"/>
        </w:rPr>
        <w:t>3 несет ответственность за своевременное и правильное определение размеров заработной платы работников учреждения культуры.</w:t>
      </w:r>
    </w:p>
    <w:p w:rsidR="00656790" w:rsidRDefault="00A0094E"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656790">
        <w:rPr>
          <w:rFonts w:ascii="Times New Roman" w:hAnsi="Times New Roman" w:cs="Times New Roman"/>
          <w:sz w:val="28"/>
          <w:szCs w:val="28"/>
        </w:rPr>
        <w:t>. Заработная плата работников учреждения культуры состоит из оклада (должностного оклада), выплат компенсационного и стимулирующего характера.</w:t>
      </w:r>
    </w:p>
    <w:p w:rsidR="00656790" w:rsidRDefault="00656790"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Заработная плата работников учреждения культуры предельными размерами не ограничивается, за исключением случаев, предусмотренных Трудовым кодексом Российской Федерации.</w:t>
      </w:r>
    </w:p>
    <w:p w:rsidR="00656790" w:rsidRDefault="00A0094E"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656790">
        <w:rPr>
          <w:rFonts w:ascii="Times New Roman" w:hAnsi="Times New Roman" w:cs="Times New Roman"/>
          <w:sz w:val="28"/>
          <w:szCs w:val="28"/>
        </w:rPr>
        <w:t>. Размер заработной платы в месяц работников учреждения культуры, полностью отработавших за этот период норму рабочего времени и выполнивших нормы труда (трудовые обязанности), не может быть ниже минимального размера оплаты труда, установленного законодательством Российской Федерации.</w:t>
      </w:r>
    </w:p>
    <w:p w:rsidR="00656790" w:rsidRDefault="00656790" w:rsidP="00656790">
      <w:pPr>
        <w:pStyle w:val="ConsPlusNormal"/>
        <w:rPr>
          <w:rFonts w:ascii="Times New Roman" w:hAnsi="Times New Roman" w:cs="Times New Roman"/>
          <w:sz w:val="28"/>
          <w:szCs w:val="28"/>
        </w:rPr>
      </w:pPr>
    </w:p>
    <w:p w:rsidR="00656790" w:rsidRDefault="00656790" w:rsidP="00656790">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Глава 3. ПОРЯДОК И УСЛОВИЯ ОПЛАТЫ ТРУДА РАБОТНИКОВ</w:t>
      </w:r>
    </w:p>
    <w:p w:rsidR="00656790" w:rsidRDefault="00656790" w:rsidP="00656790">
      <w:pPr>
        <w:pStyle w:val="ConsPlusNormal"/>
        <w:jc w:val="center"/>
        <w:rPr>
          <w:rFonts w:ascii="Times New Roman" w:hAnsi="Times New Roman" w:cs="Times New Roman"/>
          <w:sz w:val="28"/>
          <w:szCs w:val="28"/>
        </w:rPr>
      </w:pPr>
      <w:r>
        <w:rPr>
          <w:rFonts w:ascii="Times New Roman" w:hAnsi="Times New Roman" w:cs="Times New Roman"/>
          <w:sz w:val="28"/>
          <w:szCs w:val="28"/>
        </w:rPr>
        <w:t>УЧРЕЖДЕНИЯ КУЛЬТУРЫ, ЗАНИМАЮЩИХ ДОЛЖНОСТИ РАБОТНИКОВ</w:t>
      </w:r>
    </w:p>
    <w:p w:rsidR="00656790" w:rsidRDefault="00656790" w:rsidP="00656790">
      <w:pPr>
        <w:pStyle w:val="ConsPlusNormal"/>
        <w:jc w:val="center"/>
        <w:rPr>
          <w:rFonts w:ascii="Times New Roman" w:hAnsi="Times New Roman" w:cs="Times New Roman"/>
          <w:sz w:val="28"/>
          <w:szCs w:val="28"/>
        </w:rPr>
      </w:pPr>
      <w:r>
        <w:rPr>
          <w:rFonts w:ascii="Times New Roman" w:hAnsi="Times New Roman" w:cs="Times New Roman"/>
          <w:sz w:val="28"/>
          <w:szCs w:val="28"/>
        </w:rPr>
        <w:t>КУЛЬТУРЫ, ИСКУССТВА И КИНЕМАТОГРАФИИ</w:t>
      </w:r>
    </w:p>
    <w:p w:rsidR="00656790" w:rsidRDefault="00656790" w:rsidP="00656790">
      <w:pPr>
        <w:pStyle w:val="ConsPlusNormal"/>
        <w:rPr>
          <w:rFonts w:ascii="Times New Roman" w:hAnsi="Times New Roman" w:cs="Times New Roman"/>
          <w:sz w:val="28"/>
          <w:szCs w:val="28"/>
        </w:rPr>
      </w:pPr>
    </w:p>
    <w:p w:rsidR="00656790" w:rsidRDefault="00A0094E"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656790">
        <w:rPr>
          <w:rFonts w:ascii="Times New Roman" w:hAnsi="Times New Roman" w:cs="Times New Roman"/>
          <w:sz w:val="28"/>
          <w:szCs w:val="28"/>
        </w:rPr>
        <w:t>. Минимальные размеры окладов (должностных окладов) работников учреждения культуры, занимающих должности работников культуры, искусства и кинематографии (далее - работники культуры), устанавливаются на основе отнесения занимаемых ими должностей к профессиональным квалификационным группам (далее - ПКГ), утвержденным Приказом Министерства здравоохранения и социального развития Российской Федерации от 31.08.2007 N 570 "Об утверждении профессиональных квалификационных групп должностей работников культуры, искусства и кинематографии", и приведены в таблице 1:</w:t>
      </w:r>
    </w:p>
    <w:p w:rsidR="00656790" w:rsidRDefault="00656790" w:rsidP="00656790">
      <w:pPr>
        <w:pStyle w:val="ConsPlusNormal"/>
        <w:rPr>
          <w:rFonts w:ascii="Times New Roman" w:hAnsi="Times New Roman" w:cs="Times New Roman"/>
          <w:sz w:val="28"/>
          <w:szCs w:val="28"/>
        </w:rPr>
      </w:pPr>
    </w:p>
    <w:p w:rsidR="00656790" w:rsidRDefault="00656790" w:rsidP="00656790">
      <w:pPr>
        <w:pStyle w:val="ConsPlusNormal"/>
        <w:jc w:val="right"/>
        <w:outlineLvl w:val="2"/>
        <w:rPr>
          <w:rFonts w:ascii="Times New Roman" w:hAnsi="Times New Roman" w:cs="Times New Roman"/>
          <w:sz w:val="28"/>
          <w:szCs w:val="28"/>
        </w:rPr>
      </w:pPr>
      <w:r>
        <w:rPr>
          <w:rFonts w:ascii="Times New Roman" w:hAnsi="Times New Roman" w:cs="Times New Roman"/>
          <w:sz w:val="28"/>
          <w:szCs w:val="28"/>
        </w:rPr>
        <w:t>Таблица 1</w:t>
      </w:r>
    </w:p>
    <w:p w:rsidR="00656790" w:rsidRDefault="00656790" w:rsidP="00656790">
      <w:pPr>
        <w:pStyle w:val="ConsPlusNormal"/>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5556"/>
        <w:gridCol w:w="2665"/>
      </w:tblGrid>
      <w:tr w:rsidR="00656790" w:rsidTr="00656790">
        <w:tc>
          <w:tcPr>
            <w:tcW w:w="850" w:type="dxa"/>
            <w:tcBorders>
              <w:top w:val="single" w:sz="4" w:space="0" w:color="auto"/>
              <w:left w:val="single" w:sz="4" w:space="0" w:color="auto"/>
              <w:bottom w:val="single" w:sz="4" w:space="0" w:color="auto"/>
              <w:right w:val="single" w:sz="4" w:space="0" w:color="auto"/>
            </w:tcBorders>
            <w:hideMark/>
          </w:tcPr>
          <w:p w:rsidR="00656790" w:rsidRDefault="00656790" w:rsidP="00463BB3">
            <w:pPr>
              <w:pStyle w:val="ConsPlusNormal"/>
              <w:spacing w:line="276" w:lineRule="auto"/>
              <w:ind w:firstLine="0"/>
              <w:rPr>
                <w:rFonts w:ascii="Times New Roman" w:hAnsi="Times New Roman" w:cs="Times New Roman"/>
                <w:sz w:val="24"/>
                <w:szCs w:val="24"/>
              </w:rPr>
            </w:pPr>
            <w:r>
              <w:rPr>
                <w:rFonts w:ascii="Times New Roman" w:hAnsi="Times New Roman" w:cs="Times New Roman"/>
                <w:sz w:val="24"/>
                <w:szCs w:val="24"/>
              </w:rPr>
              <w:t xml:space="preserve">Номер </w:t>
            </w:r>
            <w:r>
              <w:rPr>
                <w:rFonts w:ascii="Times New Roman" w:hAnsi="Times New Roman" w:cs="Times New Roman"/>
                <w:sz w:val="24"/>
                <w:szCs w:val="24"/>
              </w:rPr>
              <w:lastRenderedPageBreak/>
              <w:t>строки</w:t>
            </w:r>
          </w:p>
        </w:tc>
        <w:tc>
          <w:tcPr>
            <w:tcW w:w="5556" w:type="dxa"/>
            <w:tcBorders>
              <w:top w:val="single" w:sz="4" w:space="0" w:color="auto"/>
              <w:left w:val="single" w:sz="4" w:space="0" w:color="auto"/>
              <w:bottom w:val="single" w:sz="4" w:space="0" w:color="auto"/>
              <w:right w:val="single" w:sz="4" w:space="0" w:color="auto"/>
            </w:tcBorders>
            <w:hideMark/>
          </w:tcPr>
          <w:p w:rsidR="00656790" w:rsidRDefault="00656790">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Профессиональные квалификационные </w:t>
            </w:r>
            <w:r>
              <w:rPr>
                <w:rFonts w:ascii="Times New Roman" w:hAnsi="Times New Roman" w:cs="Times New Roman"/>
                <w:sz w:val="24"/>
                <w:szCs w:val="24"/>
              </w:rPr>
              <w:lastRenderedPageBreak/>
              <w:t>группы по должностям работников культуры, искусства и кинематографии</w:t>
            </w:r>
            <w:r w:rsidR="00A0469D">
              <w:rPr>
                <w:rFonts w:ascii="Times New Roman" w:hAnsi="Times New Roman" w:cs="Times New Roman"/>
                <w:sz w:val="24"/>
                <w:szCs w:val="24"/>
              </w:rPr>
              <w:t xml:space="preserve"> (должность)</w:t>
            </w:r>
          </w:p>
        </w:tc>
        <w:tc>
          <w:tcPr>
            <w:tcW w:w="2665" w:type="dxa"/>
            <w:tcBorders>
              <w:top w:val="single" w:sz="4" w:space="0" w:color="auto"/>
              <w:left w:val="single" w:sz="4" w:space="0" w:color="auto"/>
              <w:bottom w:val="single" w:sz="4" w:space="0" w:color="auto"/>
              <w:right w:val="single" w:sz="4" w:space="0" w:color="auto"/>
            </w:tcBorders>
            <w:hideMark/>
          </w:tcPr>
          <w:p w:rsidR="00656790" w:rsidRDefault="00656790">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Размер </w:t>
            </w:r>
            <w:r>
              <w:rPr>
                <w:rFonts w:ascii="Times New Roman" w:hAnsi="Times New Roman" w:cs="Times New Roman"/>
                <w:sz w:val="24"/>
                <w:szCs w:val="24"/>
              </w:rPr>
              <w:lastRenderedPageBreak/>
              <w:t>минимального оклада (должностного оклада) (рублей)</w:t>
            </w:r>
          </w:p>
        </w:tc>
      </w:tr>
      <w:tr w:rsidR="00656790" w:rsidTr="00656790">
        <w:tc>
          <w:tcPr>
            <w:tcW w:w="850" w:type="dxa"/>
            <w:tcBorders>
              <w:top w:val="single" w:sz="4" w:space="0" w:color="auto"/>
              <w:left w:val="single" w:sz="4" w:space="0" w:color="auto"/>
              <w:bottom w:val="single" w:sz="4" w:space="0" w:color="auto"/>
              <w:right w:val="single" w:sz="4" w:space="0" w:color="auto"/>
            </w:tcBorders>
            <w:hideMark/>
          </w:tcPr>
          <w:p w:rsidR="00656790" w:rsidRDefault="00656790" w:rsidP="00A0469D">
            <w:pPr>
              <w:pStyle w:val="ConsPlusNorma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5556" w:type="dxa"/>
            <w:tcBorders>
              <w:top w:val="single" w:sz="4" w:space="0" w:color="auto"/>
              <w:left w:val="single" w:sz="4" w:space="0" w:color="auto"/>
              <w:bottom w:val="single" w:sz="4" w:space="0" w:color="auto"/>
              <w:right w:val="single" w:sz="4" w:space="0" w:color="auto"/>
            </w:tcBorders>
            <w:hideMark/>
          </w:tcPr>
          <w:p w:rsidR="00656790" w:rsidRDefault="00656790" w:rsidP="00A0469D">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Должности, отнесенные к ПКГ "Должности работников культуры, искусства и кинематографии среднего звена"</w:t>
            </w:r>
            <w:r w:rsidR="006B107C">
              <w:rPr>
                <w:rFonts w:ascii="Times New Roman" w:hAnsi="Times New Roman" w:cs="Times New Roman"/>
                <w:sz w:val="24"/>
                <w:szCs w:val="24"/>
              </w:rPr>
              <w:t xml:space="preserve"> (</w:t>
            </w:r>
            <w:r w:rsidR="00A0469D">
              <w:rPr>
                <w:rFonts w:ascii="Times New Roman" w:hAnsi="Times New Roman" w:cs="Times New Roman"/>
                <w:sz w:val="24"/>
                <w:szCs w:val="24"/>
              </w:rPr>
              <w:t>Культорганизатор</w:t>
            </w:r>
            <w:r w:rsidR="006B107C">
              <w:rPr>
                <w:rFonts w:ascii="Times New Roman" w:hAnsi="Times New Roman" w:cs="Times New Roman"/>
                <w:sz w:val="24"/>
                <w:szCs w:val="24"/>
              </w:rPr>
              <w:t>)</w:t>
            </w:r>
          </w:p>
        </w:tc>
        <w:tc>
          <w:tcPr>
            <w:tcW w:w="2665" w:type="dxa"/>
            <w:tcBorders>
              <w:top w:val="single" w:sz="4" w:space="0" w:color="auto"/>
              <w:left w:val="single" w:sz="4" w:space="0" w:color="auto"/>
              <w:bottom w:val="single" w:sz="4" w:space="0" w:color="auto"/>
              <w:right w:val="single" w:sz="4" w:space="0" w:color="auto"/>
            </w:tcBorders>
            <w:hideMark/>
          </w:tcPr>
          <w:p w:rsidR="00656790" w:rsidRDefault="00DB1C1C" w:rsidP="00A0469D">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11</w:t>
            </w:r>
            <w:r w:rsidR="00A0469D">
              <w:rPr>
                <w:rFonts w:ascii="Times New Roman" w:hAnsi="Times New Roman" w:cs="Times New Roman"/>
                <w:sz w:val="24"/>
                <w:szCs w:val="24"/>
              </w:rPr>
              <w:t> </w:t>
            </w:r>
            <w:r>
              <w:rPr>
                <w:rFonts w:ascii="Times New Roman" w:hAnsi="Times New Roman" w:cs="Times New Roman"/>
                <w:sz w:val="24"/>
                <w:szCs w:val="24"/>
              </w:rPr>
              <w:t>268</w:t>
            </w:r>
            <w:r w:rsidR="00A0469D">
              <w:rPr>
                <w:rFonts w:ascii="Times New Roman" w:hAnsi="Times New Roman" w:cs="Times New Roman"/>
                <w:sz w:val="24"/>
                <w:szCs w:val="24"/>
              </w:rPr>
              <w:t>,00</w:t>
            </w:r>
          </w:p>
        </w:tc>
      </w:tr>
      <w:tr w:rsidR="00656790" w:rsidTr="00656790">
        <w:tc>
          <w:tcPr>
            <w:tcW w:w="850" w:type="dxa"/>
            <w:tcBorders>
              <w:top w:val="single" w:sz="4" w:space="0" w:color="auto"/>
              <w:left w:val="single" w:sz="4" w:space="0" w:color="auto"/>
              <w:bottom w:val="single" w:sz="4" w:space="0" w:color="auto"/>
              <w:right w:val="single" w:sz="4" w:space="0" w:color="auto"/>
            </w:tcBorders>
            <w:hideMark/>
          </w:tcPr>
          <w:p w:rsidR="00656790" w:rsidRDefault="00656790" w:rsidP="00A0469D">
            <w:pPr>
              <w:pStyle w:val="ConsPlusNorma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5556" w:type="dxa"/>
            <w:tcBorders>
              <w:top w:val="single" w:sz="4" w:space="0" w:color="auto"/>
              <w:left w:val="single" w:sz="4" w:space="0" w:color="auto"/>
              <w:bottom w:val="single" w:sz="4" w:space="0" w:color="auto"/>
              <w:right w:val="single" w:sz="4" w:space="0" w:color="auto"/>
            </w:tcBorders>
            <w:hideMark/>
          </w:tcPr>
          <w:p w:rsidR="00656790" w:rsidRDefault="00656790" w:rsidP="00A0469D">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Должности, отнесенные к ПКГ "Должности работников культуры, искусства и кинематографии ведущего звена"</w:t>
            </w:r>
            <w:r w:rsidR="00DB1C1C">
              <w:rPr>
                <w:rFonts w:ascii="Times New Roman" w:hAnsi="Times New Roman" w:cs="Times New Roman"/>
                <w:sz w:val="24"/>
                <w:szCs w:val="24"/>
              </w:rPr>
              <w:t xml:space="preserve"> (</w:t>
            </w:r>
            <w:r w:rsidR="00A0469D">
              <w:rPr>
                <w:rFonts w:ascii="Times New Roman" w:hAnsi="Times New Roman" w:cs="Times New Roman"/>
                <w:sz w:val="24"/>
                <w:szCs w:val="24"/>
              </w:rPr>
              <w:t>Б</w:t>
            </w:r>
            <w:r w:rsidR="00DB1C1C">
              <w:rPr>
                <w:rFonts w:ascii="Times New Roman" w:hAnsi="Times New Roman" w:cs="Times New Roman"/>
                <w:sz w:val="24"/>
                <w:szCs w:val="24"/>
              </w:rPr>
              <w:t>иблиотекарь, художественный руководитель)</w:t>
            </w:r>
          </w:p>
        </w:tc>
        <w:tc>
          <w:tcPr>
            <w:tcW w:w="2665" w:type="dxa"/>
            <w:tcBorders>
              <w:top w:val="single" w:sz="4" w:space="0" w:color="auto"/>
              <w:left w:val="single" w:sz="4" w:space="0" w:color="auto"/>
              <w:bottom w:val="single" w:sz="4" w:space="0" w:color="auto"/>
              <w:right w:val="single" w:sz="4" w:space="0" w:color="auto"/>
            </w:tcBorders>
            <w:hideMark/>
          </w:tcPr>
          <w:p w:rsidR="00656790" w:rsidRDefault="00DB1C1C" w:rsidP="00A0469D">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12</w:t>
            </w:r>
            <w:r w:rsidR="00A0469D">
              <w:rPr>
                <w:rFonts w:ascii="Times New Roman" w:hAnsi="Times New Roman" w:cs="Times New Roman"/>
                <w:sz w:val="24"/>
                <w:szCs w:val="24"/>
              </w:rPr>
              <w:t> </w:t>
            </w:r>
            <w:r>
              <w:rPr>
                <w:rFonts w:ascii="Times New Roman" w:hAnsi="Times New Roman" w:cs="Times New Roman"/>
                <w:sz w:val="24"/>
                <w:szCs w:val="24"/>
              </w:rPr>
              <w:t>472</w:t>
            </w:r>
            <w:r w:rsidR="00A0469D">
              <w:rPr>
                <w:rFonts w:ascii="Times New Roman" w:hAnsi="Times New Roman" w:cs="Times New Roman"/>
                <w:sz w:val="24"/>
                <w:szCs w:val="24"/>
              </w:rPr>
              <w:t>,00</w:t>
            </w:r>
          </w:p>
        </w:tc>
      </w:tr>
      <w:tr w:rsidR="00656790" w:rsidTr="00656790">
        <w:tc>
          <w:tcPr>
            <w:tcW w:w="850" w:type="dxa"/>
            <w:tcBorders>
              <w:top w:val="single" w:sz="4" w:space="0" w:color="auto"/>
              <w:left w:val="single" w:sz="4" w:space="0" w:color="auto"/>
              <w:bottom w:val="single" w:sz="4" w:space="0" w:color="auto"/>
              <w:right w:val="single" w:sz="4" w:space="0" w:color="auto"/>
            </w:tcBorders>
            <w:hideMark/>
          </w:tcPr>
          <w:p w:rsidR="00656790" w:rsidRDefault="00656790" w:rsidP="00A0469D">
            <w:pPr>
              <w:pStyle w:val="ConsPlusNorma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5556" w:type="dxa"/>
            <w:tcBorders>
              <w:top w:val="single" w:sz="4" w:space="0" w:color="auto"/>
              <w:left w:val="single" w:sz="4" w:space="0" w:color="auto"/>
              <w:bottom w:val="single" w:sz="4" w:space="0" w:color="auto"/>
              <w:right w:val="single" w:sz="4" w:space="0" w:color="auto"/>
            </w:tcBorders>
            <w:hideMark/>
          </w:tcPr>
          <w:p w:rsidR="00656790" w:rsidRDefault="00656790" w:rsidP="00A0469D">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Должности, отнесенные к ПКГ "Должности руководящего состава учреждений культуры, искусства и кинематографии"</w:t>
            </w:r>
            <w:r w:rsidR="00DB1C1C">
              <w:rPr>
                <w:rFonts w:ascii="Times New Roman" w:hAnsi="Times New Roman" w:cs="Times New Roman"/>
                <w:sz w:val="24"/>
                <w:szCs w:val="24"/>
              </w:rPr>
              <w:t>(</w:t>
            </w:r>
            <w:r w:rsidR="00A0469D">
              <w:rPr>
                <w:rFonts w:ascii="Times New Roman" w:hAnsi="Times New Roman" w:cs="Times New Roman"/>
                <w:sz w:val="24"/>
                <w:szCs w:val="24"/>
              </w:rPr>
              <w:t>З</w:t>
            </w:r>
            <w:r w:rsidR="00DB1C1C">
              <w:rPr>
                <w:rFonts w:ascii="Times New Roman" w:hAnsi="Times New Roman" w:cs="Times New Roman"/>
                <w:sz w:val="24"/>
                <w:szCs w:val="24"/>
              </w:rPr>
              <w:t>аведующая филиалом библиотеки, заведующая филиалом дома культуры)</w:t>
            </w:r>
          </w:p>
        </w:tc>
        <w:tc>
          <w:tcPr>
            <w:tcW w:w="2665" w:type="dxa"/>
            <w:tcBorders>
              <w:top w:val="single" w:sz="4" w:space="0" w:color="auto"/>
              <w:left w:val="single" w:sz="4" w:space="0" w:color="auto"/>
              <w:bottom w:val="single" w:sz="4" w:space="0" w:color="auto"/>
              <w:right w:val="single" w:sz="4" w:space="0" w:color="auto"/>
            </w:tcBorders>
            <w:hideMark/>
          </w:tcPr>
          <w:p w:rsidR="00656790" w:rsidRDefault="00DB1C1C" w:rsidP="00A0469D">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14</w:t>
            </w:r>
            <w:r w:rsidR="00A0469D">
              <w:rPr>
                <w:rFonts w:ascii="Times New Roman" w:hAnsi="Times New Roman" w:cs="Times New Roman"/>
                <w:sz w:val="24"/>
                <w:szCs w:val="24"/>
              </w:rPr>
              <w:t> </w:t>
            </w:r>
            <w:r>
              <w:rPr>
                <w:rFonts w:ascii="Times New Roman" w:hAnsi="Times New Roman" w:cs="Times New Roman"/>
                <w:sz w:val="24"/>
                <w:szCs w:val="24"/>
              </w:rPr>
              <w:t>331</w:t>
            </w:r>
            <w:r w:rsidR="00A0469D">
              <w:rPr>
                <w:rFonts w:ascii="Times New Roman" w:hAnsi="Times New Roman" w:cs="Times New Roman"/>
                <w:sz w:val="24"/>
                <w:szCs w:val="24"/>
              </w:rPr>
              <w:t>,00</w:t>
            </w:r>
          </w:p>
        </w:tc>
      </w:tr>
    </w:tbl>
    <w:p w:rsidR="00656790" w:rsidRDefault="00656790" w:rsidP="00656790">
      <w:pPr>
        <w:pStyle w:val="ConsPlusNormal"/>
        <w:rPr>
          <w:rFonts w:ascii="Times New Roman" w:hAnsi="Times New Roman" w:cs="Times New Roman"/>
          <w:sz w:val="28"/>
          <w:szCs w:val="28"/>
        </w:rPr>
      </w:pPr>
    </w:p>
    <w:p w:rsidR="00656790" w:rsidRDefault="00656790"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С учетом условий труда работникам культуры устанавливаются выплаты компенсационного характера, предусмотренные главой 5 настоящего положения.</w:t>
      </w:r>
    </w:p>
    <w:p w:rsidR="00EB5891" w:rsidRDefault="00A0094E"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656790">
        <w:rPr>
          <w:rFonts w:ascii="Times New Roman" w:hAnsi="Times New Roman" w:cs="Times New Roman"/>
          <w:sz w:val="28"/>
          <w:szCs w:val="28"/>
        </w:rPr>
        <w:t xml:space="preserve">. </w:t>
      </w:r>
      <w:r w:rsidR="00A16EE9">
        <w:rPr>
          <w:rFonts w:ascii="Times New Roman" w:hAnsi="Times New Roman" w:cs="Times New Roman"/>
          <w:sz w:val="28"/>
          <w:szCs w:val="28"/>
        </w:rPr>
        <w:t>Настоящим</w:t>
      </w:r>
      <w:r w:rsidR="00656790">
        <w:rPr>
          <w:rFonts w:ascii="Times New Roman" w:hAnsi="Times New Roman" w:cs="Times New Roman"/>
          <w:sz w:val="28"/>
          <w:szCs w:val="28"/>
        </w:rPr>
        <w:t xml:space="preserve"> Положение</w:t>
      </w:r>
      <w:r w:rsidR="00A16EE9">
        <w:rPr>
          <w:rFonts w:ascii="Times New Roman" w:hAnsi="Times New Roman" w:cs="Times New Roman"/>
          <w:sz w:val="28"/>
          <w:szCs w:val="28"/>
        </w:rPr>
        <w:t>м</w:t>
      </w:r>
      <w:r w:rsidR="00656790">
        <w:rPr>
          <w:rFonts w:ascii="Times New Roman" w:hAnsi="Times New Roman" w:cs="Times New Roman"/>
          <w:sz w:val="28"/>
          <w:szCs w:val="28"/>
        </w:rPr>
        <w:t xml:space="preserve"> об оплате и стимулировании труда работников учреждения культуры, предусматривается установление работникам культуры следующих выплат стимулирующего характера:</w:t>
      </w:r>
    </w:p>
    <w:p w:rsidR="00656790" w:rsidRDefault="00A0094E" w:rsidP="00EB5891">
      <w:pPr>
        <w:pStyle w:val="ConsPlusNormal"/>
        <w:ind w:firstLine="540"/>
        <w:rPr>
          <w:rFonts w:ascii="Times New Roman" w:hAnsi="Times New Roman" w:cs="Times New Roman"/>
          <w:sz w:val="28"/>
          <w:szCs w:val="28"/>
        </w:rPr>
      </w:pPr>
      <w:r>
        <w:rPr>
          <w:rFonts w:ascii="Times New Roman" w:hAnsi="Times New Roman" w:cs="Times New Roman"/>
          <w:sz w:val="28"/>
          <w:szCs w:val="28"/>
        </w:rPr>
        <w:t>3</w:t>
      </w:r>
      <w:r w:rsidR="00463BB3" w:rsidRPr="00EB5891">
        <w:rPr>
          <w:rFonts w:ascii="Times New Roman" w:hAnsi="Times New Roman" w:cs="Times New Roman"/>
          <w:sz w:val="28"/>
          <w:szCs w:val="28"/>
        </w:rPr>
        <w:t>.</w:t>
      </w:r>
      <w:r w:rsidR="00656790" w:rsidRPr="00EB5891">
        <w:rPr>
          <w:rFonts w:ascii="Times New Roman" w:hAnsi="Times New Roman" w:cs="Times New Roman"/>
          <w:sz w:val="28"/>
          <w:szCs w:val="28"/>
        </w:rPr>
        <w:t>1</w:t>
      </w:r>
      <w:r w:rsidR="00656790" w:rsidRPr="00463BB3">
        <w:rPr>
          <w:rFonts w:ascii="Times New Roman" w:hAnsi="Times New Roman" w:cs="Times New Roman"/>
          <w:b/>
          <w:bCs/>
          <w:sz w:val="28"/>
          <w:szCs w:val="28"/>
        </w:rPr>
        <w:t xml:space="preserve"> </w:t>
      </w:r>
      <w:r w:rsidR="00EB5891">
        <w:rPr>
          <w:rFonts w:ascii="Times New Roman" w:hAnsi="Times New Roman" w:cs="Times New Roman"/>
          <w:b/>
          <w:bCs/>
          <w:sz w:val="28"/>
          <w:szCs w:val="28"/>
        </w:rPr>
        <w:t>в</w:t>
      </w:r>
      <w:r w:rsidR="00EB5891" w:rsidRPr="00463BB3">
        <w:rPr>
          <w:rFonts w:ascii="Times New Roman" w:hAnsi="Times New Roman" w:cs="Times New Roman"/>
          <w:b/>
          <w:bCs/>
          <w:sz w:val="28"/>
          <w:szCs w:val="28"/>
        </w:rPr>
        <w:t>ыплаты за интенсивность и высокие результаты работы</w:t>
      </w:r>
      <w:r w:rsidR="003E359C">
        <w:rPr>
          <w:rFonts w:ascii="Times New Roman" w:hAnsi="Times New Roman" w:cs="Times New Roman"/>
          <w:sz w:val="28"/>
          <w:szCs w:val="28"/>
        </w:rPr>
        <w:t>.</w:t>
      </w:r>
    </w:p>
    <w:p w:rsidR="00463BB3" w:rsidRDefault="00463BB3" w:rsidP="00463BB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 выплатам за интенсивность и высокие результаты работы относятся выплаты за сложность, напряженность, особый режим и график работы, повышающие эффективность деятельности, авторитет и имидж учреждения культуры, интенсивность труда работника культуры, выше установленных системой нормирования труда учреждения культуры норм труда.</w:t>
      </w:r>
    </w:p>
    <w:p w:rsidR="00463BB3" w:rsidRDefault="00463BB3" w:rsidP="00463BB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Выплаты за интенсивность и высокие результаты работы устанавливаются с целью материального стимулирования труда наиболее квалифицированных, компетентных, ответственных и инициативных работников культуры за организацию определенного количества конкурсов и фестивалей различного уровня, организацию и проведение выставок (экспозиций), тематических лекций и семинаров, научно-исследовательскую и методическую работу, реализацию авторских программ, результатов работ, обеспечивающих безаварийность, безотказность и бесперебойность систем, ресурсов и средств учреждения культуры, разработку и реализацию проектов (мероприятий) в сфере культуры, выполнение особо важных, срочных и других работ, значимых для учреждения культуры.</w:t>
      </w:r>
    </w:p>
    <w:p w:rsidR="00463BB3" w:rsidRDefault="00463BB3" w:rsidP="00463BB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Выплаты за интенсивность и высокие результаты работы работникам культуры из числа художественного, артистического персонала учреждения культуры исполнительского искусства устанавливаются в зависимости от их </w:t>
      </w:r>
      <w:r>
        <w:rPr>
          <w:rFonts w:ascii="Times New Roman" w:hAnsi="Times New Roman" w:cs="Times New Roman"/>
          <w:sz w:val="28"/>
          <w:szCs w:val="28"/>
        </w:rPr>
        <w:lastRenderedPageBreak/>
        <w:t>фактической загрузки в репертуаре, участия в подготовке новой программы (выпуске нового спектакля).</w:t>
      </w:r>
    </w:p>
    <w:p w:rsidR="00463BB3" w:rsidRDefault="00463BB3" w:rsidP="00463BB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Размеры выплат за интенсивность и высокие результаты работы устанавливаются работникам культуры с учетом фактических результатов работы и интенсивности труда на определенный срок в порядке, установленном коллективным договором, локальным нормативным актом учреждения культуры, трудовым договором.</w:t>
      </w:r>
    </w:p>
    <w:p w:rsidR="00463BB3" w:rsidRDefault="00463BB3"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Рекомендуемый размер выплат за интенсивность и высокие результаты работы работникам культуры устанавливается до 300% от оклада (должностного оклада)</w:t>
      </w:r>
      <w:r w:rsidR="00A0094E">
        <w:rPr>
          <w:rFonts w:ascii="Times New Roman" w:hAnsi="Times New Roman" w:cs="Times New Roman"/>
          <w:sz w:val="28"/>
          <w:szCs w:val="28"/>
        </w:rPr>
        <w:t>;</w:t>
      </w:r>
    </w:p>
    <w:p w:rsidR="00656790" w:rsidRDefault="00A0094E" w:rsidP="00656790">
      <w:pPr>
        <w:pStyle w:val="ConsPlusNormal"/>
        <w:ind w:firstLine="540"/>
        <w:jc w:val="both"/>
        <w:rPr>
          <w:rFonts w:ascii="Times New Roman" w:hAnsi="Times New Roman" w:cs="Times New Roman"/>
          <w:b/>
          <w:bCs/>
          <w:sz w:val="28"/>
          <w:szCs w:val="28"/>
        </w:rPr>
      </w:pPr>
      <w:r>
        <w:rPr>
          <w:rFonts w:ascii="Times New Roman" w:hAnsi="Times New Roman" w:cs="Times New Roman"/>
          <w:sz w:val="28"/>
          <w:szCs w:val="28"/>
        </w:rPr>
        <w:t>3</w:t>
      </w:r>
      <w:r w:rsidR="00EB5891">
        <w:rPr>
          <w:rFonts w:ascii="Times New Roman" w:hAnsi="Times New Roman" w:cs="Times New Roman"/>
          <w:sz w:val="28"/>
          <w:szCs w:val="28"/>
        </w:rPr>
        <w:t>.</w:t>
      </w:r>
      <w:r w:rsidR="00656790">
        <w:rPr>
          <w:rFonts w:ascii="Times New Roman" w:hAnsi="Times New Roman" w:cs="Times New Roman"/>
          <w:sz w:val="28"/>
          <w:szCs w:val="28"/>
        </w:rPr>
        <w:t xml:space="preserve">2 </w:t>
      </w:r>
      <w:r w:rsidR="00656790" w:rsidRPr="00EB5891">
        <w:rPr>
          <w:rFonts w:ascii="Times New Roman" w:hAnsi="Times New Roman" w:cs="Times New Roman"/>
          <w:b/>
          <w:bCs/>
          <w:sz w:val="28"/>
          <w:szCs w:val="28"/>
        </w:rPr>
        <w:t>выплаты за качество выполняемых работ</w:t>
      </w:r>
      <w:r w:rsidR="003E359C">
        <w:rPr>
          <w:rFonts w:ascii="Times New Roman" w:hAnsi="Times New Roman" w:cs="Times New Roman"/>
          <w:b/>
          <w:bCs/>
          <w:sz w:val="28"/>
          <w:szCs w:val="28"/>
        </w:rPr>
        <w:t>.</w:t>
      </w:r>
    </w:p>
    <w:p w:rsidR="00EB5891" w:rsidRDefault="00EB5891" w:rsidP="00EB589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Выплаты за качество выполняемых работ устанавливаются работникам культуры, которым присвоено почетное звание по основному профилю профессиональной деятельности, работникам культуры, имеющим ученую степень кандидата наук и работающим по соответствующему профилю (за исключением лиц, занимающих должности научных работников), а также за знание и использование в работе одного и более иностранных языков.</w:t>
      </w:r>
    </w:p>
    <w:p w:rsidR="00EB5891" w:rsidRDefault="00EB5891" w:rsidP="00EB589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Рекомендуемые размеры выплат за качество выполняемых работ:</w:t>
      </w:r>
    </w:p>
    <w:p w:rsidR="00EB5891" w:rsidRDefault="006325FE" w:rsidP="00EB589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EB5891">
        <w:rPr>
          <w:rFonts w:ascii="Times New Roman" w:hAnsi="Times New Roman" w:cs="Times New Roman"/>
          <w:sz w:val="28"/>
          <w:szCs w:val="28"/>
        </w:rPr>
        <w:t xml:space="preserve"> до 10% от оклада (должностного оклада) - за почетное звание "Заслуженный" или за ученую степень кандидата наук;</w:t>
      </w:r>
    </w:p>
    <w:p w:rsidR="00EB5891" w:rsidRDefault="006325FE" w:rsidP="00EB589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EB5891">
        <w:rPr>
          <w:rFonts w:ascii="Times New Roman" w:hAnsi="Times New Roman" w:cs="Times New Roman"/>
          <w:sz w:val="28"/>
          <w:szCs w:val="28"/>
        </w:rPr>
        <w:t xml:space="preserve"> до 15% от оклада (должностного оклада) - за знание и использование в работе одного и более иностранных языков;</w:t>
      </w:r>
    </w:p>
    <w:p w:rsidR="00EB5891" w:rsidRDefault="006325FE" w:rsidP="00EB589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EB5891">
        <w:rPr>
          <w:rFonts w:ascii="Times New Roman" w:hAnsi="Times New Roman" w:cs="Times New Roman"/>
          <w:sz w:val="28"/>
          <w:szCs w:val="28"/>
        </w:rPr>
        <w:t xml:space="preserve"> до 20% от оклада (должностного оклада) - за почетное звание "Народный";</w:t>
      </w:r>
    </w:p>
    <w:p w:rsidR="00EB5891" w:rsidRDefault="006325FE" w:rsidP="00EB589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EB5891">
        <w:rPr>
          <w:rFonts w:ascii="Times New Roman" w:hAnsi="Times New Roman" w:cs="Times New Roman"/>
          <w:sz w:val="28"/>
          <w:szCs w:val="28"/>
        </w:rPr>
        <w:t xml:space="preserve"> до 25% от оклада (должностного оклада) - за почетное звание "Заслуженный" или ученую степень кандидата наук при одновременном знании и использовании в работе одного и более иностранных языков;</w:t>
      </w:r>
    </w:p>
    <w:p w:rsidR="00EB5891" w:rsidRDefault="006325FE" w:rsidP="00EB589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EB5891">
        <w:rPr>
          <w:rFonts w:ascii="Times New Roman" w:hAnsi="Times New Roman" w:cs="Times New Roman"/>
          <w:sz w:val="28"/>
          <w:szCs w:val="28"/>
        </w:rPr>
        <w:t xml:space="preserve"> до 35% от оклада (должностного оклада) - за почетное звание "Народный" при одновременном знании и использовании в работе одного и более иностранных языков.</w:t>
      </w:r>
    </w:p>
    <w:p w:rsidR="00EB5891" w:rsidRDefault="00EB5891" w:rsidP="00EB589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Выплаты за качество выполняемых работ рекомендуется устанавливать по одному из оснований, имеющему большее значение.</w:t>
      </w:r>
    </w:p>
    <w:p w:rsidR="00EB5891" w:rsidRDefault="00EB5891" w:rsidP="00EB589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Выплаты за качество выполняемых работ не применяются в отношении работников культуры, являющихся членами государственных академий наук, которым выплачивается ежемесячная денежная выплата.</w:t>
      </w:r>
    </w:p>
    <w:p w:rsidR="00EB5891" w:rsidRDefault="00EB5891" w:rsidP="00EB589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Выплаты за наличие ученой степени, почетных званий производятся только по основному месту работы или основной должности без учета работы на условиях совместительства, совмещения должностей и расширения зоны обслуживания.</w:t>
      </w:r>
    </w:p>
    <w:p w:rsidR="00EB5891" w:rsidRDefault="00EB5891" w:rsidP="00EB589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 работе на условиях неполного рабочего времени выплаты за наличие ученой степени, почетных званий работнику культуры пропорционально уменьшаются</w:t>
      </w:r>
      <w:r w:rsidR="00A0094E">
        <w:rPr>
          <w:rFonts w:ascii="Times New Roman" w:hAnsi="Times New Roman" w:cs="Times New Roman"/>
          <w:sz w:val="28"/>
          <w:szCs w:val="28"/>
        </w:rPr>
        <w:t>;</w:t>
      </w:r>
    </w:p>
    <w:p w:rsidR="00656790" w:rsidRDefault="00A0094E" w:rsidP="00A0094E">
      <w:pPr>
        <w:pStyle w:val="ConsPlusNormal"/>
        <w:ind w:firstLine="0"/>
        <w:jc w:val="both"/>
        <w:rPr>
          <w:rFonts w:ascii="Times New Roman" w:hAnsi="Times New Roman" w:cs="Times New Roman"/>
          <w:b/>
          <w:bCs/>
          <w:sz w:val="28"/>
          <w:szCs w:val="28"/>
        </w:rPr>
      </w:pPr>
      <w:r>
        <w:rPr>
          <w:rFonts w:ascii="Times New Roman" w:hAnsi="Times New Roman" w:cs="Times New Roman"/>
          <w:sz w:val="28"/>
          <w:szCs w:val="28"/>
        </w:rPr>
        <w:t xml:space="preserve">        3</w:t>
      </w:r>
      <w:r w:rsidR="00EB5891">
        <w:rPr>
          <w:rFonts w:ascii="Times New Roman" w:hAnsi="Times New Roman" w:cs="Times New Roman"/>
          <w:sz w:val="28"/>
          <w:szCs w:val="28"/>
        </w:rPr>
        <w:t>.</w:t>
      </w:r>
      <w:r w:rsidR="00656790">
        <w:rPr>
          <w:rFonts w:ascii="Times New Roman" w:hAnsi="Times New Roman" w:cs="Times New Roman"/>
          <w:sz w:val="28"/>
          <w:szCs w:val="28"/>
        </w:rPr>
        <w:t xml:space="preserve">3 </w:t>
      </w:r>
      <w:r w:rsidR="00656790" w:rsidRPr="00EB5891">
        <w:rPr>
          <w:rFonts w:ascii="Times New Roman" w:hAnsi="Times New Roman" w:cs="Times New Roman"/>
          <w:b/>
          <w:bCs/>
          <w:sz w:val="28"/>
          <w:szCs w:val="28"/>
        </w:rPr>
        <w:t>выплаты за стаж непрерывной работы, выслугу лет (далее - выплаты за выслугу лет)</w:t>
      </w:r>
      <w:r w:rsidR="003E359C">
        <w:rPr>
          <w:rFonts w:ascii="Times New Roman" w:hAnsi="Times New Roman" w:cs="Times New Roman"/>
          <w:b/>
          <w:bCs/>
          <w:sz w:val="28"/>
          <w:szCs w:val="28"/>
        </w:rPr>
        <w:t>.</w:t>
      </w:r>
    </w:p>
    <w:p w:rsidR="00EB5891" w:rsidRDefault="00EB5891" w:rsidP="00EB589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Выплаты за выслугу лет устанавливаются работникам культуры в </w:t>
      </w:r>
      <w:r>
        <w:rPr>
          <w:rFonts w:ascii="Times New Roman" w:hAnsi="Times New Roman" w:cs="Times New Roman"/>
          <w:sz w:val="28"/>
          <w:szCs w:val="28"/>
        </w:rPr>
        <w:lastRenderedPageBreak/>
        <w:t>зависимости от общего количества лет, проработанных в учреждениях культуры (государственных или (и) муниципальных). Рекомендуемые размеры (в процентах от оклада (должностного оклада)):</w:t>
      </w:r>
    </w:p>
    <w:p w:rsidR="00EB5891" w:rsidRDefault="00A0094E" w:rsidP="00EB589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EB5891">
        <w:rPr>
          <w:rFonts w:ascii="Times New Roman" w:hAnsi="Times New Roman" w:cs="Times New Roman"/>
          <w:sz w:val="28"/>
          <w:szCs w:val="28"/>
        </w:rPr>
        <w:t xml:space="preserve"> при выслуге лет от 1 года до 3 лет - 5%</w:t>
      </w:r>
    </w:p>
    <w:p w:rsidR="00EB5891" w:rsidRDefault="00A0094E" w:rsidP="00EB589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EB5891">
        <w:rPr>
          <w:rFonts w:ascii="Times New Roman" w:hAnsi="Times New Roman" w:cs="Times New Roman"/>
          <w:sz w:val="28"/>
          <w:szCs w:val="28"/>
        </w:rPr>
        <w:t xml:space="preserve"> при выслуге лет от 3 до 5 лет - 10%</w:t>
      </w:r>
    </w:p>
    <w:p w:rsidR="00EB5891" w:rsidRDefault="00A0094E" w:rsidP="00EB589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EB5891">
        <w:rPr>
          <w:rFonts w:ascii="Times New Roman" w:hAnsi="Times New Roman" w:cs="Times New Roman"/>
          <w:sz w:val="28"/>
          <w:szCs w:val="28"/>
        </w:rPr>
        <w:t xml:space="preserve"> при выслуге лет свыше 5 лет - 15%</w:t>
      </w:r>
      <w:r>
        <w:rPr>
          <w:rFonts w:ascii="Times New Roman" w:hAnsi="Times New Roman" w:cs="Times New Roman"/>
          <w:sz w:val="28"/>
          <w:szCs w:val="28"/>
        </w:rPr>
        <w:t>;</w:t>
      </w:r>
    </w:p>
    <w:p w:rsidR="00656790" w:rsidRDefault="00A0094E" w:rsidP="00656790">
      <w:pPr>
        <w:pStyle w:val="ConsPlusNormal"/>
        <w:ind w:firstLine="540"/>
        <w:jc w:val="both"/>
        <w:rPr>
          <w:rFonts w:ascii="Times New Roman" w:hAnsi="Times New Roman" w:cs="Times New Roman"/>
          <w:b/>
          <w:bCs/>
          <w:sz w:val="28"/>
          <w:szCs w:val="28"/>
        </w:rPr>
      </w:pPr>
      <w:r>
        <w:rPr>
          <w:rFonts w:ascii="Times New Roman" w:hAnsi="Times New Roman" w:cs="Times New Roman"/>
          <w:sz w:val="28"/>
          <w:szCs w:val="28"/>
        </w:rPr>
        <w:t>3</w:t>
      </w:r>
      <w:r w:rsidR="00EB5891">
        <w:rPr>
          <w:rFonts w:ascii="Times New Roman" w:hAnsi="Times New Roman" w:cs="Times New Roman"/>
          <w:sz w:val="28"/>
          <w:szCs w:val="28"/>
        </w:rPr>
        <w:t>.</w:t>
      </w:r>
      <w:r w:rsidR="00656790">
        <w:rPr>
          <w:rFonts w:ascii="Times New Roman" w:hAnsi="Times New Roman" w:cs="Times New Roman"/>
          <w:sz w:val="28"/>
          <w:szCs w:val="28"/>
        </w:rPr>
        <w:t xml:space="preserve">4 </w:t>
      </w:r>
      <w:r w:rsidR="00656790" w:rsidRPr="00EB5891">
        <w:rPr>
          <w:rFonts w:ascii="Times New Roman" w:hAnsi="Times New Roman" w:cs="Times New Roman"/>
          <w:b/>
          <w:bCs/>
          <w:sz w:val="28"/>
          <w:szCs w:val="28"/>
        </w:rPr>
        <w:t>повышающий коэффициент к окладу (должностному окладу) за квалификационную категорию</w:t>
      </w:r>
      <w:r w:rsidR="003E359C">
        <w:rPr>
          <w:rFonts w:ascii="Times New Roman" w:hAnsi="Times New Roman" w:cs="Times New Roman"/>
          <w:b/>
          <w:bCs/>
          <w:sz w:val="28"/>
          <w:szCs w:val="28"/>
        </w:rPr>
        <w:t>.</w:t>
      </w:r>
    </w:p>
    <w:p w:rsidR="00C36708" w:rsidRDefault="00EB5891" w:rsidP="00EB589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Повышающий коэффициент к окладу (должностному окладу) за квалификационную категорию устанавливается с целью стимулирования работников культуры к качественному результату труда, профессиональному росту путем повышения профессиональной квалификации и компетентности.</w:t>
      </w:r>
      <w:r w:rsidR="00A16EE9">
        <w:rPr>
          <w:rFonts w:ascii="Times New Roman" w:hAnsi="Times New Roman" w:cs="Times New Roman"/>
          <w:sz w:val="28"/>
          <w:szCs w:val="28"/>
        </w:rPr>
        <w:t xml:space="preserve"> </w:t>
      </w:r>
      <w:r w:rsidR="00C36708">
        <w:rPr>
          <w:rFonts w:ascii="Times New Roman" w:hAnsi="Times New Roman" w:cs="Times New Roman"/>
          <w:sz w:val="28"/>
          <w:szCs w:val="28"/>
        </w:rPr>
        <w:t xml:space="preserve">          </w:t>
      </w:r>
    </w:p>
    <w:p w:rsidR="00EB5891" w:rsidRDefault="00FD24FD" w:rsidP="00EB589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w:t>
      </w:r>
      <w:r w:rsidR="00A16EE9">
        <w:rPr>
          <w:rFonts w:ascii="Times New Roman" w:hAnsi="Times New Roman" w:cs="Times New Roman"/>
          <w:sz w:val="28"/>
          <w:szCs w:val="28"/>
        </w:rPr>
        <w:t>рисвоение</w:t>
      </w:r>
      <w:r>
        <w:rPr>
          <w:rFonts w:ascii="Times New Roman" w:hAnsi="Times New Roman" w:cs="Times New Roman"/>
          <w:sz w:val="28"/>
          <w:szCs w:val="28"/>
        </w:rPr>
        <w:t xml:space="preserve"> или подтверждение</w:t>
      </w:r>
      <w:r w:rsidR="00A16EE9">
        <w:rPr>
          <w:rFonts w:ascii="Times New Roman" w:hAnsi="Times New Roman" w:cs="Times New Roman"/>
          <w:sz w:val="28"/>
          <w:szCs w:val="28"/>
        </w:rPr>
        <w:t xml:space="preserve"> квалификационной категории работникам производится на основании </w:t>
      </w:r>
      <w:r>
        <w:rPr>
          <w:rFonts w:ascii="Times New Roman" w:hAnsi="Times New Roman" w:cs="Times New Roman"/>
          <w:sz w:val="28"/>
          <w:szCs w:val="28"/>
        </w:rPr>
        <w:t xml:space="preserve">проведенной </w:t>
      </w:r>
      <w:r w:rsidR="00A16EE9">
        <w:rPr>
          <w:rFonts w:ascii="Times New Roman" w:hAnsi="Times New Roman" w:cs="Times New Roman"/>
          <w:sz w:val="28"/>
          <w:szCs w:val="28"/>
        </w:rPr>
        <w:t xml:space="preserve">аттестации </w:t>
      </w:r>
      <w:r>
        <w:rPr>
          <w:rFonts w:ascii="Times New Roman" w:hAnsi="Times New Roman" w:cs="Times New Roman"/>
          <w:sz w:val="28"/>
          <w:szCs w:val="28"/>
        </w:rPr>
        <w:t>один раз в 5 лет</w:t>
      </w:r>
      <w:r w:rsidR="00A16EE9">
        <w:rPr>
          <w:rFonts w:ascii="Times New Roman" w:hAnsi="Times New Roman" w:cs="Times New Roman"/>
          <w:sz w:val="28"/>
          <w:szCs w:val="28"/>
        </w:rPr>
        <w:t xml:space="preserve"> </w:t>
      </w:r>
      <w:r>
        <w:rPr>
          <w:rFonts w:ascii="Times New Roman" w:hAnsi="Times New Roman" w:cs="Times New Roman"/>
          <w:sz w:val="28"/>
          <w:szCs w:val="28"/>
        </w:rPr>
        <w:t>или внеплановой аттестации.</w:t>
      </w:r>
    </w:p>
    <w:p w:rsidR="00EB5891" w:rsidRDefault="00C36708" w:rsidP="00EB589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Рекомендуемые размеры (в процентах от оклада (должностного оклада)) за </w:t>
      </w:r>
      <w:r w:rsidR="00EB5891">
        <w:rPr>
          <w:rFonts w:ascii="Times New Roman" w:hAnsi="Times New Roman" w:cs="Times New Roman"/>
          <w:sz w:val="28"/>
          <w:szCs w:val="28"/>
        </w:rPr>
        <w:t>квалификационную категорию:</w:t>
      </w:r>
    </w:p>
    <w:p w:rsidR="00EB5891" w:rsidRDefault="00A0094E" w:rsidP="00EB589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EB5891">
        <w:rPr>
          <w:rFonts w:ascii="Times New Roman" w:hAnsi="Times New Roman" w:cs="Times New Roman"/>
          <w:sz w:val="28"/>
          <w:szCs w:val="28"/>
        </w:rPr>
        <w:t xml:space="preserve"> ведущий мастер сцены </w:t>
      </w:r>
      <w:r w:rsidR="00C36708">
        <w:rPr>
          <w:rFonts w:ascii="Times New Roman" w:hAnsi="Times New Roman" w:cs="Times New Roman"/>
          <w:sz w:val="28"/>
          <w:szCs w:val="28"/>
        </w:rPr>
        <w:t>–</w:t>
      </w:r>
      <w:r w:rsidR="00EB5891">
        <w:rPr>
          <w:rFonts w:ascii="Times New Roman" w:hAnsi="Times New Roman" w:cs="Times New Roman"/>
          <w:sz w:val="28"/>
          <w:szCs w:val="28"/>
        </w:rPr>
        <w:t xml:space="preserve"> </w:t>
      </w:r>
      <w:r w:rsidR="00C36708">
        <w:rPr>
          <w:rFonts w:ascii="Times New Roman" w:hAnsi="Times New Roman" w:cs="Times New Roman"/>
          <w:sz w:val="28"/>
          <w:szCs w:val="28"/>
        </w:rPr>
        <w:t>20%</w:t>
      </w:r>
      <w:r w:rsidR="00EB5891">
        <w:rPr>
          <w:rFonts w:ascii="Times New Roman" w:hAnsi="Times New Roman" w:cs="Times New Roman"/>
          <w:sz w:val="28"/>
          <w:szCs w:val="28"/>
        </w:rPr>
        <w:t>;</w:t>
      </w:r>
    </w:p>
    <w:p w:rsidR="00EB5891" w:rsidRDefault="00A0094E" w:rsidP="00EB589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EB5891">
        <w:rPr>
          <w:rFonts w:ascii="Times New Roman" w:hAnsi="Times New Roman" w:cs="Times New Roman"/>
          <w:sz w:val="28"/>
          <w:szCs w:val="28"/>
        </w:rPr>
        <w:t xml:space="preserve"> высшая квалификационная категория </w:t>
      </w:r>
      <w:r w:rsidR="00C36708">
        <w:rPr>
          <w:rFonts w:ascii="Times New Roman" w:hAnsi="Times New Roman" w:cs="Times New Roman"/>
          <w:sz w:val="28"/>
          <w:szCs w:val="28"/>
        </w:rPr>
        <w:t>–</w:t>
      </w:r>
      <w:r w:rsidR="00EB5891">
        <w:rPr>
          <w:rFonts w:ascii="Times New Roman" w:hAnsi="Times New Roman" w:cs="Times New Roman"/>
          <w:sz w:val="28"/>
          <w:szCs w:val="28"/>
        </w:rPr>
        <w:t xml:space="preserve"> </w:t>
      </w:r>
      <w:r w:rsidR="00C36708">
        <w:rPr>
          <w:rFonts w:ascii="Times New Roman" w:hAnsi="Times New Roman" w:cs="Times New Roman"/>
          <w:sz w:val="28"/>
          <w:szCs w:val="28"/>
        </w:rPr>
        <w:t>15%</w:t>
      </w:r>
      <w:r w:rsidR="00EB5891">
        <w:rPr>
          <w:rFonts w:ascii="Times New Roman" w:hAnsi="Times New Roman" w:cs="Times New Roman"/>
          <w:sz w:val="28"/>
          <w:szCs w:val="28"/>
        </w:rPr>
        <w:t>;</w:t>
      </w:r>
    </w:p>
    <w:p w:rsidR="00EB5891" w:rsidRDefault="00A0094E" w:rsidP="00EB589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EB5891">
        <w:rPr>
          <w:rFonts w:ascii="Times New Roman" w:hAnsi="Times New Roman" w:cs="Times New Roman"/>
          <w:sz w:val="28"/>
          <w:szCs w:val="28"/>
        </w:rPr>
        <w:t xml:space="preserve"> первая квалификационная категория </w:t>
      </w:r>
      <w:r w:rsidR="00C36708">
        <w:rPr>
          <w:rFonts w:ascii="Times New Roman" w:hAnsi="Times New Roman" w:cs="Times New Roman"/>
          <w:sz w:val="28"/>
          <w:szCs w:val="28"/>
        </w:rPr>
        <w:t>- 10%</w:t>
      </w:r>
      <w:r w:rsidR="00EB5891">
        <w:rPr>
          <w:rFonts w:ascii="Times New Roman" w:hAnsi="Times New Roman" w:cs="Times New Roman"/>
          <w:sz w:val="28"/>
          <w:szCs w:val="28"/>
        </w:rPr>
        <w:t>;</w:t>
      </w:r>
    </w:p>
    <w:p w:rsidR="00EB5891" w:rsidRDefault="00A0094E" w:rsidP="00EB589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EB5891">
        <w:rPr>
          <w:rFonts w:ascii="Times New Roman" w:hAnsi="Times New Roman" w:cs="Times New Roman"/>
          <w:sz w:val="28"/>
          <w:szCs w:val="28"/>
        </w:rPr>
        <w:t xml:space="preserve"> вторая квалификационная категория </w:t>
      </w:r>
      <w:r w:rsidR="00C36708">
        <w:rPr>
          <w:rFonts w:ascii="Times New Roman" w:hAnsi="Times New Roman" w:cs="Times New Roman"/>
          <w:sz w:val="28"/>
          <w:szCs w:val="28"/>
        </w:rPr>
        <w:t>- 5%</w:t>
      </w:r>
      <w:r w:rsidR="00EB5891">
        <w:rPr>
          <w:rFonts w:ascii="Times New Roman" w:hAnsi="Times New Roman" w:cs="Times New Roman"/>
          <w:sz w:val="28"/>
          <w:szCs w:val="28"/>
        </w:rPr>
        <w:t>.</w:t>
      </w:r>
    </w:p>
    <w:p w:rsidR="00EB5891" w:rsidRDefault="00EB5891"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Работникам культуры, совмещающим должности, по решению соответствующей аттестационной комиссии повышающий коэффициент к окладу (должностному окладу) за квалификационную категорию, выплачиваемый по одной должности, может распространяться на другие должности в случае совпадения профилей работы и должностных обязанностей</w:t>
      </w:r>
      <w:r w:rsidR="00A0094E">
        <w:rPr>
          <w:rFonts w:ascii="Times New Roman" w:hAnsi="Times New Roman" w:cs="Times New Roman"/>
          <w:sz w:val="28"/>
          <w:szCs w:val="28"/>
        </w:rPr>
        <w:t>;</w:t>
      </w:r>
    </w:p>
    <w:p w:rsidR="00656790" w:rsidRDefault="00A0094E" w:rsidP="00656790">
      <w:pPr>
        <w:pStyle w:val="ConsPlusNormal"/>
        <w:ind w:firstLine="540"/>
        <w:jc w:val="both"/>
        <w:rPr>
          <w:rFonts w:ascii="Times New Roman" w:hAnsi="Times New Roman" w:cs="Times New Roman"/>
          <w:b/>
          <w:bCs/>
          <w:sz w:val="28"/>
          <w:szCs w:val="28"/>
        </w:rPr>
      </w:pPr>
      <w:r>
        <w:rPr>
          <w:rFonts w:ascii="Times New Roman" w:hAnsi="Times New Roman" w:cs="Times New Roman"/>
          <w:sz w:val="28"/>
          <w:szCs w:val="28"/>
        </w:rPr>
        <w:t>3</w:t>
      </w:r>
      <w:r w:rsidR="00EB5891">
        <w:rPr>
          <w:rFonts w:ascii="Times New Roman" w:hAnsi="Times New Roman" w:cs="Times New Roman"/>
          <w:sz w:val="28"/>
          <w:szCs w:val="28"/>
        </w:rPr>
        <w:t>.</w:t>
      </w:r>
      <w:r w:rsidR="00656790">
        <w:rPr>
          <w:rFonts w:ascii="Times New Roman" w:hAnsi="Times New Roman" w:cs="Times New Roman"/>
          <w:sz w:val="28"/>
          <w:szCs w:val="28"/>
        </w:rPr>
        <w:t xml:space="preserve">5 </w:t>
      </w:r>
      <w:r w:rsidR="00656790" w:rsidRPr="00EB5891">
        <w:rPr>
          <w:rFonts w:ascii="Times New Roman" w:hAnsi="Times New Roman" w:cs="Times New Roman"/>
          <w:b/>
          <w:bCs/>
          <w:sz w:val="28"/>
          <w:szCs w:val="28"/>
        </w:rPr>
        <w:t>персональный повышающий коэффициент к окладу (должностному окладу</w:t>
      </w:r>
      <w:r w:rsidR="00EB5891">
        <w:rPr>
          <w:rFonts w:ascii="Times New Roman" w:hAnsi="Times New Roman" w:cs="Times New Roman"/>
          <w:b/>
          <w:bCs/>
          <w:sz w:val="28"/>
          <w:szCs w:val="28"/>
        </w:rPr>
        <w:t>)</w:t>
      </w:r>
      <w:r w:rsidR="003E359C">
        <w:rPr>
          <w:rFonts w:ascii="Times New Roman" w:hAnsi="Times New Roman" w:cs="Times New Roman"/>
          <w:b/>
          <w:bCs/>
          <w:sz w:val="28"/>
          <w:szCs w:val="28"/>
        </w:rPr>
        <w:t>.</w:t>
      </w:r>
    </w:p>
    <w:p w:rsidR="00EB5891" w:rsidRDefault="00EB5891" w:rsidP="00EB589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Персональный повышающий коэффициент к окладу (должностному окладу) может быть установлен работнику культуры с учетом уровня его профессиональной подготовленности, сложности, важности выполняемой работы, степени самостоятельности и ответственности при выполнении поставленных задач и других факторов.</w:t>
      </w:r>
    </w:p>
    <w:p w:rsidR="00EB5891" w:rsidRDefault="00EB5891" w:rsidP="00EB589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Рекомендуемый размер персонального повышающего коэффициента к окладу (должностному окладу) - до 3</w:t>
      </w:r>
      <w:r w:rsidR="00B9294D">
        <w:rPr>
          <w:rFonts w:ascii="Times New Roman" w:hAnsi="Times New Roman" w:cs="Times New Roman"/>
          <w:sz w:val="28"/>
          <w:szCs w:val="28"/>
        </w:rPr>
        <w:t>00%</w:t>
      </w:r>
      <w:r>
        <w:rPr>
          <w:rFonts w:ascii="Times New Roman" w:hAnsi="Times New Roman" w:cs="Times New Roman"/>
          <w:sz w:val="28"/>
          <w:szCs w:val="28"/>
        </w:rPr>
        <w:t>.</w:t>
      </w:r>
    </w:p>
    <w:p w:rsidR="00EB5891" w:rsidRDefault="00EB5891" w:rsidP="00EB589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Применение персонального повышающего коэффициента к окладу (должностному окладу) не образует новый оклад</w:t>
      </w:r>
      <w:r w:rsidR="00B9294D">
        <w:rPr>
          <w:rFonts w:ascii="Times New Roman" w:hAnsi="Times New Roman" w:cs="Times New Roman"/>
          <w:sz w:val="28"/>
          <w:szCs w:val="28"/>
        </w:rPr>
        <w:t>.</w:t>
      </w:r>
    </w:p>
    <w:p w:rsidR="00B9294D" w:rsidRDefault="00B9294D" w:rsidP="00B9294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Решение об установлении повышающего коэффициента и его размера принимается </w:t>
      </w:r>
      <w:r w:rsidR="00435EC0">
        <w:rPr>
          <w:rFonts w:ascii="Times New Roman" w:hAnsi="Times New Roman" w:cs="Times New Roman"/>
          <w:sz w:val="28"/>
          <w:szCs w:val="28"/>
        </w:rPr>
        <w:t xml:space="preserve">директором </w:t>
      </w:r>
      <w:r>
        <w:rPr>
          <w:rFonts w:ascii="Times New Roman" w:hAnsi="Times New Roman" w:cs="Times New Roman"/>
          <w:sz w:val="28"/>
          <w:szCs w:val="28"/>
        </w:rPr>
        <w:t>учреждения культуры персонально в отношении каждого работника культуры.</w:t>
      </w:r>
    </w:p>
    <w:p w:rsidR="00B9294D" w:rsidRDefault="00B9294D" w:rsidP="00B9294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Повышающий коэффициент к окладу (должностному окладу) устанавливаются на определенный период времени в течение соответствующего календарного года;</w:t>
      </w:r>
    </w:p>
    <w:p w:rsidR="00B9294D" w:rsidRDefault="00B9294D" w:rsidP="00EB5891">
      <w:pPr>
        <w:pStyle w:val="ConsPlusNormal"/>
        <w:ind w:firstLine="540"/>
        <w:jc w:val="both"/>
        <w:rPr>
          <w:rFonts w:ascii="Times New Roman" w:hAnsi="Times New Roman" w:cs="Times New Roman"/>
          <w:sz w:val="28"/>
          <w:szCs w:val="28"/>
        </w:rPr>
      </w:pPr>
    </w:p>
    <w:p w:rsidR="00656790" w:rsidRDefault="00D62D16" w:rsidP="00656790">
      <w:pPr>
        <w:pStyle w:val="ConsPlusNormal"/>
        <w:ind w:firstLine="540"/>
        <w:jc w:val="both"/>
        <w:rPr>
          <w:rFonts w:ascii="Times New Roman" w:hAnsi="Times New Roman" w:cs="Times New Roman"/>
          <w:b/>
          <w:bCs/>
          <w:sz w:val="28"/>
          <w:szCs w:val="28"/>
        </w:rPr>
      </w:pPr>
      <w:r>
        <w:rPr>
          <w:rFonts w:ascii="Times New Roman" w:hAnsi="Times New Roman" w:cs="Times New Roman"/>
          <w:sz w:val="28"/>
          <w:szCs w:val="28"/>
        </w:rPr>
        <w:lastRenderedPageBreak/>
        <w:t>3</w:t>
      </w:r>
      <w:r w:rsidR="003E359C">
        <w:rPr>
          <w:rFonts w:ascii="Times New Roman" w:hAnsi="Times New Roman" w:cs="Times New Roman"/>
          <w:sz w:val="28"/>
          <w:szCs w:val="28"/>
        </w:rPr>
        <w:t>.6</w:t>
      </w:r>
      <w:r w:rsidR="00656790">
        <w:rPr>
          <w:rFonts w:ascii="Times New Roman" w:hAnsi="Times New Roman" w:cs="Times New Roman"/>
          <w:sz w:val="28"/>
          <w:szCs w:val="28"/>
        </w:rPr>
        <w:t xml:space="preserve"> </w:t>
      </w:r>
      <w:r w:rsidR="00656790" w:rsidRPr="003E359C">
        <w:rPr>
          <w:rFonts w:ascii="Times New Roman" w:hAnsi="Times New Roman" w:cs="Times New Roman"/>
          <w:b/>
          <w:bCs/>
          <w:sz w:val="28"/>
          <w:szCs w:val="28"/>
        </w:rPr>
        <w:t>премиальные выплаты по итогам работы</w:t>
      </w:r>
    </w:p>
    <w:p w:rsidR="00A0094E" w:rsidRDefault="00A0094E" w:rsidP="00A0094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Работникам культуры выплачиваются премиальные выплаты по итогам работы, предусмотренные Главой </w:t>
      </w:r>
      <w:hyperlink r:id="rId9" w:anchor="P407" w:history="1">
        <w:r w:rsidRPr="00D62D16">
          <w:rPr>
            <w:rStyle w:val="a8"/>
            <w:rFonts w:ascii="Times New Roman" w:hAnsi="Times New Roman" w:cs="Times New Roman"/>
            <w:color w:val="auto"/>
            <w:sz w:val="28"/>
            <w:szCs w:val="28"/>
            <w:u w:val="none"/>
          </w:rPr>
          <w:t>6</w:t>
        </w:r>
      </w:hyperlink>
      <w:r w:rsidRPr="00D62D16">
        <w:rPr>
          <w:rFonts w:ascii="Times New Roman" w:hAnsi="Times New Roman" w:cs="Times New Roman"/>
          <w:sz w:val="28"/>
          <w:szCs w:val="28"/>
        </w:rPr>
        <w:t xml:space="preserve"> </w:t>
      </w:r>
      <w:r w:rsidR="00D62D16">
        <w:rPr>
          <w:rFonts w:ascii="Times New Roman" w:hAnsi="Times New Roman" w:cs="Times New Roman"/>
          <w:sz w:val="28"/>
          <w:szCs w:val="28"/>
        </w:rPr>
        <w:t xml:space="preserve"> </w:t>
      </w:r>
      <w:r>
        <w:rPr>
          <w:rFonts w:ascii="Times New Roman" w:hAnsi="Times New Roman" w:cs="Times New Roman"/>
          <w:sz w:val="28"/>
          <w:szCs w:val="28"/>
        </w:rPr>
        <w:t>настоящего положения.</w:t>
      </w:r>
    </w:p>
    <w:p w:rsidR="00656790" w:rsidRDefault="00656790" w:rsidP="003E359C">
      <w:pPr>
        <w:pStyle w:val="ConsPlusNormal"/>
        <w:ind w:firstLine="540"/>
        <w:jc w:val="both"/>
        <w:rPr>
          <w:rFonts w:ascii="Times New Roman" w:hAnsi="Times New Roman" w:cs="Times New Roman"/>
          <w:sz w:val="28"/>
          <w:szCs w:val="28"/>
        </w:rPr>
      </w:pPr>
      <w:bookmarkStart w:id="4" w:name="P127"/>
      <w:bookmarkStart w:id="5" w:name="P138"/>
      <w:bookmarkStart w:id="6" w:name="P150"/>
      <w:bookmarkEnd w:id="4"/>
      <w:bookmarkEnd w:id="5"/>
      <w:bookmarkEnd w:id="6"/>
      <w:r>
        <w:rPr>
          <w:rFonts w:ascii="Times New Roman" w:hAnsi="Times New Roman" w:cs="Times New Roman"/>
          <w:sz w:val="28"/>
          <w:szCs w:val="28"/>
        </w:rPr>
        <w:t xml:space="preserve">Установление </w:t>
      </w:r>
      <w:r w:rsidR="00B9294D">
        <w:rPr>
          <w:rFonts w:ascii="Times New Roman" w:hAnsi="Times New Roman" w:cs="Times New Roman"/>
          <w:sz w:val="28"/>
          <w:szCs w:val="28"/>
        </w:rPr>
        <w:t xml:space="preserve">всех </w:t>
      </w:r>
      <w:r>
        <w:rPr>
          <w:rFonts w:ascii="Times New Roman" w:hAnsi="Times New Roman" w:cs="Times New Roman"/>
          <w:sz w:val="28"/>
          <w:szCs w:val="28"/>
        </w:rPr>
        <w:t xml:space="preserve">выплат стимулирующего характера осуществляется по решению </w:t>
      </w:r>
      <w:r w:rsidR="00435EC0">
        <w:rPr>
          <w:rFonts w:ascii="Times New Roman" w:hAnsi="Times New Roman" w:cs="Times New Roman"/>
          <w:sz w:val="28"/>
          <w:szCs w:val="28"/>
        </w:rPr>
        <w:t>директора</w:t>
      </w:r>
      <w:r>
        <w:rPr>
          <w:rFonts w:ascii="Times New Roman" w:hAnsi="Times New Roman" w:cs="Times New Roman"/>
          <w:sz w:val="28"/>
          <w:szCs w:val="28"/>
        </w:rPr>
        <w:t xml:space="preserve"> учреждения культуры в пределах лимитов бюджетных обязательств, предоставленных в форме субсидии на финансовое обеспечение выполнения учреждением культуры муниципального задания, и средств, поступающих от приносящей доход деятельности, направленных на оплату труда работников учреждения культуры</w:t>
      </w:r>
    </w:p>
    <w:p w:rsidR="00656790" w:rsidRDefault="00656790" w:rsidP="00656790">
      <w:pPr>
        <w:pStyle w:val="ConsPlusNormal"/>
        <w:ind w:firstLine="540"/>
        <w:jc w:val="both"/>
        <w:rPr>
          <w:rFonts w:ascii="Times New Roman" w:hAnsi="Times New Roman" w:cs="Times New Roman"/>
          <w:sz w:val="28"/>
          <w:szCs w:val="28"/>
        </w:rPr>
      </w:pPr>
    </w:p>
    <w:p w:rsidR="00656790" w:rsidRDefault="00656790" w:rsidP="00656790">
      <w:pPr>
        <w:pStyle w:val="ConsPlusNormal"/>
        <w:rPr>
          <w:rFonts w:ascii="Times New Roman" w:hAnsi="Times New Roman" w:cs="Times New Roman"/>
          <w:sz w:val="28"/>
          <w:szCs w:val="28"/>
        </w:rPr>
      </w:pPr>
    </w:p>
    <w:p w:rsidR="00656790" w:rsidRDefault="00656790" w:rsidP="00656790">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Глава 4. УСЛОВИЯ ОПЛАТЫ ТРУДА </w:t>
      </w:r>
      <w:r w:rsidR="00435EC0">
        <w:rPr>
          <w:rFonts w:ascii="Times New Roman" w:hAnsi="Times New Roman" w:cs="Times New Roman"/>
          <w:sz w:val="28"/>
          <w:szCs w:val="28"/>
        </w:rPr>
        <w:t>ДИРЕКТОРА</w:t>
      </w:r>
      <w:r>
        <w:rPr>
          <w:rFonts w:ascii="Times New Roman" w:hAnsi="Times New Roman" w:cs="Times New Roman"/>
          <w:sz w:val="28"/>
          <w:szCs w:val="28"/>
        </w:rPr>
        <w:t>Я УЧРЕЖДЕНИЯ</w:t>
      </w:r>
    </w:p>
    <w:p w:rsidR="00656790" w:rsidRDefault="00656790" w:rsidP="00656790">
      <w:pPr>
        <w:pStyle w:val="ConsPlusNormal"/>
        <w:jc w:val="center"/>
        <w:rPr>
          <w:rFonts w:ascii="Times New Roman" w:hAnsi="Times New Roman" w:cs="Times New Roman"/>
          <w:sz w:val="28"/>
          <w:szCs w:val="28"/>
        </w:rPr>
      </w:pPr>
      <w:r>
        <w:rPr>
          <w:rFonts w:ascii="Times New Roman" w:hAnsi="Times New Roman" w:cs="Times New Roman"/>
          <w:sz w:val="28"/>
          <w:szCs w:val="28"/>
        </w:rPr>
        <w:t>КУЛЬТУРЫ, ЕГО ЗАМЕСТИТЕЛЕЙ И ГЛАВНОГО БУХГАЛТЕРА</w:t>
      </w:r>
    </w:p>
    <w:p w:rsidR="00656790" w:rsidRDefault="00656790" w:rsidP="00656790">
      <w:pPr>
        <w:pStyle w:val="ConsPlusNormal"/>
        <w:rPr>
          <w:rFonts w:ascii="Times New Roman" w:hAnsi="Times New Roman" w:cs="Times New Roman"/>
          <w:sz w:val="28"/>
          <w:szCs w:val="28"/>
        </w:rPr>
      </w:pPr>
    </w:p>
    <w:p w:rsidR="00656790" w:rsidRDefault="00D62D16"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656790">
        <w:rPr>
          <w:rFonts w:ascii="Times New Roman" w:hAnsi="Times New Roman" w:cs="Times New Roman"/>
          <w:sz w:val="28"/>
          <w:szCs w:val="28"/>
        </w:rPr>
        <w:t xml:space="preserve">. Заработная плата </w:t>
      </w:r>
      <w:r w:rsidR="00435EC0">
        <w:rPr>
          <w:rFonts w:ascii="Times New Roman" w:hAnsi="Times New Roman" w:cs="Times New Roman"/>
          <w:sz w:val="28"/>
          <w:szCs w:val="28"/>
        </w:rPr>
        <w:t>директора</w:t>
      </w:r>
      <w:r w:rsidR="00656790">
        <w:rPr>
          <w:rFonts w:ascii="Times New Roman" w:hAnsi="Times New Roman" w:cs="Times New Roman"/>
          <w:sz w:val="28"/>
          <w:szCs w:val="28"/>
        </w:rPr>
        <w:t xml:space="preserve"> учреждения культуры, его заместителей и главного бухгалтера состоит из должностного оклада, выплат компенсационного и стимулирующего характера.</w:t>
      </w:r>
    </w:p>
    <w:p w:rsidR="00656790" w:rsidRDefault="00656790"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Размер должностного оклада </w:t>
      </w:r>
      <w:r w:rsidR="00435EC0">
        <w:rPr>
          <w:rFonts w:ascii="Times New Roman" w:hAnsi="Times New Roman" w:cs="Times New Roman"/>
          <w:sz w:val="28"/>
          <w:szCs w:val="28"/>
        </w:rPr>
        <w:t>директора</w:t>
      </w:r>
      <w:r>
        <w:rPr>
          <w:rFonts w:ascii="Times New Roman" w:hAnsi="Times New Roman" w:cs="Times New Roman"/>
          <w:sz w:val="28"/>
          <w:szCs w:val="28"/>
        </w:rPr>
        <w:t xml:space="preserve"> учреждения культуры определяется </w:t>
      </w:r>
      <w:r w:rsidR="00D62D16" w:rsidRPr="00CC7D9B">
        <w:rPr>
          <w:rFonts w:ascii="Times New Roman" w:hAnsi="Times New Roman" w:cs="Times New Roman"/>
          <w:sz w:val="28"/>
          <w:szCs w:val="28"/>
        </w:rPr>
        <w:t>эффективным контрактом</w:t>
      </w:r>
      <w:r>
        <w:rPr>
          <w:rFonts w:ascii="Times New Roman" w:hAnsi="Times New Roman" w:cs="Times New Roman"/>
          <w:sz w:val="28"/>
          <w:szCs w:val="28"/>
        </w:rPr>
        <w:t>.</w:t>
      </w:r>
    </w:p>
    <w:p w:rsidR="00F77526" w:rsidRDefault="00F77526" w:rsidP="00F775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Размер среднемесячной заработной платы работников учреждения культуры для определения размера должностного оклада </w:t>
      </w:r>
      <w:r w:rsidR="00435EC0">
        <w:rPr>
          <w:rFonts w:ascii="Times New Roman" w:hAnsi="Times New Roman" w:cs="Times New Roman"/>
          <w:sz w:val="28"/>
          <w:szCs w:val="28"/>
        </w:rPr>
        <w:t>директора</w:t>
      </w:r>
      <w:r>
        <w:rPr>
          <w:rFonts w:ascii="Times New Roman" w:hAnsi="Times New Roman" w:cs="Times New Roman"/>
          <w:sz w:val="28"/>
          <w:szCs w:val="28"/>
        </w:rPr>
        <w:t xml:space="preserve"> учреждения культуры исчисляется в соответствии с приложением N 2 к настоящему положению.</w:t>
      </w:r>
    </w:p>
    <w:p w:rsidR="00247978" w:rsidRDefault="00247978" w:rsidP="0024797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Предельный уровень соотношения среднемесячной заработной платы </w:t>
      </w:r>
      <w:r w:rsidR="00435EC0">
        <w:rPr>
          <w:rFonts w:ascii="Times New Roman" w:hAnsi="Times New Roman" w:cs="Times New Roman"/>
          <w:sz w:val="28"/>
          <w:szCs w:val="28"/>
        </w:rPr>
        <w:t>директора</w:t>
      </w:r>
      <w:r>
        <w:rPr>
          <w:rFonts w:ascii="Times New Roman" w:hAnsi="Times New Roman" w:cs="Times New Roman"/>
          <w:sz w:val="28"/>
          <w:szCs w:val="28"/>
        </w:rPr>
        <w:t xml:space="preserve"> учреждения культуры, его заместителей, главного бухгалтера и среднемесячной заработной платы работников учреждения культуры (без учета заработной платы </w:t>
      </w:r>
      <w:r w:rsidR="00435EC0">
        <w:rPr>
          <w:rFonts w:ascii="Times New Roman" w:hAnsi="Times New Roman" w:cs="Times New Roman"/>
          <w:sz w:val="28"/>
          <w:szCs w:val="28"/>
        </w:rPr>
        <w:t>директора</w:t>
      </w:r>
      <w:r>
        <w:rPr>
          <w:rFonts w:ascii="Times New Roman" w:hAnsi="Times New Roman" w:cs="Times New Roman"/>
          <w:sz w:val="28"/>
          <w:szCs w:val="28"/>
        </w:rPr>
        <w:t>, его заместителей, главного бухгалтера) определяется в кратности от 1 до 3.</w:t>
      </w:r>
    </w:p>
    <w:p w:rsidR="00656790" w:rsidRDefault="00656790"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Должностной оклад устанавливается </w:t>
      </w:r>
      <w:r w:rsidR="00435EC0">
        <w:rPr>
          <w:rFonts w:ascii="Times New Roman" w:hAnsi="Times New Roman" w:cs="Times New Roman"/>
          <w:sz w:val="28"/>
          <w:szCs w:val="28"/>
        </w:rPr>
        <w:t>директору</w:t>
      </w:r>
      <w:r>
        <w:rPr>
          <w:rFonts w:ascii="Times New Roman" w:hAnsi="Times New Roman" w:cs="Times New Roman"/>
          <w:sz w:val="28"/>
          <w:szCs w:val="28"/>
        </w:rPr>
        <w:t xml:space="preserve"> учреждения культуры в зависимости от сложности труда на основании факторов сложности труда </w:t>
      </w:r>
      <w:r w:rsidR="00435EC0">
        <w:rPr>
          <w:rFonts w:ascii="Times New Roman" w:hAnsi="Times New Roman" w:cs="Times New Roman"/>
          <w:sz w:val="28"/>
          <w:szCs w:val="28"/>
        </w:rPr>
        <w:t>директора</w:t>
      </w:r>
      <w:r>
        <w:rPr>
          <w:rFonts w:ascii="Times New Roman" w:hAnsi="Times New Roman" w:cs="Times New Roman"/>
          <w:sz w:val="28"/>
          <w:szCs w:val="28"/>
        </w:rPr>
        <w:t xml:space="preserve">, в соответствии с системой критериев для дифференцированного установления оклада </w:t>
      </w:r>
      <w:r w:rsidR="00435EC0">
        <w:rPr>
          <w:rFonts w:ascii="Times New Roman" w:hAnsi="Times New Roman" w:cs="Times New Roman"/>
          <w:sz w:val="28"/>
          <w:szCs w:val="28"/>
        </w:rPr>
        <w:t>директора</w:t>
      </w:r>
      <w:r>
        <w:rPr>
          <w:rFonts w:ascii="Times New Roman" w:hAnsi="Times New Roman" w:cs="Times New Roman"/>
          <w:sz w:val="28"/>
          <w:szCs w:val="28"/>
        </w:rPr>
        <w:t xml:space="preserve"> учреждения культуры, в том числе связанных с масштабом управления, особенностями деятельности и значимостью учреждения культуры, уровнем профессионального образования </w:t>
      </w:r>
      <w:r w:rsidR="00435EC0">
        <w:rPr>
          <w:rFonts w:ascii="Times New Roman" w:hAnsi="Times New Roman" w:cs="Times New Roman"/>
          <w:sz w:val="28"/>
          <w:szCs w:val="28"/>
        </w:rPr>
        <w:t>директора</w:t>
      </w:r>
      <w:r>
        <w:rPr>
          <w:rFonts w:ascii="Times New Roman" w:hAnsi="Times New Roman" w:cs="Times New Roman"/>
          <w:sz w:val="28"/>
          <w:szCs w:val="28"/>
        </w:rPr>
        <w:t>, численностью работников в учреждении культуры.</w:t>
      </w:r>
    </w:p>
    <w:p w:rsidR="00656790" w:rsidRDefault="00656790"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Соотношение среднемесячной заработной платы </w:t>
      </w:r>
      <w:r w:rsidR="00435EC0">
        <w:rPr>
          <w:rFonts w:ascii="Times New Roman" w:hAnsi="Times New Roman" w:cs="Times New Roman"/>
          <w:sz w:val="28"/>
          <w:szCs w:val="28"/>
        </w:rPr>
        <w:t>директора</w:t>
      </w:r>
      <w:r>
        <w:rPr>
          <w:rFonts w:ascii="Times New Roman" w:hAnsi="Times New Roman" w:cs="Times New Roman"/>
          <w:sz w:val="28"/>
          <w:szCs w:val="28"/>
        </w:rPr>
        <w:t xml:space="preserve"> учреждения культуры, его заместителей, главного бухгалтера и среднемесячной заработной платы работников учреждения культуры определяется путем деления среднемесячной заработной платы </w:t>
      </w:r>
      <w:r w:rsidR="00435EC0">
        <w:rPr>
          <w:rFonts w:ascii="Times New Roman" w:hAnsi="Times New Roman" w:cs="Times New Roman"/>
          <w:sz w:val="28"/>
          <w:szCs w:val="28"/>
        </w:rPr>
        <w:t>директора</w:t>
      </w:r>
      <w:r>
        <w:rPr>
          <w:rFonts w:ascii="Times New Roman" w:hAnsi="Times New Roman" w:cs="Times New Roman"/>
          <w:sz w:val="28"/>
          <w:szCs w:val="28"/>
        </w:rPr>
        <w:t>, его заместителей, главного бухгалтера на среднемесячную заработную плату работников учреждения культуры.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24.12.2007 N 922 "Об особенностях порядка исчисления средней заработной платы".</w:t>
      </w:r>
    </w:p>
    <w:p w:rsidR="00656790" w:rsidRDefault="00656790"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Соотношение среднемесячной заработной платы </w:t>
      </w:r>
      <w:r w:rsidR="00435EC0">
        <w:rPr>
          <w:rFonts w:ascii="Times New Roman" w:hAnsi="Times New Roman" w:cs="Times New Roman"/>
          <w:sz w:val="28"/>
          <w:szCs w:val="28"/>
        </w:rPr>
        <w:t>директора</w:t>
      </w:r>
      <w:r>
        <w:rPr>
          <w:rFonts w:ascii="Times New Roman" w:hAnsi="Times New Roman" w:cs="Times New Roman"/>
          <w:sz w:val="28"/>
          <w:szCs w:val="28"/>
        </w:rPr>
        <w:t xml:space="preserve"> учреждения культуры, его заместителей, главного бухгалтера и среднемесячной заработной платы работников учреждения культуры, формируемой за счет всех источников финансового обеспечения, рассчитывается за календарный год.</w:t>
      </w:r>
    </w:p>
    <w:p w:rsidR="00656790" w:rsidRDefault="00656790" w:rsidP="00656790">
      <w:pPr>
        <w:pStyle w:val="ConsPlusNormal"/>
        <w:ind w:firstLine="540"/>
        <w:jc w:val="both"/>
        <w:rPr>
          <w:rFonts w:ascii="Times New Roman" w:hAnsi="Times New Roman" w:cs="Times New Roman"/>
          <w:sz w:val="28"/>
          <w:szCs w:val="28"/>
        </w:rPr>
      </w:pPr>
      <w:bookmarkStart w:id="7" w:name="P368"/>
      <w:bookmarkEnd w:id="7"/>
      <w:r>
        <w:rPr>
          <w:rFonts w:ascii="Times New Roman" w:hAnsi="Times New Roman" w:cs="Times New Roman"/>
          <w:sz w:val="28"/>
          <w:szCs w:val="28"/>
        </w:rPr>
        <w:t xml:space="preserve">Должностные оклады заместителей </w:t>
      </w:r>
      <w:r w:rsidR="004A7CE6">
        <w:rPr>
          <w:rFonts w:ascii="Times New Roman" w:hAnsi="Times New Roman" w:cs="Times New Roman"/>
          <w:sz w:val="28"/>
          <w:szCs w:val="28"/>
        </w:rPr>
        <w:t>директора</w:t>
      </w:r>
      <w:r>
        <w:rPr>
          <w:rFonts w:ascii="Times New Roman" w:hAnsi="Times New Roman" w:cs="Times New Roman"/>
          <w:sz w:val="28"/>
          <w:szCs w:val="28"/>
        </w:rPr>
        <w:t xml:space="preserve"> учреждения культуры и главного бухгалтера устанавливаются на 10 - 30% ниже должностного оклада </w:t>
      </w:r>
      <w:r w:rsidR="004A7CE6">
        <w:rPr>
          <w:rFonts w:ascii="Times New Roman" w:hAnsi="Times New Roman" w:cs="Times New Roman"/>
          <w:sz w:val="28"/>
          <w:szCs w:val="28"/>
        </w:rPr>
        <w:t>директора</w:t>
      </w:r>
      <w:r>
        <w:rPr>
          <w:rFonts w:ascii="Times New Roman" w:hAnsi="Times New Roman" w:cs="Times New Roman"/>
          <w:sz w:val="28"/>
          <w:szCs w:val="28"/>
        </w:rPr>
        <w:t xml:space="preserve"> учреждения культуры. Другие условия оплаты труда заместителей </w:t>
      </w:r>
      <w:r w:rsidR="004A7CE6">
        <w:rPr>
          <w:rFonts w:ascii="Times New Roman" w:hAnsi="Times New Roman" w:cs="Times New Roman"/>
          <w:sz w:val="28"/>
          <w:szCs w:val="28"/>
        </w:rPr>
        <w:t>директора</w:t>
      </w:r>
      <w:r>
        <w:rPr>
          <w:rFonts w:ascii="Times New Roman" w:hAnsi="Times New Roman" w:cs="Times New Roman"/>
          <w:sz w:val="28"/>
          <w:szCs w:val="28"/>
        </w:rPr>
        <w:t xml:space="preserve"> учреждения культуры и главного бухгалтера устанавливаются коллективными договорами, локальными нормативными актами учреждения культуры, трудовым договором.</w:t>
      </w:r>
    </w:p>
    <w:p w:rsidR="00656790" w:rsidRDefault="00247978"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656790">
        <w:rPr>
          <w:rFonts w:ascii="Times New Roman" w:hAnsi="Times New Roman" w:cs="Times New Roman"/>
          <w:sz w:val="28"/>
          <w:szCs w:val="28"/>
        </w:rPr>
        <w:t xml:space="preserve"> С учетом условий труда </w:t>
      </w:r>
      <w:r w:rsidR="00435EC0">
        <w:rPr>
          <w:rFonts w:ascii="Times New Roman" w:hAnsi="Times New Roman" w:cs="Times New Roman"/>
          <w:sz w:val="28"/>
          <w:szCs w:val="28"/>
        </w:rPr>
        <w:t>директору</w:t>
      </w:r>
      <w:r w:rsidR="00656790">
        <w:rPr>
          <w:rFonts w:ascii="Times New Roman" w:hAnsi="Times New Roman" w:cs="Times New Roman"/>
          <w:sz w:val="28"/>
          <w:szCs w:val="28"/>
        </w:rPr>
        <w:t xml:space="preserve"> учреждения культуры, его заместителям и главному бухгалтеру устанавливаются выплаты компенсационного характера, предусмотренные </w:t>
      </w:r>
      <w:hyperlink r:id="rId10" w:anchor="P387" w:history="1">
        <w:r w:rsidR="00656790">
          <w:rPr>
            <w:rStyle w:val="a8"/>
            <w:rFonts w:ascii="Times New Roman" w:hAnsi="Times New Roman" w:cs="Times New Roman"/>
            <w:sz w:val="28"/>
            <w:szCs w:val="28"/>
          </w:rPr>
          <w:t xml:space="preserve">главой </w:t>
        </w:r>
      </w:hyperlink>
      <w:r w:rsidR="00656790">
        <w:rPr>
          <w:rFonts w:ascii="Times New Roman" w:hAnsi="Times New Roman" w:cs="Times New Roman"/>
          <w:sz w:val="28"/>
          <w:szCs w:val="28"/>
        </w:rPr>
        <w:t>5 настоящего положения.</w:t>
      </w:r>
    </w:p>
    <w:p w:rsidR="00656790" w:rsidRDefault="00656790"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Выплаты стимулирующего характера устанавливаются </w:t>
      </w:r>
      <w:r w:rsidR="00435EC0">
        <w:rPr>
          <w:rFonts w:ascii="Times New Roman" w:hAnsi="Times New Roman" w:cs="Times New Roman"/>
          <w:sz w:val="28"/>
          <w:szCs w:val="28"/>
        </w:rPr>
        <w:t xml:space="preserve">директору </w:t>
      </w:r>
      <w:r>
        <w:rPr>
          <w:rFonts w:ascii="Times New Roman" w:hAnsi="Times New Roman" w:cs="Times New Roman"/>
          <w:sz w:val="28"/>
          <w:szCs w:val="28"/>
        </w:rPr>
        <w:t xml:space="preserve">учреждения культуры в зависимости от исполнения целевых показателей эффективности работы учреждения культуры и результативности деятельности самого </w:t>
      </w:r>
      <w:r w:rsidR="004A7CE6">
        <w:rPr>
          <w:rFonts w:ascii="Times New Roman" w:hAnsi="Times New Roman" w:cs="Times New Roman"/>
          <w:sz w:val="28"/>
          <w:szCs w:val="28"/>
        </w:rPr>
        <w:t>директора</w:t>
      </w:r>
      <w:r>
        <w:rPr>
          <w:rFonts w:ascii="Times New Roman" w:hAnsi="Times New Roman" w:cs="Times New Roman"/>
          <w:sz w:val="28"/>
          <w:szCs w:val="28"/>
        </w:rPr>
        <w:t>.</w:t>
      </w:r>
    </w:p>
    <w:p w:rsidR="00656790" w:rsidRDefault="00656790"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Целевые показатели эффективности работы учреждения культуры, критерии оценки результативности деятельности его </w:t>
      </w:r>
      <w:r w:rsidR="004A7CE6">
        <w:rPr>
          <w:rFonts w:ascii="Times New Roman" w:hAnsi="Times New Roman" w:cs="Times New Roman"/>
          <w:sz w:val="28"/>
          <w:szCs w:val="28"/>
        </w:rPr>
        <w:t>директора,</w:t>
      </w:r>
      <w:r>
        <w:rPr>
          <w:rFonts w:ascii="Times New Roman" w:hAnsi="Times New Roman" w:cs="Times New Roman"/>
          <w:sz w:val="28"/>
          <w:szCs w:val="28"/>
        </w:rPr>
        <w:t xml:space="preserve"> размеры выплат стимулирующего характера </w:t>
      </w:r>
      <w:r w:rsidR="004A7CE6">
        <w:rPr>
          <w:rFonts w:ascii="Times New Roman" w:hAnsi="Times New Roman" w:cs="Times New Roman"/>
          <w:sz w:val="28"/>
          <w:szCs w:val="28"/>
        </w:rPr>
        <w:t>директору</w:t>
      </w:r>
      <w:r>
        <w:rPr>
          <w:rFonts w:ascii="Times New Roman" w:hAnsi="Times New Roman" w:cs="Times New Roman"/>
          <w:sz w:val="28"/>
          <w:szCs w:val="28"/>
        </w:rPr>
        <w:t xml:space="preserve"> учреждения культуры, источники, порядок и условия их выплаты устанавливаются Администрацией Кузнецовского сельского поселения.</w:t>
      </w:r>
    </w:p>
    <w:p w:rsidR="00247978" w:rsidRDefault="00247978"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656790">
        <w:rPr>
          <w:rFonts w:ascii="Times New Roman" w:hAnsi="Times New Roman" w:cs="Times New Roman"/>
          <w:sz w:val="28"/>
          <w:szCs w:val="28"/>
        </w:rPr>
        <w:t xml:space="preserve">. </w:t>
      </w:r>
      <w:r>
        <w:rPr>
          <w:rFonts w:ascii="Times New Roman" w:hAnsi="Times New Roman" w:cs="Times New Roman"/>
          <w:sz w:val="28"/>
          <w:szCs w:val="28"/>
        </w:rPr>
        <w:t xml:space="preserve">Настоящим Положением об оплате и стимулировании труда </w:t>
      </w:r>
      <w:r w:rsidR="004A7CE6">
        <w:rPr>
          <w:rFonts w:ascii="Times New Roman" w:hAnsi="Times New Roman" w:cs="Times New Roman"/>
          <w:sz w:val="28"/>
          <w:szCs w:val="28"/>
        </w:rPr>
        <w:t>директору</w:t>
      </w:r>
      <w:r>
        <w:rPr>
          <w:rFonts w:ascii="Times New Roman" w:hAnsi="Times New Roman" w:cs="Times New Roman"/>
          <w:sz w:val="28"/>
          <w:szCs w:val="28"/>
        </w:rPr>
        <w:t xml:space="preserve">, заместителям </w:t>
      </w:r>
      <w:r w:rsidR="004A7CE6">
        <w:rPr>
          <w:rFonts w:ascii="Times New Roman" w:hAnsi="Times New Roman" w:cs="Times New Roman"/>
          <w:sz w:val="28"/>
          <w:szCs w:val="28"/>
        </w:rPr>
        <w:t>директора</w:t>
      </w:r>
      <w:r>
        <w:rPr>
          <w:rFonts w:ascii="Times New Roman" w:hAnsi="Times New Roman" w:cs="Times New Roman"/>
          <w:sz w:val="28"/>
          <w:szCs w:val="28"/>
        </w:rPr>
        <w:t xml:space="preserve"> учреждения культуры и главному бухгалтеру, предусматривается установление работникам культуры следующих выплат стимулирующего характера:</w:t>
      </w:r>
      <w:r w:rsidR="00656790">
        <w:rPr>
          <w:rFonts w:ascii="Times New Roman" w:hAnsi="Times New Roman" w:cs="Times New Roman"/>
          <w:sz w:val="28"/>
          <w:szCs w:val="28"/>
        </w:rPr>
        <w:t xml:space="preserve"> </w:t>
      </w:r>
    </w:p>
    <w:p w:rsidR="00247978" w:rsidRDefault="00247978" w:rsidP="0024797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w:t>
      </w:r>
      <w:r w:rsidR="00656790">
        <w:rPr>
          <w:rFonts w:ascii="Times New Roman" w:hAnsi="Times New Roman" w:cs="Times New Roman"/>
          <w:sz w:val="28"/>
          <w:szCs w:val="28"/>
        </w:rPr>
        <w:t xml:space="preserve"> </w:t>
      </w:r>
      <w:r w:rsidR="006325FE">
        <w:rPr>
          <w:rFonts w:ascii="Times New Roman" w:hAnsi="Times New Roman" w:cs="Times New Roman"/>
          <w:b/>
          <w:bCs/>
          <w:sz w:val="28"/>
          <w:szCs w:val="28"/>
        </w:rPr>
        <w:t>вы</w:t>
      </w:r>
      <w:r w:rsidRPr="00247978">
        <w:rPr>
          <w:rFonts w:ascii="Times New Roman" w:hAnsi="Times New Roman" w:cs="Times New Roman"/>
          <w:b/>
          <w:bCs/>
          <w:sz w:val="28"/>
          <w:szCs w:val="28"/>
        </w:rPr>
        <w:t>плата за интенсивность и высокие результаты работы</w:t>
      </w:r>
      <w:r>
        <w:rPr>
          <w:rFonts w:ascii="Times New Roman" w:hAnsi="Times New Roman" w:cs="Times New Roman"/>
          <w:b/>
          <w:bCs/>
          <w:sz w:val="28"/>
          <w:szCs w:val="28"/>
        </w:rPr>
        <w:t>:</w:t>
      </w:r>
      <w:r>
        <w:rPr>
          <w:rFonts w:ascii="Times New Roman" w:hAnsi="Times New Roman" w:cs="Times New Roman"/>
          <w:sz w:val="28"/>
          <w:szCs w:val="28"/>
        </w:rPr>
        <w:t xml:space="preserve"> </w:t>
      </w:r>
      <w:r w:rsidR="004A7CE6">
        <w:rPr>
          <w:rFonts w:ascii="Times New Roman" w:hAnsi="Times New Roman" w:cs="Times New Roman"/>
          <w:sz w:val="28"/>
          <w:szCs w:val="28"/>
        </w:rPr>
        <w:t>директору</w:t>
      </w:r>
      <w:r w:rsidR="00796772">
        <w:rPr>
          <w:rFonts w:ascii="Times New Roman" w:hAnsi="Times New Roman" w:cs="Times New Roman"/>
          <w:sz w:val="28"/>
          <w:szCs w:val="28"/>
        </w:rPr>
        <w:t xml:space="preserve">, </w:t>
      </w:r>
      <w:r>
        <w:rPr>
          <w:rFonts w:ascii="Times New Roman" w:hAnsi="Times New Roman" w:cs="Times New Roman"/>
          <w:sz w:val="28"/>
          <w:szCs w:val="28"/>
        </w:rPr>
        <w:t xml:space="preserve">заместителям </w:t>
      </w:r>
      <w:r w:rsidR="004A7CE6">
        <w:rPr>
          <w:rFonts w:ascii="Times New Roman" w:hAnsi="Times New Roman" w:cs="Times New Roman"/>
          <w:sz w:val="28"/>
          <w:szCs w:val="28"/>
        </w:rPr>
        <w:t>директора</w:t>
      </w:r>
      <w:r>
        <w:rPr>
          <w:rFonts w:ascii="Times New Roman" w:hAnsi="Times New Roman" w:cs="Times New Roman"/>
          <w:sz w:val="28"/>
          <w:szCs w:val="28"/>
        </w:rPr>
        <w:t xml:space="preserve"> учреждения культуры и главному бухгалтеру устанавливается в размере до 300% оклада (должностного оклада) с учетом выполнения целевых показателей эффективности работы, устанавливаемых </w:t>
      </w:r>
      <w:r w:rsidR="00435EC0">
        <w:rPr>
          <w:rFonts w:ascii="Times New Roman" w:hAnsi="Times New Roman" w:cs="Times New Roman"/>
          <w:sz w:val="28"/>
          <w:szCs w:val="28"/>
        </w:rPr>
        <w:t>директором</w:t>
      </w:r>
      <w:r>
        <w:rPr>
          <w:rFonts w:ascii="Times New Roman" w:hAnsi="Times New Roman" w:cs="Times New Roman"/>
          <w:sz w:val="28"/>
          <w:szCs w:val="28"/>
        </w:rPr>
        <w:t xml:space="preserve"> учреждения культуры.</w:t>
      </w:r>
    </w:p>
    <w:p w:rsidR="00656790" w:rsidRDefault="00247978" w:rsidP="0024797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Размер выплаты за интенсивность и высокие результаты работы устанавливается как в абсолютном значении, так и в процентном отношении к окладу (должностному окладу). Выплата за интенсивность и высокие результаты работы устанавливается на срок не более 1 календарного года, по истечении которого может быть сохранена или отменена</w:t>
      </w:r>
      <w:r w:rsidR="006325FE">
        <w:rPr>
          <w:rFonts w:ascii="Times New Roman" w:hAnsi="Times New Roman" w:cs="Times New Roman"/>
          <w:sz w:val="28"/>
          <w:szCs w:val="28"/>
        </w:rPr>
        <w:t>;</w:t>
      </w:r>
    </w:p>
    <w:p w:rsidR="00656790" w:rsidRDefault="00247978"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656790">
        <w:rPr>
          <w:rFonts w:ascii="Times New Roman" w:hAnsi="Times New Roman" w:cs="Times New Roman"/>
          <w:sz w:val="28"/>
          <w:szCs w:val="28"/>
        </w:rPr>
        <w:t xml:space="preserve">2 </w:t>
      </w:r>
      <w:r w:rsidR="00656790" w:rsidRPr="006325FE">
        <w:rPr>
          <w:rFonts w:ascii="Times New Roman" w:hAnsi="Times New Roman" w:cs="Times New Roman"/>
          <w:b/>
          <w:bCs/>
          <w:sz w:val="28"/>
          <w:szCs w:val="28"/>
        </w:rPr>
        <w:t>выплаты за качество выполняемых работ</w:t>
      </w:r>
    </w:p>
    <w:p w:rsidR="006325FE" w:rsidRDefault="006325FE" w:rsidP="006325F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Выплаты за качество выполняемых работ</w:t>
      </w:r>
      <w:r w:rsidR="00796772">
        <w:rPr>
          <w:rFonts w:ascii="Times New Roman" w:hAnsi="Times New Roman" w:cs="Times New Roman"/>
          <w:sz w:val="28"/>
          <w:szCs w:val="28"/>
        </w:rPr>
        <w:t xml:space="preserve"> </w:t>
      </w:r>
      <w:r w:rsidR="004A7CE6">
        <w:rPr>
          <w:rFonts w:ascii="Times New Roman" w:hAnsi="Times New Roman" w:cs="Times New Roman"/>
          <w:sz w:val="28"/>
          <w:szCs w:val="28"/>
        </w:rPr>
        <w:t>директору</w:t>
      </w:r>
      <w:r w:rsidR="00796772">
        <w:rPr>
          <w:rFonts w:ascii="Times New Roman" w:hAnsi="Times New Roman" w:cs="Times New Roman"/>
          <w:sz w:val="28"/>
          <w:szCs w:val="28"/>
        </w:rPr>
        <w:t>,</w:t>
      </w:r>
      <w:r>
        <w:rPr>
          <w:rFonts w:ascii="Times New Roman" w:hAnsi="Times New Roman" w:cs="Times New Roman"/>
          <w:sz w:val="28"/>
          <w:szCs w:val="28"/>
        </w:rPr>
        <w:t xml:space="preserve"> заместителям </w:t>
      </w:r>
      <w:r w:rsidR="004A7CE6">
        <w:rPr>
          <w:rFonts w:ascii="Times New Roman" w:hAnsi="Times New Roman" w:cs="Times New Roman"/>
          <w:sz w:val="28"/>
          <w:szCs w:val="28"/>
        </w:rPr>
        <w:t>директора</w:t>
      </w:r>
      <w:r>
        <w:rPr>
          <w:rFonts w:ascii="Times New Roman" w:hAnsi="Times New Roman" w:cs="Times New Roman"/>
          <w:sz w:val="28"/>
          <w:szCs w:val="28"/>
        </w:rPr>
        <w:t xml:space="preserve"> учреждения культуры и главному бухгалтеру устанавливаются в соответствии с </w:t>
      </w:r>
      <w:r w:rsidR="00796772">
        <w:rPr>
          <w:rFonts w:ascii="Times New Roman" w:hAnsi="Times New Roman" w:cs="Times New Roman"/>
          <w:sz w:val="28"/>
          <w:szCs w:val="28"/>
        </w:rPr>
        <w:t xml:space="preserve">Главой 3 </w:t>
      </w:r>
      <w:r>
        <w:rPr>
          <w:rFonts w:ascii="Times New Roman" w:hAnsi="Times New Roman" w:cs="Times New Roman"/>
          <w:sz w:val="28"/>
          <w:szCs w:val="28"/>
        </w:rPr>
        <w:t>пунктом 3.2 настоящего положения;</w:t>
      </w:r>
    </w:p>
    <w:p w:rsidR="006325FE" w:rsidRDefault="006325FE" w:rsidP="00656790">
      <w:pPr>
        <w:pStyle w:val="ConsPlusNormal"/>
        <w:ind w:firstLine="540"/>
        <w:jc w:val="both"/>
        <w:rPr>
          <w:rFonts w:ascii="Times New Roman" w:hAnsi="Times New Roman" w:cs="Times New Roman"/>
          <w:sz w:val="28"/>
          <w:szCs w:val="28"/>
        </w:rPr>
      </w:pPr>
    </w:p>
    <w:p w:rsidR="00656790" w:rsidRDefault="006325FE"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656790">
        <w:rPr>
          <w:rFonts w:ascii="Times New Roman" w:hAnsi="Times New Roman" w:cs="Times New Roman"/>
          <w:sz w:val="28"/>
          <w:szCs w:val="28"/>
        </w:rPr>
        <w:t xml:space="preserve">3 </w:t>
      </w:r>
      <w:r w:rsidR="00656790" w:rsidRPr="006325FE">
        <w:rPr>
          <w:rFonts w:ascii="Times New Roman" w:hAnsi="Times New Roman" w:cs="Times New Roman"/>
          <w:b/>
          <w:bCs/>
          <w:sz w:val="28"/>
          <w:szCs w:val="28"/>
        </w:rPr>
        <w:t>выплаты за выслугу лет</w:t>
      </w:r>
    </w:p>
    <w:p w:rsidR="006325FE" w:rsidRDefault="006325FE" w:rsidP="0079677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Выплаты за выслугу лет</w:t>
      </w:r>
      <w:r w:rsidR="00796772">
        <w:rPr>
          <w:rFonts w:ascii="Times New Roman" w:hAnsi="Times New Roman" w:cs="Times New Roman"/>
          <w:sz w:val="28"/>
          <w:szCs w:val="28"/>
        </w:rPr>
        <w:t xml:space="preserve"> </w:t>
      </w:r>
      <w:r w:rsidR="004A7CE6">
        <w:rPr>
          <w:rFonts w:ascii="Times New Roman" w:hAnsi="Times New Roman" w:cs="Times New Roman"/>
          <w:sz w:val="28"/>
          <w:szCs w:val="28"/>
        </w:rPr>
        <w:t>директору</w:t>
      </w:r>
      <w:r w:rsidR="00796772">
        <w:rPr>
          <w:rFonts w:ascii="Times New Roman" w:hAnsi="Times New Roman" w:cs="Times New Roman"/>
          <w:sz w:val="28"/>
          <w:szCs w:val="28"/>
        </w:rPr>
        <w:t>,</w:t>
      </w:r>
      <w:r>
        <w:rPr>
          <w:rFonts w:ascii="Times New Roman" w:hAnsi="Times New Roman" w:cs="Times New Roman"/>
          <w:sz w:val="28"/>
          <w:szCs w:val="28"/>
        </w:rPr>
        <w:t xml:space="preserve"> заместителям </w:t>
      </w:r>
      <w:r w:rsidR="004A7CE6">
        <w:rPr>
          <w:rFonts w:ascii="Times New Roman" w:hAnsi="Times New Roman" w:cs="Times New Roman"/>
          <w:sz w:val="28"/>
          <w:szCs w:val="28"/>
        </w:rPr>
        <w:t xml:space="preserve">директора </w:t>
      </w:r>
      <w:r>
        <w:rPr>
          <w:rFonts w:ascii="Times New Roman" w:hAnsi="Times New Roman" w:cs="Times New Roman"/>
          <w:sz w:val="28"/>
          <w:szCs w:val="28"/>
        </w:rPr>
        <w:lastRenderedPageBreak/>
        <w:t xml:space="preserve">учреждения культуры и главному бухгалтеру устанавливаются в соответствии с </w:t>
      </w:r>
      <w:r w:rsidR="00796772">
        <w:rPr>
          <w:rFonts w:ascii="Times New Roman" w:hAnsi="Times New Roman" w:cs="Times New Roman"/>
          <w:sz w:val="28"/>
          <w:szCs w:val="28"/>
        </w:rPr>
        <w:t xml:space="preserve">Главой 3 </w:t>
      </w:r>
      <w:r>
        <w:rPr>
          <w:rFonts w:ascii="Times New Roman" w:hAnsi="Times New Roman" w:cs="Times New Roman"/>
          <w:sz w:val="28"/>
          <w:szCs w:val="28"/>
        </w:rPr>
        <w:t>пунктом 3.3 настоящего положения;</w:t>
      </w:r>
    </w:p>
    <w:p w:rsidR="00656790" w:rsidRDefault="00656790" w:rsidP="00656790">
      <w:pPr>
        <w:pStyle w:val="ConsPlusNormal"/>
        <w:ind w:firstLine="540"/>
        <w:jc w:val="both"/>
        <w:rPr>
          <w:rFonts w:ascii="Times New Roman" w:hAnsi="Times New Roman" w:cs="Times New Roman"/>
          <w:b/>
          <w:bCs/>
          <w:sz w:val="28"/>
          <w:szCs w:val="28"/>
        </w:rPr>
      </w:pPr>
      <w:r>
        <w:rPr>
          <w:rFonts w:ascii="Times New Roman" w:hAnsi="Times New Roman" w:cs="Times New Roman"/>
          <w:sz w:val="28"/>
          <w:szCs w:val="28"/>
        </w:rPr>
        <w:t>4</w:t>
      </w:r>
      <w:r w:rsidR="006325FE">
        <w:rPr>
          <w:rFonts w:ascii="Times New Roman" w:hAnsi="Times New Roman" w:cs="Times New Roman"/>
          <w:sz w:val="28"/>
          <w:szCs w:val="28"/>
        </w:rPr>
        <w:t>.4</w:t>
      </w:r>
      <w:r>
        <w:rPr>
          <w:rFonts w:ascii="Times New Roman" w:hAnsi="Times New Roman" w:cs="Times New Roman"/>
          <w:sz w:val="28"/>
          <w:szCs w:val="28"/>
        </w:rPr>
        <w:t xml:space="preserve"> </w:t>
      </w:r>
      <w:r w:rsidRPr="006325FE">
        <w:rPr>
          <w:rFonts w:ascii="Times New Roman" w:hAnsi="Times New Roman" w:cs="Times New Roman"/>
          <w:b/>
          <w:bCs/>
          <w:sz w:val="28"/>
          <w:szCs w:val="28"/>
        </w:rPr>
        <w:t>персональный повышающий коэффициент к окладу (должностному окладу)</w:t>
      </w:r>
    </w:p>
    <w:p w:rsidR="00656790" w:rsidRDefault="004A7CE6"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Директору</w:t>
      </w:r>
      <w:r w:rsidR="00796772">
        <w:rPr>
          <w:rFonts w:ascii="Times New Roman" w:hAnsi="Times New Roman" w:cs="Times New Roman"/>
          <w:sz w:val="28"/>
          <w:szCs w:val="28"/>
        </w:rPr>
        <w:t>, з</w:t>
      </w:r>
      <w:r w:rsidR="00656790">
        <w:rPr>
          <w:rFonts w:ascii="Times New Roman" w:hAnsi="Times New Roman" w:cs="Times New Roman"/>
          <w:sz w:val="28"/>
          <w:szCs w:val="28"/>
        </w:rPr>
        <w:t xml:space="preserve">аместителям </w:t>
      </w:r>
      <w:r>
        <w:rPr>
          <w:rFonts w:ascii="Times New Roman" w:hAnsi="Times New Roman" w:cs="Times New Roman"/>
          <w:sz w:val="28"/>
          <w:szCs w:val="28"/>
        </w:rPr>
        <w:t>директора</w:t>
      </w:r>
      <w:r w:rsidR="00656790">
        <w:rPr>
          <w:rFonts w:ascii="Times New Roman" w:hAnsi="Times New Roman" w:cs="Times New Roman"/>
          <w:sz w:val="28"/>
          <w:szCs w:val="28"/>
        </w:rPr>
        <w:t xml:space="preserve"> учреждения культуры и главному бухгалтеру персональный повышающий коэффициент к окладу (должностному окладу) устанавливается в соответствии с</w:t>
      </w:r>
      <w:r w:rsidR="00796772">
        <w:rPr>
          <w:rFonts w:ascii="Times New Roman" w:hAnsi="Times New Roman" w:cs="Times New Roman"/>
          <w:sz w:val="28"/>
          <w:szCs w:val="28"/>
        </w:rPr>
        <w:t xml:space="preserve"> Главой 3</w:t>
      </w:r>
      <w:r w:rsidR="00656790">
        <w:rPr>
          <w:rFonts w:ascii="Times New Roman" w:hAnsi="Times New Roman" w:cs="Times New Roman"/>
          <w:sz w:val="28"/>
          <w:szCs w:val="28"/>
        </w:rPr>
        <w:t xml:space="preserve"> пунктом 3</w:t>
      </w:r>
      <w:r w:rsidR="00796772">
        <w:rPr>
          <w:rFonts w:ascii="Times New Roman" w:hAnsi="Times New Roman" w:cs="Times New Roman"/>
          <w:sz w:val="28"/>
          <w:szCs w:val="28"/>
        </w:rPr>
        <w:t>.5</w:t>
      </w:r>
      <w:r w:rsidR="00656790">
        <w:rPr>
          <w:rFonts w:ascii="Times New Roman" w:hAnsi="Times New Roman" w:cs="Times New Roman"/>
          <w:sz w:val="28"/>
          <w:szCs w:val="28"/>
        </w:rPr>
        <w:t xml:space="preserve"> настоящего положения</w:t>
      </w:r>
      <w:r w:rsidR="00796772">
        <w:rPr>
          <w:rFonts w:ascii="Times New Roman" w:hAnsi="Times New Roman" w:cs="Times New Roman"/>
          <w:sz w:val="28"/>
          <w:szCs w:val="28"/>
        </w:rPr>
        <w:t>;</w:t>
      </w:r>
    </w:p>
    <w:p w:rsidR="00796772" w:rsidRDefault="00796772" w:rsidP="00796772">
      <w:pPr>
        <w:pStyle w:val="ConsPlusNormal"/>
        <w:ind w:firstLine="540"/>
        <w:jc w:val="both"/>
        <w:rPr>
          <w:rFonts w:ascii="Times New Roman" w:hAnsi="Times New Roman" w:cs="Times New Roman"/>
          <w:b/>
          <w:bCs/>
          <w:sz w:val="28"/>
          <w:szCs w:val="28"/>
        </w:rPr>
      </w:pPr>
      <w:r>
        <w:rPr>
          <w:rFonts w:ascii="Times New Roman" w:hAnsi="Times New Roman" w:cs="Times New Roman"/>
          <w:sz w:val="28"/>
          <w:szCs w:val="28"/>
        </w:rPr>
        <w:t xml:space="preserve">4.5 </w:t>
      </w:r>
      <w:r w:rsidRPr="003E359C">
        <w:rPr>
          <w:rFonts w:ascii="Times New Roman" w:hAnsi="Times New Roman" w:cs="Times New Roman"/>
          <w:b/>
          <w:bCs/>
          <w:sz w:val="28"/>
          <w:szCs w:val="28"/>
        </w:rPr>
        <w:t>премиальные выплаты по итогам работы</w:t>
      </w:r>
    </w:p>
    <w:p w:rsidR="00796772" w:rsidRDefault="004A7CE6" w:rsidP="0079677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Директору</w:t>
      </w:r>
      <w:r w:rsidR="00796772">
        <w:rPr>
          <w:rFonts w:ascii="Times New Roman" w:hAnsi="Times New Roman" w:cs="Times New Roman"/>
          <w:sz w:val="28"/>
          <w:szCs w:val="28"/>
        </w:rPr>
        <w:t>,</w:t>
      </w:r>
      <w:r w:rsidR="00796772" w:rsidRPr="00796772">
        <w:rPr>
          <w:rFonts w:ascii="Times New Roman" w:hAnsi="Times New Roman" w:cs="Times New Roman"/>
          <w:sz w:val="28"/>
          <w:szCs w:val="28"/>
        </w:rPr>
        <w:t xml:space="preserve"> </w:t>
      </w:r>
      <w:r w:rsidR="00796772">
        <w:rPr>
          <w:rFonts w:ascii="Times New Roman" w:hAnsi="Times New Roman" w:cs="Times New Roman"/>
          <w:sz w:val="28"/>
          <w:szCs w:val="28"/>
        </w:rPr>
        <w:t xml:space="preserve">заместителям </w:t>
      </w:r>
      <w:r>
        <w:rPr>
          <w:rFonts w:ascii="Times New Roman" w:hAnsi="Times New Roman" w:cs="Times New Roman"/>
          <w:sz w:val="28"/>
          <w:szCs w:val="28"/>
        </w:rPr>
        <w:t>директора</w:t>
      </w:r>
      <w:r w:rsidR="00796772">
        <w:rPr>
          <w:rFonts w:ascii="Times New Roman" w:hAnsi="Times New Roman" w:cs="Times New Roman"/>
          <w:sz w:val="28"/>
          <w:szCs w:val="28"/>
        </w:rPr>
        <w:t xml:space="preserve"> учреждения культуры и главному бухгалтеру выплачиваются премиальные выплаты по итогам работы, предусмотренные Главой </w:t>
      </w:r>
      <w:hyperlink r:id="rId11" w:anchor="P407" w:history="1">
        <w:r w:rsidR="00796772" w:rsidRPr="00D62D16">
          <w:rPr>
            <w:rStyle w:val="a8"/>
            <w:rFonts w:ascii="Times New Roman" w:hAnsi="Times New Roman" w:cs="Times New Roman"/>
            <w:color w:val="auto"/>
            <w:sz w:val="28"/>
            <w:szCs w:val="28"/>
            <w:u w:val="none"/>
          </w:rPr>
          <w:t>6</w:t>
        </w:r>
      </w:hyperlink>
      <w:r w:rsidR="00796772" w:rsidRPr="00D62D16">
        <w:rPr>
          <w:rFonts w:ascii="Times New Roman" w:hAnsi="Times New Roman" w:cs="Times New Roman"/>
          <w:sz w:val="28"/>
          <w:szCs w:val="28"/>
        </w:rPr>
        <w:t xml:space="preserve"> </w:t>
      </w:r>
      <w:r w:rsidR="00796772">
        <w:rPr>
          <w:rFonts w:ascii="Times New Roman" w:hAnsi="Times New Roman" w:cs="Times New Roman"/>
          <w:sz w:val="28"/>
          <w:szCs w:val="28"/>
        </w:rPr>
        <w:t xml:space="preserve"> настоящего положения. </w:t>
      </w:r>
    </w:p>
    <w:p w:rsidR="00D21998" w:rsidRDefault="00796772" w:rsidP="00D2199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00D21998">
        <w:rPr>
          <w:rFonts w:ascii="Times New Roman" w:hAnsi="Times New Roman" w:cs="Times New Roman"/>
          <w:sz w:val="28"/>
          <w:szCs w:val="28"/>
        </w:rPr>
        <w:t xml:space="preserve">Установление всех выплат стимулирующего характера  для заместителей </w:t>
      </w:r>
      <w:r w:rsidR="004A7CE6">
        <w:rPr>
          <w:rFonts w:ascii="Times New Roman" w:hAnsi="Times New Roman" w:cs="Times New Roman"/>
          <w:sz w:val="28"/>
          <w:szCs w:val="28"/>
        </w:rPr>
        <w:t>директора</w:t>
      </w:r>
      <w:r w:rsidR="00D21998">
        <w:rPr>
          <w:rFonts w:ascii="Times New Roman" w:hAnsi="Times New Roman" w:cs="Times New Roman"/>
          <w:sz w:val="28"/>
          <w:szCs w:val="28"/>
        </w:rPr>
        <w:t xml:space="preserve"> учреждения культуры и главному бухгалтеру осуществляется по решению </w:t>
      </w:r>
      <w:r w:rsidR="004A7CE6">
        <w:rPr>
          <w:rFonts w:ascii="Times New Roman" w:hAnsi="Times New Roman" w:cs="Times New Roman"/>
          <w:sz w:val="28"/>
          <w:szCs w:val="28"/>
        </w:rPr>
        <w:t>директора</w:t>
      </w:r>
      <w:r w:rsidR="00D21998">
        <w:rPr>
          <w:rFonts w:ascii="Times New Roman" w:hAnsi="Times New Roman" w:cs="Times New Roman"/>
          <w:sz w:val="28"/>
          <w:szCs w:val="28"/>
        </w:rPr>
        <w:t xml:space="preserve"> учреждения культуры в пределах лимитов бюджетных обязательств, предоставленных в форме субсидии на финансовое обеспечение выполнения учреждением культуры муниципального задания, и средств, поступающих от приносящей доход деятельности, направленных на оплату труда работников учреждения культуры</w:t>
      </w:r>
    </w:p>
    <w:p w:rsidR="00D21998" w:rsidRDefault="00D21998"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Размеры выплат стимулирующего характера </w:t>
      </w:r>
      <w:r w:rsidR="004A7CE6">
        <w:rPr>
          <w:rFonts w:ascii="Times New Roman" w:hAnsi="Times New Roman" w:cs="Times New Roman"/>
          <w:sz w:val="28"/>
          <w:szCs w:val="28"/>
        </w:rPr>
        <w:t xml:space="preserve">директору </w:t>
      </w:r>
      <w:r>
        <w:rPr>
          <w:rFonts w:ascii="Times New Roman" w:hAnsi="Times New Roman" w:cs="Times New Roman"/>
          <w:sz w:val="28"/>
          <w:szCs w:val="28"/>
        </w:rPr>
        <w:t xml:space="preserve">организации устанавливает Администрация Кузнецовского сельского поселения </w:t>
      </w:r>
    </w:p>
    <w:p w:rsidR="00D21998" w:rsidRDefault="00D21998" w:rsidP="00656790">
      <w:pPr>
        <w:pStyle w:val="ConsPlusNormal"/>
        <w:jc w:val="center"/>
        <w:outlineLvl w:val="1"/>
        <w:rPr>
          <w:rFonts w:ascii="Times New Roman" w:hAnsi="Times New Roman" w:cs="Times New Roman"/>
          <w:sz w:val="28"/>
          <w:szCs w:val="28"/>
        </w:rPr>
      </w:pPr>
      <w:bookmarkStart w:id="8" w:name="P387"/>
      <w:bookmarkEnd w:id="8"/>
    </w:p>
    <w:p w:rsidR="00656790" w:rsidRDefault="00656790" w:rsidP="00656790">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Глава 5. ПОРЯДОК И УСЛОВИЯ УСТАНОВЛЕНИЯ ВЫПЛАТ</w:t>
      </w:r>
    </w:p>
    <w:p w:rsidR="00656790" w:rsidRDefault="00656790" w:rsidP="00656790">
      <w:pPr>
        <w:pStyle w:val="ConsPlusNormal"/>
        <w:jc w:val="center"/>
        <w:rPr>
          <w:rFonts w:ascii="Times New Roman" w:hAnsi="Times New Roman" w:cs="Times New Roman"/>
          <w:sz w:val="28"/>
          <w:szCs w:val="28"/>
        </w:rPr>
      </w:pPr>
      <w:r>
        <w:rPr>
          <w:rFonts w:ascii="Times New Roman" w:hAnsi="Times New Roman" w:cs="Times New Roman"/>
          <w:sz w:val="28"/>
          <w:szCs w:val="28"/>
        </w:rPr>
        <w:t>КОМПЕНСАЦИОННОГО ХАРАКТЕРА</w:t>
      </w:r>
    </w:p>
    <w:p w:rsidR="00656790" w:rsidRDefault="00656790" w:rsidP="00656790">
      <w:pPr>
        <w:pStyle w:val="ConsPlusNormal"/>
        <w:rPr>
          <w:rFonts w:ascii="Times New Roman" w:hAnsi="Times New Roman" w:cs="Times New Roman"/>
          <w:sz w:val="28"/>
          <w:szCs w:val="28"/>
        </w:rPr>
      </w:pPr>
    </w:p>
    <w:p w:rsidR="00656790" w:rsidRDefault="00D21998"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656790">
        <w:rPr>
          <w:rFonts w:ascii="Times New Roman" w:hAnsi="Times New Roman" w:cs="Times New Roman"/>
          <w:sz w:val="28"/>
          <w:szCs w:val="28"/>
        </w:rPr>
        <w:t>. Работникам учреждения культуры устанавливаются следующие выплаты компенсационного характера:</w:t>
      </w:r>
    </w:p>
    <w:p w:rsidR="00656790" w:rsidRDefault="00D21998"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00656790">
        <w:rPr>
          <w:rFonts w:ascii="Times New Roman" w:hAnsi="Times New Roman" w:cs="Times New Roman"/>
          <w:sz w:val="28"/>
          <w:szCs w:val="28"/>
        </w:rPr>
        <w:t xml:space="preserve"> </w:t>
      </w:r>
      <w:r w:rsidR="00656790" w:rsidRPr="00D21998">
        <w:rPr>
          <w:rFonts w:ascii="Times New Roman" w:hAnsi="Times New Roman" w:cs="Times New Roman"/>
          <w:b/>
          <w:bCs/>
          <w:sz w:val="28"/>
          <w:szCs w:val="28"/>
        </w:rPr>
        <w:t>выплаты работникам, занятым на тяжелых работах, работах с вредными и (или) опасными и иными особыми условиями труда</w:t>
      </w:r>
      <w:r w:rsidRPr="00D21998">
        <w:rPr>
          <w:rFonts w:ascii="Times New Roman" w:hAnsi="Times New Roman" w:cs="Times New Roman"/>
          <w:b/>
          <w:bCs/>
          <w:sz w:val="28"/>
          <w:szCs w:val="28"/>
        </w:rPr>
        <w:t>:</w:t>
      </w:r>
    </w:p>
    <w:p w:rsidR="00D21998" w:rsidRDefault="00D21998" w:rsidP="00D2199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Размеры выплат компенсационного характера устанавливаются в процентном отношении (если иное не установлено законодательством Российской Федерации) к окладу (должностному окладу), ставке заработной платы. При этом размер выплат компенсационного характера не может быть установлен ниже размеров выплат, установленных трудовым законодательством Российской Федерации и иными нормативными правовыми актами, содержащими нормы трудового права.</w:t>
      </w:r>
    </w:p>
    <w:p w:rsidR="00D21998" w:rsidRDefault="00D21998" w:rsidP="00D2199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 работе на условиях неполного рабочего времени выплаты компенсационного характера работнику учреждения культуры устанавливаются пропорционально отработанному времени.</w:t>
      </w:r>
    </w:p>
    <w:p w:rsidR="00D21998" w:rsidRDefault="00D21998" w:rsidP="00D2199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Работникам учреждения культуры, занятым на тяжелых работах, работах с вредными и (или) опасными и иными особыми условиями труда, устанавливаются выплаты компенсационного характера в соответствии со статьей 147 Трудового кодекса Российской Федерации.</w:t>
      </w:r>
    </w:p>
    <w:p w:rsidR="00656790" w:rsidRDefault="00D21998"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656790">
        <w:rPr>
          <w:rFonts w:ascii="Times New Roman" w:hAnsi="Times New Roman" w:cs="Times New Roman"/>
          <w:sz w:val="28"/>
          <w:szCs w:val="28"/>
        </w:rPr>
        <w:t xml:space="preserve">2 </w:t>
      </w:r>
      <w:r w:rsidR="00656790" w:rsidRPr="00D21998">
        <w:rPr>
          <w:rFonts w:ascii="Times New Roman" w:hAnsi="Times New Roman" w:cs="Times New Roman"/>
          <w:b/>
          <w:bCs/>
          <w:sz w:val="28"/>
          <w:szCs w:val="28"/>
        </w:rPr>
        <w:t xml:space="preserve">выплаты за работу в местностях с особыми климатическими </w:t>
      </w:r>
      <w:r w:rsidR="00656790" w:rsidRPr="00D21998">
        <w:rPr>
          <w:rFonts w:ascii="Times New Roman" w:hAnsi="Times New Roman" w:cs="Times New Roman"/>
          <w:b/>
          <w:bCs/>
          <w:sz w:val="28"/>
          <w:szCs w:val="28"/>
        </w:rPr>
        <w:lastRenderedPageBreak/>
        <w:t>условиями</w:t>
      </w:r>
      <w:r>
        <w:rPr>
          <w:rFonts w:ascii="Times New Roman" w:hAnsi="Times New Roman" w:cs="Times New Roman"/>
          <w:sz w:val="28"/>
          <w:szCs w:val="28"/>
        </w:rPr>
        <w:t>:</w:t>
      </w:r>
    </w:p>
    <w:p w:rsidR="00656790" w:rsidRDefault="00656790"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За работу в местностях с особыми климатическими условиями работникам учреждения культуры выплачивается районный коэффициент к заработной плате за работу в местностях с особыми климатическими условиями, установленный Постановлением Правительства Совета Министров СССР от 21.05.1987 N 591 "О введении районных коэффициентов к заработной плате рабочих и служащих, для которых они не установлены, на Урале и в производственных отраслях в северных и восточных районах Казахской ССР".</w:t>
      </w:r>
    </w:p>
    <w:p w:rsidR="00D21998" w:rsidRDefault="00D21998" w:rsidP="00D2199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w:t>
      </w:r>
      <w:r w:rsidRPr="00D21998">
        <w:rPr>
          <w:rFonts w:ascii="Times New Roman" w:hAnsi="Times New Roman" w:cs="Times New Roman"/>
          <w:sz w:val="28"/>
          <w:szCs w:val="28"/>
        </w:rPr>
        <w:t xml:space="preserve"> </w:t>
      </w:r>
      <w:r w:rsidRPr="00D21998">
        <w:rPr>
          <w:rFonts w:ascii="Times New Roman" w:hAnsi="Times New Roman" w:cs="Times New Roman"/>
          <w:b/>
          <w:bCs/>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r>
        <w:rPr>
          <w:rFonts w:ascii="Times New Roman" w:hAnsi="Times New Roman" w:cs="Times New Roman"/>
          <w:b/>
          <w:bCs/>
          <w:sz w:val="28"/>
          <w:szCs w:val="28"/>
        </w:rPr>
        <w:t>:</w:t>
      </w:r>
    </w:p>
    <w:p w:rsidR="00656790" w:rsidRDefault="00656790"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 выплатам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относятся:</w:t>
      </w:r>
    </w:p>
    <w:p w:rsidR="00656790" w:rsidRDefault="00E71519"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56790">
        <w:rPr>
          <w:rFonts w:ascii="Times New Roman" w:hAnsi="Times New Roman" w:cs="Times New Roman"/>
          <w:sz w:val="28"/>
          <w:szCs w:val="28"/>
        </w:rPr>
        <w:t xml:space="preserve"> выплата за совмещение профессий (должностей).</w:t>
      </w:r>
    </w:p>
    <w:p w:rsidR="00656790" w:rsidRDefault="00656790"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Выплата за совмещение профессий (должностей) устанавливается работнику учреждения культуры при выполнении им дополнительной работы по другой профессии (должности) в пределах установленной продолжительности рабочего времени. Размер выплаты и срок исполнения данной работы устанавливаются по соглашению сторон трудового договора с учетом содержания и (или) объема дополнительной работы;</w:t>
      </w:r>
    </w:p>
    <w:p w:rsidR="00656790" w:rsidRDefault="00E71519"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56790">
        <w:rPr>
          <w:rFonts w:ascii="Times New Roman" w:hAnsi="Times New Roman" w:cs="Times New Roman"/>
          <w:sz w:val="28"/>
          <w:szCs w:val="28"/>
        </w:rPr>
        <w:t xml:space="preserve"> выплата за расширение зоны обслуживания устанавливается работнику учреждения культуры при выполнении им дополнительной работы по такой же профессии (должности). Размер выплаты и срок исполнения данной работы устанавливаются по соглашению сторон трудового договора с учетом содержания и (или) объема дополнительной работы;</w:t>
      </w:r>
    </w:p>
    <w:p w:rsidR="00656790" w:rsidRDefault="00E71519"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56790">
        <w:rPr>
          <w:rFonts w:ascii="Times New Roman" w:hAnsi="Times New Roman" w:cs="Times New Roman"/>
          <w:sz w:val="28"/>
          <w:szCs w:val="28"/>
        </w:rPr>
        <w:t xml:space="preserve"> выплата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учреждения культуры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p w:rsidR="00656790" w:rsidRDefault="00656790"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Размеры указанных выплат и порядок их установления определяются </w:t>
      </w:r>
      <w:r w:rsidR="00435EC0">
        <w:rPr>
          <w:rFonts w:ascii="Times New Roman" w:hAnsi="Times New Roman" w:cs="Times New Roman"/>
          <w:sz w:val="28"/>
          <w:szCs w:val="28"/>
        </w:rPr>
        <w:t>директором</w:t>
      </w:r>
      <w:r>
        <w:rPr>
          <w:rFonts w:ascii="Times New Roman" w:hAnsi="Times New Roman" w:cs="Times New Roman"/>
          <w:sz w:val="28"/>
          <w:szCs w:val="28"/>
        </w:rPr>
        <w:t xml:space="preserve"> учреждения культуры самостоятельно в пределах фонда оплаты труда и закрепляются в локальном нормативном акте учреждения культуры, с учетом мнения выборного органа первичной профсоюзной организации или иного представительного органа работников учреждения культуры.</w:t>
      </w:r>
    </w:p>
    <w:p w:rsidR="00656790" w:rsidRDefault="00656790"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Размер выплаты работнику учреждения культуры и срок выплаты устанавливаются по соглашению сторон трудовым договором с учетом содержания и (или) объема дополнительной работы, а также срока ее </w:t>
      </w:r>
      <w:r>
        <w:rPr>
          <w:rFonts w:ascii="Times New Roman" w:hAnsi="Times New Roman" w:cs="Times New Roman"/>
          <w:sz w:val="28"/>
          <w:szCs w:val="28"/>
        </w:rPr>
        <w:lastRenderedPageBreak/>
        <w:t>выполнения.</w:t>
      </w:r>
    </w:p>
    <w:p w:rsidR="00656790" w:rsidRDefault="00E71519"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656790">
        <w:rPr>
          <w:rFonts w:ascii="Times New Roman" w:hAnsi="Times New Roman" w:cs="Times New Roman"/>
          <w:sz w:val="28"/>
          <w:szCs w:val="28"/>
        </w:rPr>
        <w:t>. Выплаты компенсационного характера не образуют новые оклады и не учитываются при начислении выплат стимулирующего характера и иных выплат, устанавливаемых в процентах к окладу (должностному окладу).</w:t>
      </w:r>
    </w:p>
    <w:p w:rsidR="00656790" w:rsidRDefault="00656790" w:rsidP="00656790">
      <w:pPr>
        <w:pStyle w:val="ConsPlusNormal"/>
        <w:jc w:val="center"/>
        <w:outlineLvl w:val="1"/>
        <w:rPr>
          <w:rFonts w:ascii="Times New Roman" w:hAnsi="Times New Roman" w:cs="Times New Roman"/>
          <w:sz w:val="28"/>
          <w:szCs w:val="28"/>
        </w:rPr>
      </w:pPr>
    </w:p>
    <w:p w:rsidR="00656790" w:rsidRDefault="00656790" w:rsidP="00656790">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Глава 6. ПОРЯДОК И УСЛОВИЯ ПРЕМИРОВАНИЯ</w:t>
      </w:r>
    </w:p>
    <w:p w:rsidR="00656790" w:rsidRDefault="00656790" w:rsidP="00656790">
      <w:pPr>
        <w:pStyle w:val="ConsPlusNormal"/>
        <w:jc w:val="center"/>
        <w:rPr>
          <w:rFonts w:ascii="Times New Roman" w:hAnsi="Times New Roman" w:cs="Times New Roman"/>
          <w:sz w:val="28"/>
          <w:szCs w:val="28"/>
        </w:rPr>
      </w:pPr>
      <w:r>
        <w:rPr>
          <w:rFonts w:ascii="Times New Roman" w:hAnsi="Times New Roman" w:cs="Times New Roman"/>
          <w:sz w:val="28"/>
          <w:szCs w:val="28"/>
        </w:rPr>
        <w:t>РАБОТНИКОВ УЧРЕЖДЕНИЙ КУЛЬТУРЫ</w:t>
      </w:r>
    </w:p>
    <w:p w:rsidR="00656790" w:rsidRDefault="00656790" w:rsidP="00656790">
      <w:pPr>
        <w:pStyle w:val="ConsPlusNormal"/>
        <w:rPr>
          <w:rFonts w:ascii="Times New Roman" w:hAnsi="Times New Roman" w:cs="Times New Roman"/>
          <w:sz w:val="28"/>
          <w:szCs w:val="28"/>
        </w:rPr>
      </w:pPr>
    </w:p>
    <w:p w:rsidR="00656790" w:rsidRDefault="00E71519"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656790">
        <w:rPr>
          <w:rFonts w:ascii="Times New Roman" w:hAnsi="Times New Roman" w:cs="Times New Roman"/>
          <w:sz w:val="28"/>
          <w:szCs w:val="28"/>
        </w:rPr>
        <w:t>. В целях поощрения работников учреждения культуры за выполненную работу в учреждении культуры установлены премиальные выплаты по итогам работы (далее - преми</w:t>
      </w:r>
      <w:r w:rsidR="00C16597">
        <w:rPr>
          <w:rFonts w:ascii="Times New Roman" w:hAnsi="Times New Roman" w:cs="Times New Roman"/>
          <w:sz w:val="28"/>
          <w:szCs w:val="28"/>
        </w:rPr>
        <w:t>я</w:t>
      </w:r>
      <w:r w:rsidR="00656790">
        <w:rPr>
          <w:rFonts w:ascii="Times New Roman" w:hAnsi="Times New Roman" w:cs="Times New Roman"/>
          <w:sz w:val="28"/>
          <w:szCs w:val="28"/>
        </w:rPr>
        <w:t>):</w:t>
      </w:r>
    </w:p>
    <w:p w:rsidR="00E71519" w:rsidRDefault="00656790" w:rsidP="00656790">
      <w:pPr>
        <w:pStyle w:val="ConsPlusNormal"/>
        <w:ind w:firstLine="540"/>
        <w:jc w:val="both"/>
        <w:rPr>
          <w:rFonts w:ascii="Times New Roman" w:hAnsi="Times New Roman" w:cs="Times New Roman"/>
          <w:b/>
          <w:bCs/>
          <w:sz w:val="28"/>
          <w:szCs w:val="28"/>
        </w:rPr>
      </w:pPr>
      <w:r>
        <w:rPr>
          <w:rFonts w:ascii="Times New Roman" w:hAnsi="Times New Roman" w:cs="Times New Roman"/>
          <w:sz w:val="28"/>
          <w:szCs w:val="28"/>
        </w:rPr>
        <w:t>1</w:t>
      </w:r>
      <w:r w:rsidR="00E71519">
        <w:rPr>
          <w:rFonts w:ascii="Times New Roman" w:hAnsi="Times New Roman" w:cs="Times New Roman"/>
          <w:sz w:val="28"/>
          <w:szCs w:val="28"/>
        </w:rPr>
        <w:t>.1</w:t>
      </w:r>
      <w:r>
        <w:rPr>
          <w:rFonts w:ascii="Times New Roman" w:hAnsi="Times New Roman" w:cs="Times New Roman"/>
          <w:sz w:val="28"/>
          <w:szCs w:val="28"/>
        </w:rPr>
        <w:t xml:space="preserve"> </w:t>
      </w:r>
      <w:r w:rsidR="00E71519" w:rsidRPr="00E71519">
        <w:rPr>
          <w:rFonts w:ascii="Times New Roman" w:hAnsi="Times New Roman" w:cs="Times New Roman"/>
          <w:b/>
          <w:bCs/>
          <w:sz w:val="28"/>
          <w:szCs w:val="28"/>
        </w:rPr>
        <w:t xml:space="preserve">премия </w:t>
      </w:r>
      <w:r w:rsidRPr="00E71519">
        <w:rPr>
          <w:rFonts w:ascii="Times New Roman" w:hAnsi="Times New Roman" w:cs="Times New Roman"/>
          <w:b/>
          <w:bCs/>
          <w:sz w:val="28"/>
          <w:szCs w:val="28"/>
        </w:rPr>
        <w:t>за месяц</w:t>
      </w:r>
      <w:r w:rsidR="00E71519">
        <w:rPr>
          <w:rFonts w:ascii="Times New Roman" w:hAnsi="Times New Roman" w:cs="Times New Roman"/>
          <w:b/>
          <w:bCs/>
          <w:sz w:val="28"/>
          <w:szCs w:val="28"/>
        </w:rPr>
        <w:t>:</w:t>
      </w:r>
    </w:p>
    <w:p w:rsidR="000B476A" w:rsidRDefault="000B476A" w:rsidP="00E715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Основанием для выплаты директору учреждения является Распоряжение Главы Кузнецовского сельского поселения. Основанием для выплаты работникам является приказ директора учреждения.</w:t>
      </w:r>
    </w:p>
    <w:p w:rsidR="000B476A" w:rsidRDefault="000B476A" w:rsidP="000B476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Премиальные выплаты по итогам работы за месяц устанавливается с учетом эффективности деятельности работников и оценки их качества.</w:t>
      </w:r>
    </w:p>
    <w:p w:rsidR="000B476A" w:rsidRDefault="000B476A" w:rsidP="000B476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Размер премиальной выплаты по итогу работы за месяц устанавливается в процентном отношении к окладу (должностному окладу) работника.</w:t>
      </w:r>
      <w:r w:rsidRPr="00DD4AAA">
        <w:rPr>
          <w:rFonts w:ascii="Times New Roman" w:hAnsi="Times New Roman" w:cs="Times New Roman"/>
          <w:sz w:val="28"/>
          <w:szCs w:val="28"/>
        </w:rPr>
        <w:t xml:space="preserve"> </w:t>
      </w:r>
    </w:p>
    <w:p w:rsidR="002A26F1" w:rsidRDefault="000B476A" w:rsidP="000B476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Указанная выплата устанавливается на неопределенный срок и в случае изменения выплаты утверждается приказом </w:t>
      </w:r>
      <w:r w:rsidR="00435EC0">
        <w:rPr>
          <w:rFonts w:ascii="Times New Roman" w:hAnsi="Times New Roman" w:cs="Times New Roman"/>
          <w:sz w:val="28"/>
          <w:szCs w:val="28"/>
        </w:rPr>
        <w:t>директора</w:t>
      </w:r>
      <w:r w:rsidR="002A26F1">
        <w:rPr>
          <w:rFonts w:ascii="Times New Roman" w:hAnsi="Times New Roman" w:cs="Times New Roman"/>
          <w:sz w:val="28"/>
          <w:szCs w:val="28"/>
        </w:rPr>
        <w:t>.</w:t>
      </w:r>
    </w:p>
    <w:p w:rsidR="000B476A" w:rsidRDefault="002A26F1" w:rsidP="002A26F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 увольнении работника по собственному желанию до истечения календарного месяца работник лишается права на получение премии по итогам работы за месяц</w:t>
      </w:r>
      <w:r w:rsidR="00C16597">
        <w:rPr>
          <w:rFonts w:ascii="Times New Roman" w:hAnsi="Times New Roman" w:cs="Times New Roman"/>
          <w:sz w:val="28"/>
          <w:szCs w:val="28"/>
        </w:rPr>
        <w:t>.</w:t>
      </w:r>
    </w:p>
    <w:p w:rsidR="00C16597" w:rsidRPr="00C16597" w:rsidRDefault="00C16597" w:rsidP="002A26F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Е</w:t>
      </w:r>
      <w:r w:rsidRPr="00C16597">
        <w:rPr>
          <w:rFonts w:ascii="Times New Roman" w:hAnsi="Times New Roman" w:cs="Times New Roman"/>
          <w:sz w:val="28"/>
          <w:szCs w:val="28"/>
        </w:rPr>
        <w:t>диновременно могут выплачиваться премии:</w:t>
      </w:r>
    </w:p>
    <w:p w:rsidR="00656790" w:rsidRDefault="00C16597"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0B476A" w:rsidRPr="000B476A">
        <w:rPr>
          <w:rFonts w:ascii="Times New Roman" w:hAnsi="Times New Roman" w:cs="Times New Roman"/>
          <w:sz w:val="28"/>
          <w:szCs w:val="28"/>
        </w:rPr>
        <w:t>.2</w:t>
      </w:r>
      <w:r w:rsidR="000B476A">
        <w:rPr>
          <w:rFonts w:ascii="Times New Roman" w:hAnsi="Times New Roman" w:cs="Times New Roman"/>
          <w:b/>
          <w:bCs/>
          <w:sz w:val="28"/>
          <w:szCs w:val="28"/>
        </w:rPr>
        <w:t xml:space="preserve"> </w:t>
      </w:r>
      <w:r w:rsidR="00656790" w:rsidRPr="00E71519">
        <w:rPr>
          <w:rFonts w:ascii="Times New Roman" w:hAnsi="Times New Roman" w:cs="Times New Roman"/>
          <w:b/>
          <w:bCs/>
          <w:sz w:val="28"/>
          <w:szCs w:val="28"/>
        </w:rPr>
        <w:t>квартал, полугодие, год</w:t>
      </w:r>
      <w:r w:rsidR="00DF79C2">
        <w:rPr>
          <w:rFonts w:ascii="Times New Roman" w:hAnsi="Times New Roman" w:cs="Times New Roman"/>
          <w:sz w:val="28"/>
          <w:szCs w:val="28"/>
        </w:rPr>
        <w:t>:</w:t>
      </w:r>
    </w:p>
    <w:p w:rsidR="007744AF" w:rsidRDefault="007744AF" w:rsidP="007744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Так же в учреждении могут выплачиваться премии за квартал, полугодие, год. </w:t>
      </w:r>
      <w:bookmarkStart w:id="9" w:name="_Hlk56001092"/>
      <w:r>
        <w:rPr>
          <w:rFonts w:ascii="Times New Roman" w:hAnsi="Times New Roman" w:cs="Times New Roman"/>
          <w:sz w:val="28"/>
          <w:szCs w:val="28"/>
        </w:rPr>
        <w:t>Основанием для выплаты директору учреждения является Распоряжение Главы Кузнецовского сельского поселения. Основанием для выплаты работникам является приказ директора учреждения.</w:t>
      </w:r>
    </w:p>
    <w:bookmarkEnd w:id="9"/>
    <w:p w:rsidR="007744AF" w:rsidRDefault="002A26F1" w:rsidP="007744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Единовременные п</w:t>
      </w:r>
      <w:r w:rsidR="007744AF">
        <w:rPr>
          <w:rFonts w:ascii="Times New Roman" w:hAnsi="Times New Roman" w:cs="Times New Roman"/>
          <w:sz w:val="28"/>
          <w:szCs w:val="28"/>
        </w:rPr>
        <w:t xml:space="preserve">ремиальные выплаты по итогам работы за </w:t>
      </w:r>
      <w:r>
        <w:rPr>
          <w:rFonts w:ascii="Times New Roman" w:hAnsi="Times New Roman" w:cs="Times New Roman"/>
          <w:sz w:val="28"/>
          <w:szCs w:val="28"/>
        </w:rPr>
        <w:t>квартал, полугодие, год может устанавливаться как в абсолютном значении, так и в процентном отношении к окладу (должностному окладу).</w:t>
      </w:r>
    </w:p>
    <w:p w:rsidR="00656790" w:rsidRDefault="00656790"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 премировании учитываются:</w:t>
      </w:r>
    </w:p>
    <w:p w:rsidR="00656790" w:rsidRDefault="00DF79C2"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56790">
        <w:rPr>
          <w:rFonts w:ascii="Times New Roman" w:hAnsi="Times New Roman" w:cs="Times New Roman"/>
          <w:sz w:val="28"/>
          <w:szCs w:val="28"/>
        </w:rPr>
        <w:t xml:space="preserve"> успешное и добросовестное исполнение работником своих должностных обязанностей в соответствующем периоде;</w:t>
      </w:r>
    </w:p>
    <w:p w:rsidR="00656790" w:rsidRDefault="002A26F1"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56790">
        <w:rPr>
          <w:rFonts w:ascii="Times New Roman" w:hAnsi="Times New Roman" w:cs="Times New Roman"/>
          <w:sz w:val="28"/>
          <w:szCs w:val="28"/>
        </w:rPr>
        <w:t xml:space="preserve"> инициатива, творчество и применение в работе современных форм и методов организации труда;</w:t>
      </w:r>
    </w:p>
    <w:p w:rsidR="00656790" w:rsidRDefault="002A26F1"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56790">
        <w:rPr>
          <w:rFonts w:ascii="Times New Roman" w:hAnsi="Times New Roman" w:cs="Times New Roman"/>
          <w:sz w:val="28"/>
          <w:szCs w:val="28"/>
        </w:rPr>
        <w:t xml:space="preserve"> качественная подготовка и проведение мероприятий, связанных с уставной деятельностью учреждения культуры;</w:t>
      </w:r>
    </w:p>
    <w:p w:rsidR="00656790" w:rsidRDefault="002A26F1"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56790">
        <w:rPr>
          <w:rFonts w:ascii="Times New Roman" w:hAnsi="Times New Roman" w:cs="Times New Roman"/>
          <w:sz w:val="28"/>
          <w:szCs w:val="28"/>
        </w:rPr>
        <w:t xml:space="preserve"> выполнение порученной работы, связанной с обеспечением рабочего процесса или уставной деятельностью учреждения культуры;</w:t>
      </w:r>
    </w:p>
    <w:p w:rsidR="00656790" w:rsidRDefault="002A26F1"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56790">
        <w:rPr>
          <w:rFonts w:ascii="Times New Roman" w:hAnsi="Times New Roman" w:cs="Times New Roman"/>
          <w:sz w:val="28"/>
          <w:szCs w:val="28"/>
        </w:rPr>
        <w:t xml:space="preserve"> качественная подготовка и своевременная сдача отчетности;</w:t>
      </w:r>
    </w:p>
    <w:p w:rsidR="00656790" w:rsidRDefault="002A26F1"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56790">
        <w:rPr>
          <w:rFonts w:ascii="Times New Roman" w:hAnsi="Times New Roman" w:cs="Times New Roman"/>
          <w:sz w:val="28"/>
          <w:szCs w:val="28"/>
        </w:rPr>
        <w:t xml:space="preserve"> участие в течение месяца в выполнении важных работ и мероприятий.</w:t>
      </w:r>
    </w:p>
    <w:p w:rsidR="00656790" w:rsidRDefault="00656790"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Премия работникам культуры выплачивается в пределах средств, </w:t>
      </w:r>
      <w:r>
        <w:rPr>
          <w:rFonts w:ascii="Times New Roman" w:hAnsi="Times New Roman" w:cs="Times New Roman"/>
          <w:sz w:val="28"/>
          <w:szCs w:val="28"/>
        </w:rPr>
        <w:lastRenderedPageBreak/>
        <w:t xml:space="preserve">указанных в </w:t>
      </w:r>
      <w:r w:rsidR="00DF79C2">
        <w:rPr>
          <w:rFonts w:ascii="Times New Roman" w:hAnsi="Times New Roman" w:cs="Times New Roman"/>
          <w:sz w:val="28"/>
          <w:szCs w:val="28"/>
        </w:rPr>
        <w:t xml:space="preserve">Главе 6 </w:t>
      </w:r>
      <w:r>
        <w:rPr>
          <w:rFonts w:ascii="Times New Roman" w:hAnsi="Times New Roman" w:cs="Times New Roman"/>
          <w:sz w:val="28"/>
          <w:szCs w:val="28"/>
        </w:rPr>
        <w:t xml:space="preserve">пункте </w:t>
      </w:r>
      <w:r w:rsidR="00DF79C2">
        <w:rPr>
          <w:rFonts w:ascii="Times New Roman" w:hAnsi="Times New Roman" w:cs="Times New Roman"/>
          <w:sz w:val="28"/>
          <w:szCs w:val="28"/>
        </w:rPr>
        <w:t>3</w:t>
      </w:r>
      <w:r>
        <w:rPr>
          <w:rFonts w:ascii="Times New Roman" w:hAnsi="Times New Roman" w:cs="Times New Roman"/>
          <w:sz w:val="28"/>
          <w:szCs w:val="28"/>
        </w:rPr>
        <w:t xml:space="preserve"> настоящего положения.</w:t>
      </w:r>
    </w:p>
    <w:p w:rsidR="00656790" w:rsidRPr="00DF79C2" w:rsidRDefault="00C16597" w:rsidP="00DF79C2">
      <w:pPr>
        <w:pStyle w:val="ConsPlusNormal"/>
        <w:ind w:firstLine="540"/>
        <w:jc w:val="both"/>
        <w:rPr>
          <w:rFonts w:ascii="Times New Roman" w:hAnsi="Times New Roman" w:cs="Times New Roman"/>
          <w:b/>
          <w:bCs/>
          <w:sz w:val="28"/>
          <w:szCs w:val="28"/>
        </w:rPr>
      </w:pPr>
      <w:r>
        <w:rPr>
          <w:rFonts w:ascii="Times New Roman" w:hAnsi="Times New Roman" w:cs="Times New Roman"/>
          <w:sz w:val="28"/>
          <w:szCs w:val="28"/>
        </w:rPr>
        <w:t>2.3</w:t>
      </w:r>
      <w:r w:rsidR="00656790">
        <w:rPr>
          <w:rFonts w:ascii="Times New Roman" w:hAnsi="Times New Roman" w:cs="Times New Roman"/>
          <w:sz w:val="28"/>
          <w:szCs w:val="28"/>
        </w:rPr>
        <w:t xml:space="preserve"> </w:t>
      </w:r>
      <w:bookmarkStart w:id="10" w:name="_Hlk56000919"/>
      <w:r w:rsidR="00DF79C2" w:rsidRPr="00DF79C2">
        <w:rPr>
          <w:rFonts w:ascii="Times New Roman" w:hAnsi="Times New Roman" w:cs="Times New Roman"/>
          <w:b/>
          <w:bCs/>
          <w:sz w:val="28"/>
          <w:szCs w:val="28"/>
        </w:rPr>
        <w:t>еди</w:t>
      </w:r>
      <w:r w:rsidR="00656790" w:rsidRPr="00DF79C2">
        <w:rPr>
          <w:rFonts w:ascii="Times New Roman" w:hAnsi="Times New Roman" w:cs="Times New Roman"/>
          <w:b/>
          <w:bCs/>
          <w:sz w:val="28"/>
          <w:szCs w:val="28"/>
        </w:rPr>
        <w:t xml:space="preserve">новременно могут выплачиваться </w:t>
      </w:r>
      <w:bookmarkEnd w:id="10"/>
      <w:r w:rsidRPr="00DF79C2">
        <w:rPr>
          <w:rFonts w:ascii="Times New Roman" w:hAnsi="Times New Roman" w:cs="Times New Roman"/>
          <w:b/>
          <w:bCs/>
          <w:sz w:val="28"/>
          <w:szCs w:val="28"/>
        </w:rPr>
        <w:t>премия</w:t>
      </w:r>
      <w:r>
        <w:rPr>
          <w:rFonts w:ascii="Times New Roman" w:hAnsi="Times New Roman" w:cs="Times New Roman"/>
          <w:b/>
          <w:bCs/>
          <w:sz w:val="28"/>
          <w:szCs w:val="28"/>
        </w:rPr>
        <w:t xml:space="preserve"> </w:t>
      </w:r>
      <w:r w:rsidR="00656790" w:rsidRPr="00DF79C2">
        <w:rPr>
          <w:rFonts w:ascii="Times New Roman" w:hAnsi="Times New Roman" w:cs="Times New Roman"/>
          <w:b/>
          <w:bCs/>
          <w:sz w:val="28"/>
          <w:szCs w:val="28"/>
        </w:rPr>
        <w:t xml:space="preserve">за особые достижения в осуществлении профессиональной деятельности </w:t>
      </w:r>
      <w:r w:rsidR="00656790">
        <w:rPr>
          <w:rFonts w:ascii="Times New Roman" w:hAnsi="Times New Roman" w:cs="Times New Roman"/>
          <w:sz w:val="28"/>
          <w:szCs w:val="28"/>
        </w:rPr>
        <w:t>в размере до 5 окладов (должностных окладов) при:</w:t>
      </w:r>
    </w:p>
    <w:p w:rsidR="00656790" w:rsidRDefault="00DF79C2"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56790">
        <w:rPr>
          <w:rFonts w:ascii="Times New Roman" w:hAnsi="Times New Roman" w:cs="Times New Roman"/>
          <w:sz w:val="28"/>
          <w:szCs w:val="28"/>
        </w:rPr>
        <w:t>поощрении Президентом Российской Федерации, Правительством Российской Федерации, присвоении почетных званий Российской Федерации и награждении знаками отличия Российской Федерации, награждении орденами и медалями Российской Федерации</w:t>
      </w:r>
      <w:r w:rsidR="00C16597">
        <w:rPr>
          <w:rFonts w:ascii="Times New Roman" w:hAnsi="Times New Roman" w:cs="Times New Roman"/>
          <w:sz w:val="28"/>
          <w:szCs w:val="28"/>
        </w:rPr>
        <w:t>.</w:t>
      </w:r>
    </w:p>
    <w:p w:rsidR="00656790" w:rsidRDefault="00DF79C2"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56790">
        <w:rPr>
          <w:rFonts w:ascii="Times New Roman" w:hAnsi="Times New Roman" w:cs="Times New Roman"/>
          <w:sz w:val="28"/>
          <w:szCs w:val="28"/>
        </w:rPr>
        <w:t>награждении почетной грамотой, знаками и другими ведомственными наградами Министерства культуры Российской Федерации;</w:t>
      </w:r>
    </w:p>
    <w:p w:rsidR="00C16597" w:rsidRDefault="00C16597" w:rsidP="00C165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Основанием для выплаты директору учреждения является Распоряжение Главы Кузнецовского сельского поселения. Основанием для выплаты работникам является приказ директора учреждения.</w:t>
      </w:r>
    </w:p>
    <w:p w:rsidR="00DF79C2" w:rsidRDefault="00DF79C2" w:rsidP="00DF79C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Премия выплачивается в пределах средств, указанных в Главе 6 пункте 3 настоящего положения;</w:t>
      </w:r>
    </w:p>
    <w:p w:rsidR="00DF79C2" w:rsidRDefault="00C16597"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DF79C2">
        <w:rPr>
          <w:rFonts w:ascii="Times New Roman" w:hAnsi="Times New Roman" w:cs="Times New Roman"/>
          <w:sz w:val="28"/>
          <w:szCs w:val="28"/>
        </w:rPr>
        <w:t>.4</w:t>
      </w:r>
      <w:r>
        <w:rPr>
          <w:rFonts w:ascii="Times New Roman" w:hAnsi="Times New Roman" w:cs="Times New Roman"/>
          <w:sz w:val="28"/>
          <w:szCs w:val="28"/>
        </w:rPr>
        <w:t xml:space="preserve"> </w:t>
      </w:r>
      <w:r w:rsidRPr="00C16597">
        <w:rPr>
          <w:rFonts w:ascii="Times New Roman" w:hAnsi="Times New Roman" w:cs="Times New Roman"/>
          <w:b/>
          <w:bCs/>
          <w:sz w:val="28"/>
          <w:szCs w:val="28"/>
        </w:rPr>
        <w:t>единовременно</w:t>
      </w:r>
      <w:r w:rsidR="00656790" w:rsidRPr="00C16597">
        <w:rPr>
          <w:rFonts w:ascii="Times New Roman" w:hAnsi="Times New Roman" w:cs="Times New Roman"/>
          <w:b/>
          <w:bCs/>
          <w:sz w:val="28"/>
          <w:szCs w:val="28"/>
        </w:rPr>
        <w:t xml:space="preserve"> </w:t>
      </w:r>
      <w:r w:rsidRPr="00C16597">
        <w:rPr>
          <w:rFonts w:ascii="Times New Roman" w:hAnsi="Times New Roman" w:cs="Times New Roman"/>
          <w:b/>
          <w:bCs/>
          <w:sz w:val="28"/>
          <w:szCs w:val="28"/>
        </w:rPr>
        <w:t xml:space="preserve">премия </w:t>
      </w:r>
      <w:r w:rsidR="00656790" w:rsidRPr="00DF79C2">
        <w:rPr>
          <w:rFonts w:ascii="Times New Roman" w:hAnsi="Times New Roman" w:cs="Times New Roman"/>
          <w:b/>
          <w:bCs/>
          <w:sz w:val="28"/>
          <w:szCs w:val="28"/>
        </w:rPr>
        <w:t>за выполнение особо важных и срочных работ</w:t>
      </w:r>
      <w:r w:rsidR="00DF79C2">
        <w:rPr>
          <w:rFonts w:ascii="Times New Roman" w:hAnsi="Times New Roman" w:cs="Times New Roman"/>
          <w:b/>
          <w:bCs/>
          <w:sz w:val="28"/>
          <w:szCs w:val="28"/>
        </w:rPr>
        <w:t>:</w:t>
      </w:r>
    </w:p>
    <w:p w:rsidR="00656790" w:rsidRDefault="00656790" w:rsidP="00DF79C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с целью поощрения работников за оперативность и качественный результат труда.</w:t>
      </w:r>
    </w:p>
    <w:p w:rsidR="00C16597" w:rsidRDefault="00656790" w:rsidP="00C165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Размер премии может устанавливаться как в абсолютном значении, так и в процентном отношении к окладу (должностному окладу).</w:t>
      </w:r>
      <w:r w:rsidR="00C16597" w:rsidRPr="00C16597">
        <w:rPr>
          <w:rFonts w:ascii="Times New Roman" w:hAnsi="Times New Roman" w:cs="Times New Roman"/>
          <w:sz w:val="28"/>
          <w:szCs w:val="28"/>
        </w:rPr>
        <w:t xml:space="preserve"> </w:t>
      </w:r>
      <w:r w:rsidR="00C16597">
        <w:rPr>
          <w:rFonts w:ascii="Times New Roman" w:hAnsi="Times New Roman" w:cs="Times New Roman"/>
          <w:sz w:val="28"/>
          <w:szCs w:val="28"/>
        </w:rPr>
        <w:t>Основанием для выплаты директору учреждения является Распоряжение Главы Кузнецовского сельского поселения. Основанием для выплаты работникам является приказ директора учреждения.</w:t>
      </w:r>
    </w:p>
    <w:p w:rsidR="00DF79C2" w:rsidRDefault="00656790" w:rsidP="00DF79C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Премия за выполнение особо важных и срочных работ выплачивается в пределах средств, </w:t>
      </w:r>
      <w:r w:rsidR="00DF79C2">
        <w:rPr>
          <w:rFonts w:ascii="Times New Roman" w:hAnsi="Times New Roman" w:cs="Times New Roman"/>
          <w:sz w:val="28"/>
          <w:szCs w:val="28"/>
        </w:rPr>
        <w:t>Премия выплачивается в пределах средств, указанных в Главе 6 пункте 3 настоящего положения.</w:t>
      </w:r>
    </w:p>
    <w:p w:rsidR="00656790" w:rsidRDefault="00C16597"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DF79C2">
        <w:rPr>
          <w:rFonts w:ascii="Times New Roman" w:hAnsi="Times New Roman" w:cs="Times New Roman"/>
          <w:sz w:val="28"/>
          <w:szCs w:val="28"/>
        </w:rPr>
        <w:t>.5</w:t>
      </w:r>
      <w:r w:rsidR="00656790">
        <w:rPr>
          <w:rFonts w:ascii="Times New Roman" w:hAnsi="Times New Roman" w:cs="Times New Roman"/>
          <w:sz w:val="28"/>
          <w:szCs w:val="28"/>
        </w:rPr>
        <w:t xml:space="preserve"> </w:t>
      </w:r>
      <w:r w:rsidR="00656790" w:rsidRPr="00C16597">
        <w:rPr>
          <w:rFonts w:ascii="Times New Roman" w:hAnsi="Times New Roman" w:cs="Times New Roman"/>
          <w:b/>
          <w:bCs/>
          <w:sz w:val="28"/>
          <w:szCs w:val="28"/>
        </w:rPr>
        <w:t xml:space="preserve">В целях социальной защищенности работников учреждения культуры и поощрения их за достигнутые успехи, профессионализм и личный вклад в работу коллектива в пределах финансовых средств на оплату труда по решению </w:t>
      </w:r>
      <w:r w:rsidR="00435EC0">
        <w:rPr>
          <w:rFonts w:ascii="Times New Roman" w:hAnsi="Times New Roman" w:cs="Times New Roman"/>
          <w:b/>
          <w:bCs/>
          <w:sz w:val="28"/>
          <w:szCs w:val="28"/>
        </w:rPr>
        <w:t>директора</w:t>
      </w:r>
      <w:r w:rsidR="00656790" w:rsidRPr="00C16597">
        <w:rPr>
          <w:rFonts w:ascii="Times New Roman" w:hAnsi="Times New Roman" w:cs="Times New Roman"/>
          <w:b/>
          <w:bCs/>
          <w:sz w:val="28"/>
          <w:szCs w:val="28"/>
        </w:rPr>
        <w:t xml:space="preserve"> учреждения культуры применяется единовременное премирование:</w:t>
      </w:r>
    </w:p>
    <w:p w:rsidR="00656790" w:rsidRDefault="00DF79C2"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56790">
        <w:rPr>
          <w:rFonts w:ascii="Times New Roman" w:hAnsi="Times New Roman" w:cs="Times New Roman"/>
          <w:sz w:val="28"/>
          <w:szCs w:val="28"/>
        </w:rPr>
        <w:t xml:space="preserve"> при награждении наградами Свердловской области;</w:t>
      </w:r>
    </w:p>
    <w:p w:rsidR="00656790" w:rsidRDefault="00DF79C2"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56790">
        <w:rPr>
          <w:rFonts w:ascii="Times New Roman" w:hAnsi="Times New Roman" w:cs="Times New Roman"/>
          <w:sz w:val="28"/>
          <w:szCs w:val="28"/>
        </w:rPr>
        <w:t xml:space="preserve"> в связи с празднованием Дня работников культуры;</w:t>
      </w:r>
    </w:p>
    <w:p w:rsidR="00C16597" w:rsidRDefault="00C16597"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 связи с празднованием Дня библиотек;</w:t>
      </w:r>
    </w:p>
    <w:p w:rsidR="00656790" w:rsidRDefault="00DF79C2"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56790">
        <w:rPr>
          <w:rFonts w:ascii="Times New Roman" w:hAnsi="Times New Roman" w:cs="Times New Roman"/>
          <w:sz w:val="28"/>
          <w:szCs w:val="28"/>
        </w:rPr>
        <w:t xml:space="preserve"> в связи с праздничными днями и юбилейными датами (50, 55, 60 лет со дня рождения и последующие каждые 5 лет)</w:t>
      </w:r>
    </w:p>
    <w:p w:rsidR="009A3350" w:rsidRDefault="009A3350" w:rsidP="009A335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Размер премии может устанавливаться как в абсолютном значении, так и в процентном отношении к окладу (должностному окладу).</w:t>
      </w:r>
      <w:r w:rsidRPr="00C16597">
        <w:rPr>
          <w:rFonts w:ascii="Times New Roman" w:hAnsi="Times New Roman" w:cs="Times New Roman"/>
          <w:sz w:val="28"/>
          <w:szCs w:val="28"/>
        </w:rPr>
        <w:t xml:space="preserve"> </w:t>
      </w:r>
      <w:r>
        <w:rPr>
          <w:rFonts w:ascii="Times New Roman" w:hAnsi="Times New Roman" w:cs="Times New Roman"/>
          <w:sz w:val="28"/>
          <w:szCs w:val="28"/>
        </w:rPr>
        <w:t>Основанием для выплаты директору учреждения является Распоряжение Главы Кузнецовского сельского поселения. Основанием для выплаты работникам является приказ директора учреждения.</w:t>
      </w:r>
    </w:p>
    <w:p w:rsidR="009A3350" w:rsidRDefault="009A3350" w:rsidP="009A335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Премия за выполнение особо важных и срочных работ выплачивается в пределах средств, Премия выплачивается в пределах средств, указанных в Главе 6 пункте 3 настоящего положения.</w:t>
      </w:r>
    </w:p>
    <w:p w:rsidR="00656790" w:rsidRDefault="00DF79C2" w:rsidP="00656790">
      <w:pPr>
        <w:pStyle w:val="ConsPlusNormal"/>
        <w:ind w:firstLine="540"/>
        <w:jc w:val="both"/>
        <w:rPr>
          <w:rFonts w:ascii="Times New Roman" w:hAnsi="Times New Roman" w:cs="Times New Roman"/>
          <w:sz w:val="28"/>
          <w:szCs w:val="28"/>
        </w:rPr>
      </w:pPr>
      <w:bookmarkStart w:id="11" w:name="P448"/>
      <w:bookmarkEnd w:id="11"/>
      <w:r>
        <w:rPr>
          <w:rFonts w:ascii="Times New Roman" w:hAnsi="Times New Roman" w:cs="Times New Roman"/>
          <w:sz w:val="28"/>
          <w:szCs w:val="28"/>
        </w:rPr>
        <w:lastRenderedPageBreak/>
        <w:t>3</w:t>
      </w:r>
      <w:r w:rsidR="00656790">
        <w:rPr>
          <w:rFonts w:ascii="Times New Roman" w:hAnsi="Times New Roman" w:cs="Times New Roman"/>
          <w:sz w:val="28"/>
          <w:szCs w:val="28"/>
        </w:rPr>
        <w:t>. Премирование работников учреждения культуры осуществляется за счет следующих источников финансирования:</w:t>
      </w:r>
    </w:p>
    <w:p w:rsidR="00656790" w:rsidRDefault="00656790"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в пределах лимитов бюджетных обязательств, предоставленных в форме субсидии на финансовое обеспечение выполнения учреждением культуры муниципального задания;</w:t>
      </w:r>
    </w:p>
    <w:p w:rsidR="00656790" w:rsidRDefault="00656790"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средств, поступающих от приносящей доход деятельности, направленных учреждением культуры на оплату труда работников.</w:t>
      </w:r>
    </w:p>
    <w:p w:rsidR="00656790" w:rsidRDefault="00C16597"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656790">
        <w:rPr>
          <w:rFonts w:ascii="Times New Roman" w:hAnsi="Times New Roman" w:cs="Times New Roman"/>
          <w:sz w:val="28"/>
          <w:szCs w:val="28"/>
        </w:rPr>
        <w:t xml:space="preserve">. </w:t>
      </w:r>
      <w:r w:rsidR="00435EC0">
        <w:rPr>
          <w:rFonts w:ascii="Times New Roman" w:hAnsi="Times New Roman" w:cs="Times New Roman"/>
          <w:sz w:val="28"/>
          <w:szCs w:val="28"/>
        </w:rPr>
        <w:t>Директор</w:t>
      </w:r>
      <w:r w:rsidR="00656790">
        <w:rPr>
          <w:rFonts w:ascii="Times New Roman" w:hAnsi="Times New Roman" w:cs="Times New Roman"/>
          <w:sz w:val="28"/>
          <w:szCs w:val="28"/>
        </w:rPr>
        <w:t xml:space="preserve"> учреждений культуры при наличии экономии финансовых средств на оплату труда могут оказывать работникам материальную помощь.</w:t>
      </w:r>
    </w:p>
    <w:p w:rsidR="00656790" w:rsidRDefault="00656790"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Материальная помощь выплачивается на основании заявления работника.</w:t>
      </w:r>
    </w:p>
    <w:p w:rsidR="00656790" w:rsidRDefault="00656790" w:rsidP="00656790">
      <w:pPr>
        <w:widowControl/>
        <w:suppressAutoHyphens w:val="0"/>
        <w:spacing w:after="200" w:line="276" w:lineRule="auto"/>
        <w:rPr>
          <w:rFonts w:eastAsia="Times New Roman"/>
          <w:kern w:val="0"/>
          <w:sz w:val="28"/>
          <w:szCs w:val="28"/>
          <w:lang w:eastAsia="ru-RU"/>
        </w:rPr>
      </w:pPr>
      <w:r>
        <w:rPr>
          <w:sz w:val="28"/>
          <w:szCs w:val="28"/>
        </w:rPr>
        <w:br w:type="page"/>
      </w:r>
    </w:p>
    <w:p w:rsidR="00656790" w:rsidRDefault="00656790" w:rsidP="00656790">
      <w:pPr>
        <w:pStyle w:val="ConsPlusNormal"/>
        <w:ind w:firstLine="0"/>
        <w:jc w:val="right"/>
        <w:outlineLvl w:val="1"/>
        <w:rPr>
          <w:rFonts w:ascii="Times New Roman" w:hAnsi="Times New Roman" w:cs="Times New Roman"/>
          <w:sz w:val="24"/>
          <w:szCs w:val="24"/>
        </w:rPr>
      </w:pPr>
      <w:bookmarkStart w:id="12" w:name="_Hlk55911785"/>
      <w:r>
        <w:rPr>
          <w:rFonts w:ascii="Times New Roman" w:hAnsi="Times New Roman" w:cs="Times New Roman"/>
          <w:sz w:val="24"/>
          <w:szCs w:val="24"/>
        </w:rPr>
        <w:lastRenderedPageBreak/>
        <w:t>Приложение N 1</w:t>
      </w:r>
    </w:p>
    <w:p w:rsidR="00656790" w:rsidRDefault="00656790" w:rsidP="00656790">
      <w:pPr>
        <w:pStyle w:val="ConsPlusNormal"/>
        <w:jc w:val="right"/>
        <w:rPr>
          <w:rFonts w:ascii="Times New Roman" w:hAnsi="Times New Roman" w:cs="Times New Roman"/>
          <w:sz w:val="24"/>
          <w:szCs w:val="24"/>
        </w:rPr>
      </w:pPr>
      <w:r>
        <w:rPr>
          <w:rFonts w:ascii="Times New Roman" w:hAnsi="Times New Roman" w:cs="Times New Roman"/>
          <w:sz w:val="24"/>
          <w:szCs w:val="24"/>
        </w:rPr>
        <w:t>к положению</w:t>
      </w:r>
    </w:p>
    <w:p w:rsidR="00656790" w:rsidRDefault="00656790" w:rsidP="00656790">
      <w:pPr>
        <w:pStyle w:val="ConsPlusTitle"/>
        <w:jc w:val="right"/>
        <w:rPr>
          <w:b w:val="0"/>
          <w:sz w:val="24"/>
          <w:szCs w:val="24"/>
        </w:rPr>
      </w:pPr>
      <w:r>
        <w:rPr>
          <w:b w:val="0"/>
          <w:sz w:val="24"/>
          <w:szCs w:val="24"/>
        </w:rPr>
        <w:t xml:space="preserve">об оплате труда работников </w:t>
      </w:r>
    </w:p>
    <w:p w:rsidR="00656790" w:rsidRDefault="00656790" w:rsidP="00656790">
      <w:pPr>
        <w:pStyle w:val="ConsPlusTitle"/>
        <w:jc w:val="right"/>
        <w:rPr>
          <w:b w:val="0"/>
          <w:sz w:val="24"/>
          <w:szCs w:val="24"/>
        </w:rPr>
      </w:pPr>
      <w:r>
        <w:rPr>
          <w:b w:val="0"/>
          <w:sz w:val="24"/>
          <w:szCs w:val="24"/>
        </w:rPr>
        <w:t xml:space="preserve">муниципальных учреждений культуры </w:t>
      </w:r>
    </w:p>
    <w:p w:rsidR="00656790" w:rsidRDefault="00656790" w:rsidP="00656790">
      <w:pPr>
        <w:pStyle w:val="ConsPlusNormal"/>
        <w:jc w:val="right"/>
        <w:rPr>
          <w:rFonts w:ascii="Times New Roman" w:hAnsi="Times New Roman" w:cs="Times New Roman"/>
          <w:sz w:val="24"/>
          <w:szCs w:val="24"/>
        </w:rPr>
      </w:pPr>
      <w:r>
        <w:rPr>
          <w:rFonts w:ascii="Times New Roman" w:hAnsi="Times New Roman" w:cs="Times New Roman"/>
          <w:sz w:val="24"/>
          <w:szCs w:val="24"/>
        </w:rPr>
        <w:t>Кузнецовского сельского поселения</w:t>
      </w:r>
    </w:p>
    <w:p w:rsidR="00656790" w:rsidRDefault="00656790" w:rsidP="00656790">
      <w:pPr>
        <w:pStyle w:val="ConsPlusNormal"/>
        <w:jc w:val="right"/>
        <w:rPr>
          <w:rFonts w:ascii="Times New Roman" w:hAnsi="Times New Roman" w:cs="Times New Roman"/>
          <w:sz w:val="28"/>
          <w:szCs w:val="28"/>
        </w:rPr>
      </w:pPr>
    </w:p>
    <w:p w:rsidR="00656790" w:rsidRDefault="00656790" w:rsidP="00656790">
      <w:pPr>
        <w:pStyle w:val="ConsPlusNormal"/>
        <w:jc w:val="center"/>
        <w:rPr>
          <w:rFonts w:ascii="Times New Roman" w:hAnsi="Times New Roman" w:cs="Times New Roman"/>
          <w:sz w:val="28"/>
          <w:szCs w:val="28"/>
        </w:rPr>
      </w:pPr>
      <w:bookmarkStart w:id="13" w:name="P469"/>
      <w:bookmarkEnd w:id="13"/>
      <w:r>
        <w:rPr>
          <w:rFonts w:ascii="Times New Roman" w:hAnsi="Times New Roman" w:cs="Times New Roman"/>
          <w:sz w:val="28"/>
          <w:szCs w:val="28"/>
        </w:rPr>
        <w:t>ПЕРЕЧЕНЬ</w:t>
      </w:r>
    </w:p>
    <w:p w:rsidR="00656790" w:rsidRDefault="00656790" w:rsidP="00656790">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ДОЛЖНОСТЕЙ РАБОТНИКОВ УЧРЕЖДЕНИЙ КУЛЬТУРЫ, </w:t>
      </w:r>
      <w:bookmarkEnd w:id="12"/>
      <w:r>
        <w:rPr>
          <w:rFonts w:ascii="Times New Roman" w:hAnsi="Times New Roman" w:cs="Times New Roman"/>
          <w:sz w:val="28"/>
          <w:szCs w:val="28"/>
        </w:rPr>
        <w:t>КОТОРЫМ</w:t>
      </w:r>
    </w:p>
    <w:p w:rsidR="00656790" w:rsidRDefault="00656790" w:rsidP="00656790">
      <w:pPr>
        <w:pStyle w:val="ConsPlusNormal"/>
        <w:jc w:val="center"/>
        <w:rPr>
          <w:rFonts w:ascii="Times New Roman" w:hAnsi="Times New Roman" w:cs="Times New Roman"/>
          <w:sz w:val="28"/>
          <w:szCs w:val="28"/>
        </w:rPr>
      </w:pPr>
      <w:r>
        <w:rPr>
          <w:rFonts w:ascii="Times New Roman" w:hAnsi="Times New Roman" w:cs="Times New Roman"/>
          <w:sz w:val="28"/>
          <w:szCs w:val="28"/>
        </w:rPr>
        <w:t>УСТАНАВЛИВАЕТСЯ ПОВЫШЕННЫЙ НА 25% РАЗМЕР ОКЛАДА</w:t>
      </w:r>
    </w:p>
    <w:p w:rsidR="00656790" w:rsidRDefault="00656790" w:rsidP="00656790">
      <w:pPr>
        <w:pStyle w:val="ConsPlusNormal"/>
        <w:jc w:val="center"/>
        <w:rPr>
          <w:rFonts w:ascii="Times New Roman" w:hAnsi="Times New Roman" w:cs="Times New Roman"/>
          <w:sz w:val="28"/>
          <w:szCs w:val="28"/>
        </w:rPr>
      </w:pPr>
      <w:r>
        <w:rPr>
          <w:rFonts w:ascii="Times New Roman" w:hAnsi="Times New Roman" w:cs="Times New Roman"/>
          <w:sz w:val="28"/>
          <w:szCs w:val="28"/>
        </w:rPr>
        <w:t>(ДОЛЖНОСТНОГО ОКЛАДА) ЗА РАБОТУ В СЕЛЬСКИХ</w:t>
      </w:r>
    </w:p>
    <w:p w:rsidR="00656790" w:rsidRDefault="00656790" w:rsidP="00656790">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НАСЕЛЕННЫХ ПУНКТАХ </w:t>
      </w:r>
    </w:p>
    <w:p w:rsidR="00656790" w:rsidRDefault="00656790" w:rsidP="00656790">
      <w:pPr>
        <w:pStyle w:val="ConsPlusNormal"/>
        <w:rPr>
          <w:rFonts w:ascii="Times New Roman" w:hAnsi="Times New Roman" w:cs="Times New Roman"/>
          <w:sz w:val="28"/>
          <w:szCs w:val="28"/>
        </w:rPr>
      </w:pPr>
    </w:p>
    <w:p w:rsidR="00656790" w:rsidRDefault="00656790"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Начальники (заведующие) отделов.</w:t>
      </w:r>
    </w:p>
    <w:p w:rsidR="00656790" w:rsidRDefault="00656790"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Заведующие секторами, филиалами, службами, объектами досуговой работы, </w:t>
      </w:r>
      <w:proofErr w:type="spellStart"/>
      <w:r>
        <w:rPr>
          <w:rFonts w:ascii="Times New Roman" w:hAnsi="Times New Roman" w:cs="Times New Roman"/>
          <w:sz w:val="28"/>
          <w:szCs w:val="28"/>
        </w:rPr>
        <w:t>фильмобазами</w:t>
      </w:r>
      <w:proofErr w:type="spellEnd"/>
      <w:r>
        <w:rPr>
          <w:rFonts w:ascii="Times New Roman" w:hAnsi="Times New Roman" w:cs="Times New Roman"/>
          <w:sz w:val="28"/>
          <w:szCs w:val="28"/>
        </w:rPr>
        <w:t xml:space="preserve"> (фильмохранилищами).</w:t>
      </w:r>
    </w:p>
    <w:p w:rsidR="00656790" w:rsidRDefault="00656790"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Главные: инженер, хранитель фондов, художник, архитектор, дирижер, режиссер, хормейстер, балетмейстер, библиотекарь, библиограф, администратор.</w:t>
      </w:r>
    </w:p>
    <w:p w:rsidR="00656790" w:rsidRDefault="00656790"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Художественный руководитель.</w:t>
      </w:r>
    </w:p>
    <w:p w:rsidR="00656790" w:rsidRDefault="00656790"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Специалисты всех категорий: научный сотрудник, методист, редактор, библиотекарь, библиограф, лектор, экскурсовод, администратор, инструктор, режиссер, дирижер, балетмейстер, хормейстер, артист, </w:t>
      </w:r>
      <w:proofErr w:type="spellStart"/>
      <w:r>
        <w:rPr>
          <w:rFonts w:ascii="Times New Roman" w:hAnsi="Times New Roman" w:cs="Times New Roman"/>
          <w:sz w:val="28"/>
          <w:szCs w:val="28"/>
        </w:rPr>
        <w:t>культорганизатор</w:t>
      </w:r>
      <w:proofErr w:type="spellEnd"/>
      <w:r>
        <w:rPr>
          <w:rFonts w:ascii="Times New Roman" w:hAnsi="Times New Roman" w:cs="Times New Roman"/>
          <w:sz w:val="28"/>
          <w:szCs w:val="28"/>
        </w:rPr>
        <w:t xml:space="preserve">, организатор экскурсий, распорядитель танцевальных вечеров, ведущий дискотеки, аккомпаниатор (аккомпаниатор-концертмейстер), инженер, экономист, бухгалтер, архитектор, техник, мастер, ученый секретарь, художник, художник-оформитель, педагог - организатор воспитательной работы с детьми и подростками; </w:t>
      </w:r>
      <w:bookmarkStart w:id="14" w:name="_GoBack"/>
      <w:r>
        <w:rPr>
          <w:rFonts w:ascii="Times New Roman" w:hAnsi="Times New Roman" w:cs="Times New Roman"/>
          <w:sz w:val="28"/>
          <w:szCs w:val="28"/>
        </w:rPr>
        <w:t>руководит</w:t>
      </w:r>
      <w:bookmarkEnd w:id="14"/>
      <w:r>
        <w:rPr>
          <w:rFonts w:ascii="Times New Roman" w:hAnsi="Times New Roman" w:cs="Times New Roman"/>
          <w:sz w:val="28"/>
          <w:szCs w:val="28"/>
        </w:rPr>
        <w:t>ели студий, коллективов, кружков, любительских объединений, клубов по интересам, музыкальной части дискотеки; художник-постановщик, заведующий художественной частью, юрисконсульт и другие специалисты, предусмотренные квалификационным справочником.</w:t>
      </w:r>
    </w:p>
    <w:p w:rsidR="00656790" w:rsidRDefault="00656790" w:rsidP="00656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Киномеханики.</w:t>
      </w:r>
    </w:p>
    <w:p w:rsidR="00656790" w:rsidRDefault="00656790" w:rsidP="00656790">
      <w:pPr>
        <w:widowControl/>
        <w:suppressAutoHyphens w:val="0"/>
        <w:spacing w:after="200" w:line="276" w:lineRule="auto"/>
        <w:rPr>
          <w:rFonts w:eastAsia="Times New Roman"/>
          <w:kern w:val="0"/>
          <w:lang w:eastAsia="ru-RU"/>
        </w:rPr>
      </w:pPr>
      <w:r>
        <w:br w:type="page"/>
      </w:r>
    </w:p>
    <w:p w:rsidR="00656790" w:rsidRDefault="00656790" w:rsidP="00656790">
      <w:pPr>
        <w:pStyle w:val="ConsPlusNormal"/>
        <w:ind w:firstLine="0"/>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N 2</w:t>
      </w:r>
    </w:p>
    <w:p w:rsidR="00656790" w:rsidRDefault="00656790" w:rsidP="00656790">
      <w:pPr>
        <w:pStyle w:val="ConsPlusNormal"/>
        <w:jc w:val="right"/>
        <w:rPr>
          <w:rFonts w:ascii="Times New Roman" w:hAnsi="Times New Roman" w:cs="Times New Roman"/>
          <w:sz w:val="24"/>
          <w:szCs w:val="24"/>
        </w:rPr>
      </w:pPr>
      <w:r>
        <w:rPr>
          <w:rFonts w:ascii="Times New Roman" w:hAnsi="Times New Roman" w:cs="Times New Roman"/>
          <w:sz w:val="24"/>
          <w:szCs w:val="24"/>
        </w:rPr>
        <w:t>к положению</w:t>
      </w:r>
    </w:p>
    <w:p w:rsidR="00656790" w:rsidRDefault="00656790" w:rsidP="00656790">
      <w:pPr>
        <w:pStyle w:val="ConsPlusTitle"/>
        <w:jc w:val="right"/>
        <w:rPr>
          <w:b w:val="0"/>
          <w:sz w:val="24"/>
          <w:szCs w:val="24"/>
        </w:rPr>
      </w:pPr>
      <w:r>
        <w:rPr>
          <w:b w:val="0"/>
          <w:sz w:val="24"/>
          <w:szCs w:val="24"/>
        </w:rPr>
        <w:t xml:space="preserve">об оплате труда работников </w:t>
      </w:r>
    </w:p>
    <w:p w:rsidR="00656790" w:rsidRDefault="00656790" w:rsidP="00656790">
      <w:pPr>
        <w:pStyle w:val="ConsPlusTitle"/>
        <w:jc w:val="right"/>
        <w:rPr>
          <w:b w:val="0"/>
          <w:sz w:val="24"/>
          <w:szCs w:val="24"/>
        </w:rPr>
      </w:pPr>
      <w:r>
        <w:rPr>
          <w:b w:val="0"/>
          <w:sz w:val="24"/>
          <w:szCs w:val="24"/>
        </w:rPr>
        <w:t xml:space="preserve">муниципальных учреждений культуры </w:t>
      </w:r>
    </w:p>
    <w:p w:rsidR="00656790" w:rsidRDefault="00656790" w:rsidP="00656790">
      <w:pPr>
        <w:pStyle w:val="ConsPlusNormal"/>
        <w:jc w:val="right"/>
        <w:rPr>
          <w:rFonts w:ascii="Times New Roman" w:hAnsi="Times New Roman" w:cs="Times New Roman"/>
          <w:sz w:val="24"/>
          <w:szCs w:val="24"/>
        </w:rPr>
      </w:pPr>
      <w:r>
        <w:rPr>
          <w:rFonts w:ascii="Times New Roman" w:hAnsi="Times New Roman" w:cs="Times New Roman"/>
          <w:sz w:val="24"/>
          <w:szCs w:val="24"/>
        </w:rPr>
        <w:t>Кузнецовского сельского поселения</w:t>
      </w:r>
    </w:p>
    <w:p w:rsidR="00656790" w:rsidRDefault="00656790" w:rsidP="00656790">
      <w:pPr>
        <w:pStyle w:val="ConsPlusNormal"/>
        <w:jc w:val="right"/>
        <w:rPr>
          <w:rFonts w:ascii="Times New Roman" w:hAnsi="Times New Roman" w:cs="Times New Roman"/>
          <w:sz w:val="28"/>
          <w:szCs w:val="28"/>
        </w:rPr>
      </w:pPr>
    </w:p>
    <w:p w:rsidR="00656790" w:rsidRDefault="00656790" w:rsidP="00656790">
      <w:pPr>
        <w:pStyle w:val="ConsPlusNormal"/>
        <w:rPr>
          <w:rFonts w:ascii="Times New Roman" w:hAnsi="Times New Roman" w:cs="Times New Roman"/>
          <w:sz w:val="28"/>
          <w:szCs w:val="28"/>
        </w:rPr>
      </w:pPr>
    </w:p>
    <w:p w:rsidR="00656790" w:rsidRDefault="00656790" w:rsidP="00656790">
      <w:pPr>
        <w:pStyle w:val="ConsPlusNormal"/>
        <w:jc w:val="center"/>
        <w:rPr>
          <w:rFonts w:ascii="Times New Roman" w:hAnsi="Times New Roman" w:cs="Times New Roman"/>
          <w:sz w:val="28"/>
          <w:szCs w:val="28"/>
        </w:rPr>
      </w:pPr>
      <w:bookmarkStart w:id="15" w:name="P545"/>
      <w:bookmarkEnd w:id="15"/>
      <w:r>
        <w:rPr>
          <w:rFonts w:ascii="Times New Roman" w:hAnsi="Times New Roman" w:cs="Times New Roman"/>
          <w:sz w:val="28"/>
          <w:szCs w:val="28"/>
        </w:rPr>
        <w:t>ПОРЯДОК</w:t>
      </w:r>
    </w:p>
    <w:p w:rsidR="00656790" w:rsidRDefault="00656790" w:rsidP="00656790">
      <w:pPr>
        <w:pStyle w:val="ConsPlusNormal"/>
        <w:jc w:val="center"/>
        <w:rPr>
          <w:rFonts w:ascii="Times New Roman" w:hAnsi="Times New Roman" w:cs="Times New Roman"/>
          <w:sz w:val="28"/>
          <w:szCs w:val="28"/>
        </w:rPr>
      </w:pPr>
      <w:r>
        <w:rPr>
          <w:rFonts w:ascii="Times New Roman" w:hAnsi="Times New Roman" w:cs="Times New Roman"/>
          <w:sz w:val="28"/>
          <w:szCs w:val="28"/>
        </w:rPr>
        <w:t>ИСЧИСЛЕНИЯ РАЗМЕРА СРЕДНЕМЕСЯЧНОЙ ЗАРАБОТНОЙ ПЛАТЫ</w:t>
      </w:r>
    </w:p>
    <w:p w:rsidR="00656790" w:rsidRDefault="00656790" w:rsidP="00656790">
      <w:pPr>
        <w:pStyle w:val="ConsPlusNormal"/>
        <w:jc w:val="center"/>
        <w:rPr>
          <w:rFonts w:ascii="Times New Roman" w:hAnsi="Times New Roman" w:cs="Times New Roman"/>
          <w:sz w:val="28"/>
          <w:szCs w:val="28"/>
        </w:rPr>
      </w:pPr>
      <w:r>
        <w:rPr>
          <w:rFonts w:ascii="Times New Roman" w:hAnsi="Times New Roman" w:cs="Times New Roman"/>
          <w:sz w:val="28"/>
          <w:szCs w:val="28"/>
        </w:rPr>
        <w:t>РАБОТНИКОВ МУНИЦИПАЛЬНЫХ УЧРЕЖДЕНИЙ КУЛЬТУРЫ КУЗНЕЦОВСКОГО СЕЛЬСКОГО, ДЛЯ ОПРЕДЕЛЕНИЯ РАЗМЕРА</w:t>
      </w:r>
    </w:p>
    <w:p w:rsidR="00656790" w:rsidRDefault="00656790" w:rsidP="00656790">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ДОЛЖНОСТНОГО ОКЛАДА </w:t>
      </w:r>
      <w:r w:rsidR="00435EC0">
        <w:rPr>
          <w:rFonts w:ascii="Times New Roman" w:hAnsi="Times New Roman" w:cs="Times New Roman"/>
          <w:sz w:val="28"/>
          <w:szCs w:val="28"/>
        </w:rPr>
        <w:t>ДИРЕКТОРА</w:t>
      </w:r>
      <w:r>
        <w:rPr>
          <w:rFonts w:ascii="Times New Roman" w:hAnsi="Times New Roman" w:cs="Times New Roman"/>
          <w:sz w:val="28"/>
          <w:szCs w:val="28"/>
        </w:rPr>
        <w:t xml:space="preserve"> УЧРЕЖДЕНИЙ КУЛЬТУРЫ</w:t>
      </w:r>
    </w:p>
    <w:p w:rsidR="00656790" w:rsidRDefault="00656790" w:rsidP="00656790">
      <w:pPr>
        <w:pStyle w:val="ConsPlusNormal"/>
        <w:rPr>
          <w:rFonts w:ascii="Times New Roman" w:hAnsi="Times New Roman" w:cs="Times New Roman"/>
          <w:sz w:val="28"/>
          <w:szCs w:val="28"/>
        </w:rPr>
      </w:pPr>
    </w:p>
    <w:p w:rsidR="00656790" w:rsidRDefault="00656790" w:rsidP="00656790">
      <w:pPr>
        <w:autoSpaceDE w:val="0"/>
        <w:autoSpaceDN w:val="0"/>
        <w:ind w:firstLine="539"/>
        <w:jc w:val="both"/>
        <w:rPr>
          <w:rFonts w:eastAsia="Times New Roman"/>
          <w:sz w:val="28"/>
          <w:szCs w:val="28"/>
          <w:lang w:eastAsia="ru-RU"/>
        </w:rPr>
      </w:pPr>
      <w:r>
        <w:rPr>
          <w:rFonts w:eastAsia="Times New Roman"/>
          <w:sz w:val="28"/>
          <w:szCs w:val="28"/>
          <w:lang w:eastAsia="ru-RU"/>
        </w:rPr>
        <w:t xml:space="preserve">1. Настоящий Порядок устанавливает правила исчисления среднемесячной заработной платы работников муниципального учреждения культуры Кузнецовского сельского поселения, в отношении которого администрация Кузнецовского сельского поселения осуществляет функции и полномочия учредителя (далее - муниципальное учреждение культуры), для определения размера должностного оклада </w:t>
      </w:r>
      <w:r w:rsidR="00435EC0">
        <w:rPr>
          <w:rFonts w:eastAsia="Times New Roman"/>
          <w:sz w:val="28"/>
          <w:szCs w:val="28"/>
          <w:lang w:eastAsia="ru-RU"/>
        </w:rPr>
        <w:t>директора</w:t>
      </w:r>
      <w:r>
        <w:rPr>
          <w:rFonts w:eastAsia="Times New Roman"/>
          <w:sz w:val="28"/>
          <w:szCs w:val="28"/>
          <w:lang w:eastAsia="ru-RU"/>
        </w:rPr>
        <w:t xml:space="preserve"> муниципального учреждения культуры.</w:t>
      </w:r>
    </w:p>
    <w:p w:rsidR="00656790" w:rsidRDefault="00656790" w:rsidP="00656790">
      <w:pPr>
        <w:autoSpaceDE w:val="0"/>
        <w:autoSpaceDN w:val="0"/>
        <w:ind w:firstLine="539"/>
        <w:jc w:val="both"/>
        <w:rPr>
          <w:rFonts w:eastAsia="Times New Roman"/>
          <w:sz w:val="28"/>
          <w:szCs w:val="28"/>
          <w:lang w:eastAsia="ru-RU"/>
        </w:rPr>
      </w:pPr>
      <w:r>
        <w:rPr>
          <w:rFonts w:eastAsia="Times New Roman"/>
          <w:sz w:val="28"/>
          <w:szCs w:val="28"/>
          <w:lang w:eastAsia="ru-RU"/>
        </w:rPr>
        <w:t>2. При расчете среднемесячной заработной платы учитываются оклады (должностные оклады), ставки заработной платы и выплаты стимулирующего и компенсационного характера работников муниципального учреждения культуры на одно физическое лицо за счет всех источников финансирования.</w:t>
      </w:r>
    </w:p>
    <w:p w:rsidR="00656790" w:rsidRDefault="00656790" w:rsidP="00656790">
      <w:pPr>
        <w:autoSpaceDE w:val="0"/>
        <w:autoSpaceDN w:val="0"/>
        <w:ind w:firstLine="539"/>
        <w:jc w:val="both"/>
        <w:rPr>
          <w:rFonts w:eastAsia="Times New Roman"/>
          <w:sz w:val="28"/>
          <w:szCs w:val="28"/>
          <w:lang w:eastAsia="ru-RU"/>
        </w:rPr>
      </w:pPr>
      <w:r>
        <w:rPr>
          <w:rFonts w:eastAsia="Times New Roman"/>
          <w:sz w:val="28"/>
          <w:szCs w:val="28"/>
          <w:lang w:eastAsia="ru-RU"/>
        </w:rPr>
        <w:t xml:space="preserve">Расчет среднемесячной заработной платы работников муниципального учреждения культуры осуществляется за календарный год, предшествующий году установления должностного оклада </w:t>
      </w:r>
      <w:r w:rsidR="00435EC0">
        <w:rPr>
          <w:rFonts w:eastAsia="Times New Roman"/>
          <w:sz w:val="28"/>
          <w:szCs w:val="28"/>
          <w:lang w:eastAsia="ru-RU"/>
        </w:rPr>
        <w:t xml:space="preserve">директора </w:t>
      </w:r>
      <w:r>
        <w:rPr>
          <w:rFonts w:eastAsia="Times New Roman"/>
          <w:sz w:val="28"/>
          <w:szCs w:val="28"/>
          <w:lang w:eastAsia="ru-RU"/>
        </w:rPr>
        <w:t>муниципального учреждения культуры.</w:t>
      </w:r>
    </w:p>
    <w:p w:rsidR="00656790" w:rsidRDefault="00656790" w:rsidP="00656790">
      <w:pPr>
        <w:autoSpaceDE w:val="0"/>
        <w:autoSpaceDN w:val="0"/>
        <w:ind w:firstLine="539"/>
        <w:jc w:val="both"/>
        <w:rPr>
          <w:rFonts w:eastAsia="Times New Roman"/>
          <w:sz w:val="28"/>
          <w:szCs w:val="28"/>
          <w:lang w:eastAsia="ru-RU"/>
        </w:rPr>
      </w:pPr>
      <w:r>
        <w:rPr>
          <w:rFonts w:eastAsia="Times New Roman"/>
          <w:sz w:val="28"/>
          <w:szCs w:val="28"/>
          <w:lang w:eastAsia="ru-RU"/>
        </w:rPr>
        <w:t xml:space="preserve">3. Среднемесячная заработная плата работников муниципального учреждения культуры определяется путем деления суммы начисленной заработной платы за отработанное время в расчетном периоде на сумму среднемесячной численности муниципального учреждения культуры за все месяцы расчетного периода, предшествующего периоду установления должностного оклада </w:t>
      </w:r>
      <w:r w:rsidR="00435EC0">
        <w:rPr>
          <w:rFonts w:eastAsia="Times New Roman"/>
          <w:sz w:val="28"/>
          <w:szCs w:val="28"/>
          <w:lang w:eastAsia="ru-RU"/>
        </w:rPr>
        <w:t>директора</w:t>
      </w:r>
      <w:r>
        <w:rPr>
          <w:rFonts w:eastAsia="Times New Roman"/>
          <w:sz w:val="28"/>
          <w:szCs w:val="28"/>
          <w:lang w:eastAsia="ru-RU"/>
        </w:rPr>
        <w:t xml:space="preserve"> муниципального учреждения культуры.</w:t>
      </w:r>
    </w:p>
    <w:p w:rsidR="00656790" w:rsidRDefault="00656790" w:rsidP="00656790">
      <w:pPr>
        <w:autoSpaceDE w:val="0"/>
        <w:autoSpaceDN w:val="0"/>
        <w:ind w:firstLine="539"/>
        <w:jc w:val="both"/>
        <w:rPr>
          <w:rFonts w:eastAsia="Times New Roman"/>
          <w:sz w:val="28"/>
          <w:szCs w:val="28"/>
          <w:lang w:eastAsia="ru-RU"/>
        </w:rPr>
      </w:pPr>
      <w:r>
        <w:rPr>
          <w:rFonts w:eastAsia="Times New Roman"/>
          <w:sz w:val="28"/>
          <w:szCs w:val="28"/>
          <w:lang w:eastAsia="ru-RU"/>
        </w:rPr>
        <w:t>4. При определении среднемесячной численности работников муниципального учреждения культуры учитывается среднемесячная численность работников муниципального учреждения культуры, работающих на условиях полного рабочего времени, среднемесячная численность работников муниципального учреждения культуры, работающих на условиях неполного рабочего времени, и среднемесячная численность работников муниципального учреждения культуры, являющихся внешними совместителями.</w:t>
      </w:r>
    </w:p>
    <w:p w:rsidR="00656790" w:rsidRDefault="00656790" w:rsidP="00656790">
      <w:pPr>
        <w:autoSpaceDE w:val="0"/>
        <w:autoSpaceDN w:val="0"/>
        <w:ind w:firstLine="539"/>
        <w:jc w:val="both"/>
        <w:rPr>
          <w:rFonts w:eastAsia="Times New Roman"/>
          <w:sz w:val="28"/>
          <w:szCs w:val="28"/>
          <w:lang w:eastAsia="ru-RU"/>
        </w:rPr>
      </w:pPr>
      <w:r>
        <w:rPr>
          <w:rFonts w:eastAsia="Times New Roman"/>
          <w:sz w:val="28"/>
          <w:szCs w:val="28"/>
          <w:lang w:eastAsia="ru-RU"/>
        </w:rPr>
        <w:t xml:space="preserve">5. Среднемесячная численность работников муниципального </w:t>
      </w:r>
      <w:r>
        <w:rPr>
          <w:rFonts w:eastAsia="Times New Roman"/>
          <w:sz w:val="28"/>
          <w:szCs w:val="28"/>
          <w:lang w:eastAsia="ru-RU"/>
        </w:rPr>
        <w:lastRenderedPageBreak/>
        <w:t>учреждения культуры, работающих на условиях полного рабочего времени, исчисляется путем суммирования численности работников муниципального учреждения культуры, работающих на условиях полного рабочего времени, за каждый календарный день месяца, то есть с 01 по 30 или 31 число (для февраля - по 28 или 29 число), включая выходные и нерабочие праздничные дни, и деления полученной суммы на число календарных дней месяца.</w:t>
      </w:r>
    </w:p>
    <w:p w:rsidR="00656790" w:rsidRDefault="00656790" w:rsidP="00656790">
      <w:pPr>
        <w:autoSpaceDE w:val="0"/>
        <w:autoSpaceDN w:val="0"/>
        <w:ind w:firstLine="539"/>
        <w:jc w:val="both"/>
        <w:rPr>
          <w:rFonts w:eastAsia="Times New Roman"/>
          <w:sz w:val="28"/>
          <w:szCs w:val="28"/>
          <w:lang w:eastAsia="ru-RU"/>
        </w:rPr>
      </w:pPr>
      <w:r>
        <w:rPr>
          <w:rFonts w:eastAsia="Times New Roman"/>
          <w:sz w:val="28"/>
          <w:szCs w:val="28"/>
          <w:lang w:eastAsia="ru-RU"/>
        </w:rPr>
        <w:t>Численность работников муниципального учреждения культуры, работающих на условиях полного рабочего времени, за выходные или нерабочие праздничные дни принимается равной численности работников муниципального учреждения культуры, работающих на условиях полного рабочего времени, за рабочий день, предшествовавший выходным или нерабочим праздничным дням.</w:t>
      </w:r>
    </w:p>
    <w:p w:rsidR="00656790" w:rsidRDefault="00656790" w:rsidP="00656790">
      <w:pPr>
        <w:autoSpaceDE w:val="0"/>
        <w:autoSpaceDN w:val="0"/>
        <w:ind w:firstLine="539"/>
        <w:jc w:val="both"/>
        <w:rPr>
          <w:rFonts w:eastAsia="Times New Roman"/>
          <w:sz w:val="28"/>
          <w:szCs w:val="28"/>
          <w:lang w:eastAsia="ru-RU"/>
        </w:rPr>
      </w:pPr>
      <w:r>
        <w:rPr>
          <w:rFonts w:eastAsia="Times New Roman"/>
          <w:sz w:val="28"/>
          <w:szCs w:val="28"/>
          <w:lang w:eastAsia="ru-RU"/>
        </w:rPr>
        <w:t>В численности работников муниципального учреждения культуры, работающих на условиях полного рабочего времени, за каждый календарный день месяца учитываются работники муниципального учреждения культуры, фактически работающие на основании табеля учета рабочего времени работников.</w:t>
      </w:r>
    </w:p>
    <w:p w:rsidR="00656790" w:rsidRDefault="00656790" w:rsidP="00656790">
      <w:pPr>
        <w:autoSpaceDE w:val="0"/>
        <w:autoSpaceDN w:val="0"/>
        <w:ind w:firstLine="539"/>
        <w:jc w:val="both"/>
        <w:rPr>
          <w:rFonts w:eastAsia="Times New Roman"/>
          <w:sz w:val="28"/>
          <w:szCs w:val="28"/>
          <w:lang w:eastAsia="ru-RU"/>
        </w:rPr>
      </w:pPr>
      <w:r>
        <w:rPr>
          <w:rFonts w:eastAsia="Times New Roman"/>
          <w:sz w:val="28"/>
          <w:szCs w:val="28"/>
          <w:lang w:eastAsia="ru-RU"/>
        </w:rPr>
        <w:t>Работник, работающий в муниципальном учреждении культуры на одной ставке, более одной ставки (оформленный в учреждении как внутренний совместитель), учитывается в списочной численности работников учреждения как один человек (целая единица).</w:t>
      </w:r>
    </w:p>
    <w:p w:rsidR="00656790" w:rsidRDefault="00656790" w:rsidP="00656790">
      <w:pPr>
        <w:autoSpaceDE w:val="0"/>
        <w:autoSpaceDN w:val="0"/>
        <w:ind w:firstLine="539"/>
        <w:jc w:val="both"/>
        <w:rPr>
          <w:rFonts w:eastAsia="Times New Roman"/>
          <w:sz w:val="28"/>
          <w:szCs w:val="28"/>
          <w:lang w:eastAsia="ru-RU"/>
        </w:rPr>
      </w:pPr>
      <w:bookmarkStart w:id="16" w:name="P455"/>
      <w:bookmarkEnd w:id="16"/>
      <w:r>
        <w:rPr>
          <w:rFonts w:eastAsia="Times New Roman"/>
          <w:sz w:val="28"/>
          <w:szCs w:val="28"/>
          <w:lang w:eastAsia="ru-RU"/>
        </w:rPr>
        <w:t>6. Работники муниципального учреждения культуры, работавшие на условиях неполного рабочего времени в соответствии с трудовым договором или переведенные на работу на условиях неполного рабочего времени, при определении среднемесячной численности работников муниципального учреждения культуры учитываются пропорционально отработанному времени.</w:t>
      </w:r>
    </w:p>
    <w:p w:rsidR="00656790" w:rsidRDefault="00656790" w:rsidP="00656790">
      <w:pPr>
        <w:autoSpaceDE w:val="0"/>
        <w:autoSpaceDN w:val="0"/>
        <w:ind w:firstLine="539"/>
        <w:jc w:val="both"/>
        <w:rPr>
          <w:rFonts w:eastAsia="Times New Roman"/>
          <w:sz w:val="28"/>
          <w:szCs w:val="28"/>
          <w:lang w:eastAsia="ru-RU"/>
        </w:rPr>
      </w:pPr>
      <w:r>
        <w:rPr>
          <w:rFonts w:eastAsia="Times New Roman"/>
          <w:sz w:val="28"/>
          <w:szCs w:val="28"/>
          <w:lang w:eastAsia="ru-RU"/>
        </w:rPr>
        <w:t>Расчет средней численности этой категории работников производится в следующем порядке:</w:t>
      </w:r>
    </w:p>
    <w:p w:rsidR="00656790" w:rsidRDefault="00656790" w:rsidP="00656790">
      <w:pPr>
        <w:autoSpaceDE w:val="0"/>
        <w:autoSpaceDN w:val="0"/>
        <w:ind w:firstLine="539"/>
        <w:jc w:val="both"/>
        <w:rPr>
          <w:rFonts w:eastAsia="Times New Roman"/>
          <w:sz w:val="28"/>
          <w:szCs w:val="28"/>
          <w:lang w:eastAsia="ru-RU"/>
        </w:rPr>
      </w:pPr>
      <w:r>
        <w:rPr>
          <w:rFonts w:eastAsia="Times New Roman"/>
          <w:sz w:val="28"/>
          <w:szCs w:val="28"/>
          <w:lang w:eastAsia="ru-RU"/>
        </w:rPr>
        <w:t>1) исчисляется общее количество человеко-дней, отработанных этими работниками, путем деления общего числа отработанных человеко-часов в отчетном месяце на продолжительность рабочего дня исходя из продолжительности рабочей недели, например:</w:t>
      </w:r>
    </w:p>
    <w:p w:rsidR="00656790" w:rsidRDefault="00656790" w:rsidP="00656790">
      <w:pPr>
        <w:autoSpaceDE w:val="0"/>
        <w:autoSpaceDN w:val="0"/>
        <w:ind w:firstLine="539"/>
        <w:jc w:val="both"/>
        <w:rPr>
          <w:rFonts w:eastAsia="Times New Roman"/>
          <w:sz w:val="28"/>
          <w:szCs w:val="28"/>
          <w:lang w:eastAsia="ru-RU"/>
        </w:rPr>
      </w:pPr>
      <w:r>
        <w:rPr>
          <w:rFonts w:eastAsia="Times New Roman"/>
          <w:sz w:val="28"/>
          <w:szCs w:val="28"/>
          <w:lang w:eastAsia="ru-RU"/>
        </w:rPr>
        <w:t>40 часов - на 8 часов (при пятидневной рабочей неделе) или на 6,67 часа (при шестидневной рабочей неделе);</w:t>
      </w:r>
    </w:p>
    <w:p w:rsidR="00656790" w:rsidRDefault="00656790" w:rsidP="00656790">
      <w:pPr>
        <w:autoSpaceDE w:val="0"/>
        <w:autoSpaceDN w:val="0"/>
        <w:ind w:firstLine="539"/>
        <w:jc w:val="both"/>
        <w:rPr>
          <w:rFonts w:eastAsia="Times New Roman"/>
          <w:sz w:val="28"/>
          <w:szCs w:val="28"/>
          <w:lang w:eastAsia="ru-RU"/>
        </w:rPr>
      </w:pPr>
      <w:r>
        <w:rPr>
          <w:rFonts w:eastAsia="Times New Roman"/>
          <w:sz w:val="28"/>
          <w:szCs w:val="28"/>
          <w:lang w:eastAsia="ru-RU"/>
        </w:rPr>
        <w:t>39 часов - на 7,8 часа (при пятидневной рабочей неделе) или на 6,5 часа (при шестидневной рабочей неделе);</w:t>
      </w:r>
    </w:p>
    <w:p w:rsidR="00656790" w:rsidRDefault="00656790" w:rsidP="00656790">
      <w:pPr>
        <w:autoSpaceDE w:val="0"/>
        <w:autoSpaceDN w:val="0"/>
        <w:ind w:firstLine="539"/>
        <w:jc w:val="both"/>
        <w:rPr>
          <w:rFonts w:eastAsia="Times New Roman"/>
          <w:sz w:val="28"/>
          <w:szCs w:val="28"/>
          <w:lang w:eastAsia="ru-RU"/>
        </w:rPr>
      </w:pPr>
      <w:r>
        <w:rPr>
          <w:rFonts w:eastAsia="Times New Roman"/>
          <w:sz w:val="28"/>
          <w:szCs w:val="28"/>
          <w:lang w:eastAsia="ru-RU"/>
        </w:rPr>
        <w:t>38,5 часа - на 7,7 часа (при пятидневной рабочей неделе) или на 6,42 часа (при шестидневной рабочей неделе);</w:t>
      </w:r>
    </w:p>
    <w:p w:rsidR="00656790" w:rsidRDefault="00656790" w:rsidP="00656790">
      <w:pPr>
        <w:autoSpaceDE w:val="0"/>
        <w:autoSpaceDN w:val="0"/>
        <w:ind w:firstLine="539"/>
        <w:jc w:val="both"/>
        <w:rPr>
          <w:rFonts w:eastAsia="Times New Roman"/>
          <w:sz w:val="28"/>
          <w:szCs w:val="28"/>
          <w:lang w:eastAsia="ru-RU"/>
        </w:rPr>
      </w:pPr>
      <w:r>
        <w:rPr>
          <w:rFonts w:eastAsia="Times New Roman"/>
          <w:sz w:val="28"/>
          <w:szCs w:val="28"/>
          <w:lang w:eastAsia="ru-RU"/>
        </w:rPr>
        <w:t>36 часов - на 7,2 часа (при пятидневной рабочей неделе) или на 6 часов (при шестидневной рабочей неделе);</w:t>
      </w:r>
    </w:p>
    <w:p w:rsidR="00656790" w:rsidRDefault="00656790" w:rsidP="00656790">
      <w:pPr>
        <w:autoSpaceDE w:val="0"/>
        <w:autoSpaceDN w:val="0"/>
        <w:ind w:firstLine="539"/>
        <w:jc w:val="both"/>
        <w:rPr>
          <w:rFonts w:eastAsia="Times New Roman"/>
          <w:sz w:val="28"/>
          <w:szCs w:val="28"/>
          <w:lang w:eastAsia="ru-RU"/>
        </w:rPr>
      </w:pPr>
      <w:r>
        <w:rPr>
          <w:rFonts w:eastAsia="Times New Roman"/>
          <w:sz w:val="28"/>
          <w:szCs w:val="28"/>
          <w:lang w:eastAsia="ru-RU"/>
        </w:rPr>
        <w:t>33 часа - на 6,6 часа (при пятидневной рабочей неделе) или на 5,5 часа (при шестидневной рабочей неделе);</w:t>
      </w:r>
    </w:p>
    <w:p w:rsidR="00656790" w:rsidRDefault="00656790" w:rsidP="00656790">
      <w:pPr>
        <w:autoSpaceDE w:val="0"/>
        <w:autoSpaceDN w:val="0"/>
        <w:ind w:firstLine="539"/>
        <w:jc w:val="both"/>
        <w:rPr>
          <w:rFonts w:eastAsia="Times New Roman"/>
          <w:sz w:val="28"/>
          <w:szCs w:val="28"/>
          <w:lang w:eastAsia="ru-RU"/>
        </w:rPr>
      </w:pPr>
      <w:r>
        <w:rPr>
          <w:rFonts w:eastAsia="Times New Roman"/>
          <w:sz w:val="28"/>
          <w:szCs w:val="28"/>
          <w:lang w:eastAsia="ru-RU"/>
        </w:rPr>
        <w:t>30 часов - на 6 часов (при пятидневной рабочей неделе) или на 5 часов (при шестидневной рабочей неделе);</w:t>
      </w:r>
    </w:p>
    <w:p w:rsidR="00656790" w:rsidRDefault="00656790" w:rsidP="00656790">
      <w:pPr>
        <w:autoSpaceDE w:val="0"/>
        <w:autoSpaceDN w:val="0"/>
        <w:ind w:firstLine="539"/>
        <w:jc w:val="both"/>
        <w:rPr>
          <w:rFonts w:eastAsia="Times New Roman"/>
          <w:sz w:val="28"/>
          <w:szCs w:val="28"/>
          <w:lang w:eastAsia="ru-RU"/>
        </w:rPr>
      </w:pPr>
      <w:r>
        <w:rPr>
          <w:rFonts w:eastAsia="Times New Roman"/>
          <w:sz w:val="28"/>
          <w:szCs w:val="28"/>
          <w:lang w:eastAsia="ru-RU"/>
        </w:rPr>
        <w:lastRenderedPageBreak/>
        <w:t>25 часов - на 5 часов (при пятидневной рабочей неделе) или на 4,17 часа (при шестидневной рабочей неделе);</w:t>
      </w:r>
    </w:p>
    <w:p w:rsidR="00656790" w:rsidRDefault="00656790" w:rsidP="00656790">
      <w:pPr>
        <w:autoSpaceDE w:val="0"/>
        <w:autoSpaceDN w:val="0"/>
        <w:ind w:firstLine="539"/>
        <w:jc w:val="both"/>
        <w:rPr>
          <w:rFonts w:eastAsia="Times New Roman"/>
          <w:sz w:val="28"/>
          <w:szCs w:val="28"/>
          <w:lang w:eastAsia="ru-RU"/>
        </w:rPr>
      </w:pPr>
      <w:r>
        <w:rPr>
          <w:rFonts w:eastAsia="Times New Roman"/>
          <w:sz w:val="28"/>
          <w:szCs w:val="28"/>
          <w:lang w:eastAsia="ru-RU"/>
        </w:rPr>
        <w:t>24 часа - на 4,8 часа (при пятидневной рабочей неделе) или на 4 часа (при шестидневной рабочей неделе);</w:t>
      </w:r>
    </w:p>
    <w:p w:rsidR="00656790" w:rsidRDefault="00656790" w:rsidP="00656790">
      <w:pPr>
        <w:autoSpaceDE w:val="0"/>
        <w:autoSpaceDN w:val="0"/>
        <w:ind w:firstLine="539"/>
        <w:jc w:val="both"/>
        <w:rPr>
          <w:rFonts w:eastAsia="Times New Roman"/>
          <w:sz w:val="28"/>
          <w:szCs w:val="28"/>
          <w:lang w:eastAsia="ru-RU"/>
        </w:rPr>
      </w:pPr>
      <w:r>
        <w:rPr>
          <w:rFonts w:eastAsia="Times New Roman"/>
          <w:sz w:val="28"/>
          <w:szCs w:val="28"/>
          <w:lang w:eastAsia="ru-RU"/>
        </w:rPr>
        <w:t>18 часов - на 3,6 часа (при пятидневной рабочей неделе) или на 3 часа (при шестидневной рабочей неделе);</w:t>
      </w:r>
    </w:p>
    <w:p w:rsidR="00656790" w:rsidRDefault="00656790" w:rsidP="00656790">
      <w:pPr>
        <w:autoSpaceDE w:val="0"/>
        <w:autoSpaceDN w:val="0"/>
        <w:ind w:firstLine="539"/>
        <w:jc w:val="both"/>
        <w:rPr>
          <w:rFonts w:eastAsia="Times New Roman"/>
          <w:sz w:val="28"/>
          <w:szCs w:val="28"/>
          <w:lang w:eastAsia="ru-RU"/>
        </w:rPr>
      </w:pPr>
      <w:r>
        <w:rPr>
          <w:rFonts w:eastAsia="Times New Roman"/>
          <w:sz w:val="28"/>
          <w:szCs w:val="28"/>
          <w:lang w:eastAsia="ru-RU"/>
        </w:rPr>
        <w:t>2) затем определяется средняя численность не полностью занятых работников за отчетный месяц в пересчете на полную занятость путем деления отработанных человеко-дней на число рабочих дней в месяце по календарю в отчетном месяце.</w:t>
      </w:r>
    </w:p>
    <w:p w:rsidR="00656790" w:rsidRDefault="00656790" w:rsidP="00656790">
      <w:pPr>
        <w:autoSpaceDE w:val="0"/>
        <w:autoSpaceDN w:val="0"/>
        <w:ind w:firstLine="539"/>
        <w:jc w:val="both"/>
        <w:rPr>
          <w:rFonts w:eastAsia="Times New Roman"/>
          <w:sz w:val="28"/>
          <w:szCs w:val="28"/>
          <w:lang w:eastAsia="ru-RU"/>
        </w:rPr>
      </w:pPr>
      <w:r>
        <w:rPr>
          <w:rFonts w:eastAsia="Times New Roman"/>
          <w:sz w:val="28"/>
          <w:szCs w:val="28"/>
          <w:lang w:eastAsia="ru-RU"/>
        </w:rPr>
        <w:t>7. Среднемесячная численность работников муниципального учреждения культуры, являющихся внешними совместителями, исчисляется в соответствии с пунктом 6 настоящего Порядка.</w:t>
      </w:r>
    </w:p>
    <w:p w:rsidR="00FE193B" w:rsidRDefault="00FE193B" w:rsidP="00596F35">
      <w:pPr>
        <w:widowControl/>
        <w:suppressAutoHyphens w:val="0"/>
        <w:spacing w:after="200" w:line="276" w:lineRule="auto"/>
        <w:rPr>
          <w:b/>
          <w:sz w:val="96"/>
        </w:rPr>
      </w:pPr>
    </w:p>
    <w:p w:rsidR="00463BB3" w:rsidRDefault="00463BB3" w:rsidP="00596F35">
      <w:pPr>
        <w:widowControl/>
        <w:suppressAutoHyphens w:val="0"/>
        <w:spacing w:after="200" w:line="276" w:lineRule="auto"/>
        <w:rPr>
          <w:b/>
          <w:sz w:val="96"/>
        </w:rPr>
      </w:pPr>
    </w:p>
    <w:p w:rsidR="00463BB3" w:rsidRDefault="00463BB3" w:rsidP="00596F35">
      <w:pPr>
        <w:widowControl/>
        <w:suppressAutoHyphens w:val="0"/>
        <w:spacing w:after="200" w:line="276" w:lineRule="auto"/>
        <w:rPr>
          <w:b/>
          <w:sz w:val="96"/>
        </w:rPr>
      </w:pPr>
    </w:p>
    <w:p w:rsidR="00463BB3" w:rsidRDefault="00463BB3" w:rsidP="00596F35">
      <w:pPr>
        <w:widowControl/>
        <w:suppressAutoHyphens w:val="0"/>
        <w:spacing w:after="200" w:line="276" w:lineRule="auto"/>
        <w:rPr>
          <w:b/>
          <w:sz w:val="96"/>
        </w:rPr>
      </w:pPr>
    </w:p>
    <w:p w:rsidR="00463BB3" w:rsidRDefault="00463BB3" w:rsidP="00596F35">
      <w:pPr>
        <w:widowControl/>
        <w:suppressAutoHyphens w:val="0"/>
        <w:spacing w:after="200" w:line="276" w:lineRule="auto"/>
        <w:rPr>
          <w:b/>
          <w:sz w:val="96"/>
        </w:rPr>
      </w:pPr>
    </w:p>
    <w:p w:rsidR="00463BB3" w:rsidRDefault="00463BB3" w:rsidP="00596F35">
      <w:pPr>
        <w:widowControl/>
        <w:suppressAutoHyphens w:val="0"/>
        <w:spacing w:after="200" w:line="276" w:lineRule="auto"/>
        <w:rPr>
          <w:b/>
          <w:sz w:val="96"/>
        </w:rPr>
      </w:pPr>
    </w:p>
    <w:p w:rsidR="00463BB3" w:rsidRDefault="00463BB3" w:rsidP="00596F35">
      <w:pPr>
        <w:widowControl/>
        <w:suppressAutoHyphens w:val="0"/>
        <w:spacing w:after="200" w:line="276" w:lineRule="auto"/>
        <w:rPr>
          <w:b/>
          <w:sz w:val="96"/>
        </w:rPr>
      </w:pPr>
    </w:p>
    <w:p w:rsidR="00463BB3" w:rsidRDefault="00463BB3" w:rsidP="00463BB3">
      <w:pPr>
        <w:pStyle w:val="ConsPlusNormal"/>
        <w:ind w:firstLine="0"/>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N 3</w:t>
      </w:r>
    </w:p>
    <w:p w:rsidR="00463BB3" w:rsidRDefault="00463BB3" w:rsidP="00463BB3">
      <w:pPr>
        <w:pStyle w:val="ConsPlusNormal"/>
        <w:ind w:firstLine="0"/>
        <w:jc w:val="right"/>
        <w:outlineLvl w:val="1"/>
        <w:rPr>
          <w:rFonts w:ascii="Times New Roman" w:hAnsi="Times New Roman" w:cs="Times New Roman"/>
          <w:sz w:val="24"/>
          <w:szCs w:val="24"/>
        </w:rPr>
      </w:pPr>
      <w:r>
        <w:rPr>
          <w:rFonts w:ascii="Times New Roman" w:hAnsi="Times New Roman" w:cs="Times New Roman"/>
          <w:sz w:val="24"/>
          <w:szCs w:val="24"/>
        </w:rPr>
        <w:t xml:space="preserve">к </w:t>
      </w:r>
      <w:proofErr w:type="gramStart"/>
      <w:r>
        <w:rPr>
          <w:rFonts w:ascii="Times New Roman" w:hAnsi="Times New Roman" w:cs="Times New Roman"/>
          <w:sz w:val="24"/>
          <w:szCs w:val="24"/>
        </w:rPr>
        <w:t>у положению</w:t>
      </w:r>
      <w:proofErr w:type="gramEnd"/>
    </w:p>
    <w:p w:rsidR="00463BB3" w:rsidRDefault="00463BB3" w:rsidP="00463BB3">
      <w:pPr>
        <w:pStyle w:val="ConsPlusTitle"/>
        <w:jc w:val="right"/>
        <w:rPr>
          <w:b w:val="0"/>
          <w:sz w:val="24"/>
          <w:szCs w:val="24"/>
        </w:rPr>
      </w:pPr>
      <w:r>
        <w:rPr>
          <w:b w:val="0"/>
          <w:sz w:val="24"/>
          <w:szCs w:val="24"/>
        </w:rPr>
        <w:t xml:space="preserve">об оплате труда работников </w:t>
      </w:r>
    </w:p>
    <w:p w:rsidR="00463BB3" w:rsidRDefault="00463BB3" w:rsidP="00463BB3">
      <w:pPr>
        <w:pStyle w:val="ConsPlusTitle"/>
        <w:jc w:val="right"/>
        <w:rPr>
          <w:b w:val="0"/>
          <w:sz w:val="24"/>
          <w:szCs w:val="24"/>
        </w:rPr>
      </w:pPr>
      <w:r>
        <w:rPr>
          <w:b w:val="0"/>
          <w:sz w:val="24"/>
          <w:szCs w:val="24"/>
        </w:rPr>
        <w:t xml:space="preserve">муниципальных учреждений культуры </w:t>
      </w:r>
    </w:p>
    <w:p w:rsidR="00463BB3" w:rsidRDefault="00463BB3" w:rsidP="00463BB3">
      <w:pPr>
        <w:pStyle w:val="ConsPlusNormal"/>
        <w:jc w:val="right"/>
        <w:rPr>
          <w:rFonts w:ascii="Times New Roman" w:hAnsi="Times New Roman" w:cs="Times New Roman"/>
          <w:sz w:val="24"/>
          <w:szCs w:val="24"/>
        </w:rPr>
      </w:pPr>
      <w:r>
        <w:rPr>
          <w:rFonts w:ascii="Times New Roman" w:hAnsi="Times New Roman" w:cs="Times New Roman"/>
          <w:sz w:val="24"/>
          <w:szCs w:val="24"/>
        </w:rPr>
        <w:t>Кузнецовского сельского поселения</w:t>
      </w:r>
    </w:p>
    <w:p w:rsidR="00463BB3" w:rsidRDefault="00463BB3" w:rsidP="00463BB3">
      <w:pPr>
        <w:pStyle w:val="ConsPlusNormal"/>
        <w:jc w:val="right"/>
        <w:rPr>
          <w:rFonts w:ascii="Times New Roman" w:hAnsi="Times New Roman" w:cs="Times New Roman"/>
          <w:sz w:val="28"/>
          <w:szCs w:val="28"/>
        </w:rPr>
      </w:pPr>
    </w:p>
    <w:p w:rsidR="00463BB3" w:rsidRDefault="00463BB3" w:rsidP="00463BB3">
      <w:pPr>
        <w:pStyle w:val="ConsPlusNormal"/>
        <w:jc w:val="right"/>
        <w:rPr>
          <w:rFonts w:ascii="Times New Roman" w:hAnsi="Times New Roman" w:cs="Times New Roman"/>
          <w:sz w:val="28"/>
          <w:szCs w:val="28"/>
        </w:rPr>
      </w:pPr>
    </w:p>
    <w:p w:rsidR="00463BB3" w:rsidRDefault="00463BB3" w:rsidP="00463BB3">
      <w:pPr>
        <w:pStyle w:val="ConsPlusNormal"/>
        <w:jc w:val="center"/>
        <w:rPr>
          <w:rFonts w:ascii="Times New Roman" w:hAnsi="Times New Roman" w:cs="Times New Roman"/>
          <w:sz w:val="28"/>
          <w:szCs w:val="28"/>
        </w:rPr>
      </w:pPr>
      <w:r>
        <w:rPr>
          <w:rFonts w:ascii="Times New Roman" w:hAnsi="Times New Roman" w:cs="Times New Roman"/>
          <w:sz w:val="28"/>
          <w:szCs w:val="28"/>
        </w:rPr>
        <w:t>ПЕРЕЧЕНЬ</w:t>
      </w:r>
    </w:p>
    <w:p w:rsidR="00463BB3" w:rsidRDefault="00463BB3" w:rsidP="00463BB3">
      <w:pPr>
        <w:widowControl/>
        <w:suppressAutoHyphens w:val="0"/>
        <w:spacing w:after="200" w:line="276" w:lineRule="auto"/>
        <w:jc w:val="center"/>
        <w:rPr>
          <w:sz w:val="28"/>
          <w:szCs w:val="28"/>
        </w:rPr>
      </w:pPr>
      <w:r>
        <w:rPr>
          <w:sz w:val="28"/>
          <w:szCs w:val="28"/>
        </w:rPr>
        <w:t>ДОЛЖНОСТЕЙ, ОТНОСИМЫХ К АДМИНИСТРАТИВНО-УПРАВЛЕНЧЕСКОМУ ПЕРСОНАЛУ РАБОТНИКОВ УЧРЕЖДЕНИЙ КУЛЬТУРЫ КУЗНЕЦОВСКОГО СЕЛЬСКОГО ПОСЕЛЕНИЯ.</w:t>
      </w:r>
    </w:p>
    <w:p w:rsidR="00463BB3" w:rsidRDefault="00463BB3" w:rsidP="00463BB3">
      <w:pPr>
        <w:widowControl/>
        <w:suppressAutoHyphens w:val="0"/>
        <w:spacing w:after="200" w:line="276" w:lineRule="auto"/>
        <w:jc w:val="center"/>
        <w:rPr>
          <w:sz w:val="28"/>
          <w:szCs w:val="28"/>
        </w:rPr>
      </w:pPr>
    </w:p>
    <w:p w:rsidR="00463BB3" w:rsidRDefault="00463BB3" w:rsidP="00463BB3">
      <w:pPr>
        <w:widowControl/>
        <w:suppressAutoHyphens w:val="0"/>
        <w:spacing w:after="200" w:line="276" w:lineRule="auto"/>
        <w:jc w:val="both"/>
        <w:rPr>
          <w:sz w:val="28"/>
          <w:szCs w:val="28"/>
        </w:rPr>
      </w:pPr>
      <w:r>
        <w:rPr>
          <w:sz w:val="28"/>
          <w:szCs w:val="28"/>
        </w:rPr>
        <w:t>1. Директор бюджетного учреждения;</w:t>
      </w:r>
    </w:p>
    <w:p w:rsidR="00463BB3" w:rsidRDefault="00463BB3" w:rsidP="00463BB3">
      <w:pPr>
        <w:widowControl/>
        <w:suppressAutoHyphens w:val="0"/>
        <w:spacing w:after="200" w:line="276" w:lineRule="auto"/>
        <w:jc w:val="both"/>
        <w:rPr>
          <w:sz w:val="28"/>
          <w:szCs w:val="28"/>
        </w:rPr>
      </w:pPr>
      <w:r>
        <w:rPr>
          <w:sz w:val="28"/>
          <w:szCs w:val="28"/>
        </w:rPr>
        <w:t>2. Главный бухгалтер.</w:t>
      </w:r>
    </w:p>
    <w:p w:rsidR="00463BB3" w:rsidRPr="00463BB3" w:rsidRDefault="00463BB3" w:rsidP="00463BB3">
      <w:pPr>
        <w:widowControl/>
        <w:suppressAutoHyphens w:val="0"/>
        <w:spacing w:after="200" w:line="276" w:lineRule="auto"/>
        <w:jc w:val="center"/>
        <w:rPr>
          <w:b/>
          <w:sz w:val="32"/>
          <w:szCs w:val="32"/>
        </w:rPr>
      </w:pPr>
    </w:p>
    <w:sectPr w:rsidR="00463BB3" w:rsidRPr="00463BB3" w:rsidSect="00FE19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Andale Sans UI">
    <w:altName w:val="Calibri"/>
    <w:charset w:val="CC"/>
    <w:family w:val="auto"/>
    <w:pitch w:val="variable"/>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56790"/>
    <w:rsid w:val="000B476A"/>
    <w:rsid w:val="00106A5C"/>
    <w:rsid w:val="00227C9A"/>
    <w:rsid w:val="00247978"/>
    <w:rsid w:val="002A26F1"/>
    <w:rsid w:val="003E359C"/>
    <w:rsid w:val="00435EC0"/>
    <w:rsid w:val="00463BB3"/>
    <w:rsid w:val="004776B6"/>
    <w:rsid w:val="004A7CE6"/>
    <w:rsid w:val="00526E4B"/>
    <w:rsid w:val="00596F35"/>
    <w:rsid w:val="006325FE"/>
    <w:rsid w:val="00656790"/>
    <w:rsid w:val="006B107C"/>
    <w:rsid w:val="00745A2E"/>
    <w:rsid w:val="007744AF"/>
    <w:rsid w:val="00796772"/>
    <w:rsid w:val="00824BB7"/>
    <w:rsid w:val="008A65FE"/>
    <w:rsid w:val="00911388"/>
    <w:rsid w:val="00921960"/>
    <w:rsid w:val="009A3350"/>
    <w:rsid w:val="009C548A"/>
    <w:rsid w:val="00A0094E"/>
    <w:rsid w:val="00A0469D"/>
    <w:rsid w:val="00A16EE9"/>
    <w:rsid w:val="00A563D3"/>
    <w:rsid w:val="00AA2806"/>
    <w:rsid w:val="00B059FD"/>
    <w:rsid w:val="00B10215"/>
    <w:rsid w:val="00B9294D"/>
    <w:rsid w:val="00BE4CE4"/>
    <w:rsid w:val="00C16597"/>
    <w:rsid w:val="00C36708"/>
    <w:rsid w:val="00CC7D9B"/>
    <w:rsid w:val="00D0288A"/>
    <w:rsid w:val="00D21998"/>
    <w:rsid w:val="00D26705"/>
    <w:rsid w:val="00D5552C"/>
    <w:rsid w:val="00D62D16"/>
    <w:rsid w:val="00DB1C1C"/>
    <w:rsid w:val="00DD4AAA"/>
    <w:rsid w:val="00DF79C2"/>
    <w:rsid w:val="00E47F1A"/>
    <w:rsid w:val="00E55DE2"/>
    <w:rsid w:val="00E71519"/>
    <w:rsid w:val="00EB5891"/>
    <w:rsid w:val="00F57793"/>
    <w:rsid w:val="00F77526"/>
    <w:rsid w:val="00FD24FD"/>
    <w:rsid w:val="00FE1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9DFAB"/>
  <w15:docId w15:val="{14679355-BB53-47A8-BDE3-E0330B70D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790"/>
    <w:pPr>
      <w:widowControl w:val="0"/>
      <w:suppressAutoHyphens/>
    </w:pPr>
    <w:rPr>
      <w:rFonts w:eastAsia="Andale Sans UI"/>
      <w:kern w:val="2"/>
      <w:sz w:val="24"/>
      <w:szCs w:val="24"/>
      <w:lang w:eastAsia="en-US"/>
    </w:rPr>
  </w:style>
  <w:style w:type="paragraph" w:styleId="1">
    <w:name w:val="heading 1"/>
    <w:basedOn w:val="a"/>
    <w:next w:val="a"/>
    <w:link w:val="10"/>
    <w:qFormat/>
    <w:rsid w:val="00BE4CE4"/>
    <w:pPr>
      <w:keepNext/>
      <w:widowControl/>
      <w:suppressAutoHyphens w:val="0"/>
      <w:spacing w:before="240" w:after="60"/>
      <w:outlineLvl w:val="0"/>
    </w:pPr>
    <w:rPr>
      <w:rFonts w:asciiTheme="majorHAnsi" w:eastAsiaTheme="majorEastAsia" w:hAnsiTheme="majorHAnsi" w:cstheme="majorBidi"/>
      <w:b/>
      <w:bCs/>
      <w:kern w:val="32"/>
      <w:sz w:val="32"/>
      <w:szCs w:val="32"/>
      <w:lang w:eastAsia="ru-RU"/>
    </w:rPr>
  </w:style>
  <w:style w:type="paragraph" w:styleId="2">
    <w:name w:val="heading 2"/>
    <w:basedOn w:val="a"/>
    <w:next w:val="a"/>
    <w:link w:val="20"/>
    <w:semiHidden/>
    <w:unhideWhenUsed/>
    <w:qFormat/>
    <w:rsid w:val="00BE4CE4"/>
    <w:pPr>
      <w:keepNext/>
      <w:widowControl/>
      <w:suppressAutoHyphens w:val="0"/>
      <w:spacing w:before="240" w:after="60"/>
      <w:outlineLvl w:val="1"/>
    </w:pPr>
    <w:rPr>
      <w:rFonts w:asciiTheme="majorHAnsi" w:eastAsiaTheme="majorEastAsia" w:hAnsiTheme="majorHAnsi" w:cstheme="majorBidi"/>
      <w:b/>
      <w:bCs/>
      <w:i/>
      <w:iCs/>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4CE4"/>
    <w:rPr>
      <w:rFonts w:asciiTheme="majorHAnsi" w:eastAsiaTheme="majorEastAsia" w:hAnsiTheme="majorHAnsi" w:cstheme="majorBidi"/>
      <w:b/>
      <w:bCs/>
      <w:kern w:val="32"/>
      <w:sz w:val="32"/>
      <w:szCs w:val="32"/>
    </w:rPr>
  </w:style>
  <w:style w:type="character" w:customStyle="1" w:styleId="20">
    <w:name w:val="Заголовок 2 Знак"/>
    <w:basedOn w:val="a0"/>
    <w:link w:val="2"/>
    <w:semiHidden/>
    <w:rsid w:val="00BE4CE4"/>
    <w:rPr>
      <w:rFonts w:asciiTheme="majorHAnsi" w:eastAsiaTheme="majorEastAsia" w:hAnsiTheme="majorHAnsi" w:cstheme="majorBidi"/>
      <w:b/>
      <w:bCs/>
      <w:i/>
      <w:iCs/>
      <w:sz w:val="28"/>
      <w:szCs w:val="28"/>
    </w:rPr>
  </w:style>
  <w:style w:type="paragraph" w:styleId="a3">
    <w:name w:val="Title"/>
    <w:basedOn w:val="a"/>
    <w:next w:val="a"/>
    <w:link w:val="a4"/>
    <w:qFormat/>
    <w:rsid w:val="00BE4CE4"/>
    <w:pPr>
      <w:widowControl/>
      <w:suppressAutoHyphens w:val="0"/>
      <w:spacing w:before="240" w:after="60"/>
      <w:jc w:val="center"/>
      <w:outlineLvl w:val="0"/>
    </w:pPr>
    <w:rPr>
      <w:rFonts w:asciiTheme="majorHAnsi" w:eastAsiaTheme="majorEastAsia" w:hAnsiTheme="majorHAnsi" w:cstheme="majorBidi"/>
      <w:b/>
      <w:bCs/>
      <w:kern w:val="28"/>
      <w:sz w:val="32"/>
      <w:szCs w:val="32"/>
      <w:lang w:eastAsia="ru-RU"/>
    </w:rPr>
  </w:style>
  <w:style w:type="character" w:customStyle="1" w:styleId="a4">
    <w:name w:val="Заголовок Знак"/>
    <w:basedOn w:val="a0"/>
    <w:link w:val="a3"/>
    <w:rsid w:val="00BE4CE4"/>
    <w:rPr>
      <w:rFonts w:asciiTheme="majorHAnsi" w:eastAsiaTheme="majorEastAsia" w:hAnsiTheme="majorHAnsi" w:cstheme="majorBidi"/>
      <w:b/>
      <w:bCs/>
      <w:kern w:val="28"/>
      <w:sz w:val="32"/>
      <w:szCs w:val="32"/>
    </w:rPr>
  </w:style>
  <w:style w:type="paragraph" w:styleId="a5">
    <w:name w:val="Subtitle"/>
    <w:basedOn w:val="a"/>
    <w:next w:val="a"/>
    <w:link w:val="a6"/>
    <w:qFormat/>
    <w:rsid w:val="00BE4CE4"/>
    <w:pPr>
      <w:widowControl/>
      <w:suppressAutoHyphens w:val="0"/>
      <w:spacing w:after="60"/>
      <w:jc w:val="center"/>
      <w:outlineLvl w:val="1"/>
    </w:pPr>
    <w:rPr>
      <w:rFonts w:asciiTheme="majorHAnsi" w:eastAsiaTheme="majorEastAsia" w:hAnsiTheme="majorHAnsi" w:cstheme="majorBidi"/>
      <w:kern w:val="0"/>
      <w:lang w:eastAsia="ru-RU"/>
    </w:rPr>
  </w:style>
  <w:style w:type="character" w:customStyle="1" w:styleId="a6">
    <w:name w:val="Подзаголовок Знак"/>
    <w:basedOn w:val="a0"/>
    <w:link w:val="a5"/>
    <w:rsid w:val="00BE4CE4"/>
    <w:rPr>
      <w:rFonts w:asciiTheme="majorHAnsi" w:eastAsiaTheme="majorEastAsia" w:hAnsiTheme="majorHAnsi" w:cstheme="majorBidi"/>
      <w:sz w:val="24"/>
      <w:szCs w:val="24"/>
    </w:rPr>
  </w:style>
  <w:style w:type="paragraph" w:styleId="a7">
    <w:name w:val="No Spacing"/>
    <w:uiPriority w:val="1"/>
    <w:qFormat/>
    <w:rsid w:val="00BE4CE4"/>
    <w:rPr>
      <w:sz w:val="24"/>
      <w:szCs w:val="24"/>
    </w:rPr>
  </w:style>
  <w:style w:type="paragraph" w:customStyle="1" w:styleId="ConsPlusNormal">
    <w:name w:val="ConsPlusNormal"/>
    <w:rsid w:val="00656790"/>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656790"/>
    <w:pPr>
      <w:widowControl w:val="0"/>
      <w:autoSpaceDE w:val="0"/>
      <w:autoSpaceDN w:val="0"/>
    </w:pPr>
    <w:rPr>
      <w:b/>
      <w:sz w:val="28"/>
    </w:rPr>
  </w:style>
  <w:style w:type="character" w:styleId="a8">
    <w:name w:val="Hyperlink"/>
    <w:basedOn w:val="a0"/>
    <w:uiPriority w:val="99"/>
    <w:semiHidden/>
    <w:unhideWhenUsed/>
    <w:rsid w:val="006567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224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E0FAFE5F225BF854A063DFA0DDEF3106E85EC68D59AFAE776A618F8C3AF237FA21FC549152C63F607EA627Z2NE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7E4BED945EF4DDADD9F67CA3B417BCF4CBB8C7A16F027CC21ECAAFA7F80AB0759EcAD5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E4BED945EF4DDADD9F67CB5B77BE2FECBB190AF69077794419AA9F0A7c5DAL" TargetMode="External"/><Relationship Id="rId11" Type="http://schemas.openxmlformats.org/officeDocument/2006/relationships/hyperlink" Target="file:///E:\&#1055;&#1056;&#1048;&#1043;&#1054;&#1044;&#1048;&#1058;&#1057;&#1071;\&#1074;&#1077;&#1089;&#1090;&#1085;&#1080;&#1082;\2018\&#1042;&#1077;&#1089;&#1090;&#1085;&#1080;&#1082;%20&#8470;%2018%20&#1086;&#1090;%2006.08.2018.docx" TargetMode="External"/><Relationship Id="rId5" Type="http://schemas.openxmlformats.org/officeDocument/2006/relationships/hyperlink" Target="consultantplus://offline/ref=7E4BED945EF4DDADD9F67CB5B77BE2FEC8BB9FA86A017794419AA9F0A7c5DAL" TargetMode="External"/><Relationship Id="rId10" Type="http://schemas.openxmlformats.org/officeDocument/2006/relationships/hyperlink" Target="file:///E:\&#1055;&#1056;&#1048;&#1043;&#1054;&#1044;&#1048;&#1058;&#1057;&#1071;\&#1074;&#1077;&#1089;&#1090;&#1085;&#1080;&#1082;\2018\&#1042;&#1077;&#1089;&#1090;&#1085;&#1080;&#1082;%20&#8470;%2018%20&#1086;&#1090;%2006.08.2018.docx" TargetMode="External"/><Relationship Id="rId4" Type="http://schemas.openxmlformats.org/officeDocument/2006/relationships/hyperlink" Target="consultantplus://offline/ref=7E4BED945EF4DDADD9F67CB5B77BE2FEC8BB90A465047794419AA9F0A75AB620DEE5EB88F4cBD1L" TargetMode="External"/><Relationship Id="rId9" Type="http://schemas.openxmlformats.org/officeDocument/2006/relationships/hyperlink" Target="file:///E:\&#1055;&#1056;&#1048;&#1043;&#1054;&#1044;&#1048;&#1058;&#1057;&#1071;\&#1074;&#1077;&#1089;&#1090;&#1085;&#1080;&#1082;\2018\&#1042;&#1077;&#1089;&#1090;&#1085;&#1080;&#1082;%20&#8470;%2018%20&#1086;&#1090;%2006.08.2018.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683</TotalTime>
  <Pages>22</Pages>
  <Words>6834</Words>
  <Characters>38960</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2019-02-19T10:43:00Z</dcterms:created>
  <dcterms:modified xsi:type="dcterms:W3CDTF">2020-11-11T11:24:00Z</dcterms:modified>
</cp:coreProperties>
</file>