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0A" w:rsidRDefault="005C2B0A" w:rsidP="005C2B0A">
      <w:pPr>
        <w:pStyle w:val="a3"/>
        <w:jc w:val="center"/>
        <w:rPr>
          <w:rFonts w:ascii="Times New Roman" w:hAnsi="Times New Roman" w:cs="Times New Roman"/>
          <w:b/>
        </w:rPr>
      </w:pPr>
    </w:p>
    <w:p w:rsidR="005C2B0A" w:rsidRDefault="005C2B0A" w:rsidP="005C2B0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Областное государственное автономное образовательное учреждение дополнительного </w:t>
      </w:r>
      <w:proofErr w:type="gramStart"/>
      <w:r>
        <w:rPr>
          <w:rFonts w:ascii="Times New Roman" w:hAnsi="Times New Roman" w:cs="Times New Roman"/>
          <w:b/>
        </w:rPr>
        <w:t>образования  «</w:t>
      </w:r>
      <w:proofErr w:type="spellStart"/>
      <w:proofErr w:type="gramEnd"/>
      <w:r w:rsidR="000F37FB">
        <w:rPr>
          <w:rFonts w:ascii="Times New Roman" w:hAnsi="Times New Roman" w:cs="Times New Roman"/>
          <w:b/>
        </w:rPr>
        <w:t>Асиновская</w:t>
      </w:r>
      <w:proofErr w:type="spellEnd"/>
      <w:r w:rsidR="000F37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Детская школа искусств» </w:t>
      </w:r>
    </w:p>
    <w:p w:rsidR="005C2B0A" w:rsidRDefault="005C2B0A" w:rsidP="005C2B0A">
      <w:pPr>
        <w:pStyle w:val="a3"/>
        <w:jc w:val="center"/>
        <w:rPr>
          <w:rFonts w:ascii="Times New Roman" w:hAnsi="Times New Roman" w:cs="Times New Roman"/>
          <w:b/>
        </w:rPr>
      </w:pPr>
    </w:p>
    <w:p w:rsidR="005C2B0A" w:rsidRDefault="005C2B0A" w:rsidP="005C2B0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2B0A" w:rsidRDefault="005C2B0A" w:rsidP="005C2B0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2B0A" w:rsidRDefault="005C2B0A" w:rsidP="005C2B0A">
      <w:pPr>
        <w:tabs>
          <w:tab w:val="left" w:pos="68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УТВЕРЖДАЮ: </w:t>
      </w:r>
    </w:p>
    <w:p w:rsidR="00806EFB" w:rsidRDefault="005C2B0A" w:rsidP="00806EFB">
      <w:pPr>
        <w:pStyle w:val="a3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proofErr w:type="spellStart"/>
      <w:r w:rsidR="000F37FB">
        <w:rPr>
          <w:rFonts w:ascii="Times New Roman" w:hAnsi="Times New Roman" w:cs="Times New Roman"/>
        </w:rPr>
        <w:t>И.о</w:t>
      </w:r>
      <w:proofErr w:type="spellEnd"/>
      <w:r w:rsidR="000F37FB">
        <w:rPr>
          <w:rFonts w:ascii="Times New Roman" w:hAnsi="Times New Roman" w:cs="Times New Roman"/>
        </w:rPr>
        <w:t>. д</w:t>
      </w:r>
      <w:r>
        <w:rPr>
          <w:rFonts w:ascii="Times New Roman" w:hAnsi="Times New Roman" w:cs="Times New Roman"/>
        </w:rPr>
        <w:t>иректор ОГАОУ ДО «</w:t>
      </w:r>
      <w:proofErr w:type="spellStart"/>
      <w:r w:rsidR="000F37FB">
        <w:rPr>
          <w:rFonts w:ascii="Times New Roman" w:hAnsi="Times New Roman" w:cs="Times New Roman"/>
        </w:rPr>
        <w:t>Асиновская</w:t>
      </w:r>
      <w:proofErr w:type="spellEnd"/>
      <w:r w:rsidR="000F37F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ДШИ»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0F37FB">
        <w:rPr>
          <w:rFonts w:ascii="Times New Roman" w:hAnsi="Times New Roman" w:cs="Times New Roman"/>
        </w:rPr>
        <w:t xml:space="preserve">                 Круковская  Е.А.</w:t>
      </w:r>
      <w:r w:rsidR="00806E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C2B0A" w:rsidRDefault="00FA6022" w:rsidP="00806EFB">
      <w:pPr>
        <w:pStyle w:val="a3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44</w:t>
      </w:r>
      <w:r>
        <w:rPr>
          <w:rFonts w:ascii="Times New Roman" w:hAnsi="Times New Roman" w:cs="Times New Roman"/>
          <w:lang w:val="en-US"/>
        </w:rPr>
        <w:t>/01</w:t>
      </w:r>
      <w:r>
        <w:rPr>
          <w:rFonts w:ascii="Times New Roman" w:hAnsi="Times New Roman" w:cs="Times New Roman"/>
        </w:rPr>
        <w:t xml:space="preserve"> -06 от 30.08</w:t>
      </w:r>
      <w:bookmarkStart w:id="0" w:name="_GoBack"/>
      <w:bookmarkEnd w:id="0"/>
      <w:r w:rsidR="005C2B0A">
        <w:rPr>
          <w:rFonts w:ascii="Times New Roman" w:hAnsi="Times New Roman" w:cs="Times New Roman"/>
        </w:rPr>
        <w:t xml:space="preserve">.2019г.         </w:t>
      </w:r>
    </w:p>
    <w:p w:rsidR="005C2B0A" w:rsidRDefault="005C2B0A" w:rsidP="005C2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  <w:gridCol w:w="673"/>
      </w:tblGrid>
      <w:tr w:rsidR="005C2B0A" w:rsidTr="005C2B0A">
        <w:tc>
          <w:tcPr>
            <w:tcW w:w="9464" w:type="dxa"/>
          </w:tcPr>
          <w:p w:rsidR="005C2B0A" w:rsidRDefault="005C2B0A">
            <w:pPr>
              <w:pStyle w:val="a3"/>
              <w:spacing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C2B0A" w:rsidRDefault="005C2B0A">
            <w:pPr>
              <w:pStyle w:val="a3"/>
              <w:spacing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5C2B0A" w:rsidRDefault="005C2B0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252525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36"/>
                <w:szCs w:val="36"/>
              </w:rPr>
              <w:t xml:space="preserve">ДОПОЛНИТЕЛЬНАЯ ОБЩЕОБРАЗОВАТЕЛЬНАЯ ПРОГРАММА В ОБЛАСТИ МУЗЫКАЛЬНОГО ИСКУССТВА </w:t>
            </w:r>
          </w:p>
          <w:p w:rsidR="005C2B0A" w:rsidRDefault="005C2B0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252525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36"/>
                <w:szCs w:val="36"/>
              </w:rPr>
              <w:t>«Народные инструменты»</w:t>
            </w:r>
          </w:p>
          <w:p w:rsidR="005C2B0A" w:rsidRDefault="005C2B0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36"/>
                <w:szCs w:val="36"/>
              </w:rPr>
              <w:t>(для учащихся с ОВЗ)</w:t>
            </w:r>
          </w:p>
          <w:p w:rsidR="005C2B0A" w:rsidRDefault="005C2B0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36"/>
                <w:szCs w:val="36"/>
              </w:rPr>
            </w:pPr>
          </w:p>
          <w:p w:rsidR="005C2B0A" w:rsidRDefault="005C2B0A" w:rsidP="000F37FB">
            <w:pPr>
              <w:spacing w:before="100" w:after="10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73" w:type="dxa"/>
          </w:tcPr>
          <w:p w:rsidR="005C2B0A" w:rsidRDefault="005C2B0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5C2B0A" w:rsidRDefault="005C2B0A" w:rsidP="005C2B0A">
      <w:pPr>
        <w:spacing w:before="100" w:after="100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</w:p>
    <w:p w:rsidR="005C2B0A" w:rsidRDefault="005C2B0A" w:rsidP="005C2B0A">
      <w:pPr>
        <w:spacing w:before="100" w:after="100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5C2B0A" w:rsidTr="005C2B0A">
        <w:tc>
          <w:tcPr>
            <w:tcW w:w="4785" w:type="dxa"/>
          </w:tcPr>
          <w:p w:rsidR="005C2B0A" w:rsidRDefault="005C2B0A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</w:rPr>
            </w:pPr>
          </w:p>
        </w:tc>
      </w:tr>
    </w:tbl>
    <w:p w:rsidR="005C2B0A" w:rsidRDefault="005C2B0A" w:rsidP="005C2B0A">
      <w:pPr>
        <w:spacing w:before="100" w:after="100"/>
        <w:rPr>
          <w:rFonts w:ascii="Times New Roman" w:eastAsia="Times New Roman" w:hAnsi="Times New Roman" w:cs="Times New Roman"/>
          <w:b/>
          <w:color w:val="252525"/>
          <w:sz w:val="36"/>
          <w:szCs w:val="36"/>
        </w:rPr>
      </w:pPr>
    </w:p>
    <w:p w:rsidR="005C2B0A" w:rsidRDefault="005C2B0A" w:rsidP="005C2B0A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5C2B0A" w:rsidRDefault="005C2B0A" w:rsidP="005C2B0A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5C2B0A" w:rsidRDefault="005C2B0A" w:rsidP="005C2B0A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5C2B0A" w:rsidRDefault="005C2B0A" w:rsidP="005C2B0A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5C2B0A" w:rsidRDefault="005C2B0A" w:rsidP="005C2B0A">
      <w:pPr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5C2B0A" w:rsidRDefault="000F37FB" w:rsidP="005C2B0A">
      <w:pPr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Асино </w:t>
      </w:r>
      <w:r w:rsidR="005C2B0A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2019 год</w:t>
      </w:r>
    </w:p>
    <w:p w:rsidR="005C2B0A" w:rsidRDefault="005C2B0A" w:rsidP="005C2B0A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F37FB" w:rsidRDefault="000F37FB" w:rsidP="005C2B0A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F37FB" w:rsidRDefault="000F37FB" w:rsidP="005C2B0A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F37FB" w:rsidRDefault="000F37FB" w:rsidP="005C2B0A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C2B0A" w:rsidRDefault="005C2B0A" w:rsidP="005C2B0A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eastAsia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Обеспечение реализации прав детей с ограниченными возможностями здоровья (ОВЗ) и детей-инвалидов на участие в программах дополнительного образования является одной из важнейших задач государственной образовательной политики. Расширение образовательных возможностей этой категории учащихся является наиболее продуктивным фактором социализации детей-инвалидов и детей с ограниченными возможностями здоровья в обществе. Программы дополнительного образования решают задачи реализации образовательных потребностей детей, относящихся к данной категории, защиты прав, адаптации к условиям организованной общественной поддержки их творческих способностей, развития их жизненных и социальных компетенций. Получение детьми-инвалидами и детьми с ограниченными возможностями здоровья дополнительного образования способствует социальной защищенности на всех этапах социализации, повышению социального статуса, становлению гражданственности и способности активного участия в общественной жизни и в разрешении проблем, затрагивающих их интересы. Дополнительное образование для детей с ограниченными возможностями здоровья (инвалидов) означает, что им создаются условия для вариативного вхождения в те или иные детско-взрослые сообщества, позволяющие им осваивать социальные роли, расширять рамки свободы выбора (социальные пробы) при определении своего жизненного и профессионального пути </w:t>
      </w:r>
      <w:r>
        <w:rPr>
          <w:rFonts w:ascii="Times New Roman" w:eastAsia="Times New Roman" w:hAnsi="Times New Roman" w:cs="Times New Roman"/>
          <w:i/>
        </w:rPr>
        <w:t xml:space="preserve">(из </w:t>
      </w:r>
      <w:r>
        <w:rPr>
          <w:rFonts w:ascii="Times New Roman" w:hAnsi="Times New Roman" w:cs="Times New Roman"/>
          <w:i/>
        </w:rPr>
        <w:t>письма Министерства образования и науки от 29.03.2016г № ВК-641/09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</w:t>
      </w:r>
    </w:p>
    <w:p w:rsidR="005C2B0A" w:rsidRDefault="005C2B0A" w:rsidP="005C2B0A">
      <w:pPr>
        <w:spacing w:after="255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2B0A" w:rsidRDefault="005C2B0A" w:rsidP="005C2B0A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основы реализации образовательных программ для детей с ОВЗ:</w:t>
      </w:r>
    </w:p>
    <w:p w:rsidR="005C2B0A" w:rsidRDefault="005C2B0A" w:rsidP="005C2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закон от 29 декабря 2012 г. N 273-ФЗ "Об образовании в Российской Федерации" </w:t>
      </w:r>
    </w:p>
    <w:p w:rsidR="005C2B0A" w:rsidRDefault="005C2B0A" w:rsidP="005C2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Министерства образования и науки Российской Федерации от 29 августа 2013 г. N 1008 "Об утверждении Порядка организации и осуществления образовательной деятельности по дополнительным общеобразовательным программам", </w:t>
      </w:r>
    </w:p>
    <w:p w:rsidR="005C2B0A" w:rsidRDefault="005C2B0A" w:rsidP="005C2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N 1726-р </w:t>
      </w:r>
    </w:p>
    <w:p w:rsidR="005C2B0A" w:rsidRDefault="005C2B0A" w:rsidP="005C2B0A">
      <w:pPr>
        <w:pStyle w:val="a4"/>
        <w:numPr>
          <w:ilvl w:val="0"/>
          <w:numId w:val="1"/>
        </w:numPr>
        <w:spacing w:after="255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План мероприятий на 2015-2020 годы по реализации Концепции развития дополнительного образования детей, утвержденный распоряжением Правительства Российской Федерации от 24 апреля 2015 г. N 729-р.</w:t>
      </w:r>
    </w:p>
    <w:p w:rsidR="005C2B0A" w:rsidRDefault="005C2B0A" w:rsidP="005C2B0A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результатам освоения адаптированной дополнительной общеобразовательной программы: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При освоении программ  учащимися с ограниченными возможностями здоровья,  приоритетным является не овладение знаний, а приобретение умений применять знания, овладение определенными способами социальных и учебных действий.  </w:t>
      </w:r>
      <w:r>
        <w:rPr>
          <w:rFonts w:ascii="Times New Roman" w:eastAsia="Times New Roman" w:hAnsi="Times New Roman" w:cs="Times New Roman"/>
          <w:lang w:eastAsia="ru-RU"/>
        </w:rPr>
        <w:t xml:space="preserve">Развитие творческого потенциала связано с познанием своих возможностей через освоение новых умений в сотрудничестве со сверстниками и взрослыми. </w:t>
      </w:r>
      <w:r>
        <w:rPr>
          <w:rFonts w:ascii="Times New Roman" w:hAnsi="Times New Roman" w:cs="Times New Roman"/>
        </w:rPr>
        <w:t>Личностный результат учащегося во многом формируется под воздействием личности преподавателя дополнительного образования.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Личностными результатами освоения детьми программы дополнительного образования является: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 адаптация ребенка к условиям детско-взрослой общности;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</w:rPr>
        <w:t>удовлетворенность ребенком своей деятельностью;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 повышение творческой активности ребенка, проявление инициативы и любознательности;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ценностных ориентаций;</w:t>
      </w:r>
    </w:p>
    <w:p w:rsidR="005C2B0A" w:rsidRDefault="005C2B0A" w:rsidP="005C2B0A">
      <w:pPr>
        <w:pStyle w:val="a3"/>
        <w:jc w:val="both"/>
      </w:pPr>
      <w:r>
        <w:rPr>
          <w:rFonts w:ascii="Times New Roman" w:hAnsi="Times New Roman" w:cs="Times New Roman"/>
          <w:lang w:eastAsia="ru-RU"/>
        </w:rPr>
        <w:t>- формирование мотивов к конструктивному взаимодействию и сотрудничеству со сверстниками и преподавателями</w:t>
      </w:r>
      <w:r>
        <w:rPr>
          <w:lang w:eastAsia="ru-RU"/>
        </w:rPr>
        <w:t>;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навыки в изложении своих мыслей, взглядов;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</w:p>
    <w:p w:rsidR="005C2B0A" w:rsidRDefault="005C2B0A" w:rsidP="005C2B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Формы подведения</w:t>
      </w:r>
      <w:r>
        <w:rPr>
          <w:rFonts w:ascii="Times New Roman" w:hAnsi="Times New Roman" w:cs="Times New Roman"/>
        </w:rPr>
        <w:t xml:space="preserve"> итогов реализации программ: реализация творческого проекта, просмотры работ, выставка.</w:t>
      </w:r>
    </w:p>
    <w:p w:rsidR="005C2B0A" w:rsidRDefault="005C2B0A" w:rsidP="005C2B0A">
      <w:pPr>
        <w:pStyle w:val="a3"/>
        <w:rPr>
          <w:rFonts w:ascii="Times New Roman" w:hAnsi="Times New Roman" w:cs="Times New Roman"/>
        </w:rPr>
      </w:pPr>
    </w:p>
    <w:p w:rsidR="005C2B0A" w:rsidRDefault="005C2B0A" w:rsidP="005C2B0A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</w:rPr>
        <w:t>Индивидуальная траектория</w:t>
      </w:r>
      <w:r>
        <w:rPr>
          <w:rFonts w:ascii="Times New Roman" w:hAnsi="Times New Roman" w:cs="Times New Roman"/>
        </w:rPr>
        <w:t xml:space="preserve"> достижений каждого учащегося помогает развитию инклюзивного образования, так как динамика предметных и </w:t>
      </w:r>
      <w:proofErr w:type="spellStart"/>
      <w:r>
        <w:rPr>
          <w:rFonts w:ascii="Times New Roman" w:hAnsi="Times New Roman" w:cs="Times New Roman"/>
        </w:rPr>
        <w:t>метапредметных</w:t>
      </w:r>
      <w:proofErr w:type="spellEnd"/>
      <w:r>
        <w:rPr>
          <w:rFonts w:ascii="Times New Roman" w:hAnsi="Times New Roman" w:cs="Times New Roman"/>
        </w:rPr>
        <w:t xml:space="preserve"> достижений позволяет отслеживать формирование социальных и жизненных компетенций относительно самого себя, а не сравнивать результаты относительно возрастной</w:t>
      </w:r>
      <w:r>
        <w:rPr>
          <w:rFonts w:ascii="Times New Roman" w:eastAsia="Times New Roman" w:hAnsi="Times New Roman" w:cs="Times New Roman"/>
          <w:lang w:eastAsia="ru-RU"/>
        </w:rPr>
        <w:t xml:space="preserve"> нормы здоровых сверстников. </w:t>
      </w:r>
    </w:p>
    <w:p w:rsidR="005C2B0A" w:rsidRDefault="005C2B0A" w:rsidP="005C2B0A">
      <w:pPr>
        <w:pStyle w:val="a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 обучении учащихся с ОВЗ и детей инвалидов применяются адаптированные  дополнительные общеобразовательные программы с учетом особых образовательных потребностей детей.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proofErr w:type="gramStart"/>
      <w:r>
        <w:rPr>
          <w:rFonts w:ascii="Times New Roman" w:hAnsi="Times New Roman" w:cs="Times New Roman"/>
          <w:lang w:eastAsia="ru-RU"/>
        </w:rPr>
        <w:t>Адаптированная  программа</w:t>
      </w:r>
      <w:proofErr w:type="gramEnd"/>
      <w:r>
        <w:rPr>
          <w:rFonts w:ascii="Times New Roman" w:hAnsi="Times New Roman" w:cs="Times New Roman"/>
          <w:lang w:eastAsia="ru-RU"/>
        </w:rPr>
        <w:t xml:space="preserve">  разрабатывается на основе общеобразовательной программы дополнительного образования для нормативно развивающихся детей с учетом включения в образовательный процесс детей с ОВЗ и детей с инвалидностью, создается специально для определенной категории детей с ОВЗ, объединенных в одну группу (класс), а также  с учетом индивидуальных особенностей конкретного ребенка с ОВЗ или с инвалидностью. В адаптированной программе учтены возрастные и индивидуальные особенности ребенка, медицинские рекомендации, рекомендации психолого-медико-педагогической комиссии, запрос родителей, четко формулируются цели и задачи, формы получения образования, режим посещения занятий, как подгрупповых, так и индивидуальных, и т.д.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При адаптации программы дополнительного образования для детей с ОВЗ необходимо:</w:t>
      </w:r>
    </w:p>
    <w:p w:rsidR="005C2B0A" w:rsidRDefault="005C2B0A" w:rsidP="005C2B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учесть особенности и возможности направленности программ дополнительного образования детей для раскрытия творческого потенциала, формирования социальных и жизненных компетенций детей с ограниченными возможностями здоровья и детей-инвалидов;</w:t>
      </w:r>
    </w:p>
    <w:p w:rsidR="005C2B0A" w:rsidRDefault="005C2B0A" w:rsidP="005C2B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показать специфику образовательной организации, так как программа дополнительного образования детей должна учитывать тип и вид образовательной организации, а также образовательные потребности и запросы обучающихся - представителей детско-взрослых сообществ.</w:t>
      </w:r>
    </w:p>
    <w:p w:rsidR="005C2B0A" w:rsidRDefault="005C2B0A" w:rsidP="005C2B0A">
      <w:pPr>
        <w:pStyle w:val="a3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Адаптированная  программа для детей с ограниченными возможностями здоровья требует  больше времени для освоения</w:t>
      </w:r>
      <w:r>
        <w:rPr>
          <w:rFonts w:eastAsia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учебного материала. Поэтому сложность и объем учебного материала  уменьшен и облегчен. Дети от достаточно простых задач постепенно переходят к более сложным, систематически повторяя и закрепляя учебный материал, приобретенные навыки и умения. Степень</w:t>
      </w:r>
      <w:r>
        <w:rPr>
          <w:rFonts w:eastAsia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освоения предложенной ребенку с ОВЗ образовательной программы зависит от его индивидуальных особенностей и требует решения таких коррекционных задач как диагностика проблемы, разработка плана решения проблемы, решение проблемы.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Адаптация дополнительной общеобразовательной программы включает:</w:t>
      </w:r>
    </w:p>
    <w:p w:rsidR="005C2B0A" w:rsidRDefault="005C2B0A" w:rsidP="005C2B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Определение особенностей организации образовательной деятельности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5C2B0A" w:rsidRDefault="005C2B0A" w:rsidP="005C2B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Создание условий, способствующих освоению детьми с ОВЗ дополнительной общеобразовательной программы:</w:t>
      </w:r>
    </w:p>
    <w:p w:rsidR="005C2B0A" w:rsidRDefault="005C2B0A" w:rsidP="005C2B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Реализация системы мероприятий по социальной адаптации детей с ОВЗ (обеспечение участия всех детей с ОВЗ, независимо от степени выраженности нарушений развития, вместе с нормально развивающимися детьми в воспитательных, культурно-развлекательных мероприятиях, конкурсах, выступлениях, концертах, фестивалях и т.п.);</w:t>
      </w:r>
    </w:p>
    <w:p w:rsidR="005C2B0A" w:rsidRDefault="005C2B0A" w:rsidP="005C2B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Оказание консультативной и методической помощи родителям (законным представителям) детей с ОВЗ по вопросам развития и обучения ребенка, вопросам правового обеспечения и иным.</w:t>
      </w:r>
    </w:p>
    <w:p w:rsidR="005C2B0A" w:rsidRDefault="005C2B0A" w:rsidP="005C2B0A">
      <w:pPr>
        <w:pStyle w:val="a3"/>
        <w:ind w:left="720"/>
        <w:jc w:val="both"/>
        <w:rPr>
          <w:rFonts w:ascii="Times New Roman" w:hAnsi="Times New Roman" w:cs="Times New Roman"/>
          <w:lang w:eastAsia="ru-RU"/>
        </w:rPr>
      </w:pP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получения образования и адаптации программ дополнительного образования учащихся с расстройствами аутистического спектра (РАС)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РАС - спектр психологических характеристик, описывающих широкий круг нарушений поведения и затруднений в социальном взаимодействии и коммуникациях, а также жёстко ограниченных интересов и часто повторяющихся поведенческих актов. Представленное определение дает понимание о наиболее выраженных дефицитах, которые оказывают негативное влияние на учебный процесс. Нарушение коммуникативной сферы, поведенческие проблемы затрудняют построение учебной коммуникации, что, безусловно, сказывается на восприятии и усвоении содержательного компонента обучения. Однако, при условии подбора методов, адаптации содержания, создания адекватной среды, в том числе коммуникативной, потенциал детей с РАС позволит им осваивать учебный материал. Дополнительное образование не предполагает проведения аттестационных мероприятий, что значительно расширяет рамки адаптационного компонента программы детей с РАС на содержательном, темповом, методическом уровнях. Например, существует возможность использовать информационные технологии, нестандартные способы и методы подачи содержания. Отсутствие жестких временных рамок позволяет изучать материал в темпе и объеме, который доступен ребенку. Каждый ребенок с РАС уникален в своих проявлениях, что требует формирования индивидуальной адаптированной содержательной траектории и особого подхода в рамках реализации программы. Форма организации дополнительного образования дает возможность сохранить для ученика привычный средовой уровень, позволяет находиться в комфортных условиях, не создающих дополнительных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зашумляющих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факторов. Коммуникация происходит дозированно, без форсирования и с сохранением дистанции. Использование материалов в цифровом варианте позволяет минимизировать технические трудности при организации учебного процесса.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Условия организации занятий для детей с РАС по программам дополнительного образования:</w:t>
      </w:r>
    </w:p>
    <w:p w:rsidR="005C2B0A" w:rsidRDefault="005C2B0A" w:rsidP="005C2B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Постепенное, дозированное введение ученика в рамки группового взаимодействия. Первоначальная коммуникация выстраивается на уровне "учитель-ученик". На первоначальном этапе или при </w:t>
      </w:r>
      <w:r>
        <w:rPr>
          <w:rFonts w:ascii="Times New Roman" w:hAnsi="Times New Roman" w:cs="Times New Roman"/>
          <w:lang w:eastAsia="ru-RU"/>
        </w:rPr>
        <w:lastRenderedPageBreak/>
        <w:t>возникновении аффективных реакций, нежелательных форм поведения, необходимо постепенно выстраивать коммуникацию, приучая ребенка к правилам взаимодействия в группе.</w:t>
      </w:r>
    </w:p>
    <w:p w:rsidR="005C2B0A" w:rsidRDefault="005C2B0A" w:rsidP="005C2B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Возможность чередования сложных и легких заданий.</w:t>
      </w:r>
    </w:p>
    <w:p w:rsidR="005C2B0A" w:rsidRDefault="005C2B0A" w:rsidP="005C2B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Объемное задание важно разбить на более мелкие части, так ребенок усвоит материал лучше, можно задать последовательную индивидуальную подачу материала, не нарушая стереотипа поведения в рамках занятия и не создавая трудностей в работе с учебными материалами (при работе в тетради и учебнике у детей рассеивается внимание, теряется концентрация, что обусловлено тем, что ребенку приходится распределять внимание между объектами, а эта задача является довольно сложной).</w:t>
      </w:r>
    </w:p>
    <w:p w:rsidR="005C2B0A" w:rsidRDefault="005C2B0A" w:rsidP="005C2B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Формирование учебного и временного стереотипа: у ученика должно быть четко обозначенное время занятия, план занятия, позволяет ребенку отслеживать выполненные задания. Также в дистанционной форме можно предупредить ребенка заранее о предстоящем уроке.</w:t>
      </w:r>
    </w:p>
    <w:p w:rsidR="005C2B0A" w:rsidRDefault="005C2B0A" w:rsidP="005C2B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Дозированное введение новизны.</w:t>
      </w:r>
    </w:p>
    <w:p w:rsidR="005C2B0A" w:rsidRDefault="005C2B0A" w:rsidP="005C2B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 невозможности формирования графических навыков и невозможности вербального взаимодействия использовать альтернативные средства коммуникации для обеспечения обратной связи.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</w:rPr>
        <w:t xml:space="preserve">(из </w:t>
      </w:r>
      <w:r>
        <w:rPr>
          <w:rFonts w:ascii="Times New Roman" w:hAnsi="Times New Roman" w:cs="Times New Roman"/>
          <w:i/>
        </w:rPr>
        <w:t>письма Министерства образования и науки от 29.03.2016г № ВК-641/09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5C2B0A" w:rsidRDefault="005C2B0A" w:rsidP="005C2B0A">
      <w:pPr>
        <w:spacing w:after="25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организации образовательной деятельности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hAnsi="Times New Roman" w:cs="Times New Roman"/>
          <w:lang w:eastAsia="ru-RU"/>
        </w:rPr>
        <w:t xml:space="preserve">очная форма. </w:t>
      </w:r>
      <w:r>
        <w:rPr>
          <w:rFonts w:ascii="Times New Roman" w:hAnsi="Times New Roman" w:cs="Times New Roman"/>
        </w:rPr>
        <w:t xml:space="preserve">При очной форме занятия проводятся в помещении школы. Группа учащихся работает под руководством преподавателя. </w:t>
      </w:r>
      <w:r>
        <w:rPr>
          <w:rFonts w:ascii="Times New Roman" w:hAnsi="Times New Roman" w:cs="Times New Roman"/>
          <w:lang w:eastAsia="ru-RU"/>
        </w:rPr>
        <w:t>Содержательная часть обучения в очной форме опирается на учебные материалы соответствующего курса. Роль преподавателя заключается в организации индивидуальной и коллективной работы учащихся с обязательной фиксацией важнейших шагов в пространстве курса, в анализе, оценке, рецензировании учебной деятельности школьников, в том числе с использованием возможностей информационной среды. Преподаватель организует и поддерживает учебное взаимодействие, учит фиксировать важнейшие шаги в пространстве курса. Продвигаясь по курсу под руководством преподавателя, учащиеся:</w:t>
      </w:r>
    </w:p>
    <w:p w:rsidR="005C2B0A" w:rsidRDefault="005C2B0A" w:rsidP="005C2B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знакомятся с учебным материалом;</w:t>
      </w:r>
    </w:p>
    <w:p w:rsidR="005C2B0A" w:rsidRDefault="005C2B0A" w:rsidP="005C2B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выполняют задания; знакомятся с рецензиями на свои работы;</w:t>
      </w:r>
    </w:p>
    <w:p w:rsidR="005C2B0A" w:rsidRDefault="005C2B0A" w:rsidP="005C2B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участвуют в исследованиях, проектах;</w:t>
      </w:r>
    </w:p>
    <w:p w:rsidR="005C2B0A" w:rsidRDefault="005C2B0A" w:rsidP="005C2B0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читают, интерпретируют, задают вопросы, высказываются, делятся опытом </w:t>
      </w:r>
    </w:p>
    <w:p w:rsidR="005C2B0A" w:rsidRDefault="005C2B0A" w:rsidP="005C2B0A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Занятия проводятся индивидуально или  в мелкогрупповой форме, численность в группе - от 4 до 10 человек.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Преподаватель может также в процессе занятия организовывать учащихся в небольшие группы по 2-3 человека, чтобы они имели возможность работать совместно, объединяя свои усилия в творческом процессе. Продолжительность урока -  45 минут.</w:t>
      </w:r>
    </w:p>
    <w:p w:rsidR="005C2B0A" w:rsidRDefault="005C2B0A" w:rsidP="005C2B0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C2B0A" w:rsidRDefault="005C2B0A" w:rsidP="005C2B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2B0A" w:rsidRDefault="005C2B0A" w:rsidP="005C2B0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График образовательного процесса</w:t>
      </w:r>
    </w:p>
    <w:p w:rsidR="005C2B0A" w:rsidRDefault="005C2B0A" w:rsidP="005C2B0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C2B0A" w:rsidRDefault="005C2B0A" w:rsidP="005C2B0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Начало учебного года: </w:t>
      </w:r>
    </w:p>
    <w:p w:rsidR="005C2B0A" w:rsidRDefault="005C2B0A" w:rsidP="005C2B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1-7 классы – 02.09.2020г.</w:t>
      </w:r>
    </w:p>
    <w:p w:rsidR="005C2B0A" w:rsidRDefault="005C2B0A" w:rsidP="005C2B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2B0A" w:rsidRDefault="005C2B0A" w:rsidP="005C2B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Окончание учебного года</w:t>
      </w:r>
    </w:p>
    <w:p w:rsidR="005C2B0A" w:rsidRDefault="005C2B0A" w:rsidP="005C2B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1-7 классы - 25.05.2020 года.</w:t>
      </w:r>
    </w:p>
    <w:p w:rsidR="005C2B0A" w:rsidRDefault="005C2B0A" w:rsidP="005C2B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2B0A" w:rsidRDefault="005C2B0A" w:rsidP="005C2B0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Начало учебных занятий: </w:t>
      </w:r>
      <w:r>
        <w:rPr>
          <w:rFonts w:ascii="Times New Roman" w:hAnsi="Times New Roman" w:cs="Times New Roman"/>
        </w:rPr>
        <w:t>1-7 классы – 8.30 час.</w:t>
      </w:r>
    </w:p>
    <w:p w:rsidR="005C2B0A" w:rsidRDefault="005C2B0A" w:rsidP="005C2B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2B0A" w:rsidRDefault="005C2B0A" w:rsidP="005C2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Окончание учебных занятий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1-7 классы – 20.00 ч (для учащихся до 16 лет), 21.00ч. (для учащихся старше 16 лет)</w:t>
      </w:r>
    </w:p>
    <w:p w:rsidR="005C2B0A" w:rsidRDefault="005C2B0A" w:rsidP="005C2B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5C2B0A" w:rsidRDefault="005C2B0A" w:rsidP="005C2B0A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учащихся 1 класса, со сроком обучения 8 лет, обучающихся по дополнительным предпрофессиональным общеобразовательным программам в области музыкального искусства - 33 недели. </w:t>
      </w:r>
    </w:p>
    <w:p w:rsidR="005C2B0A" w:rsidRDefault="005C2B0A" w:rsidP="005C2B0A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Для учащихся 2-7 класса, со сроком обучения 8 лет, учащихся 1-5 класса со сроком обучения 5 лет, обучающихся по дополнительным предпрофессиональным общеобразовательным программам в области музыкального искусства - 34 недели. </w:t>
      </w:r>
    </w:p>
    <w:p w:rsidR="005C2B0A" w:rsidRDefault="005C2B0A" w:rsidP="005C2B0A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учащихся 1-5 класса, обучающихся по дополнительным общеобразовательным (общеразвивающим)  программам в области искусств - 34 недели. </w:t>
      </w:r>
    </w:p>
    <w:p w:rsidR="005C2B0A" w:rsidRDefault="005C2B0A" w:rsidP="005C2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1-7 классы (6-ти дневная учебная неделя)</w:t>
      </w:r>
    </w:p>
    <w:p w:rsidR="005C2B0A" w:rsidRDefault="005C2B0A" w:rsidP="005C2B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четвертей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2B0A" w:rsidTr="005C2B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02.09.2019 по 27.10.2019</w:t>
            </w:r>
          </w:p>
        </w:tc>
      </w:tr>
      <w:tr w:rsidR="005C2B0A" w:rsidTr="005C2B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07.11.2019 по 29.12.2019</w:t>
            </w:r>
          </w:p>
        </w:tc>
      </w:tr>
      <w:tr w:rsidR="005C2B0A" w:rsidTr="005C2B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недель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10.01.2020  по 22.03.2020</w:t>
            </w:r>
          </w:p>
        </w:tc>
      </w:tr>
      <w:tr w:rsidR="005C2B0A" w:rsidTr="005C2B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01.04.2020 по 24 05.2020</w:t>
            </w:r>
          </w:p>
        </w:tc>
      </w:tr>
    </w:tbl>
    <w:p w:rsidR="005C2B0A" w:rsidRDefault="005C2B0A" w:rsidP="005C2B0A">
      <w:pPr>
        <w:rPr>
          <w:rFonts w:ascii="Times New Roman" w:hAnsi="Times New Roman" w:cs="Times New Roman"/>
          <w:sz w:val="24"/>
          <w:szCs w:val="24"/>
        </w:rPr>
      </w:pPr>
    </w:p>
    <w:p w:rsidR="005C2B0A" w:rsidRDefault="005C2B0A" w:rsidP="005C2B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каникул –30 дней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2B0A" w:rsidTr="005C2B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28.10.2019 по 06.11.2019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 календарных дней</w:t>
            </w:r>
          </w:p>
        </w:tc>
      </w:tr>
      <w:tr w:rsidR="005C2B0A" w:rsidTr="005C2B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30.12.2019 по 09.01.2020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календарных дней</w:t>
            </w:r>
          </w:p>
        </w:tc>
      </w:tr>
      <w:tr w:rsidR="005C2B0A" w:rsidTr="005C2B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23.03.2020 по 31.03.2020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календарных  дней</w:t>
            </w:r>
          </w:p>
        </w:tc>
      </w:tr>
      <w:tr w:rsidR="005C2B0A" w:rsidTr="005C2B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25.05.2020 по 31.08.2020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календарных дней</w:t>
            </w:r>
          </w:p>
        </w:tc>
      </w:tr>
    </w:tbl>
    <w:p w:rsidR="005C2B0A" w:rsidRDefault="005C2B0A" w:rsidP="005C2B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2977"/>
        <w:gridCol w:w="249"/>
      </w:tblGrid>
      <w:tr w:rsidR="005C2B0A" w:rsidTr="005C2B0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каникулы </w:t>
            </w:r>
          </w:p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1 класса музыкального отделения (срок обучения 8 лет)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</w:p>
          <w:p w:rsidR="005C2B0A" w:rsidRDefault="005C2B0A">
            <w:pPr>
              <w:rPr>
                <w:rFonts w:ascii="Times New Roman" w:hAnsi="Times New Roman" w:cs="Times New Roman"/>
              </w:rPr>
            </w:pPr>
          </w:p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17.02.2020 по 22.02.2020г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0A" w:rsidRDefault="005C2B0A">
            <w:pPr>
              <w:rPr>
                <w:rFonts w:ascii="Times New Roman" w:hAnsi="Times New Roman" w:cs="Times New Roman"/>
              </w:rPr>
            </w:pPr>
          </w:p>
          <w:p w:rsidR="005C2B0A" w:rsidRDefault="005C2B0A">
            <w:pPr>
              <w:rPr>
                <w:rFonts w:ascii="Times New Roman" w:hAnsi="Times New Roman" w:cs="Times New Roman"/>
              </w:rPr>
            </w:pPr>
          </w:p>
          <w:p w:rsidR="005C2B0A" w:rsidRDefault="005C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календарных дней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0A" w:rsidRDefault="005C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C2B0A" w:rsidRDefault="005C2B0A" w:rsidP="005C2B0A">
      <w:pPr>
        <w:rPr>
          <w:rFonts w:ascii="Times New Roman" w:hAnsi="Times New Roman" w:cs="Times New Roman"/>
          <w:sz w:val="24"/>
          <w:szCs w:val="24"/>
        </w:rPr>
      </w:pPr>
    </w:p>
    <w:p w:rsidR="005C2B0A" w:rsidRDefault="005C2B0A" w:rsidP="005C2B0A">
      <w:pPr>
        <w:spacing w:after="0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Формы и методы контроля, система оценок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C2B0A" w:rsidRDefault="005C2B0A" w:rsidP="005C2B0A">
      <w:pPr>
        <w:spacing w:after="0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C2B0A" w:rsidRDefault="005C2B0A" w:rsidP="005C2B0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Адаптированные программы  в области музыкального искусства «Народные инструменты»</w:t>
      </w:r>
    </w:p>
    <w:p w:rsidR="005C2B0A" w:rsidRDefault="005C2B0A" w:rsidP="005C2B0A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Каждый из видов контроля успеваемости учащихся имеет свои цели, задачи и формы.</w:t>
      </w:r>
    </w:p>
    <w:p w:rsidR="005C2B0A" w:rsidRDefault="005C2B0A" w:rsidP="005C2B0A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- текущий контроль успеваемости;</w:t>
      </w:r>
    </w:p>
    <w:p w:rsidR="005C2B0A" w:rsidRDefault="005C2B0A" w:rsidP="005C2B0A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- промежуточную аттестацию учащихся; </w:t>
      </w:r>
    </w:p>
    <w:p w:rsidR="005C2B0A" w:rsidRDefault="005C2B0A" w:rsidP="005C2B0A">
      <w:pPr>
        <w:spacing w:before="28"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4"/>
        <w:gridCol w:w="5116"/>
        <w:gridCol w:w="2285"/>
      </w:tblGrid>
      <w:tr w:rsidR="005C2B0A" w:rsidTr="005C2B0A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B0A" w:rsidRDefault="005C2B0A">
            <w:pPr>
              <w:spacing w:after="0"/>
              <w:jc w:val="both"/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B0A" w:rsidRDefault="005C2B0A">
            <w:pPr>
              <w:spacing w:after="0"/>
              <w:jc w:val="both"/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B0A" w:rsidRDefault="005C2B0A">
            <w:pPr>
              <w:spacing w:after="0"/>
              <w:jc w:val="both"/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</w:t>
            </w:r>
          </w:p>
        </w:tc>
      </w:tr>
      <w:tr w:rsidR="005C2B0A" w:rsidTr="005C2B0A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B0A" w:rsidRDefault="005C2B0A">
            <w:pPr>
              <w:spacing w:after="0"/>
              <w:jc w:val="both"/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B0A" w:rsidRDefault="005C2B0A">
            <w:pPr>
              <w:pStyle w:val="a3"/>
              <w:spacing w:line="276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 xml:space="preserve">- поддержание учебной дисциплины, </w:t>
            </w:r>
          </w:p>
          <w:p w:rsidR="005C2B0A" w:rsidRDefault="005C2B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выявление отношения учащегося к  изучаемому предмету, </w:t>
            </w:r>
          </w:p>
          <w:p w:rsidR="005C2B0A" w:rsidRDefault="005C2B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 Результаты текущего контроля учитываются при выставлении четвертных, полугодовых, годовых оценок.</w:t>
            </w:r>
          </w:p>
          <w:p w:rsidR="005C2B0A" w:rsidRDefault="005C2B0A">
            <w:pPr>
              <w:pStyle w:val="a3"/>
              <w:spacing w:line="276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B0A" w:rsidRDefault="005C2B0A">
            <w:pPr>
              <w:pStyle w:val="a3"/>
              <w:spacing w:line="276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контрольные уроки,</w:t>
            </w:r>
          </w:p>
          <w:p w:rsidR="005C2B0A" w:rsidRDefault="005C2B0A">
            <w:pPr>
              <w:pStyle w:val="a3"/>
              <w:spacing w:line="276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академические концерты, прослушивания к конкурсам, отчетным концертам</w:t>
            </w:r>
          </w:p>
        </w:tc>
      </w:tr>
      <w:tr w:rsidR="005C2B0A" w:rsidTr="005C2B0A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B0A" w:rsidRDefault="005C2B0A">
            <w:pPr>
              <w:pStyle w:val="a3"/>
              <w:spacing w:line="276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B0A" w:rsidRDefault="005C2B0A">
            <w:pPr>
              <w:pStyle w:val="a3"/>
              <w:spacing w:line="276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Определение успешности развития учащегося и усвоения им  программы на определенном этапе обучения.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B0A" w:rsidRDefault="005C2B0A">
            <w:pPr>
              <w:pStyle w:val="a3"/>
              <w:spacing w:line="276" w:lineRule="auto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 xml:space="preserve">зачеты (показ части программы, технический зачет),    академические </w:t>
            </w:r>
            <w:r>
              <w:rPr>
                <w:rFonts w:ascii="Times New Roman" w:hAnsi="Times New Roman" w:cs="Times New Roman"/>
              </w:rPr>
              <w:lastRenderedPageBreak/>
              <w:t>концерты,  переводные экзамены</w:t>
            </w:r>
          </w:p>
        </w:tc>
      </w:tr>
    </w:tbl>
    <w:p w:rsidR="005C2B0A" w:rsidRDefault="005C2B0A" w:rsidP="005C2B0A">
      <w:pPr>
        <w:spacing w:before="28" w:after="0"/>
        <w:jc w:val="both"/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Контрольные уроки</w:t>
      </w:r>
      <w:r>
        <w:rPr>
          <w:rFonts w:ascii="Times New Roman" w:hAnsi="Times New Roman" w:cs="Times New Roman"/>
        </w:rPr>
        <w:t xml:space="preserve">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</w:t>
      </w:r>
      <w:proofErr w:type="spellStart"/>
      <w:r>
        <w:rPr>
          <w:rFonts w:ascii="Times New Roman" w:hAnsi="Times New Roman" w:cs="Times New Roman"/>
        </w:rPr>
        <w:t>музицирования</w:t>
      </w:r>
      <w:proofErr w:type="spellEnd"/>
      <w:r>
        <w:rPr>
          <w:rFonts w:ascii="Times New Roman" w:hAnsi="Times New Roman" w:cs="Times New Roman"/>
        </w:rPr>
        <w:t xml:space="preserve"> (чтение с листа, подбор по слуху, транспонирование), проверка степени готовности учащихся выпускных классов к итоговой аттестации. Контрольные прослушивания проводятся в классе в присутствии комиссии, включают в себя элементы беседы с учащимся и предполагают обязательное обсуждение  рекомендательного характера.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степени подготовки программы, с целью повышения мотивации ученика  к  учебному процессу.   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всех видов промежуточной аттестации является определение уровня подготовки учащегося на определенном этапе обучения по конкретно пройденному материалу. 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Зачеты </w:t>
      </w:r>
      <w:r>
        <w:rPr>
          <w:rFonts w:ascii="Times New Roman" w:hAnsi="Times New Roman" w:cs="Times New Roman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проводятся с обязательным методическим обсуждением, носящим рекомендательный характер, в счет аудиторного времени, предусмотренного на учебный предмет.   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Академические концерты</w:t>
      </w:r>
      <w:r>
        <w:rPr>
          <w:rFonts w:ascii="Times New Roman" w:hAnsi="Times New Roman" w:cs="Times New Roman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должно оцениваться комиссией.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ab/>
        <w:t>Переводные экзамены</w:t>
      </w:r>
      <w:r>
        <w:rPr>
          <w:rFonts w:ascii="Times New Roman" w:hAnsi="Times New Roman" w:cs="Times New Roman"/>
        </w:rPr>
        <w:t xml:space="preserve"> проводятся в конце каждого учебного года. Исполнение подготовленной программы демонстрирует уровень подготовки учащегося на определенном этапе, в конце данного учебного года.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Учащийся, освоивший в полном объеме  программу, переводится в следующий класс. 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i/>
        </w:rPr>
      </w:pP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</w:rPr>
      </w:pP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. </w:t>
      </w:r>
    </w:p>
    <w:p w:rsidR="005C2B0A" w:rsidRDefault="005C2B0A" w:rsidP="005C2B0A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</w:p>
    <w:p w:rsidR="005C2B0A" w:rsidRDefault="005C2B0A" w:rsidP="005C2B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56A0" w:rsidRDefault="000B56A0"/>
    <w:sectPr w:rsidR="000B56A0" w:rsidSect="005C2B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233E"/>
    <w:multiLevelType w:val="hybridMultilevel"/>
    <w:tmpl w:val="8D849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2D73"/>
    <w:multiLevelType w:val="hybridMultilevel"/>
    <w:tmpl w:val="A34A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B281B"/>
    <w:multiLevelType w:val="hybridMultilevel"/>
    <w:tmpl w:val="5CF21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60E5A"/>
    <w:multiLevelType w:val="hybridMultilevel"/>
    <w:tmpl w:val="A48A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22B68"/>
    <w:multiLevelType w:val="hybridMultilevel"/>
    <w:tmpl w:val="DF50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17941"/>
    <w:multiLevelType w:val="hybridMultilevel"/>
    <w:tmpl w:val="13701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1F"/>
    <w:rsid w:val="000B56A0"/>
    <w:rsid w:val="000F37FB"/>
    <w:rsid w:val="005C2B0A"/>
    <w:rsid w:val="00806EFB"/>
    <w:rsid w:val="009A4F1E"/>
    <w:rsid w:val="00F4251F"/>
    <w:rsid w:val="00F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4514"/>
  <w15:docId w15:val="{D832FF73-31BC-492C-AB6B-A6CC020B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B0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B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C2B0A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table" w:styleId="a5">
    <w:name w:val="Table Grid"/>
    <w:basedOn w:val="a1"/>
    <w:uiPriority w:val="59"/>
    <w:rsid w:val="005C2B0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3</cp:revision>
  <dcterms:created xsi:type="dcterms:W3CDTF">2020-01-21T07:21:00Z</dcterms:created>
  <dcterms:modified xsi:type="dcterms:W3CDTF">2020-01-21T07:26:00Z</dcterms:modified>
</cp:coreProperties>
</file>