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D0" w:rsidRDefault="008252D0" w:rsidP="008252D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252D0" w:rsidRPr="008252D0" w:rsidRDefault="009D5704" w:rsidP="008252D0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3</w:t>
      </w:r>
    </w:p>
    <w:p w:rsidR="008252D0" w:rsidRPr="008252D0" w:rsidRDefault="008252D0" w:rsidP="008252D0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5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протоколу заседания</w:t>
      </w:r>
    </w:p>
    <w:p w:rsidR="008252D0" w:rsidRPr="008252D0" w:rsidRDefault="008252D0" w:rsidP="008252D0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5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комиссии по координации работы </w:t>
      </w:r>
    </w:p>
    <w:p w:rsidR="008252D0" w:rsidRPr="008252D0" w:rsidRDefault="008252D0" w:rsidP="008252D0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5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противодействию коррупции </w:t>
      </w:r>
    </w:p>
    <w:p w:rsidR="008252D0" w:rsidRPr="008252D0" w:rsidRDefault="008252D0" w:rsidP="008252D0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31.03.2019. № 1</w:t>
      </w:r>
    </w:p>
    <w:p w:rsidR="008252D0" w:rsidRPr="008252D0" w:rsidRDefault="008252D0" w:rsidP="00825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2D0" w:rsidRPr="008252D0" w:rsidRDefault="008252D0" w:rsidP="00825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2D0" w:rsidRPr="009A3424" w:rsidRDefault="008252D0" w:rsidP="009A34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3424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8252D0" w:rsidRPr="009A3424" w:rsidRDefault="008252D0" w:rsidP="009A34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3424">
        <w:rPr>
          <w:rFonts w:ascii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</w:p>
    <w:p w:rsidR="008252D0" w:rsidRPr="009A3424" w:rsidRDefault="003B7D43" w:rsidP="009A34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МКУК «</w:t>
      </w:r>
      <w:r w:rsidR="004D62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Зареченский </w:t>
      </w:r>
      <w:r w:rsidR="008252D0" w:rsidRPr="009A34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КДЦ»</w:t>
      </w:r>
    </w:p>
    <w:p w:rsidR="009A3424" w:rsidRDefault="00B37820" w:rsidP="009A34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2020</w:t>
      </w:r>
      <w:bookmarkStart w:id="0" w:name="_GoBack"/>
      <w:bookmarkEnd w:id="0"/>
      <w:r w:rsidR="008252D0" w:rsidRPr="009A34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9A3424" w:rsidRPr="009A3424" w:rsidRDefault="009A3424" w:rsidP="009A34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1"/>
        <w:gridCol w:w="5244"/>
        <w:gridCol w:w="1984"/>
        <w:gridCol w:w="1950"/>
      </w:tblGrid>
      <w:tr w:rsidR="008252D0" w:rsidRPr="00D95612" w:rsidTr="00186FCF">
        <w:tc>
          <w:tcPr>
            <w:tcW w:w="711" w:type="dxa"/>
            <w:vAlign w:val="center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№</w:t>
            </w:r>
          </w:p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44" w:type="dxa"/>
            <w:vAlign w:val="center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50" w:type="dxa"/>
            <w:vAlign w:val="center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8252D0" w:rsidRPr="00D95612" w:rsidTr="00186FCF">
        <w:tc>
          <w:tcPr>
            <w:tcW w:w="711" w:type="dxa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4</w:t>
            </w:r>
          </w:p>
        </w:tc>
      </w:tr>
      <w:tr w:rsidR="008252D0" w:rsidRPr="00D95612" w:rsidTr="00186FCF">
        <w:tc>
          <w:tcPr>
            <w:tcW w:w="9889" w:type="dxa"/>
            <w:gridSpan w:val="4"/>
          </w:tcPr>
          <w:p w:rsidR="008252D0" w:rsidRPr="00D95612" w:rsidRDefault="008252D0" w:rsidP="00186F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 xml:space="preserve">Создание правовых и организационных основ противодействия </w:t>
            </w:r>
          </w:p>
          <w:p w:rsidR="008252D0" w:rsidRPr="00D95612" w:rsidRDefault="008252D0" w:rsidP="00186FC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коррупции в учреждении</w:t>
            </w:r>
          </w:p>
        </w:tc>
      </w:tr>
      <w:tr w:rsidR="008252D0" w:rsidRPr="00D95612" w:rsidTr="00186FCF">
        <w:tc>
          <w:tcPr>
            <w:tcW w:w="711" w:type="dxa"/>
          </w:tcPr>
          <w:p w:rsidR="008252D0" w:rsidRPr="00D95612" w:rsidRDefault="008252D0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44" w:type="dxa"/>
          </w:tcPr>
          <w:p w:rsidR="008252D0" w:rsidRPr="00D95612" w:rsidRDefault="008252D0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Определение конкретных мероприятий (применительно к учреждению), направленных на реализацию ст. 13.3 Федерального закона «О противодействии коррупции» с учетом Методических рекомендации Минтруда России от 08.11.2013 по разработке и принятию организациями мер по предупреждению и противодействию коррупции</w:t>
            </w:r>
          </w:p>
        </w:tc>
        <w:tc>
          <w:tcPr>
            <w:tcW w:w="1984" w:type="dxa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ежегодно,</w:t>
            </w:r>
          </w:p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 xml:space="preserve">не позднее </w:t>
            </w:r>
            <w:r w:rsidR="009A3424">
              <w:rPr>
                <w:rFonts w:ascii="Times New Roman" w:hAnsi="Times New Roman" w:cs="Times New Roman"/>
              </w:rPr>
              <w:t>10</w:t>
            </w:r>
          </w:p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апреля </w:t>
            </w:r>
            <w:r w:rsidRPr="00D95612">
              <w:rPr>
                <w:rFonts w:ascii="Times New Roman" w:hAnsi="Times New Roman" w:cs="Times New Roman"/>
              </w:rPr>
              <w:t>года,</w:t>
            </w:r>
          </w:p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следующего за</w:t>
            </w:r>
          </w:p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отчетным</w:t>
            </w:r>
          </w:p>
        </w:tc>
        <w:tc>
          <w:tcPr>
            <w:tcW w:w="1950" w:type="dxa"/>
          </w:tcPr>
          <w:p w:rsidR="008252D0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КДЦ, комиссия</w:t>
            </w:r>
          </w:p>
        </w:tc>
      </w:tr>
      <w:tr w:rsidR="008252D0" w:rsidRPr="00D95612" w:rsidTr="00186FCF">
        <w:tc>
          <w:tcPr>
            <w:tcW w:w="711" w:type="dxa"/>
          </w:tcPr>
          <w:p w:rsidR="008252D0" w:rsidRPr="00D95612" w:rsidRDefault="008252D0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244" w:type="dxa"/>
          </w:tcPr>
          <w:p w:rsidR="008252D0" w:rsidRPr="00D95612" w:rsidRDefault="008252D0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Разработка и утверждение порядка уведомления работодателя о фактах склонения работников учреждения к совершению коррупционных правонарушений</w:t>
            </w:r>
          </w:p>
        </w:tc>
        <w:tc>
          <w:tcPr>
            <w:tcW w:w="1984" w:type="dxa"/>
          </w:tcPr>
          <w:p w:rsidR="008252D0" w:rsidRPr="00D95612" w:rsidRDefault="008252D0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д</w:t>
            </w:r>
            <w:r w:rsidR="009A3424">
              <w:rPr>
                <w:rFonts w:ascii="Times New Roman" w:hAnsi="Times New Roman" w:cs="Times New Roman"/>
              </w:rPr>
              <w:t>о 10апреля 2019</w:t>
            </w:r>
            <w:r w:rsidRPr="00D9561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50" w:type="dxa"/>
          </w:tcPr>
          <w:p w:rsidR="008252D0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КДЦ, комиссия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5244" w:type="dxa"/>
          </w:tcPr>
          <w:p w:rsidR="009A3424" w:rsidRPr="00D95612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Разработка и утверждение порядка уведомления о возможности возникновения конфликта интересов, действий работников учреждения, направленных на 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 10апреля 2019</w:t>
            </w:r>
            <w:r w:rsidRPr="00D9561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50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КДЦ, комиссия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44" w:type="dxa"/>
          </w:tcPr>
          <w:p w:rsidR="009A3424" w:rsidRPr="00D95612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Проведение оценки коррупционных рисков в целях выявления сфер деятельности учреждения, наиболее подверженных таким рискам, и разработки соответствующих предложений по совершенствованию антикоррупционных мер</w:t>
            </w: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 10</w:t>
            </w:r>
            <w:r w:rsidR="004D62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 2019</w:t>
            </w:r>
            <w:r w:rsidRPr="00D9561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50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КДЦ, комиссия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244" w:type="dxa"/>
          </w:tcPr>
          <w:p w:rsidR="009A3424" w:rsidRPr="00D95612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 xml:space="preserve">Осуществление взаимодействия с правоохранительными органами по фактам, связанным с проявлением коррупции </w:t>
            </w: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9A3424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</w:t>
            </w:r>
          </w:p>
          <w:p w:rsidR="00062916" w:rsidRPr="00D95612" w:rsidRDefault="00062916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244" w:type="dxa"/>
          </w:tcPr>
          <w:p w:rsidR="009A3424" w:rsidRPr="00D95612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Анализ оценки эффективности принимаемых в учреждении  мер по противодействию коррупции,разработка предложений, подлежащих учету при  формировании плана противодействия коррупции в учреждении на очередной (текущий) год</w:t>
            </w: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9A3424" w:rsidRDefault="009A3424" w:rsidP="0006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</w:t>
            </w:r>
          </w:p>
          <w:p w:rsidR="00062916" w:rsidRPr="00D95612" w:rsidRDefault="00062916" w:rsidP="0006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 ДО </w:t>
            </w:r>
          </w:p>
        </w:tc>
      </w:tr>
      <w:tr w:rsidR="009A3424" w:rsidRPr="00D95612" w:rsidTr="00186FCF">
        <w:tc>
          <w:tcPr>
            <w:tcW w:w="9889" w:type="dxa"/>
            <w:gridSpan w:val="4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2. Мероприятия, направленные на обучение и информирование работников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44" w:type="dxa"/>
          </w:tcPr>
          <w:p w:rsidR="009A3424" w:rsidRPr="00D95612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Ознакомление работников с 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</w:t>
            </w:r>
            <w:r w:rsidRPr="00D95612">
              <w:rPr>
                <w:rFonts w:ascii="Times New Roman" w:hAnsi="Times New Roman" w:cs="Times New Roman"/>
              </w:rPr>
              <w:t xml:space="preserve"> дней  со дня принятия акта в сфере противодействия коррупции / при приеме на работу</w:t>
            </w:r>
          </w:p>
        </w:tc>
        <w:tc>
          <w:tcPr>
            <w:tcW w:w="1950" w:type="dxa"/>
          </w:tcPr>
          <w:p w:rsidR="009A3424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</w:t>
            </w:r>
          </w:p>
          <w:p w:rsidR="009A3424" w:rsidRPr="00D95612" w:rsidRDefault="004D62FE" w:rsidP="004D6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244" w:type="dxa"/>
          </w:tcPr>
          <w:p w:rsidR="009A3424" w:rsidRPr="00D95612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Проведение обучающих мероприятий по вопросам профилактики и противодействия коррупции: совещаний, встреч, бесед</w:t>
            </w: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9A3424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КДЦ</w:t>
            </w:r>
          </w:p>
          <w:p w:rsidR="00062916" w:rsidRPr="00D95612" w:rsidRDefault="00062916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ДО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244" w:type="dxa"/>
          </w:tcPr>
          <w:p w:rsidR="009A3424" w:rsidRPr="00D95612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A3424" w:rsidRPr="00D95612" w:rsidTr="00186FCF">
        <w:tc>
          <w:tcPr>
            <w:tcW w:w="9889" w:type="dxa"/>
            <w:gridSpan w:val="4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612">
              <w:rPr>
                <w:rFonts w:ascii="Times New Roman" w:hAnsi="Times New Roman" w:cs="Times New Roman"/>
                <w:b/>
              </w:rPr>
              <w:t>3. Обеспечение права граждан на доступ к информации о деятельности организации</w:t>
            </w:r>
          </w:p>
        </w:tc>
      </w:tr>
      <w:tr w:rsidR="009A3424" w:rsidRPr="00D95612" w:rsidTr="00186FCF">
        <w:tc>
          <w:tcPr>
            <w:tcW w:w="711" w:type="dxa"/>
          </w:tcPr>
          <w:p w:rsidR="009A3424" w:rsidRPr="00D95612" w:rsidRDefault="009A3424" w:rsidP="00186FCF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244" w:type="dxa"/>
          </w:tcPr>
          <w:p w:rsidR="009A3424" w:rsidRDefault="009A3424" w:rsidP="009B566E">
            <w:pPr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>Размещение на сайте учреждения в сети Интернет информации о</w:t>
            </w:r>
            <w:r>
              <w:rPr>
                <w:rFonts w:ascii="Times New Roman" w:hAnsi="Times New Roman" w:cs="Times New Roman"/>
              </w:rPr>
              <w:t xml:space="preserve"> реализации </w:t>
            </w:r>
            <w:r w:rsidRPr="00D95612">
              <w:rPr>
                <w:rFonts w:ascii="Times New Roman" w:hAnsi="Times New Roman" w:cs="Times New Roman"/>
              </w:rPr>
              <w:t>мер по противодействию коррупции в учреждении, о принятых правовых актах по вопросам противодействия коррупции</w:t>
            </w:r>
          </w:p>
          <w:p w:rsidR="009A3424" w:rsidRPr="00D95612" w:rsidRDefault="009A3424" w:rsidP="00186FCF">
            <w:pPr>
              <w:ind w:firstLine="31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3424" w:rsidRPr="00D95612" w:rsidRDefault="009A3424" w:rsidP="00186FCF">
            <w:pPr>
              <w:jc w:val="center"/>
              <w:rPr>
                <w:rFonts w:ascii="Times New Roman" w:hAnsi="Times New Roman" w:cs="Times New Roman"/>
              </w:rPr>
            </w:pPr>
            <w:r w:rsidRPr="00D95612">
              <w:rPr>
                <w:rFonts w:ascii="Times New Roman" w:hAnsi="Times New Roman" w:cs="Times New Roman"/>
              </w:rPr>
              <w:t xml:space="preserve">постоянно по мере необходимости </w:t>
            </w:r>
          </w:p>
        </w:tc>
        <w:tc>
          <w:tcPr>
            <w:tcW w:w="1950" w:type="dxa"/>
          </w:tcPr>
          <w:p w:rsidR="009A3424" w:rsidRPr="00D95612" w:rsidRDefault="004D62FE" w:rsidP="009B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8252D0" w:rsidRDefault="008252D0" w:rsidP="008252D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252D0" w:rsidRDefault="008252D0" w:rsidP="008252D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252D0" w:rsidRDefault="008252D0" w:rsidP="008252D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252D0" w:rsidRDefault="008252D0" w:rsidP="008252D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252D0" w:rsidRPr="008252D0" w:rsidRDefault="008252D0" w:rsidP="008252D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2D0" w:rsidRPr="008252D0" w:rsidRDefault="008252D0" w:rsidP="008252D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D0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462FF" w:rsidRPr="008252D0" w:rsidRDefault="009462FF"/>
    <w:sectPr w:rsidR="009462FF" w:rsidRPr="008252D0" w:rsidSect="009B566E">
      <w:pgSz w:w="11906" w:h="16838"/>
      <w:pgMar w:top="426" w:right="850" w:bottom="1134" w:left="136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5DC"/>
    <w:multiLevelType w:val="hybridMultilevel"/>
    <w:tmpl w:val="C2B0554C"/>
    <w:lvl w:ilvl="0" w:tplc="8FA65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6E87"/>
    <w:rsid w:val="0004568E"/>
    <w:rsid w:val="00062916"/>
    <w:rsid w:val="003B7D43"/>
    <w:rsid w:val="004D62FE"/>
    <w:rsid w:val="008252D0"/>
    <w:rsid w:val="009462FF"/>
    <w:rsid w:val="009A3424"/>
    <w:rsid w:val="009A5685"/>
    <w:rsid w:val="009B566E"/>
    <w:rsid w:val="009D5704"/>
    <w:rsid w:val="00B37820"/>
    <w:rsid w:val="00CB6E87"/>
    <w:rsid w:val="00EE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5D3AF-9AFC-4840-B797-9E7BA908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2D0"/>
    <w:pPr>
      <w:ind w:left="720"/>
      <w:contextualSpacing/>
    </w:pPr>
  </w:style>
  <w:style w:type="paragraph" w:styleId="a5">
    <w:name w:val="No Spacing"/>
    <w:uiPriority w:val="1"/>
    <w:qFormat/>
    <w:rsid w:val="009A3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5" w:color="C4C4C3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CoolXP User</dc:creator>
  <cp:keywords/>
  <dc:description/>
  <cp:lastModifiedBy>AeisTea</cp:lastModifiedBy>
  <cp:revision>14</cp:revision>
  <cp:lastPrinted>2019-04-12T04:21:00Z</cp:lastPrinted>
  <dcterms:created xsi:type="dcterms:W3CDTF">2019-03-31T08:35:00Z</dcterms:created>
  <dcterms:modified xsi:type="dcterms:W3CDTF">2020-05-14T02:32:00Z</dcterms:modified>
</cp:coreProperties>
</file>