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F7367B">
      <w:pPr>
        <w:pStyle w:val="aff2"/>
        <w:jc w:val="center"/>
        <w:rPr>
          <w:rFonts w:cs="Times New Roman"/>
          <w:b/>
          <w:sz w:val="24"/>
          <w:szCs w:val="16"/>
        </w:rPr>
      </w:pPr>
      <w:r>
        <w:rPr>
          <w:rFonts w:cs="Times New Roman"/>
          <w:b/>
          <w:sz w:val="24"/>
          <w:szCs w:val="16"/>
        </w:rPr>
        <w:t>МУНИЦИПАЛЬНОЕ БЮДЖЕТНОЕ УЧРЕЖДЕНИЕ ДОПОЛНИТЕЛЬНОГО ОБРАЗОВАНИЯ РЕМОНТНЕНСКАЯ ДЕТСКАЯ ШКОЛА ИСКУССТВ</w:t>
      </w: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F7367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ДОПОЛНИТЕЛЬНАЯ ПРЕДПРОФЕССИОНАЛЬНАЯ</w:t>
      </w:r>
    </w:p>
    <w:p w:rsidR="004D2742" w:rsidRDefault="00F7367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ПРОГРАММА В ОБЛАСТИ </w:t>
      </w:r>
    </w:p>
    <w:p w:rsidR="004D2742" w:rsidRDefault="00F73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ХОРЕОГРАФИЧЕСКОГО ИСКУССТВА </w:t>
      </w:r>
    </w:p>
    <w:p w:rsidR="004D2742" w:rsidRDefault="00F73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«ХОРЕОГРАФИЧЕСКОЕ ТВОРЧЕСТВО»</w:t>
      </w: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F73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Предметная область </w:t>
      </w:r>
    </w:p>
    <w:p w:rsidR="004D2742" w:rsidRDefault="00F73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ПО.01. ХОРЕОГРАФИЧЕСКОЕ ИСКУССТВО</w:t>
      </w: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F736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Программа по учебному предмету</w:t>
      </w:r>
    </w:p>
    <w:p w:rsidR="004D2742" w:rsidRDefault="00F7367B">
      <w:pPr>
        <w:jc w:val="center"/>
        <w:rPr>
          <w:b/>
          <w:sz w:val="42"/>
          <w:szCs w:val="42"/>
        </w:rPr>
      </w:pPr>
      <w:r>
        <w:rPr>
          <w:b/>
          <w:sz w:val="32"/>
          <w:szCs w:val="42"/>
        </w:rPr>
        <w:t>ПО.01.УП.02.</w:t>
      </w:r>
    </w:p>
    <w:p w:rsidR="004D2742" w:rsidRDefault="00F7367B">
      <w:pPr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  <w:t>РИТМИКА</w:t>
      </w: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F73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b/>
          <w:sz w:val="28"/>
          <w:szCs w:val="28"/>
        </w:rPr>
      </w:pPr>
    </w:p>
    <w:p w:rsidR="004D2742" w:rsidRDefault="004D2742">
      <w:pPr>
        <w:jc w:val="center"/>
        <w:rPr>
          <w:sz w:val="28"/>
          <w:szCs w:val="28"/>
        </w:rPr>
      </w:pPr>
    </w:p>
    <w:p w:rsidR="004D2742" w:rsidRDefault="004D2742"/>
    <w:p w:rsidR="004D2742" w:rsidRDefault="004D2742">
      <w:pPr>
        <w:rPr>
          <w:sz w:val="28"/>
          <w:szCs w:val="28"/>
        </w:rPr>
      </w:pPr>
    </w:p>
    <w:p w:rsidR="004D2742" w:rsidRDefault="00F73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2026г</w:t>
      </w:r>
    </w:p>
    <w:p w:rsidR="004D2742" w:rsidRDefault="004D2742">
      <w:pPr>
        <w:jc w:val="center"/>
        <w:rPr>
          <w:b/>
          <w:sz w:val="28"/>
          <w:szCs w:val="28"/>
        </w:rPr>
      </w:pPr>
    </w:p>
    <w:p w:rsidR="003506E9" w:rsidRDefault="003506E9">
      <w:pPr>
        <w:pStyle w:val="af8"/>
        <w:spacing w:before="0" w:beforeAutospacing="0" w:line="360" w:lineRule="auto"/>
        <w:ind w:left="1452" w:firstLine="709"/>
        <w:rPr>
          <w:b/>
          <w:bCs/>
          <w:sz w:val="28"/>
          <w:szCs w:val="28"/>
        </w:rPr>
      </w:pPr>
    </w:p>
    <w:p w:rsidR="003506E9" w:rsidRDefault="003506E9" w:rsidP="003506E9">
      <w:pPr>
        <w:pStyle w:val="af8"/>
        <w:spacing w:before="0" w:beforeAutospacing="0" w:line="360" w:lineRule="auto"/>
        <w:ind w:left="1452" w:hanging="1168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8B92984" wp14:editId="427A53D7">
            <wp:extent cx="6119495" cy="8660641"/>
            <wp:effectExtent l="0" t="0" r="0" b="0"/>
            <wp:docPr id="1" name="Рисунок 1" descr="F:\Users7\head_teacher\Desktop\ПРОГРАММЫ НОВЫЕ\хореография\ТИТУЛ\Скан-хореогр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sers7\head_teacher\Desktop\ПРОГРАММЫ НОВЫЕ\хореография\ТИТУЛ\Скан-хореогр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60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D2742" w:rsidRDefault="00F7367B">
      <w:pPr>
        <w:pStyle w:val="af8"/>
        <w:spacing w:before="0" w:beforeAutospacing="0" w:line="360" w:lineRule="auto"/>
        <w:ind w:left="1452" w:firstLine="709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Структура программы учебного предмета</w:t>
      </w:r>
    </w:p>
    <w:p w:rsidR="004D2742" w:rsidRDefault="00F7367B">
      <w:pPr>
        <w:pStyle w:val="af8"/>
        <w:spacing w:before="0" w:beforeAutospacing="0" w:after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Пояснительная записка                                                                          </w:t>
      </w:r>
    </w:p>
    <w:p w:rsidR="004D2742" w:rsidRDefault="00F7367B">
      <w:pPr>
        <w:pStyle w:val="af8"/>
        <w:spacing w:before="0" w:beforeAutospacing="0" w:after="0" w:line="276" w:lineRule="auto"/>
        <w:rPr>
          <w:sz w:val="28"/>
          <w:szCs w:val="28"/>
        </w:rPr>
      </w:pPr>
      <w:r>
        <w:rPr>
          <w:i/>
          <w:iCs/>
        </w:rPr>
        <w:t xml:space="preserve">- </w:t>
      </w:r>
      <w:r>
        <w:rPr>
          <w:i/>
          <w:iCs/>
          <w:sz w:val="28"/>
          <w:szCs w:val="28"/>
        </w:rPr>
        <w:t>Характеристика учебного предмета, его место и роль в образовательном процессе;</w:t>
      </w:r>
    </w:p>
    <w:p w:rsidR="004D2742" w:rsidRDefault="00F7367B">
      <w:pPr>
        <w:pStyle w:val="af8"/>
        <w:spacing w:before="0" w:beforeAutospacing="0" w:after="0" w:line="276" w:lineRule="auto"/>
        <w:rPr>
          <w:sz w:val="28"/>
          <w:szCs w:val="28"/>
        </w:rPr>
      </w:pPr>
      <w:r>
        <w:rPr>
          <w:i/>
          <w:iCs/>
          <w:sz w:val="28"/>
          <w:szCs w:val="28"/>
        </w:rPr>
        <w:t>- Срок реализации учебного предмета;</w:t>
      </w:r>
    </w:p>
    <w:p w:rsidR="004D2742" w:rsidRDefault="00F7367B">
      <w:pPr>
        <w:pStyle w:val="af8"/>
        <w:spacing w:before="0" w:beforeAutospacing="0" w:after="0" w:line="276" w:lineRule="auto"/>
        <w:rPr>
          <w:sz w:val="28"/>
          <w:szCs w:val="28"/>
        </w:rPr>
      </w:pPr>
      <w:r>
        <w:rPr>
          <w:i/>
          <w:iCs/>
          <w:sz w:val="28"/>
          <w:szCs w:val="28"/>
        </w:rPr>
        <w:t>- Объем учебного времени, предусмотренный учебным планом образовательного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учреждения на реализацию учебного предмета;</w:t>
      </w:r>
    </w:p>
    <w:p w:rsidR="004D2742" w:rsidRDefault="00F7367B">
      <w:pPr>
        <w:pStyle w:val="af8"/>
        <w:spacing w:before="0" w:beforeAutospacing="0" w:after="0" w:line="276" w:lineRule="auto"/>
        <w:rPr>
          <w:sz w:val="28"/>
          <w:szCs w:val="28"/>
        </w:rPr>
      </w:pPr>
      <w:r>
        <w:rPr>
          <w:i/>
          <w:iCs/>
          <w:sz w:val="28"/>
          <w:szCs w:val="28"/>
        </w:rPr>
        <w:t>- Форма проведения уче</w:t>
      </w:r>
      <w:r>
        <w:rPr>
          <w:i/>
          <w:iCs/>
          <w:sz w:val="28"/>
          <w:szCs w:val="28"/>
        </w:rPr>
        <w:t>бных аудиторных занятий;</w:t>
      </w:r>
    </w:p>
    <w:p w:rsidR="004D2742" w:rsidRDefault="00F7367B">
      <w:pPr>
        <w:pStyle w:val="af8"/>
        <w:spacing w:before="0" w:beforeAutospacing="0" w:after="0" w:line="276" w:lineRule="auto"/>
        <w:rPr>
          <w:sz w:val="28"/>
          <w:szCs w:val="28"/>
        </w:rPr>
      </w:pPr>
      <w:r>
        <w:rPr>
          <w:i/>
          <w:iCs/>
          <w:sz w:val="28"/>
          <w:szCs w:val="28"/>
        </w:rPr>
        <w:t>- Цель и задачи учебного предмета;</w:t>
      </w:r>
    </w:p>
    <w:p w:rsidR="004D2742" w:rsidRDefault="00F7367B">
      <w:pPr>
        <w:pStyle w:val="af8"/>
        <w:spacing w:before="0" w:beforeAutospacing="0" w:after="0" w:line="276" w:lineRule="auto"/>
        <w:rPr>
          <w:sz w:val="28"/>
          <w:szCs w:val="28"/>
        </w:rPr>
      </w:pPr>
      <w:r>
        <w:rPr>
          <w:i/>
          <w:iCs/>
          <w:sz w:val="28"/>
          <w:szCs w:val="28"/>
        </w:rPr>
        <w:t>- Обоснование структуры программы учебного предмета;</w:t>
      </w:r>
    </w:p>
    <w:p w:rsidR="004D2742" w:rsidRDefault="00F7367B">
      <w:pPr>
        <w:pStyle w:val="af8"/>
        <w:spacing w:before="0" w:beforeAutospacing="0" w:after="0" w:line="276" w:lineRule="auto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Методы обучения; </w:t>
      </w:r>
    </w:p>
    <w:p w:rsidR="004D2742" w:rsidRDefault="00F7367B">
      <w:pPr>
        <w:pStyle w:val="af8"/>
        <w:spacing w:before="0" w:beforeAutospacing="0" w:line="276" w:lineRule="auto"/>
        <w:rPr>
          <w:sz w:val="28"/>
          <w:szCs w:val="28"/>
        </w:rPr>
      </w:pPr>
      <w:r>
        <w:rPr>
          <w:i/>
          <w:iCs/>
          <w:sz w:val="28"/>
          <w:szCs w:val="28"/>
        </w:rPr>
        <w:t>- Описание материально-технических условий реализации учебного предмета.</w:t>
      </w:r>
    </w:p>
    <w:p w:rsidR="004D2742" w:rsidRDefault="00F7367B">
      <w:pPr>
        <w:pStyle w:val="af8"/>
        <w:spacing w:before="0" w:beforeAutospacing="0" w:after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II. Содержание учебного предмета </w:t>
      </w:r>
      <w:r>
        <w:rPr>
          <w:b/>
          <w:bCs/>
          <w:sz w:val="28"/>
          <w:szCs w:val="28"/>
        </w:rPr>
        <w:t xml:space="preserve">                                                          </w:t>
      </w:r>
    </w:p>
    <w:p w:rsidR="004D2742" w:rsidRDefault="00F7367B">
      <w:pPr>
        <w:pStyle w:val="af8"/>
        <w:spacing w:before="0" w:beforeAutospacing="0" w:after="0" w:line="276" w:lineRule="auto"/>
        <w:rPr>
          <w:sz w:val="28"/>
          <w:szCs w:val="28"/>
        </w:rPr>
      </w:pPr>
      <w:r>
        <w:rPr>
          <w:i/>
          <w:iCs/>
          <w:sz w:val="28"/>
          <w:szCs w:val="28"/>
        </w:rPr>
        <w:t>- Сведения о затратах учебного времени;</w:t>
      </w:r>
    </w:p>
    <w:p w:rsidR="004D2742" w:rsidRDefault="00F7367B">
      <w:pPr>
        <w:pStyle w:val="af8"/>
        <w:spacing w:before="0" w:beforeAutospacing="0" w:line="276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- Требования по годам обучения;</w:t>
      </w:r>
    </w:p>
    <w:p w:rsidR="004D2742" w:rsidRDefault="00F7367B">
      <w:pPr>
        <w:pStyle w:val="af8"/>
        <w:spacing w:before="0" w:beforeAutospacing="0" w:after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III. Требования к уровню подготовки </w:t>
      </w:r>
      <w:proofErr w:type="gramStart"/>
      <w:r>
        <w:rPr>
          <w:b/>
          <w:bCs/>
          <w:sz w:val="28"/>
          <w:szCs w:val="28"/>
        </w:rPr>
        <w:t>обучающихся</w:t>
      </w:r>
      <w:proofErr w:type="gramEnd"/>
      <w:r>
        <w:rPr>
          <w:b/>
          <w:bCs/>
          <w:sz w:val="28"/>
          <w:szCs w:val="28"/>
        </w:rPr>
        <w:t xml:space="preserve">                           </w:t>
      </w:r>
    </w:p>
    <w:p w:rsidR="004D2742" w:rsidRDefault="00F7367B">
      <w:pPr>
        <w:pStyle w:val="af8"/>
        <w:spacing w:before="0" w:beforeAutospacing="0" w:after="0" w:line="360" w:lineRule="auto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>
        <w:rPr>
          <w:b/>
          <w:bCs/>
          <w:sz w:val="28"/>
          <w:szCs w:val="28"/>
        </w:rPr>
        <w:t xml:space="preserve">. Формы и методы контроля, система оценок       </w:t>
      </w:r>
      <w:r>
        <w:rPr>
          <w:b/>
          <w:bCs/>
          <w:sz w:val="28"/>
          <w:szCs w:val="28"/>
        </w:rPr>
        <w:t xml:space="preserve">                            </w:t>
      </w:r>
    </w:p>
    <w:p w:rsidR="004D2742" w:rsidRDefault="00F7367B">
      <w:pPr>
        <w:pStyle w:val="af8"/>
        <w:spacing w:before="0" w:beforeAutospacing="0" w:after="0" w:line="276" w:lineRule="auto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Аттестация: цели, виды, форма, содержание; </w:t>
      </w:r>
    </w:p>
    <w:p w:rsidR="004D2742" w:rsidRDefault="00F7367B">
      <w:pPr>
        <w:pStyle w:val="af8"/>
        <w:spacing w:before="0" w:beforeAutospacing="0" w:line="276" w:lineRule="auto"/>
        <w:rPr>
          <w:sz w:val="28"/>
          <w:szCs w:val="28"/>
        </w:rPr>
      </w:pPr>
      <w:r>
        <w:rPr>
          <w:i/>
          <w:iCs/>
          <w:sz w:val="28"/>
          <w:szCs w:val="28"/>
        </w:rPr>
        <w:t>- Критерии оценки;</w:t>
      </w:r>
    </w:p>
    <w:p w:rsidR="004D2742" w:rsidRDefault="00F7367B">
      <w:pPr>
        <w:pStyle w:val="af8"/>
        <w:spacing w:before="0" w:beforeAutospacing="0" w:after="0" w:line="360" w:lineRule="auto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>
        <w:rPr>
          <w:b/>
          <w:bCs/>
          <w:sz w:val="28"/>
          <w:szCs w:val="28"/>
        </w:rPr>
        <w:t xml:space="preserve">. Методическое обеспечение учебного процесса                               </w:t>
      </w:r>
    </w:p>
    <w:p w:rsidR="004D2742" w:rsidRDefault="00F7367B">
      <w:pPr>
        <w:pStyle w:val="af8"/>
        <w:spacing w:before="0" w:beforeAutospacing="0" w:after="0" w:line="360" w:lineRule="auto"/>
        <w:rPr>
          <w:sz w:val="28"/>
          <w:szCs w:val="28"/>
        </w:rPr>
      </w:pPr>
      <w:r>
        <w:rPr>
          <w:i/>
          <w:iCs/>
          <w:sz w:val="28"/>
          <w:szCs w:val="28"/>
        </w:rPr>
        <w:t>- Методические рекомендации педагогическим работникам;</w:t>
      </w:r>
    </w:p>
    <w:p w:rsidR="004D2742" w:rsidRDefault="00F7367B">
      <w:pPr>
        <w:pStyle w:val="af8"/>
        <w:spacing w:before="0" w:beforeAutospacing="0" w:after="0" w:line="360" w:lineRule="auto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</w:t>
      </w:r>
      <w:r>
        <w:rPr>
          <w:b/>
          <w:bCs/>
          <w:sz w:val="28"/>
          <w:szCs w:val="28"/>
        </w:rPr>
        <w:t>. Список рекомендуемой литер</w:t>
      </w:r>
      <w:r>
        <w:rPr>
          <w:b/>
          <w:bCs/>
          <w:sz w:val="28"/>
          <w:szCs w:val="28"/>
        </w:rPr>
        <w:t xml:space="preserve">атуры                    </w:t>
      </w:r>
    </w:p>
    <w:p w:rsidR="004D2742" w:rsidRDefault="00F7367B">
      <w:pPr>
        <w:pStyle w:val="af8"/>
        <w:spacing w:before="0" w:beforeAutospacing="0" w:after="0" w:line="276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- Список рекомендуемой методической литературы;</w:t>
      </w:r>
    </w:p>
    <w:p w:rsidR="004D2742" w:rsidRDefault="00F7367B">
      <w:pPr>
        <w:pStyle w:val="af8"/>
        <w:spacing w:before="0" w:beforeAutospacing="0" w:after="0" w:line="276" w:lineRule="auto"/>
        <w:rPr>
          <w:sz w:val="28"/>
          <w:szCs w:val="28"/>
        </w:rPr>
      </w:pPr>
      <w:r>
        <w:rPr>
          <w:i/>
          <w:iCs/>
          <w:sz w:val="28"/>
          <w:szCs w:val="28"/>
        </w:rPr>
        <w:t>- Интернет ресурсы</w:t>
      </w:r>
    </w:p>
    <w:p w:rsidR="004D2742" w:rsidRDefault="004D2742">
      <w:pPr>
        <w:pStyle w:val="af8"/>
        <w:spacing w:before="28" w:beforeAutospacing="0" w:after="240" w:line="360" w:lineRule="auto"/>
        <w:jc w:val="right"/>
        <w:rPr>
          <w:sz w:val="28"/>
          <w:szCs w:val="28"/>
        </w:rPr>
      </w:pPr>
    </w:p>
    <w:p w:rsidR="004D2742" w:rsidRDefault="004D2742">
      <w:pPr>
        <w:pStyle w:val="af8"/>
        <w:spacing w:before="28" w:beforeAutospacing="0" w:after="240" w:line="360" w:lineRule="auto"/>
        <w:jc w:val="right"/>
        <w:rPr>
          <w:sz w:val="28"/>
          <w:szCs w:val="28"/>
        </w:rPr>
      </w:pPr>
    </w:p>
    <w:p w:rsidR="004D2742" w:rsidRDefault="004D2742">
      <w:pPr>
        <w:pStyle w:val="af8"/>
        <w:spacing w:before="28" w:beforeAutospacing="0" w:after="240" w:line="360" w:lineRule="auto"/>
        <w:jc w:val="right"/>
        <w:rPr>
          <w:sz w:val="28"/>
          <w:szCs w:val="28"/>
        </w:rPr>
      </w:pPr>
    </w:p>
    <w:p w:rsidR="004D2742" w:rsidRDefault="004D2742">
      <w:pPr>
        <w:pStyle w:val="af8"/>
        <w:spacing w:before="28" w:beforeAutospacing="0" w:after="240" w:line="360" w:lineRule="auto"/>
        <w:jc w:val="right"/>
        <w:rPr>
          <w:sz w:val="28"/>
          <w:szCs w:val="28"/>
        </w:rPr>
      </w:pPr>
    </w:p>
    <w:p w:rsidR="004D2742" w:rsidRDefault="004D2742">
      <w:pPr>
        <w:pStyle w:val="af8"/>
        <w:spacing w:before="28" w:beforeAutospacing="0" w:after="240" w:line="360" w:lineRule="auto"/>
        <w:jc w:val="right"/>
        <w:rPr>
          <w:sz w:val="28"/>
          <w:szCs w:val="28"/>
        </w:rPr>
      </w:pPr>
    </w:p>
    <w:p w:rsidR="004D2742" w:rsidRDefault="004D2742">
      <w:pPr>
        <w:pStyle w:val="af8"/>
        <w:spacing w:before="28" w:beforeAutospacing="0" w:after="240" w:line="360" w:lineRule="auto"/>
        <w:jc w:val="right"/>
        <w:rPr>
          <w:sz w:val="28"/>
          <w:szCs w:val="28"/>
        </w:rPr>
      </w:pPr>
    </w:p>
    <w:p w:rsidR="004D2742" w:rsidRDefault="00F7367B">
      <w:pPr>
        <w:pStyle w:val="af8"/>
        <w:spacing w:before="28" w:beforeAutospacing="0" w:after="0" w:line="360" w:lineRule="auto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lastRenderedPageBreak/>
        <w:t>I</w:t>
      </w:r>
      <w:r>
        <w:rPr>
          <w:b/>
          <w:bCs/>
          <w:color w:val="000000"/>
          <w:sz w:val="28"/>
          <w:szCs w:val="28"/>
        </w:rPr>
        <w:t>. Пояснительная записка</w:t>
      </w:r>
    </w:p>
    <w:p w:rsidR="004D2742" w:rsidRDefault="00F7367B">
      <w:pPr>
        <w:pStyle w:val="af8"/>
        <w:numPr>
          <w:ilvl w:val="0"/>
          <w:numId w:val="1"/>
        </w:numPr>
        <w:spacing w:after="0" w:line="360" w:lineRule="auto"/>
        <w:jc w:val="center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Характеристика учебного предмета, его место и роль в образовательном процессе</w:t>
      </w:r>
    </w:p>
    <w:p w:rsidR="004D2742" w:rsidRDefault="00F7367B">
      <w:pPr>
        <w:pStyle w:val="af8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Программа учебного предмета «Ритмик</w:t>
      </w:r>
      <w:r>
        <w:rPr>
          <w:color w:val="000000"/>
          <w:sz w:val="28"/>
          <w:szCs w:val="28"/>
        </w:rPr>
        <w:t>а» разработана на основе и с учетом федеральных государственных требований к дополнительной предпрофессиональной программе в области хореографического искусства «Хореографическое творчество».</w:t>
      </w:r>
    </w:p>
    <w:p w:rsidR="004D2742" w:rsidRDefault="00F7367B">
      <w:pPr>
        <w:pStyle w:val="af8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занятиях по ритмике происходит непосредственное и всесторонне</w:t>
      </w:r>
      <w:r>
        <w:rPr>
          <w:sz w:val="28"/>
          <w:szCs w:val="28"/>
        </w:rPr>
        <w:t xml:space="preserve">е обучение ребенка на основе гармоничного сочетания музыкального, двигательного, физического и интеллектуального развития. </w:t>
      </w:r>
    </w:p>
    <w:p w:rsidR="004D2742" w:rsidRDefault="00F7367B">
      <w:pPr>
        <w:pStyle w:val="af8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Уроки ритмики развивают такие музыкальные данные как слух, память, ритм, помогают выявлению творческих задатков учеников, знакомят с</w:t>
      </w:r>
      <w:r>
        <w:rPr>
          <w:sz w:val="28"/>
          <w:szCs w:val="28"/>
        </w:rPr>
        <w:t xml:space="preserve"> теоретическими основами музыкального искусства.</w:t>
      </w:r>
    </w:p>
    <w:p w:rsidR="004D2742" w:rsidRDefault="00F7367B">
      <w:pPr>
        <w:pStyle w:val="af8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Дети получают возможность самовыражения через музыкально-игровую деятельность. </w:t>
      </w:r>
    </w:p>
    <w:p w:rsidR="004D2742" w:rsidRDefault="00F7367B">
      <w:pPr>
        <w:pStyle w:val="af8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Изучение предмета «Ритмика» тесно связано с изучением предметов «Слушание музыки и музыкальная грамота», «Танец», «Народно-сцен</w:t>
      </w:r>
      <w:r>
        <w:rPr>
          <w:sz w:val="28"/>
          <w:szCs w:val="28"/>
        </w:rPr>
        <w:t>ический танец».</w:t>
      </w:r>
    </w:p>
    <w:p w:rsidR="004D2742" w:rsidRDefault="00F7367B">
      <w:pPr>
        <w:pStyle w:val="af8"/>
        <w:numPr>
          <w:ilvl w:val="0"/>
          <w:numId w:val="1"/>
        </w:numPr>
        <w:spacing w:before="0" w:beforeAutospacing="0" w:after="0" w:line="360" w:lineRule="auto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Срок реализации учебного предмета «Ритмика»</w:t>
      </w:r>
    </w:p>
    <w:p w:rsidR="004D2742" w:rsidRDefault="00F7367B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  <w:sz w:val="28"/>
          <w:szCs w:val="28"/>
        </w:rPr>
      </w:pPr>
      <w:r>
        <w:rPr>
          <w:sz w:val="28"/>
          <w:szCs w:val="28"/>
        </w:rPr>
        <w:t>Срок освоения программы учебного предмета «Ритмика» 2 года по 8-летней дополнительной предпрофессиональной программе в области хореографического искусства «Хореографическое творчество».</w:t>
      </w:r>
    </w:p>
    <w:p w:rsidR="004D2742" w:rsidRDefault="00F7367B">
      <w:pPr>
        <w:pStyle w:val="af8"/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before="0" w:beforeAutospacing="0"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Объем учеб</w:t>
      </w:r>
      <w:r>
        <w:rPr>
          <w:b/>
          <w:bCs/>
          <w:i/>
          <w:iCs/>
          <w:color w:val="000000"/>
          <w:sz w:val="28"/>
          <w:szCs w:val="28"/>
        </w:rPr>
        <w:t xml:space="preserve">ного времени, </w:t>
      </w:r>
      <w:r>
        <w:rPr>
          <w:color w:val="000000"/>
          <w:sz w:val="28"/>
          <w:szCs w:val="28"/>
        </w:rPr>
        <w:t>предусмотренный учебным планом образовательного учреждения на реализацию предмета «Ритмика»:</w:t>
      </w:r>
    </w:p>
    <w:p w:rsidR="004D2742" w:rsidRDefault="004D2742">
      <w:pPr>
        <w:pStyle w:val="af8"/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</w:p>
    <w:p w:rsidR="004D2742" w:rsidRDefault="004D2742">
      <w:pPr>
        <w:pStyle w:val="af8"/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</w:p>
    <w:p w:rsidR="004D2742" w:rsidRDefault="004D2742">
      <w:pPr>
        <w:pStyle w:val="af8"/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</w:p>
    <w:p w:rsidR="004D2742" w:rsidRDefault="004D2742">
      <w:pPr>
        <w:pStyle w:val="af8"/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</w:p>
    <w:p w:rsidR="004D2742" w:rsidRDefault="004D2742">
      <w:pPr>
        <w:pStyle w:val="af8"/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</w:p>
    <w:p w:rsidR="004D2742" w:rsidRDefault="00F7367B">
      <w:pPr>
        <w:pStyle w:val="af8"/>
        <w:spacing w:before="0" w:beforeAutospacing="0" w:after="0" w:line="360" w:lineRule="auto"/>
        <w:jc w:val="center"/>
        <w:rPr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 xml:space="preserve">Срок </w:t>
      </w:r>
      <w:r>
        <w:rPr>
          <w:b/>
          <w:bCs/>
          <w:i/>
          <w:iCs/>
          <w:color w:val="000000"/>
          <w:sz w:val="28"/>
          <w:szCs w:val="28"/>
        </w:rPr>
        <w:t>реализации учебного предмета «Ритмика»</w:t>
      </w:r>
      <w:r>
        <w:rPr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>2 года</w:t>
      </w:r>
    </w:p>
    <w:p w:rsidR="004D2742" w:rsidRDefault="00F7367B">
      <w:pPr>
        <w:pStyle w:val="af8"/>
        <w:spacing w:before="0" w:beforeAutospacing="0" w:after="0" w:line="360" w:lineRule="auto"/>
        <w:ind w:firstLine="709"/>
        <w:jc w:val="both"/>
        <w:rPr>
          <w:sz w:val="28"/>
          <w:szCs w:val="28"/>
          <w:lang w:val="en-US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                                                                              </w:t>
      </w:r>
      <w:proofErr w:type="spellStart"/>
      <w:r>
        <w:rPr>
          <w:b/>
          <w:bCs/>
          <w:i/>
          <w:iCs/>
          <w:color w:val="000000"/>
          <w:sz w:val="28"/>
          <w:szCs w:val="28"/>
          <w:lang w:val="en-US"/>
        </w:rPr>
        <w:t>Таблица</w:t>
      </w:r>
      <w:proofErr w:type="spellEnd"/>
      <w:r>
        <w:rPr>
          <w:b/>
          <w:bCs/>
          <w:i/>
          <w:iCs/>
          <w:color w:val="000000"/>
          <w:sz w:val="28"/>
          <w:szCs w:val="28"/>
          <w:lang w:val="en-US"/>
        </w:rPr>
        <w:t xml:space="preserve"> 1</w:t>
      </w:r>
    </w:p>
    <w:tbl>
      <w:tblPr>
        <w:tblW w:w="4471" w:type="pct"/>
        <w:jc w:val="center"/>
        <w:tblCellSpacing w:w="0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</w:tblBorders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4737"/>
        <w:gridCol w:w="1877"/>
        <w:gridCol w:w="2223"/>
      </w:tblGrid>
      <w:tr w:rsidR="004D2742">
        <w:trPr>
          <w:tblCellSpacing w:w="0" w:type="dxa"/>
          <w:jc w:val="center"/>
        </w:trPr>
        <w:tc>
          <w:tcPr>
            <w:tcW w:w="2680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4D2742">
            <w:pPr>
              <w:pStyle w:val="af8"/>
              <w:spacing w:before="0" w:beforeAutospacing="0" w:after="0"/>
              <w:ind w:left="-113"/>
              <w:jc w:val="center"/>
              <w:rPr>
                <w:sz w:val="28"/>
                <w:szCs w:val="28"/>
                <w:lang w:val="en-US"/>
              </w:rPr>
            </w:pPr>
          </w:p>
          <w:p w:rsidR="004D2742" w:rsidRDefault="00F7367B">
            <w:pPr>
              <w:pStyle w:val="af8"/>
              <w:ind w:left="-113"/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Классы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количество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часов</w:t>
            </w:r>
            <w:proofErr w:type="spellEnd"/>
          </w:p>
        </w:tc>
        <w:tc>
          <w:tcPr>
            <w:tcW w:w="106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класс</w:t>
            </w:r>
            <w:proofErr w:type="spellEnd"/>
          </w:p>
        </w:tc>
        <w:tc>
          <w:tcPr>
            <w:tcW w:w="125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2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класс</w:t>
            </w:r>
            <w:proofErr w:type="spellEnd"/>
          </w:p>
        </w:tc>
      </w:tr>
      <w:tr w:rsidR="004D2742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:rsidR="004D2742" w:rsidRDefault="004D2742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6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spacing w:after="0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Количество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часов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25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spacing w:after="0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Количество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часов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</w:tr>
      <w:tr w:rsidR="004D2742">
        <w:trPr>
          <w:trHeight w:val="432"/>
          <w:tblCellSpacing w:w="0" w:type="dxa"/>
          <w:jc w:val="center"/>
        </w:trPr>
        <w:tc>
          <w:tcPr>
            <w:tcW w:w="268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Максимальная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нагрузка</w:t>
            </w:r>
            <w:proofErr w:type="spellEnd"/>
          </w:p>
        </w:tc>
        <w:tc>
          <w:tcPr>
            <w:tcW w:w="232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</w:tr>
      <w:tr w:rsidR="004D2742">
        <w:trPr>
          <w:trHeight w:val="432"/>
          <w:tblCellSpacing w:w="0" w:type="dxa"/>
          <w:jc w:val="center"/>
        </w:trPr>
        <w:tc>
          <w:tcPr>
            <w:tcW w:w="268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часов на аудиторную нагрузку</w:t>
            </w:r>
          </w:p>
        </w:tc>
        <w:tc>
          <w:tcPr>
            <w:tcW w:w="106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125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</w:tr>
      <w:tr w:rsidR="004D2742">
        <w:trPr>
          <w:trHeight w:val="432"/>
          <w:tblCellSpacing w:w="0" w:type="dxa"/>
          <w:jc w:val="center"/>
        </w:trPr>
        <w:tc>
          <w:tcPr>
            <w:tcW w:w="268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Недельная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аудиторная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нагрузка</w:t>
            </w:r>
            <w:proofErr w:type="spellEnd"/>
          </w:p>
        </w:tc>
        <w:tc>
          <w:tcPr>
            <w:tcW w:w="106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5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D2742">
        <w:trPr>
          <w:trHeight w:val="420"/>
          <w:tblCellSpacing w:w="0" w:type="dxa"/>
          <w:jc w:val="center"/>
        </w:trPr>
        <w:tc>
          <w:tcPr>
            <w:tcW w:w="268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spacing w:after="0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Консультации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06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5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4D2742" w:rsidRDefault="004D2742">
      <w:pPr>
        <w:pStyle w:val="af8"/>
        <w:spacing w:before="28" w:beforeAutospacing="0" w:after="0" w:line="360" w:lineRule="auto"/>
        <w:ind w:firstLine="930"/>
        <w:rPr>
          <w:b/>
          <w:bCs/>
          <w:i/>
          <w:iCs/>
          <w:sz w:val="28"/>
          <w:szCs w:val="28"/>
        </w:rPr>
      </w:pPr>
    </w:p>
    <w:p w:rsidR="004D2742" w:rsidRDefault="00F7367B">
      <w:pPr>
        <w:pStyle w:val="af8"/>
        <w:spacing w:before="0" w:beforeAutospacing="0" w:after="0" w:line="360" w:lineRule="auto"/>
        <w:jc w:val="center"/>
        <w:rPr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Срок </w:t>
      </w:r>
      <w:r>
        <w:rPr>
          <w:b/>
          <w:bCs/>
          <w:i/>
          <w:iCs/>
          <w:color w:val="000000"/>
          <w:sz w:val="28"/>
          <w:szCs w:val="28"/>
        </w:rPr>
        <w:t>реализации учебного предмета «Ритмика»</w:t>
      </w:r>
      <w:r>
        <w:rPr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>1</w:t>
      </w:r>
      <w:r>
        <w:rPr>
          <w:b/>
          <w:i/>
          <w:color w:val="000000"/>
          <w:sz w:val="28"/>
          <w:szCs w:val="28"/>
        </w:rPr>
        <w:t xml:space="preserve"> год</w:t>
      </w:r>
    </w:p>
    <w:p w:rsidR="004D2742" w:rsidRDefault="00F7367B">
      <w:pPr>
        <w:pStyle w:val="af8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                                                                            </w:t>
      </w:r>
      <w:proofErr w:type="spellStart"/>
      <w:r>
        <w:rPr>
          <w:b/>
          <w:bCs/>
          <w:i/>
          <w:iCs/>
          <w:color w:val="000000"/>
          <w:sz w:val="28"/>
          <w:szCs w:val="28"/>
          <w:lang w:val="en-US"/>
        </w:rPr>
        <w:t>Таблица</w:t>
      </w:r>
      <w:proofErr w:type="spellEnd"/>
      <w:r>
        <w:rPr>
          <w:b/>
          <w:bCs/>
          <w:i/>
          <w:iCs/>
          <w:color w:val="000000"/>
          <w:sz w:val="28"/>
          <w:szCs w:val="28"/>
          <w:lang w:val="en-US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</w:rPr>
        <w:t>2</w:t>
      </w:r>
    </w:p>
    <w:tbl>
      <w:tblPr>
        <w:tblW w:w="4095" w:type="pct"/>
        <w:jc w:val="center"/>
        <w:tblCellSpacing w:w="0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</w:tblBorders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5379"/>
        <w:gridCol w:w="2715"/>
      </w:tblGrid>
      <w:tr w:rsidR="004D2742">
        <w:trPr>
          <w:tblCellSpacing w:w="0" w:type="dxa"/>
          <w:jc w:val="center"/>
        </w:trPr>
        <w:tc>
          <w:tcPr>
            <w:tcW w:w="3323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4D2742">
            <w:pPr>
              <w:pStyle w:val="af8"/>
              <w:spacing w:before="0" w:beforeAutospacing="0" w:after="0"/>
              <w:ind w:left="-113"/>
              <w:jc w:val="center"/>
              <w:rPr>
                <w:sz w:val="28"/>
                <w:szCs w:val="28"/>
                <w:lang w:val="en-US"/>
              </w:rPr>
            </w:pPr>
          </w:p>
          <w:p w:rsidR="004D2742" w:rsidRDefault="00F7367B">
            <w:pPr>
              <w:pStyle w:val="af8"/>
              <w:ind w:left="-113"/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Класс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количество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часов</w:t>
            </w:r>
            <w:proofErr w:type="spellEnd"/>
          </w:p>
        </w:tc>
        <w:tc>
          <w:tcPr>
            <w:tcW w:w="16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класс</w:t>
            </w:r>
            <w:proofErr w:type="spellEnd"/>
          </w:p>
        </w:tc>
      </w:tr>
      <w:tr w:rsidR="004D2742">
        <w:trPr>
          <w:tblCellSpacing w:w="0" w:type="dxa"/>
          <w:jc w:val="center"/>
        </w:trPr>
        <w:tc>
          <w:tcPr>
            <w:tcW w:w="3323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:rsidR="004D2742" w:rsidRDefault="004D2742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spacing w:after="0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Ко</w:t>
            </w:r>
            <w:proofErr w:type="spellEnd"/>
            <w:r>
              <w:rPr>
                <w:color w:val="000000"/>
                <w:sz w:val="28"/>
                <w:szCs w:val="28"/>
              </w:rPr>
              <w:t>л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ичество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часов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</w:tr>
      <w:tr w:rsidR="004D2742">
        <w:trPr>
          <w:trHeight w:val="432"/>
          <w:tblCellSpacing w:w="0" w:type="dxa"/>
          <w:jc w:val="center"/>
        </w:trPr>
        <w:tc>
          <w:tcPr>
            <w:tcW w:w="33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Максимальная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нагрузка</w:t>
            </w:r>
            <w:proofErr w:type="spellEnd"/>
          </w:p>
        </w:tc>
        <w:tc>
          <w:tcPr>
            <w:tcW w:w="16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</w:tr>
      <w:tr w:rsidR="004D2742">
        <w:trPr>
          <w:trHeight w:val="432"/>
          <w:tblCellSpacing w:w="0" w:type="dxa"/>
          <w:jc w:val="center"/>
        </w:trPr>
        <w:tc>
          <w:tcPr>
            <w:tcW w:w="33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часов на аудиторную нагрузку</w:t>
            </w:r>
          </w:p>
        </w:tc>
        <w:tc>
          <w:tcPr>
            <w:tcW w:w="16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</w:tr>
      <w:tr w:rsidR="004D2742">
        <w:trPr>
          <w:trHeight w:val="432"/>
          <w:tblCellSpacing w:w="0" w:type="dxa"/>
          <w:jc w:val="center"/>
        </w:trPr>
        <w:tc>
          <w:tcPr>
            <w:tcW w:w="33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Недельная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аудиторная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нагрузка</w:t>
            </w:r>
            <w:proofErr w:type="spellEnd"/>
          </w:p>
        </w:tc>
        <w:tc>
          <w:tcPr>
            <w:tcW w:w="16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D2742">
        <w:trPr>
          <w:trHeight w:val="420"/>
          <w:tblCellSpacing w:w="0" w:type="dxa"/>
          <w:jc w:val="center"/>
        </w:trPr>
        <w:tc>
          <w:tcPr>
            <w:tcW w:w="33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spacing w:after="0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Консультации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6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D2742" w:rsidRDefault="00F7367B">
            <w:pPr>
              <w:pStyle w:val="a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4D2742" w:rsidRDefault="004D2742">
      <w:pPr>
        <w:pStyle w:val="af8"/>
        <w:spacing w:before="28" w:beforeAutospacing="0" w:after="0" w:line="360" w:lineRule="auto"/>
        <w:ind w:firstLine="930"/>
        <w:rPr>
          <w:b/>
          <w:bCs/>
          <w:i/>
          <w:iCs/>
          <w:sz w:val="28"/>
          <w:szCs w:val="28"/>
        </w:rPr>
      </w:pPr>
    </w:p>
    <w:p w:rsidR="004D2742" w:rsidRDefault="00F7367B">
      <w:pPr>
        <w:pStyle w:val="af8"/>
        <w:spacing w:before="28" w:beforeAutospacing="0" w:after="0" w:line="360" w:lineRule="auto"/>
        <w:ind w:firstLine="93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4.Форма проведения учебных аудиторных занятий:</w:t>
      </w:r>
      <w:r>
        <w:rPr>
          <w:sz w:val="28"/>
          <w:szCs w:val="28"/>
        </w:rPr>
        <w:t xml:space="preserve"> мелкогрупповая  (от 4 до 10 человек). Рекомендуемая продолжительность урока  - 40-45 минут. </w:t>
      </w:r>
    </w:p>
    <w:p w:rsidR="004D2742" w:rsidRDefault="00F7367B">
      <w:pPr>
        <w:pStyle w:val="af8"/>
        <w:spacing w:before="28" w:beforeAutospacing="0" w:after="0" w:line="360" w:lineRule="auto"/>
        <w:jc w:val="center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5. Цель и задачи учебного предмета </w:t>
      </w:r>
    </w:p>
    <w:p w:rsidR="004D2742" w:rsidRDefault="00F7367B">
      <w:pPr>
        <w:pStyle w:val="af8"/>
        <w:spacing w:before="0" w:beforeAutospacing="0" w:after="0" w:line="360" w:lineRule="auto"/>
        <w:jc w:val="both"/>
        <w:rPr>
          <w:rStyle w:val="FontStyle16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Цель: </w:t>
      </w:r>
      <w:r>
        <w:rPr>
          <w:sz w:val="28"/>
          <w:szCs w:val="28"/>
        </w:rPr>
        <w:t>развитие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музыкально-ритмических и двигательных</w:t>
      </w:r>
      <w:r>
        <w:rPr>
          <w:sz w:val="28"/>
          <w:szCs w:val="28"/>
        </w:rPr>
        <w:t xml:space="preserve"> способностей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учащихся через овладение основами музыкально-ритмической культуры.</w:t>
      </w:r>
    </w:p>
    <w:p w:rsidR="004D2742" w:rsidRDefault="00F7367B">
      <w:pPr>
        <w:pStyle w:val="af8"/>
        <w:spacing w:before="0" w:beforeAutospacing="0" w:after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Задачи:</w:t>
      </w:r>
    </w:p>
    <w:p w:rsidR="004D2742" w:rsidRDefault="00F7367B">
      <w:pPr>
        <w:pStyle w:val="af8"/>
        <w:numPr>
          <w:ilvl w:val="0"/>
          <w:numId w:val="3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знаний основ музыкальной грамоты, необходимых для успешного обучения на уроках ритмики;</w:t>
      </w:r>
    </w:p>
    <w:p w:rsidR="004D2742" w:rsidRDefault="00F7367B">
      <w:pPr>
        <w:pStyle w:val="af8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передавать характер и образное содержание музыки в ритмически организованных движениях;</w:t>
      </w:r>
    </w:p>
    <w:p w:rsidR="004D2742" w:rsidRDefault="00F7367B">
      <w:pPr>
        <w:pStyle w:val="af8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 двигательных навыков, способствующих развитию координации движения;</w:t>
      </w:r>
    </w:p>
    <w:p w:rsidR="004D2742" w:rsidRDefault="00F7367B">
      <w:pPr>
        <w:pStyle w:val="af8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воспитание внимания, выносливости и стремления  выполнить задачу, поставленную преп</w:t>
      </w:r>
      <w:r>
        <w:rPr>
          <w:sz w:val="28"/>
          <w:szCs w:val="28"/>
        </w:rPr>
        <w:t>одавателем;</w:t>
      </w:r>
    </w:p>
    <w:p w:rsidR="004D2742" w:rsidRDefault="00F7367B">
      <w:pPr>
        <w:pStyle w:val="af8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приобщение к здоровому образу жизни; формирование правильной осанки;</w:t>
      </w:r>
    </w:p>
    <w:p w:rsidR="004D2742" w:rsidRDefault="00F7367B">
      <w:pPr>
        <w:pStyle w:val="af8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образного восприятия музыки и способности к двигательной импровизации; воспитание  творческой индивидуальности ребёнка;</w:t>
      </w:r>
    </w:p>
    <w:p w:rsidR="004D2742" w:rsidRDefault="00F7367B">
      <w:pPr>
        <w:pStyle w:val="af8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музыкальных способностей: </w:t>
      </w:r>
      <w:r>
        <w:rPr>
          <w:sz w:val="28"/>
          <w:szCs w:val="28"/>
        </w:rPr>
        <w:t xml:space="preserve">музыкальной памяти и  </w:t>
      </w:r>
      <w:proofErr w:type="gramStart"/>
      <w:r>
        <w:rPr>
          <w:sz w:val="28"/>
          <w:szCs w:val="28"/>
        </w:rPr>
        <w:t>метро-ритмического</w:t>
      </w:r>
      <w:proofErr w:type="gramEnd"/>
      <w:r>
        <w:rPr>
          <w:sz w:val="28"/>
          <w:szCs w:val="28"/>
        </w:rPr>
        <w:t xml:space="preserve"> чувства.</w:t>
      </w:r>
    </w:p>
    <w:p w:rsidR="004D2742" w:rsidRDefault="00F7367B">
      <w:pPr>
        <w:pStyle w:val="af8"/>
        <w:numPr>
          <w:ilvl w:val="0"/>
          <w:numId w:val="4"/>
        </w:numPr>
        <w:tabs>
          <w:tab w:val="clear" w:pos="5889"/>
          <w:tab w:val="num" w:pos="0"/>
        </w:tabs>
        <w:spacing w:before="0" w:beforeAutospacing="0" w:after="0" w:line="360" w:lineRule="auto"/>
        <w:ind w:left="0" w:firstLine="0"/>
        <w:jc w:val="center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Обоснование структуры учебного предмета «Ритмика»</w:t>
      </w:r>
    </w:p>
    <w:p w:rsidR="004D2742" w:rsidRDefault="00F7367B">
      <w:pPr>
        <w:pStyle w:val="af8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Обоснованием структуры программы являются требования ФГТ, отражающие все аспекты работы преподавателя с учеником. </w:t>
      </w:r>
    </w:p>
    <w:p w:rsidR="004D2742" w:rsidRDefault="00F7367B">
      <w:pPr>
        <w:pStyle w:val="af8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Программа содержит следующие разделы:</w:t>
      </w:r>
    </w:p>
    <w:p w:rsidR="004D2742" w:rsidRDefault="00F7367B">
      <w:pPr>
        <w:pStyle w:val="af8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>
        <w:rPr>
          <w:color w:val="000000"/>
          <w:sz w:val="28"/>
          <w:szCs w:val="28"/>
        </w:rPr>
        <w:t>ведения о затратах учебного времени, предусмотренного на освоение учебного предмета;</w:t>
      </w:r>
    </w:p>
    <w:p w:rsidR="004D2742" w:rsidRDefault="00F7367B">
      <w:pPr>
        <w:pStyle w:val="af8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распределение учебного материала по годам обучения;</w:t>
      </w:r>
    </w:p>
    <w:p w:rsidR="004D2742" w:rsidRDefault="00F7367B">
      <w:pPr>
        <w:pStyle w:val="af8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описание дидактических единиц учебного предмета;</w:t>
      </w:r>
    </w:p>
    <w:p w:rsidR="004D2742" w:rsidRDefault="00F7367B">
      <w:pPr>
        <w:pStyle w:val="af8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требования к уровню подготовки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>;</w:t>
      </w:r>
    </w:p>
    <w:p w:rsidR="004D2742" w:rsidRDefault="00F7367B">
      <w:pPr>
        <w:pStyle w:val="af8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формы и методы кон</w:t>
      </w:r>
      <w:r>
        <w:rPr>
          <w:color w:val="000000"/>
          <w:sz w:val="28"/>
          <w:szCs w:val="28"/>
        </w:rPr>
        <w:t>троля, система оценок;</w:t>
      </w:r>
    </w:p>
    <w:p w:rsidR="004D2742" w:rsidRDefault="00F7367B">
      <w:pPr>
        <w:pStyle w:val="af8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методическое обеспечение учебного процесса.</w:t>
      </w:r>
    </w:p>
    <w:p w:rsidR="004D2742" w:rsidRDefault="00F7367B">
      <w:pPr>
        <w:pStyle w:val="af8"/>
        <w:spacing w:before="0" w:beforeAutospacing="0" w:after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данными направлениями строится основной раздел программы «Содержание учебного предмета». </w:t>
      </w:r>
    </w:p>
    <w:p w:rsidR="004D2742" w:rsidRDefault="004D2742">
      <w:pPr>
        <w:pStyle w:val="af8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</w:p>
    <w:p w:rsidR="004D2742" w:rsidRDefault="00F7367B">
      <w:pPr>
        <w:pStyle w:val="af8"/>
        <w:spacing w:after="0" w:line="360" w:lineRule="auto"/>
        <w:jc w:val="center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lastRenderedPageBreak/>
        <w:t>7. Методы обучения</w:t>
      </w:r>
    </w:p>
    <w:p w:rsidR="004D2742" w:rsidRDefault="00F7367B">
      <w:pPr>
        <w:pStyle w:val="af8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Для достижения поставленной цели и реализации задач предмета</w:t>
      </w:r>
      <w:r>
        <w:rPr>
          <w:color w:val="000000"/>
          <w:sz w:val="28"/>
          <w:szCs w:val="28"/>
        </w:rPr>
        <w:t xml:space="preserve"> используются следующие методы обучения.</w:t>
      </w:r>
    </w:p>
    <w:p w:rsidR="004D2742" w:rsidRDefault="00F7367B">
      <w:pPr>
        <w:pStyle w:val="af8"/>
        <w:numPr>
          <w:ilvl w:val="0"/>
          <w:numId w:val="5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Наглядно-слуховой</w:t>
      </w:r>
      <w:proofErr w:type="gramEnd"/>
      <w:r>
        <w:rPr>
          <w:color w:val="000000"/>
          <w:sz w:val="28"/>
          <w:szCs w:val="28"/>
        </w:rPr>
        <w:t xml:space="preserve"> – прослушивание музыкального примера с последующим показом движений преподавателем.</w:t>
      </w:r>
    </w:p>
    <w:p w:rsidR="004D2742" w:rsidRDefault="00F7367B">
      <w:pPr>
        <w:pStyle w:val="af8"/>
        <w:numPr>
          <w:ilvl w:val="0"/>
          <w:numId w:val="7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Словесный – </w:t>
      </w:r>
      <w:r>
        <w:rPr>
          <w:b/>
          <w:sz w:val="28"/>
          <w:szCs w:val="28"/>
        </w:rPr>
        <w:t>беседа</w:t>
      </w:r>
      <w:r>
        <w:rPr>
          <w:sz w:val="28"/>
          <w:szCs w:val="28"/>
        </w:rPr>
        <w:t xml:space="preserve"> о характере музыки, её художественных образах; </w:t>
      </w:r>
      <w:r>
        <w:rPr>
          <w:b/>
          <w:sz w:val="28"/>
          <w:szCs w:val="28"/>
        </w:rPr>
        <w:t>объяснение</w:t>
      </w:r>
      <w:r>
        <w:rPr>
          <w:sz w:val="28"/>
          <w:szCs w:val="28"/>
        </w:rPr>
        <w:t xml:space="preserve"> средств музыкальной выразительности; эмоциональный </w:t>
      </w:r>
      <w:r>
        <w:rPr>
          <w:b/>
          <w:sz w:val="28"/>
          <w:szCs w:val="28"/>
        </w:rPr>
        <w:t>рассказ</w:t>
      </w:r>
      <w:r>
        <w:rPr>
          <w:sz w:val="28"/>
          <w:szCs w:val="28"/>
        </w:rPr>
        <w:t xml:space="preserve"> преподавателя о прозвучавшем произведении, необходимый для формирования у обучающихся ассоциативного восприятия музыки; аналитический: </w:t>
      </w:r>
      <w:r>
        <w:rPr>
          <w:b/>
          <w:sz w:val="28"/>
          <w:szCs w:val="28"/>
        </w:rPr>
        <w:t>оценка</w:t>
      </w:r>
      <w:r>
        <w:rPr>
          <w:sz w:val="28"/>
          <w:szCs w:val="28"/>
        </w:rPr>
        <w:t xml:space="preserve"> результатов учебного процесса и разбор индивидуальных </w:t>
      </w:r>
      <w:r>
        <w:rPr>
          <w:sz w:val="28"/>
          <w:szCs w:val="28"/>
        </w:rPr>
        <w:t>возможностей обучающихся.</w:t>
      </w:r>
      <w:proofErr w:type="gramEnd"/>
    </w:p>
    <w:p w:rsidR="004D2742" w:rsidRDefault="00F7367B">
      <w:pPr>
        <w:pStyle w:val="af8"/>
        <w:numPr>
          <w:ilvl w:val="0"/>
          <w:numId w:val="7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Практический</w:t>
      </w:r>
      <w:proofErr w:type="gramEnd"/>
      <w:r>
        <w:rPr>
          <w:color w:val="000000"/>
          <w:sz w:val="28"/>
          <w:szCs w:val="28"/>
        </w:rPr>
        <w:t xml:space="preserve"> – </w:t>
      </w:r>
      <w:r>
        <w:rPr>
          <w:sz w:val="28"/>
          <w:szCs w:val="28"/>
        </w:rPr>
        <w:t>предварительное изучение подготовительных танцевальных движений, упражнений с предметами, с последующим включением их в музыкально-ритмические этюды; простейшие танцевальные композиции с элементами русского (национа</w:t>
      </w:r>
      <w:r>
        <w:rPr>
          <w:sz w:val="28"/>
          <w:szCs w:val="28"/>
        </w:rPr>
        <w:t>льного) танца  и  сюжетные игры</w:t>
      </w:r>
      <w:r>
        <w:rPr>
          <w:color w:val="000000"/>
          <w:sz w:val="28"/>
          <w:szCs w:val="28"/>
        </w:rPr>
        <w:t>.</w:t>
      </w:r>
    </w:p>
    <w:p w:rsidR="004D2742" w:rsidRDefault="00F7367B">
      <w:pPr>
        <w:pStyle w:val="af8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Данные методы являются наиболее продуктивными при реализации поставленных целей и задач учебного предмета. Они основаны на изучении опыта и лучших традиций мировой и отечественной школ преподавания ритмики.</w:t>
      </w:r>
    </w:p>
    <w:p w:rsidR="004D2742" w:rsidRDefault="00F7367B">
      <w:pPr>
        <w:pStyle w:val="af8"/>
        <w:spacing w:after="0" w:line="360" w:lineRule="auto"/>
        <w:jc w:val="center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8. Описание мате</w:t>
      </w:r>
      <w:r>
        <w:rPr>
          <w:b/>
          <w:bCs/>
          <w:i/>
          <w:iCs/>
          <w:color w:val="000000"/>
          <w:sz w:val="28"/>
          <w:szCs w:val="28"/>
        </w:rPr>
        <w:t xml:space="preserve">риально-технических условий реализации учебного предмета </w:t>
      </w:r>
    </w:p>
    <w:p w:rsidR="004D2742" w:rsidRDefault="00F7367B">
      <w:pPr>
        <w:pStyle w:val="af8"/>
        <w:tabs>
          <w:tab w:val="left" w:pos="993"/>
        </w:tabs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Материально-техническая база образовательного учреждения должна соответствовать санитарным и противопожарным нормам, нормам охраны труда. </w:t>
      </w:r>
    </w:p>
    <w:p w:rsidR="004D2742" w:rsidRDefault="00F7367B">
      <w:pPr>
        <w:pStyle w:val="afd"/>
        <w:shd w:val="clear" w:color="auto" w:fill="auto"/>
        <w:spacing w:before="0" w:line="480" w:lineRule="exact"/>
        <w:ind w:left="120" w:right="380" w:firstLine="720"/>
        <w:jc w:val="both"/>
        <w:rPr>
          <w:sz w:val="28"/>
          <w:szCs w:val="28"/>
        </w:rPr>
      </w:pPr>
      <w:r>
        <w:rPr>
          <w:sz w:val="28"/>
          <w:szCs w:val="28"/>
        </w:rPr>
        <w:t>Учебные аудитории (балетные залы), предназначенные для реал</w:t>
      </w:r>
      <w:r>
        <w:rPr>
          <w:sz w:val="28"/>
          <w:szCs w:val="28"/>
        </w:rPr>
        <w:t xml:space="preserve">изации учебного предмета «Ритмика» оснащаются пианино/роялями. Площадь балетных залов должна быть не менее 40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иметь пригодное для занятий напольное покрытие (деревянный пол или специализированное (линолеумное) покрытие), зеркала размером 7м х 2м </w:t>
      </w:r>
      <w:r>
        <w:rPr>
          <w:sz w:val="28"/>
          <w:szCs w:val="28"/>
        </w:rPr>
        <w:lastRenderedPageBreak/>
        <w:t xml:space="preserve">на </w:t>
      </w:r>
      <w:r>
        <w:rPr>
          <w:sz w:val="28"/>
          <w:szCs w:val="28"/>
        </w:rPr>
        <w:t xml:space="preserve">одной стене. Школа должна иметь театрально-концертный зал с пианино или роялем, пультами, светотехническим и </w:t>
      </w:r>
      <w:proofErr w:type="spellStart"/>
      <w:r>
        <w:rPr>
          <w:sz w:val="28"/>
          <w:szCs w:val="28"/>
        </w:rPr>
        <w:t>звукотехническим</w:t>
      </w:r>
      <w:proofErr w:type="spellEnd"/>
      <w:r>
        <w:rPr>
          <w:sz w:val="28"/>
          <w:szCs w:val="28"/>
        </w:rPr>
        <w:t xml:space="preserve"> оборудованием; костюмерную, располагающую необходимым количеством костюмов для сценических выступлений, репетиционного процесса и </w:t>
      </w:r>
      <w:r>
        <w:rPr>
          <w:sz w:val="28"/>
          <w:szCs w:val="28"/>
        </w:rPr>
        <w:t xml:space="preserve">учебных занятий.  </w:t>
      </w:r>
    </w:p>
    <w:p w:rsidR="004D2742" w:rsidRDefault="00F7367B">
      <w:pPr>
        <w:pStyle w:val="afd"/>
        <w:shd w:val="clear" w:color="auto" w:fill="auto"/>
        <w:spacing w:before="0" w:line="480" w:lineRule="exact"/>
        <w:ind w:left="120" w:right="380"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Также необходимо наличие раздевалок для переодевания и душевых для обучающихся и преподавателей</w:t>
      </w:r>
      <w:r>
        <w:rPr>
          <w:color w:val="000000"/>
          <w:sz w:val="28"/>
          <w:szCs w:val="28"/>
        </w:rPr>
        <w:t>.</w:t>
      </w:r>
    </w:p>
    <w:p w:rsidR="004D2742" w:rsidRDefault="004D2742">
      <w:pPr>
        <w:pStyle w:val="afd"/>
        <w:shd w:val="clear" w:color="auto" w:fill="auto"/>
        <w:spacing w:before="0" w:line="480" w:lineRule="exact"/>
        <w:ind w:right="380" w:firstLine="0"/>
        <w:jc w:val="both"/>
        <w:rPr>
          <w:sz w:val="28"/>
          <w:szCs w:val="28"/>
        </w:rPr>
      </w:pPr>
    </w:p>
    <w:p w:rsidR="004D2742" w:rsidRDefault="00F7367B">
      <w:pPr>
        <w:pStyle w:val="210"/>
        <w:numPr>
          <w:ilvl w:val="1"/>
          <w:numId w:val="43"/>
        </w:numPr>
        <w:shd w:val="clear" w:color="auto" w:fill="auto"/>
        <w:spacing w:before="0" w:line="360" w:lineRule="auto"/>
        <w:ind w:left="200" w:right="346"/>
        <w:jc w:val="center"/>
        <w:rPr>
          <w:rStyle w:val="25"/>
          <w:b/>
          <w:sz w:val="28"/>
          <w:szCs w:val="28"/>
        </w:rPr>
      </w:pPr>
      <w:bookmarkStart w:id="1" w:name="bookmark12"/>
      <w:r>
        <w:rPr>
          <w:rStyle w:val="25"/>
          <w:b/>
          <w:sz w:val="28"/>
          <w:szCs w:val="28"/>
        </w:rPr>
        <w:t>Содержание учебного предмета</w:t>
      </w:r>
    </w:p>
    <w:p w:rsidR="004D2742" w:rsidRDefault="00F7367B">
      <w:pPr>
        <w:pStyle w:val="210"/>
        <w:numPr>
          <w:ilvl w:val="0"/>
          <w:numId w:val="44"/>
        </w:numPr>
        <w:shd w:val="clear" w:color="auto" w:fill="auto"/>
        <w:spacing w:before="0" w:line="360" w:lineRule="auto"/>
        <w:ind w:right="346"/>
        <w:jc w:val="center"/>
        <w:rPr>
          <w:rStyle w:val="26"/>
          <w:sz w:val="28"/>
          <w:szCs w:val="28"/>
          <w:u w:val="none"/>
        </w:rPr>
      </w:pPr>
      <w:r>
        <w:rPr>
          <w:rStyle w:val="26"/>
          <w:b/>
          <w:sz w:val="28"/>
          <w:szCs w:val="28"/>
          <w:u w:val="none"/>
        </w:rPr>
        <w:t xml:space="preserve">Сведения о затратах учебного времени, </w:t>
      </w:r>
      <w:r>
        <w:rPr>
          <w:rStyle w:val="26"/>
          <w:sz w:val="28"/>
          <w:szCs w:val="28"/>
          <w:u w:val="none"/>
        </w:rPr>
        <w:t>предусмотренного на освоение учебного предмета «Ритмика», на максимальную, самостоятельную нагрузку обучающихся и аудиторные занятия</w:t>
      </w:r>
    </w:p>
    <w:p w:rsidR="004D2742" w:rsidRDefault="00F7367B">
      <w:pPr>
        <w:pStyle w:val="210"/>
        <w:shd w:val="clear" w:color="auto" w:fill="auto"/>
        <w:spacing w:before="0" w:line="240" w:lineRule="auto"/>
        <w:ind w:left="560" w:right="346"/>
        <w:jc w:val="center"/>
        <w:rPr>
          <w:rStyle w:val="26"/>
          <w:b/>
          <w:sz w:val="28"/>
          <w:szCs w:val="28"/>
          <w:u w:val="none"/>
        </w:rPr>
      </w:pPr>
      <w:r>
        <w:rPr>
          <w:rStyle w:val="26"/>
          <w:b/>
          <w:sz w:val="28"/>
          <w:szCs w:val="28"/>
          <w:u w:val="none"/>
        </w:rPr>
        <w:t>Срок обучения 8 лет</w:t>
      </w:r>
    </w:p>
    <w:p w:rsidR="004D2742" w:rsidRDefault="00F7367B">
      <w:pPr>
        <w:pStyle w:val="210"/>
        <w:shd w:val="clear" w:color="auto" w:fill="auto"/>
        <w:spacing w:before="0" w:line="240" w:lineRule="auto"/>
        <w:ind w:left="200" w:right="346"/>
        <w:jc w:val="right"/>
        <w:rPr>
          <w:rStyle w:val="26"/>
          <w:b/>
          <w:i/>
          <w:sz w:val="28"/>
          <w:szCs w:val="28"/>
          <w:u w:val="none"/>
        </w:rPr>
      </w:pPr>
      <w:r>
        <w:rPr>
          <w:rStyle w:val="26"/>
          <w:b/>
          <w:i/>
          <w:sz w:val="28"/>
          <w:szCs w:val="28"/>
          <w:u w:val="none"/>
        </w:rPr>
        <w:t>Таблица 3</w:t>
      </w:r>
    </w:p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5"/>
        <w:gridCol w:w="2835"/>
        <w:gridCol w:w="2126"/>
      </w:tblGrid>
      <w:tr w:rsidR="004D2742">
        <w:tc>
          <w:tcPr>
            <w:tcW w:w="5955" w:type="dxa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b/>
                <w:sz w:val="28"/>
                <w:szCs w:val="28"/>
                <w:u w:val="none"/>
              </w:rPr>
            </w:pPr>
            <w:r>
              <w:rPr>
                <w:rStyle w:val="26"/>
                <w:b/>
                <w:sz w:val="28"/>
                <w:szCs w:val="28"/>
                <w:u w:val="none"/>
              </w:rPr>
              <w:t>Классы</w:t>
            </w:r>
          </w:p>
        </w:tc>
        <w:tc>
          <w:tcPr>
            <w:tcW w:w="2835" w:type="dxa"/>
          </w:tcPr>
          <w:p w:rsidR="004D2742" w:rsidRDefault="00F7367B">
            <w:pPr>
              <w:pStyle w:val="210"/>
              <w:shd w:val="clear" w:color="auto" w:fill="auto"/>
              <w:tabs>
                <w:tab w:val="left" w:pos="1320"/>
                <w:tab w:val="center" w:pos="1420"/>
              </w:tabs>
              <w:spacing w:before="0" w:line="360" w:lineRule="auto"/>
              <w:ind w:right="346"/>
              <w:jc w:val="center"/>
              <w:rPr>
                <w:rStyle w:val="26"/>
                <w:b/>
                <w:sz w:val="28"/>
                <w:szCs w:val="28"/>
                <w:u w:val="none"/>
              </w:rPr>
            </w:pPr>
            <w:r>
              <w:rPr>
                <w:rStyle w:val="26"/>
                <w:b/>
                <w:sz w:val="28"/>
                <w:szCs w:val="28"/>
                <w:u w:val="none"/>
              </w:rPr>
              <w:t>1</w:t>
            </w:r>
          </w:p>
        </w:tc>
        <w:tc>
          <w:tcPr>
            <w:tcW w:w="2126" w:type="dxa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b/>
                <w:sz w:val="28"/>
                <w:szCs w:val="28"/>
                <w:u w:val="none"/>
              </w:rPr>
            </w:pPr>
            <w:r>
              <w:rPr>
                <w:rStyle w:val="26"/>
                <w:b/>
                <w:sz w:val="28"/>
                <w:szCs w:val="28"/>
                <w:u w:val="none"/>
              </w:rPr>
              <w:t>2</w:t>
            </w:r>
          </w:p>
        </w:tc>
      </w:tr>
      <w:tr w:rsidR="004D2742">
        <w:tc>
          <w:tcPr>
            <w:tcW w:w="5955" w:type="dxa"/>
          </w:tcPr>
          <w:p w:rsidR="004D2742" w:rsidRDefault="00F7367B">
            <w:pPr>
              <w:pStyle w:val="210"/>
              <w:shd w:val="clear" w:color="auto" w:fill="auto"/>
              <w:spacing w:before="0" w:line="276" w:lineRule="auto"/>
              <w:ind w:right="346"/>
              <w:jc w:val="both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Продолжительность учебных занятий (в неделях)</w:t>
            </w:r>
          </w:p>
        </w:tc>
        <w:tc>
          <w:tcPr>
            <w:tcW w:w="2835" w:type="dxa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32</w:t>
            </w:r>
          </w:p>
        </w:tc>
        <w:tc>
          <w:tcPr>
            <w:tcW w:w="2126" w:type="dxa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33</w:t>
            </w:r>
          </w:p>
        </w:tc>
      </w:tr>
      <w:tr w:rsidR="004D2742">
        <w:tc>
          <w:tcPr>
            <w:tcW w:w="5955" w:type="dxa"/>
          </w:tcPr>
          <w:p w:rsidR="004D2742" w:rsidRDefault="00F7367B">
            <w:pPr>
              <w:pStyle w:val="210"/>
              <w:shd w:val="clear" w:color="auto" w:fill="auto"/>
              <w:spacing w:before="0" w:line="276" w:lineRule="auto"/>
              <w:ind w:right="346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 xml:space="preserve">Количество часов на аудиторные занятия </w:t>
            </w:r>
          </w:p>
          <w:p w:rsidR="004D2742" w:rsidRDefault="00F7367B">
            <w:pPr>
              <w:pStyle w:val="210"/>
              <w:shd w:val="clear" w:color="auto" w:fill="auto"/>
              <w:spacing w:before="0" w:line="276" w:lineRule="auto"/>
              <w:ind w:right="346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(в неделю)</w:t>
            </w:r>
          </w:p>
        </w:tc>
        <w:tc>
          <w:tcPr>
            <w:tcW w:w="2835" w:type="dxa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2</w:t>
            </w:r>
          </w:p>
        </w:tc>
        <w:tc>
          <w:tcPr>
            <w:tcW w:w="2126" w:type="dxa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2</w:t>
            </w:r>
          </w:p>
        </w:tc>
      </w:tr>
      <w:tr w:rsidR="004D2742">
        <w:tc>
          <w:tcPr>
            <w:tcW w:w="5955" w:type="dxa"/>
          </w:tcPr>
          <w:p w:rsidR="004D2742" w:rsidRDefault="00F7367B">
            <w:pPr>
              <w:pStyle w:val="210"/>
              <w:shd w:val="clear" w:color="auto" w:fill="auto"/>
              <w:spacing w:before="0" w:line="276" w:lineRule="auto"/>
              <w:ind w:right="346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Общее количество часов на аудиторные занятия</w:t>
            </w:r>
          </w:p>
        </w:tc>
        <w:tc>
          <w:tcPr>
            <w:tcW w:w="4961" w:type="dxa"/>
            <w:gridSpan w:val="2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130</w:t>
            </w:r>
          </w:p>
        </w:tc>
      </w:tr>
      <w:tr w:rsidR="004D2742">
        <w:tc>
          <w:tcPr>
            <w:tcW w:w="5955" w:type="dxa"/>
          </w:tcPr>
          <w:p w:rsidR="004D2742" w:rsidRDefault="00F7367B">
            <w:pPr>
              <w:pStyle w:val="210"/>
              <w:shd w:val="clear" w:color="auto" w:fill="auto"/>
              <w:spacing w:before="0" w:line="276" w:lineRule="auto"/>
              <w:ind w:right="346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Количество часов на самостоятельную работу в неделю</w:t>
            </w:r>
          </w:p>
        </w:tc>
        <w:tc>
          <w:tcPr>
            <w:tcW w:w="2835" w:type="dxa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-</w:t>
            </w:r>
          </w:p>
        </w:tc>
        <w:tc>
          <w:tcPr>
            <w:tcW w:w="2126" w:type="dxa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-</w:t>
            </w:r>
          </w:p>
        </w:tc>
      </w:tr>
      <w:tr w:rsidR="004D2742">
        <w:tc>
          <w:tcPr>
            <w:tcW w:w="5955" w:type="dxa"/>
          </w:tcPr>
          <w:p w:rsidR="004D2742" w:rsidRDefault="00F7367B">
            <w:pPr>
              <w:pStyle w:val="210"/>
              <w:shd w:val="clear" w:color="auto" w:fill="auto"/>
              <w:spacing w:before="0" w:line="276" w:lineRule="auto"/>
              <w:ind w:right="346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Общее количество  часов на самостоятельную работу по годам</w:t>
            </w:r>
          </w:p>
        </w:tc>
        <w:tc>
          <w:tcPr>
            <w:tcW w:w="2835" w:type="dxa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-</w:t>
            </w:r>
          </w:p>
        </w:tc>
        <w:tc>
          <w:tcPr>
            <w:tcW w:w="2126" w:type="dxa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-</w:t>
            </w:r>
          </w:p>
        </w:tc>
      </w:tr>
      <w:tr w:rsidR="004D2742">
        <w:tc>
          <w:tcPr>
            <w:tcW w:w="5955" w:type="dxa"/>
          </w:tcPr>
          <w:p w:rsidR="004D2742" w:rsidRDefault="00F7367B">
            <w:pPr>
              <w:pStyle w:val="210"/>
              <w:shd w:val="clear" w:color="auto" w:fill="auto"/>
              <w:spacing w:before="0" w:line="276" w:lineRule="auto"/>
              <w:ind w:right="346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Общее количество часов на внеаудиторную (самостоятельную работу)</w:t>
            </w:r>
          </w:p>
        </w:tc>
        <w:tc>
          <w:tcPr>
            <w:tcW w:w="4961" w:type="dxa"/>
            <w:gridSpan w:val="2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-</w:t>
            </w:r>
          </w:p>
        </w:tc>
      </w:tr>
      <w:tr w:rsidR="004D2742">
        <w:tc>
          <w:tcPr>
            <w:tcW w:w="5955" w:type="dxa"/>
          </w:tcPr>
          <w:p w:rsidR="004D2742" w:rsidRDefault="00F7367B">
            <w:pPr>
              <w:pStyle w:val="210"/>
              <w:shd w:val="clear" w:color="auto" w:fill="auto"/>
              <w:spacing w:before="0" w:line="276" w:lineRule="auto"/>
              <w:ind w:right="346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Максимальное количество часов занятий в  неделю (</w:t>
            </w:r>
            <w:proofErr w:type="gramStart"/>
            <w:r>
              <w:rPr>
                <w:rStyle w:val="26"/>
                <w:sz w:val="28"/>
                <w:szCs w:val="28"/>
                <w:u w:val="none"/>
              </w:rPr>
              <w:t>аудиторные</w:t>
            </w:r>
            <w:proofErr w:type="gramEnd"/>
            <w:r>
              <w:rPr>
                <w:rStyle w:val="26"/>
                <w:sz w:val="28"/>
                <w:szCs w:val="28"/>
                <w:u w:val="none"/>
              </w:rPr>
              <w:t xml:space="preserve"> и самостоятельные)</w:t>
            </w:r>
          </w:p>
        </w:tc>
        <w:tc>
          <w:tcPr>
            <w:tcW w:w="2835" w:type="dxa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2</w:t>
            </w:r>
          </w:p>
        </w:tc>
        <w:tc>
          <w:tcPr>
            <w:tcW w:w="2126" w:type="dxa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2</w:t>
            </w:r>
          </w:p>
        </w:tc>
      </w:tr>
      <w:tr w:rsidR="004D2742">
        <w:tc>
          <w:tcPr>
            <w:tcW w:w="5955" w:type="dxa"/>
          </w:tcPr>
          <w:p w:rsidR="004D2742" w:rsidRDefault="00F7367B">
            <w:pPr>
              <w:pStyle w:val="210"/>
              <w:shd w:val="clear" w:color="auto" w:fill="auto"/>
              <w:spacing w:before="0" w:line="276" w:lineRule="auto"/>
              <w:ind w:right="346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Общее максимальное количество часов  на весь период обучения (аудиторные и самостоятельные)</w:t>
            </w:r>
          </w:p>
        </w:tc>
        <w:tc>
          <w:tcPr>
            <w:tcW w:w="4961" w:type="dxa"/>
            <w:gridSpan w:val="2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130</w:t>
            </w:r>
          </w:p>
        </w:tc>
      </w:tr>
      <w:tr w:rsidR="004D2742">
        <w:tc>
          <w:tcPr>
            <w:tcW w:w="5955" w:type="dxa"/>
          </w:tcPr>
          <w:p w:rsidR="004D2742" w:rsidRDefault="00F7367B">
            <w:pPr>
              <w:pStyle w:val="210"/>
              <w:shd w:val="clear" w:color="auto" w:fill="auto"/>
              <w:spacing w:before="0" w:line="276" w:lineRule="auto"/>
              <w:ind w:right="346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Объём времени на консультации (по годам)</w:t>
            </w:r>
          </w:p>
        </w:tc>
        <w:tc>
          <w:tcPr>
            <w:tcW w:w="2835" w:type="dxa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2</w:t>
            </w:r>
          </w:p>
        </w:tc>
        <w:tc>
          <w:tcPr>
            <w:tcW w:w="2126" w:type="dxa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2</w:t>
            </w:r>
          </w:p>
        </w:tc>
      </w:tr>
      <w:tr w:rsidR="004D2742">
        <w:tc>
          <w:tcPr>
            <w:tcW w:w="5955" w:type="dxa"/>
          </w:tcPr>
          <w:p w:rsidR="004D2742" w:rsidRDefault="00F7367B">
            <w:pPr>
              <w:pStyle w:val="210"/>
              <w:shd w:val="clear" w:color="auto" w:fill="auto"/>
              <w:spacing w:before="0" w:line="276" w:lineRule="auto"/>
              <w:ind w:right="346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Общий объём времени на консультации</w:t>
            </w:r>
          </w:p>
        </w:tc>
        <w:tc>
          <w:tcPr>
            <w:tcW w:w="4961" w:type="dxa"/>
            <w:gridSpan w:val="2"/>
            <w:vAlign w:val="center"/>
          </w:tcPr>
          <w:p w:rsidR="004D2742" w:rsidRDefault="00F7367B">
            <w:pPr>
              <w:pStyle w:val="210"/>
              <w:shd w:val="clear" w:color="auto" w:fill="auto"/>
              <w:spacing w:before="0" w:line="360" w:lineRule="auto"/>
              <w:ind w:right="346"/>
              <w:jc w:val="center"/>
              <w:rPr>
                <w:rStyle w:val="26"/>
                <w:sz w:val="28"/>
                <w:szCs w:val="28"/>
                <w:u w:val="none"/>
              </w:rPr>
            </w:pPr>
            <w:r>
              <w:rPr>
                <w:rStyle w:val="26"/>
                <w:sz w:val="28"/>
                <w:szCs w:val="28"/>
                <w:u w:val="none"/>
              </w:rPr>
              <w:t>130</w:t>
            </w:r>
            <w:bookmarkEnd w:id="1"/>
          </w:p>
        </w:tc>
      </w:tr>
    </w:tbl>
    <w:p w:rsidR="004D2742" w:rsidRDefault="004D2742">
      <w:pPr>
        <w:pStyle w:val="afd"/>
        <w:shd w:val="clear" w:color="auto" w:fill="auto"/>
        <w:spacing w:before="0" w:line="360" w:lineRule="auto"/>
        <w:ind w:right="300" w:firstLine="0"/>
        <w:jc w:val="both"/>
        <w:rPr>
          <w:sz w:val="28"/>
          <w:szCs w:val="28"/>
        </w:rPr>
      </w:pPr>
    </w:p>
    <w:p w:rsidR="004D2742" w:rsidRDefault="00F7367B">
      <w:pPr>
        <w:pStyle w:val="210"/>
        <w:numPr>
          <w:ilvl w:val="0"/>
          <w:numId w:val="44"/>
        </w:numPr>
        <w:shd w:val="clear" w:color="auto" w:fill="auto"/>
        <w:tabs>
          <w:tab w:val="left" w:pos="426"/>
        </w:tabs>
        <w:spacing w:before="0" w:line="360" w:lineRule="auto"/>
        <w:ind w:left="0" w:firstLine="0"/>
        <w:jc w:val="center"/>
        <w:rPr>
          <w:rStyle w:val="20pt5"/>
          <w:b/>
          <w:spacing w:val="1"/>
          <w:sz w:val="28"/>
          <w:szCs w:val="28"/>
          <w:u w:val="none"/>
        </w:rPr>
      </w:pPr>
      <w:bookmarkStart w:id="2" w:name="bookmark20"/>
      <w:r>
        <w:rPr>
          <w:rStyle w:val="230"/>
          <w:b/>
          <w:sz w:val="28"/>
          <w:szCs w:val="28"/>
          <w:u w:val="none"/>
        </w:rPr>
        <w:t xml:space="preserve">Требования по годам обучения     </w:t>
      </w:r>
      <w:bookmarkStart w:id="3" w:name="bookmark21"/>
      <w:bookmarkEnd w:id="2"/>
    </w:p>
    <w:p w:rsidR="004D2742" w:rsidRDefault="00F7367B">
      <w:pPr>
        <w:pStyle w:val="210"/>
        <w:shd w:val="clear" w:color="auto" w:fill="auto"/>
        <w:spacing w:before="0" w:line="360" w:lineRule="auto"/>
        <w:jc w:val="center"/>
        <w:rPr>
          <w:rStyle w:val="20pt5"/>
          <w:b/>
          <w:sz w:val="28"/>
          <w:szCs w:val="28"/>
        </w:rPr>
      </w:pPr>
      <w:r>
        <w:rPr>
          <w:rStyle w:val="20pt5"/>
          <w:b/>
          <w:sz w:val="28"/>
          <w:szCs w:val="28"/>
        </w:rPr>
        <w:t>Срок обучения 8 лет</w:t>
      </w:r>
    </w:p>
    <w:p w:rsidR="004D2742" w:rsidRDefault="00F7367B">
      <w:pPr>
        <w:pStyle w:val="210"/>
        <w:shd w:val="clear" w:color="auto" w:fill="auto"/>
        <w:spacing w:before="0" w:line="360" w:lineRule="auto"/>
        <w:jc w:val="center"/>
        <w:rPr>
          <w:rStyle w:val="230"/>
          <w:b/>
          <w:i/>
          <w:sz w:val="28"/>
          <w:szCs w:val="28"/>
          <w:u w:val="none"/>
        </w:rPr>
      </w:pPr>
      <w:r>
        <w:rPr>
          <w:rStyle w:val="20pt5"/>
          <w:b/>
          <w:i/>
          <w:sz w:val="28"/>
          <w:szCs w:val="28"/>
          <w:u w:val="none"/>
        </w:rPr>
        <w:t xml:space="preserve">1-й </w:t>
      </w:r>
      <w:r>
        <w:rPr>
          <w:rStyle w:val="230"/>
          <w:b/>
          <w:i/>
          <w:sz w:val="28"/>
          <w:szCs w:val="28"/>
          <w:u w:val="none"/>
        </w:rPr>
        <w:t>год обучения</w:t>
      </w:r>
      <w:bookmarkEnd w:id="3"/>
      <w:r>
        <w:rPr>
          <w:rStyle w:val="230"/>
          <w:b/>
          <w:i/>
          <w:sz w:val="28"/>
          <w:szCs w:val="28"/>
          <w:u w:val="none"/>
        </w:rPr>
        <w:t xml:space="preserve"> </w:t>
      </w:r>
    </w:p>
    <w:p w:rsidR="004D2742" w:rsidRDefault="00F7367B">
      <w:pPr>
        <w:pStyle w:val="210"/>
        <w:shd w:val="clear" w:color="auto" w:fill="auto"/>
        <w:spacing w:before="0" w:line="360" w:lineRule="auto"/>
        <w:jc w:val="center"/>
        <w:rPr>
          <w:rStyle w:val="230"/>
          <w:b/>
          <w:sz w:val="28"/>
          <w:szCs w:val="28"/>
          <w:u w:val="none"/>
        </w:rPr>
      </w:pPr>
      <w:r>
        <w:rPr>
          <w:rStyle w:val="230"/>
          <w:b/>
          <w:i/>
          <w:sz w:val="28"/>
          <w:szCs w:val="28"/>
          <w:u w:val="none"/>
        </w:rPr>
        <w:t>(1-й класс, 2 урока в неделю)</w:t>
      </w:r>
    </w:p>
    <w:p w:rsidR="004D2742" w:rsidRDefault="00F7367B">
      <w:pPr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 1. Развитие слуховых способностей восприятия сред</w:t>
      </w:r>
      <w:r>
        <w:rPr>
          <w:b/>
          <w:sz w:val="28"/>
          <w:szCs w:val="28"/>
        </w:rPr>
        <w:t>ств музыкальной выразительности</w:t>
      </w:r>
    </w:p>
    <w:p w:rsidR="004D2742" w:rsidRDefault="00F7367B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 музыки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умение слушать музыку и определять её характер;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отражать в движении разнообразные оттенки характера музыкальных произведений (весёлый, спокойный, энергичный, торжественный и т.д.).</w:t>
      </w:r>
    </w:p>
    <w:p w:rsidR="004D2742" w:rsidRDefault="00F7367B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Динамика (сила звука)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forte</w:t>
      </w:r>
      <w:r>
        <w:rPr>
          <w:sz w:val="28"/>
          <w:szCs w:val="28"/>
        </w:rPr>
        <w:t xml:space="preserve"> (громко);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piano</w:t>
      </w:r>
      <w:r>
        <w:rPr>
          <w:sz w:val="28"/>
          <w:szCs w:val="28"/>
        </w:rPr>
        <w:t xml:space="preserve"> (тихо);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fortissimo</w:t>
      </w:r>
      <w:r>
        <w:rPr>
          <w:sz w:val="28"/>
          <w:szCs w:val="28"/>
        </w:rPr>
        <w:t xml:space="preserve"> (очень громко);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crescendo</w:t>
      </w:r>
      <w:r>
        <w:rPr>
          <w:sz w:val="28"/>
          <w:szCs w:val="28"/>
        </w:rPr>
        <w:t xml:space="preserve"> (постепенно увеличивая силу звука);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diminuendo</w:t>
      </w:r>
      <w:r>
        <w:rPr>
          <w:sz w:val="28"/>
          <w:szCs w:val="28"/>
        </w:rPr>
        <w:t xml:space="preserve"> (постепенно ослабляя силу звука);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понятие штрихов  </w:t>
      </w:r>
      <w:r>
        <w:rPr>
          <w:sz w:val="28"/>
          <w:szCs w:val="28"/>
          <w:lang w:val="en-US"/>
        </w:rPr>
        <w:t>legato</w:t>
      </w:r>
      <w:r>
        <w:rPr>
          <w:sz w:val="28"/>
          <w:szCs w:val="28"/>
        </w:rPr>
        <w:t xml:space="preserve"> (связанно) и  </w:t>
      </w:r>
      <w:r>
        <w:rPr>
          <w:sz w:val="28"/>
          <w:szCs w:val="28"/>
          <w:lang w:val="en-US"/>
        </w:rPr>
        <w:t>staccato</w:t>
      </w:r>
      <w:r>
        <w:rPr>
          <w:sz w:val="28"/>
          <w:szCs w:val="28"/>
        </w:rPr>
        <w:t xml:space="preserve"> (отрывисто);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  <w:lang w:val="en-US"/>
        </w:rPr>
        <w:t>sforzando</w:t>
      </w:r>
      <w:proofErr w:type="spellEnd"/>
      <w:r>
        <w:rPr>
          <w:sz w:val="28"/>
          <w:szCs w:val="28"/>
        </w:rPr>
        <w:t xml:space="preserve"> (акцентируя, выделяя с силой);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пианиссимо (</w:t>
      </w:r>
      <w:proofErr w:type="spellStart"/>
      <w:r>
        <w:rPr>
          <w:sz w:val="28"/>
          <w:szCs w:val="28"/>
          <w:lang w:val="en-US"/>
        </w:rPr>
        <w:t>pp</w:t>
      </w:r>
      <w:proofErr w:type="spellEnd"/>
      <w:r>
        <w:rPr>
          <w:sz w:val="28"/>
          <w:szCs w:val="28"/>
        </w:rPr>
        <w:t>)  (очень тихо);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фортиссимо (</w:t>
      </w:r>
      <w:proofErr w:type="spellStart"/>
      <w:r>
        <w:rPr>
          <w:sz w:val="28"/>
          <w:szCs w:val="28"/>
          <w:lang w:val="en-US"/>
        </w:rPr>
        <w:t>ff</w:t>
      </w:r>
      <w:proofErr w:type="spellEnd"/>
      <w:r>
        <w:rPr>
          <w:sz w:val="28"/>
          <w:szCs w:val="28"/>
        </w:rPr>
        <w:t>) (очень громко).</w:t>
      </w:r>
    </w:p>
    <w:p w:rsidR="004D2742" w:rsidRDefault="00F7367B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Темп (скорость музыкального движения)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allegro</w:t>
      </w:r>
      <w:r>
        <w:rPr>
          <w:sz w:val="28"/>
          <w:szCs w:val="28"/>
        </w:rPr>
        <w:t xml:space="preserve"> (быстро);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allegretto</w:t>
      </w:r>
      <w:r>
        <w:rPr>
          <w:sz w:val="28"/>
          <w:szCs w:val="28"/>
        </w:rPr>
        <w:t xml:space="preserve"> (довольно быстро);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andante</w:t>
      </w:r>
      <w:r>
        <w:rPr>
          <w:sz w:val="28"/>
          <w:szCs w:val="28"/>
        </w:rPr>
        <w:t xml:space="preserve"> (не спеша);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adagio</w:t>
      </w:r>
      <w:r>
        <w:rPr>
          <w:sz w:val="28"/>
          <w:szCs w:val="28"/>
        </w:rPr>
        <w:t xml:space="preserve"> (медленно);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lento</w:t>
      </w:r>
      <w:r>
        <w:rPr>
          <w:sz w:val="28"/>
          <w:szCs w:val="28"/>
        </w:rPr>
        <w:t xml:space="preserve"> (очень медленно);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  <w:lang w:val="en-US"/>
        </w:rPr>
        <w:t>ritenuto</w:t>
      </w:r>
      <w:proofErr w:type="spellEnd"/>
      <w:r>
        <w:rPr>
          <w:sz w:val="28"/>
          <w:szCs w:val="28"/>
        </w:rPr>
        <w:t xml:space="preserve"> (постепенно замедляя);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accelerando</w:t>
      </w:r>
      <w:r>
        <w:rPr>
          <w:sz w:val="28"/>
          <w:szCs w:val="28"/>
        </w:rPr>
        <w:t xml:space="preserve"> (постепенно ускоряя).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Метроритм  (метр, музыкальный размер)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- 2/4, 3/4, 4/4, 6/8;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такт, сильные и слабые доли такта;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тактовые и затактовые вступления;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тактирование в указанных размерах (</w:t>
      </w:r>
      <w:proofErr w:type="spellStart"/>
      <w:r>
        <w:rPr>
          <w:sz w:val="28"/>
          <w:szCs w:val="28"/>
        </w:rPr>
        <w:t>дирижирование</w:t>
      </w:r>
      <w:proofErr w:type="spellEnd"/>
      <w:r>
        <w:rPr>
          <w:sz w:val="28"/>
          <w:szCs w:val="28"/>
        </w:rPr>
        <w:t>).</w:t>
      </w:r>
    </w:p>
    <w:p w:rsidR="004D2742" w:rsidRDefault="00F7367B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Строение музыкального произведения  (форма, фактура)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двухчастная, трёхчастная, куплетная формы;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фраза;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мотив, предложение, период;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начало и окончание музыкальной фразы;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понятие о вступлении, куплете, запеве и припеве;</w:t>
      </w:r>
    </w:p>
    <w:p w:rsidR="004D2742" w:rsidRDefault="00F736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мелодия и аккомпанемент.</w:t>
      </w:r>
    </w:p>
    <w:p w:rsidR="004D2742" w:rsidRDefault="00F7367B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Длительности. Ритмический рисунок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целые, половинные, четверти, восьмые, шестнадцатые;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ритмические рисунки (сочетание указанных длительностей);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несложное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двухголосие</w:t>
      </w:r>
      <w:proofErr w:type="spellEnd"/>
      <w:r>
        <w:rPr>
          <w:sz w:val="28"/>
          <w:szCs w:val="28"/>
        </w:rPr>
        <w:t>, каноны с временным интервалом вступления голосов в 1-2 такта;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ритмические диктанты</w:t>
      </w:r>
      <w:r>
        <w:rPr>
          <w:sz w:val="28"/>
          <w:szCs w:val="28"/>
        </w:rPr>
        <w:t>, «ритмическое эхо» (учащиеся повторяют по памяти движением ритмический рисунок прослушанной музыки (фразы, предложения), исполненной концертмейстером на музыкальном инструменте);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ритмические фигуры «четверть с точкой и восьмая», «восьмая с точкой и шест</w:t>
      </w:r>
      <w:r>
        <w:rPr>
          <w:sz w:val="28"/>
          <w:szCs w:val="28"/>
        </w:rPr>
        <w:t>надцатая».</w:t>
      </w:r>
    </w:p>
    <w:p w:rsidR="004D2742" w:rsidRDefault="00F7367B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Маршевая и танцевальная музыка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особенности танцевальных жанров: полька, лендлер, галоп;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слушание и анализ маршевой и танцевальной музыки.</w:t>
      </w:r>
    </w:p>
    <w:p w:rsidR="004D2742" w:rsidRDefault="004D2742">
      <w:pPr>
        <w:spacing w:line="360" w:lineRule="auto"/>
        <w:rPr>
          <w:szCs w:val="28"/>
        </w:rPr>
      </w:pPr>
    </w:p>
    <w:p w:rsidR="004D2742" w:rsidRDefault="00F7367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 2.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Формирование танцевально-двигательных навыков, основанных  на метроритмической организации</w:t>
      </w:r>
      <w:r>
        <w:rPr>
          <w:b/>
          <w:sz w:val="28"/>
          <w:szCs w:val="28"/>
        </w:rPr>
        <w:t xml:space="preserve"> музыки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танцевальные шаги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и бег</w:t>
      </w:r>
      <w:r>
        <w:rPr>
          <w:sz w:val="28"/>
          <w:szCs w:val="28"/>
        </w:rPr>
        <w:t xml:space="preserve"> в соответствии с музыкальными длительностями и музыкальными размерами; </w:t>
      </w:r>
      <w:proofErr w:type="spellStart"/>
      <w:r>
        <w:rPr>
          <w:sz w:val="28"/>
          <w:szCs w:val="28"/>
        </w:rPr>
        <w:t>дирижирование</w:t>
      </w:r>
      <w:proofErr w:type="spellEnd"/>
      <w:r>
        <w:rPr>
          <w:sz w:val="28"/>
          <w:szCs w:val="28"/>
        </w:rPr>
        <w:t xml:space="preserve"> во время исполнения шагов:</w:t>
      </w:r>
    </w:p>
    <w:p w:rsidR="004D2742" w:rsidRDefault="00F7367B">
      <w:pPr>
        <w:numPr>
          <w:ilvl w:val="0"/>
          <w:numId w:val="4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танцевальный шаг в продвижении вперёд и назад;</w:t>
      </w:r>
    </w:p>
    <w:p w:rsidR="004D2742" w:rsidRDefault="00F7367B">
      <w:pPr>
        <w:numPr>
          <w:ilvl w:val="0"/>
          <w:numId w:val="4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шаг на </w:t>
      </w:r>
      <w:proofErr w:type="spellStart"/>
      <w:r>
        <w:rPr>
          <w:sz w:val="28"/>
          <w:szCs w:val="28"/>
        </w:rPr>
        <w:t>полупальцах</w:t>
      </w:r>
      <w:proofErr w:type="spellEnd"/>
      <w:r>
        <w:rPr>
          <w:sz w:val="28"/>
          <w:szCs w:val="28"/>
        </w:rPr>
        <w:t xml:space="preserve"> в продвижении вперёд и назад;</w:t>
      </w:r>
    </w:p>
    <w:p w:rsidR="004D2742" w:rsidRDefault="00F7367B">
      <w:pPr>
        <w:numPr>
          <w:ilvl w:val="0"/>
          <w:numId w:val="4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шаг с высоким</w:t>
      </w:r>
      <w:r>
        <w:rPr>
          <w:sz w:val="28"/>
          <w:szCs w:val="28"/>
        </w:rPr>
        <w:t xml:space="preserve"> подъёмом колена на всей стопе и на </w:t>
      </w:r>
      <w:proofErr w:type="spellStart"/>
      <w:r>
        <w:rPr>
          <w:sz w:val="28"/>
          <w:szCs w:val="28"/>
        </w:rPr>
        <w:t>полупальцах</w:t>
      </w:r>
      <w:proofErr w:type="spellEnd"/>
      <w:r>
        <w:rPr>
          <w:sz w:val="28"/>
          <w:szCs w:val="28"/>
        </w:rPr>
        <w:t>;</w:t>
      </w:r>
    </w:p>
    <w:p w:rsidR="004D2742" w:rsidRDefault="00F7367B">
      <w:pPr>
        <w:numPr>
          <w:ilvl w:val="0"/>
          <w:numId w:val="4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лёгкий бег; бег, сгибая ноги сзади; бег, вынося прямые ноги вперёд;</w:t>
      </w:r>
    </w:p>
    <w:p w:rsidR="004D2742" w:rsidRDefault="00F7367B">
      <w:pPr>
        <w:numPr>
          <w:ilvl w:val="0"/>
          <w:numId w:val="4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подскоки;</w:t>
      </w:r>
    </w:p>
    <w:p w:rsidR="004D2742" w:rsidRDefault="00F7367B">
      <w:pPr>
        <w:numPr>
          <w:ilvl w:val="0"/>
          <w:numId w:val="4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галоп;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позиции ног</w:t>
      </w:r>
      <w:r>
        <w:rPr>
          <w:sz w:val="28"/>
          <w:szCs w:val="28"/>
        </w:rPr>
        <w:t>,  смена позиций ног  на новый музыкальный  такт;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позиции и положения рук</w:t>
      </w:r>
      <w:r>
        <w:rPr>
          <w:sz w:val="28"/>
          <w:szCs w:val="28"/>
        </w:rPr>
        <w:t>, переводы рук из позиции в позиц</w:t>
      </w:r>
      <w:r>
        <w:rPr>
          <w:sz w:val="28"/>
          <w:szCs w:val="28"/>
        </w:rPr>
        <w:t>ию; положения рук в паре;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положения корпуса;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простейшие элементы русского (национального) танца</w:t>
      </w:r>
      <w:r>
        <w:rPr>
          <w:sz w:val="28"/>
          <w:szCs w:val="28"/>
        </w:rPr>
        <w:t>; ритмический рисунок в движении и музыке:</w:t>
      </w:r>
    </w:p>
    <w:p w:rsidR="004D2742" w:rsidRDefault="00F7367B">
      <w:pPr>
        <w:numPr>
          <w:ilvl w:val="0"/>
          <w:numId w:val="4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шаг польки;</w:t>
      </w:r>
    </w:p>
    <w:p w:rsidR="004D2742" w:rsidRDefault="00F7367B">
      <w:pPr>
        <w:numPr>
          <w:ilvl w:val="0"/>
          <w:numId w:val="4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русский переменный шаг;</w:t>
      </w:r>
    </w:p>
    <w:p w:rsidR="004D2742" w:rsidRDefault="00F7367B">
      <w:pPr>
        <w:numPr>
          <w:ilvl w:val="0"/>
          <w:numId w:val="46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припадание</w:t>
      </w:r>
      <w:proofErr w:type="spellEnd"/>
      <w:r>
        <w:rPr>
          <w:sz w:val="28"/>
          <w:szCs w:val="28"/>
        </w:rPr>
        <w:t>;</w:t>
      </w:r>
    </w:p>
    <w:p w:rsidR="004D2742" w:rsidRDefault="00F7367B">
      <w:pPr>
        <w:numPr>
          <w:ilvl w:val="0"/>
          <w:numId w:val="4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ковырялочка</w:t>
      </w:r>
      <w:proofErr w:type="spellEnd"/>
      <w:r>
        <w:rPr>
          <w:sz w:val="28"/>
          <w:szCs w:val="28"/>
        </w:rPr>
        <w:t>»;</w:t>
      </w:r>
    </w:p>
    <w:p w:rsidR="004D2742" w:rsidRDefault="00F7367B">
      <w:pPr>
        <w:numPr>
          <w:ilvl w:val="0"/>
          <w:numId w:val="4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«гармошка»;</w:t>
      </w:r>
    </w:p>
    <w:p w:rsidR="004D2742" w:rsidRDefault="00F7367B">
      <w:pPr>
        <w:numPr>
          <w:ilvl w:val="0"/>
          <w:numId w:val="4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притопы;</w:t>
      </w:r>
    </w:p>
    <w:p w:rsidR="004D2742" w:rsidRDefault="00F7367B">
      <w:pPr>
        <w:numPr>
          <w:ilvl w:val="0"/>
          <w:numId w:val="4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хлопки в ладоши  соло и в паре</w:t>
      </w:r>
      <w:r>
        <w:rPr>
          <w:sz w:val="28"/>
          <w:szCs w:val="28"/>
        </w:rPr>
        <w:t>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прыжки </w:t>
      </w:r>
      <w:r>
        <w:rPr>
          <w:sz w:val="28"/>
          <w:szCs w:val="28"/>
        </w:rPr>
        <w:t>(на двух ногах на месте, в продвижении вперёд, в повороте вокруг себя) на разные музыкальные длительности и ритмические рисунки;</w:t>
      </w:r>
      <w:r>
        <w:rPr>
          <w:b/>
          <w:sz w:val="28"/>
          <w:szCs w:val="28"/>
        </w:rPr>
        <w:t xml:space="preserve"> 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упражнения на ориентировку в пространстве</w:t>
      </w:r>
      <w:r>
        <w:rPr>
          <w:sz w:val="28"/>
          <w:szCs w:val="28"/>
        </w:rPr>
        <w:t xml:space="preserve"> (повороты вправо-влево, движение по линии и против линии танца, движение по диагонали); согласовывать изменение направления движения с построением музыкального произведения;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построения и перестроения</w:t>
      </w:r>
      <w:r>
        <w:rPr>
          <w:sz w:val="28"/>
          <w:szCs w:val="28"/>
        </w:rPr>
        <w:t xml:space="preserve"> (рисунки в танце); смена рисунка в танце в соответств</w:t>
      </w:r>
      <w:r>
        <w:rPr>
          <w:sz w:val="28"/>
          <w:szCs w:val="28"/>
        </w:rPr>
        <w:t>ии с музыкальным периодом, предложением, фразой.</w:t>
      </w:r>
    </w:p>
    <w:p w:rsidR="004D2742" w:rsidRDefault="00F7367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 3.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Музыкально-ритмические этюды и игры</w:t>
      </w:r>
    </w:p>
    <w:p w:rsidR="004D2742" w:rsidRDefault="00F7367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(возможно использование предметов и музыкальных шумовых инструментов)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 этюды с предметами (мяч, скакалка, обруч, шарф, лента и т. д.);</w:t>
      </w:r>
      <w:proofErr w:type="gramEnd"/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этюды с использованием д</w:t>
      </w:r>
      <w:r>
        <w:rPr>
          <w:sz w:val="28"/>
          <w:szCs w:val="28"/>
        </w:rPr>
        <w:t>етских музыкальных инструментов (бубнов, колокольчиков, маракас, ложек, барабана и т. д.);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музыкально-ритмические этюды и танцы, сочиненные самими учащимися;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музыкально-ритмические игры (сюжетные и ролевые).</w:t>
      </w:r>
    </w:p>
    <w:p w:rsidR="004D2742" w:rsidRDefault="00F7367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Объем знаний и умений учащихся 1 года обучен</w:t>
      </w:r>
      <w:r>
        <w:rPr>
          <w:b/>
          <w:sz w:val="28"/>
          <w:szCs w:val="28"/>
        </w:rPr>
        <w:t>ия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Ученики должны иметь следующие знания, умения, навыки:</w:t>
      </w:r>
    </w:p>
    <w:p w:rsidR="004D2742" w:rsidRDefault="00F7367B">
      <w:pPr>
        <w:pStyle w:val="afa"/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уметь определять выразительные средства музыки -  характер, темп, штрихи, регистр,  динамические оттенки;</w:t>
      </w:r>
    </w:p>
    <w:p w:rsidR="004D2742" w:rsidRDefault="00F7367B">
      <w:pPr>
        <w:pStyle w:val="afa"/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знать музыкальную терминологию в объеме </w:t>
      </w:r>
      <w:r>
        <w:rPr>
          <w:sz w:val="28"/>
          <w:szCs w:val="28"/>
        </w:rPr>
        <w:t>1 года обучения в рамках программы «Слушание музыки и музыкальная грамота»;</w:t>
      </w:r>
    </w:p>
    <w:p w:rsidR="004D2742" w:rsidRDefault="00F7367B">
      <w:pPr>
        <w:pStyle w:val="afa"/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начинать и заканчивать движение вместе с музыкой;</w:t>
      </w:r>
    </w:p>
    <w:p w:rsidR="004D2742" w:rsidRDefault="00F7367B">
      <w:pPr>
        <w:pStyle w:val="afa"/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правильно определять начало и окончание музыкальной фразы, сильную долю в музыкальном такте, длительности нот;</w:t>
      </w:r>
    </w:p>
    <w:p w:rsidR="004D2742" w:rsidRDefault="00F7367B">
      <w:pPr>
        <w:pStyle w:val="afa"/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музыкальный размер </w:t>
      </w:r>
      <w:r>
        <w:rPr>
          <w:sz w:val="28"/>
          <w:szCs w:val="28"/>
        </w:rPr>
        <w:t>2/4, ¾, 4/4;</w:t>
      </w:r>
    </w:p>
    <w:p w:rsidR="004D2742" w:rsidRDefault="00F7367B">
      <w:pPr>
        <w:pStyle w:val="afa"/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различать жанры в музыке: песня, танец, марш;</w:t>
      </w:r>
    </w:p>
    <w:p w:rsidR="004D2742" w:rsidRDefault="00F7367B">
      <w:pPr>
        <w:pStyle w:val="afa"/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знать особенности народной и классической музыки;</w:t>
      </w:r>
    </w:p>
    <w:p w:rsidR="004D2742" w:rsidRDefault="00F7367B">
      <w:pPr>
        <w:pStyle w:val="afa"/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уметь правильно исполнять движения в характере музыки;</w:t>
      </w:r>
    </w:p>
    <w:p w:rsidR="004D2742" w:rsidRDefault="00F7367B">
      <w:pPr>
        <w:pStyle w:val="afa"/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слышать изменения звучания  в музыке и передавать их  движением;</w:t>
      </w:r>
    </w:p>
    <w:p w:rsidR="004D2742" w:rsidRDefault="00F7367B">
      <w:pPr>
        <w:pStyle w:val="afa"/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выполнять упражнения с пред</w:t>
      </w:r>
      <w:r>
        <w:rPr>
          <w:sz w:val="28"/>
          <w:szCs w:val="28"/>
        </w:rPr>
        <w:t>метами и без них под музыку  в простых и сложных музыкальных размерах;</w:t>
      </w:r>
    </w:p>
    <w:p w:rsidR="004D2742" w:rsidRDefault="00F7367B">
      <w:pPr>
        <w:pStyle w:val="afa"/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уметь видеть свои ошибки и ошибки других учеников;</w:t>
      </w:r>
    </w:p>
    <w:p w:rsidR="004D2742" w:rsidRDefault="00F7367B">
      <w:pPr>
        <w:pStyle w:val="afa"/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уметь координировать движения  рук, ног и головы;</w:t>
      </w:r>
    </w:p>
    <w:p w:rsidR="004D2742" w:rsidRDefault="00F7367B">
      <w:pPr>
        <w:pStyle w:val="afa"/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уметь ориентироваться в пространстве;</w:t>
      </w:r>
    </w:p>
    <w:p w:rsidR="004D2742" w:rsidRDefault="00F7367B">
      <w:pPr>
        <w:pStyle w:val="afa"/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уметь танцевать  в паре и в ансамбле.</w:t>
      </w:r>
    </w:p>
    <w:p w:rsidR="004D2742" w:rsidRDefault="004D2742">
      <w:pPr>
        <w:pStyle w:val="210"/>
        <w:shd w:val="clear" w:color="auto" w:fill="auto"/>
        <w:spacing w:before="0" w:line="240" w:lineRule="exact"/>
        <w:ind w:left="3760"/>
        <w:jc w:val="center"/>
        <w:rPr>
          <w:b w:val="0"/>
          <w:i w:val="0"/>
          <w:spacing w:val="0"/>
          <w:sz w:val="28"/>
          <w:szCs w:val="28"/>
        </w:rPr>
      </w:pPr>
    </w:p>
    <w:p w:rsidR="004D2742" w:rsidRDefault="004D2742">
      <w:pPr>
        <w:pStyle w:val="210"/>
        <w:shd w:val="clear" w:color="auto" w:fill="auto"/>
        <w:spacing w:before="0" w:line="240" w:lineRule="exact"/>
        <w:ind w:left="3760"/>
        <w:jc w:val="center"/>
        <w:rPr>
          <w:b w:val="0"/>
          <w:i w:val="0"/>
          <w:spacing w:val="0"/>
          <w:sz w:val="28"/>
          <w:szCs w:val="28"/>
        </w:rPr>
      </w:pPr>
    </w:p>
    <w:p w:rsidR="004D2742" w:rsidRDefault="004D2742">
      <w:pPr>
        <w:pStyle w:val="210"/>
        <w:shd w:val="clear" w:color="auto" w:fill="auto"/>
        <w:spacing w:before="0" w:line="240" w:lineRule="exact"/>
        <w:ind w:left="3760"/>
        <w:jc w:val="center"/>
        <w:rPr>
          <w:b w:val="0"/>
          <w:i w:val="0"/>
          <w:spacing w:val="0"/>
          <w:sz w:val="28"/>
          <w:szCs w:val="28"/>
        </w:rPr>
      </w:pPr>
    </w:p>
    <w:p w:rsidR="004D2742" w:rsidRDefault="004D2742">
      <w:pPr>
        <w:pStyle w:val="210"/>
        <w:shd w:val="clear" w:color="auto" w:fill="auto"/>
        <w:spacing w:before="0" w:line="240" w:lineRule="exact"/>
        <w:ind w:left="3760"/>
        <w:jc w:val="center"/>
        <w:rPr>
          <w:b w:val="0"/>
          <w:i w:val="0"/>
          <w:spacing w:val="0"/>
          <w:sz w:val="28"/>
          <w:szCs w:val="28"/>
        </w:rPr>
      </w:pPr>
    </w:p>
    <w:p w:rsidR="004D2742" w:rsidRDefault="004D2742">
      <w:pPr>
        <w:pStyle w:val="210"/>
        <w:shd w:val="clear" w:color="auto" w:fill="auto"/>
        <w:spacing w:before="0" w:line="240" w:lineRule="exact"/>
        <w:ind w:left="3760"/>
        <w:jc w:val="center"/>
        <w:rPr>
          <w:b w:val="0"/>
          <w:i w:val="0"/>
          <w:spacing w:val="0"/>
          <w:sz w:val="28"/>
          <w:szCs w:val="28"/>
        </w:rPr>
      </w:pPr>
    </w:p>
    <w:p w:rsidR="004D2742" w:rsidRDefault="004D2742">
      <w:pPr>
        <w:pStyle w:val="210"/>
        <w:shd w:val="clear" w:color="auto" w:fill="auto"/>
        <w:spacing w:before="0" w:line="240" w:lineRule="exact"/>
        <w:ind w:left="3760"/>
        <w:jc w:val="center"/>
        <w:rPr>
          <w:b w:val="0"/>
          <w:i w:val="0"/>
          <w:spacing w:val="0"/>
          <w:sz w:val="28"/>
          <w:szCs w:val="28"/>
        </w:rPr>
      </w:pPr>
    </w:p>
    <w:p w:rsidR="004D2742" w:rsidRDefault="004D2742">
      <w:pPr>
        <w:pStyle w:val="210"/>
        <w:shd w:val="clear" w:color="auto" w:fill="auto"/>
        <w:spacing w:before="0" w:line="240" w:lineRule="exact"/>
        <w:ind w:left="3760"/>
        <w:jc w:val="center"/>
        <w:rPr>
          <w:b w:val="0"/>
          <w:i w:val="0"/>
          <w:spacing w:val="0"/>
          <w:sz w:val="28"/>
          <w:szCs w:val="28"/>
        </w:rPr>
      </w:pPr>
    </w:p>
    <w:p w:rsidR="004D2742" w:rsidRDefault="004D2742">
      <w:pPr>
        <w:pStyle w:val="210"/>
        <w:shd w:val="clear" w:color="auto" w:fill="auto"/>
        <w:spacing w:before="0" w:line="240" w:lineRule="exact"/>
        <w:ind w:left="3760"/>
        <w:jc w:val="center"/>
        <w:rPr>
          <w:b w:val="0"/>
          <w:i w:val="0"/>
          <w:spacing w:val="0"/>
          <w:sz w:val="28"/>
          <w:szCs w:val="28"/>
        </w:rPr>
      </w:pPr>
    </w:p>
    <w:p w:rsidR="004D2742" w:rsidRDefault="004D2742">
      <w:pPr>
        <w:pStyle w:val="210"/>
        <w:shd w:val="clear" w:color="auto" w:fill="auto"/>
        <w:spacing w:before="0" w:line="240" w:lineRule="exact"/>
        <w:ind w:left="3760"/>
        <w:jc w:val="center"/>
        <w:rPr>
          <w:b w:val="0"/>
          <w:i w:val="0"/>
          <w:spacing w:val="0"/>
          <w:sz w:val="28"/>
          <w:szCs w:val="28"/>
        </w:rPr>
      </w:pPr>
    </w:p>
    <w:p w:rsidR="004D2742" w:rsidRDefault="004D2742">
      <w:pPr>
        <w:pStyle w:val="210"/>
        <w:shd w:val="clear" w:color="auto" w:fill="auto"/>
        <w:spacing w:before="0" w:line="240" w:lineRule="exact"/>
        <w:ind w:left="3760"/>
        <w:jc w:val="center"/>
        <w:rPr>
          <w:b w:val="0"/>
          <w:i w:val="0"/>
          <w:spacing w:val="0"/>
          <w:sz w:val="28"/>
          <w:szCs w:val="28"/>
        </w:rPr>
      </w:pPr>
    </w:p>
    <w:p w:rsidR="004D2742" w:rsidRDefault="00F7367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2 год обучения</w:t>
      </w:r>
    </w:p>
    <w:p w:rsidR="004D2742" w:rsidRDefault="00F7367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(2-й класс, 2 урока в неделю)</w:t>
      </w:r>
    </w:p>
    <w:p w:rsidR="004D2742" w:rsidRDefault="004D2742">
      <w:pPr>
        <w:jc w:val="center"/>
        <w:rPr>
          <w:b/>
          <w:i/>
          <w:sz w:val="20"/>
          <w:szCs w:val="28"/>
        </w:rPr>
      </w:pPr>
    </w:p>
    <w:p w:rsidR="004D2742" w:rsidRDefault="00F7367B">
      <w:pPr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 1. Развитие слуховых способностей восприятия средств музыкальной выразительности.</w:t>
      </w:r>
    </w:p>
    <w:p w:rsidR="004D2742" w:rsidRDefault="00F7367B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Характер</w:t>
      </w:r>
      <w:r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музыки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жанровые особенности музыки (марш, менуэт, галоп, полька, вальс, тарантелла, мазурка и другие);</w:t>
      </w:r>
      <w:proofErr w:type="gramEnd"/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актив</w:t>
      </w:r>
      <w:r>
        <w:rPr>
          <w:sz w:val="28"/>
          <w:szCs w:val="28"/>
        </w:rPr>
        <w:t>изация слухового музыкально-ритмического восприятия на примерах современной музыки.</w:t>
      </w:r>
    </w:p>
    <w:p w:rsidR="004D2742" w:rsidRDefault="00F7367B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Динамика (сила звука)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умение согласовывать амплитуду движения с динамикой;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динамика как средство  музыкального формообразования.</w:t>
      </w:r>
    </w:p>
    <w:p w:rsidR="004D2742" w:rsidRDefault="00F7367B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Темп (скорость музыкального движения)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смена темпа в музыкальном произведении;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удерживать заданный темп после прекращения звучания музыки.</w:t>
      </w:r>
    </w:p>
    <w:p w:rsidR="004D2742" w:rsidRDefault="00F7367B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Метроритм (метр, музыкальный размер)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дирижирование</w:t>
      </w:r>
      <w:proofErr w:type="spellEnd"/>
      <w:r>
        <w:rPr>
          <w:sz w:val="28"/>
          <w:szCs w:val="28"/>
        </w:rPr>
        <w:t xml:space="preserve"> музыкальных размеров в движении;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музыкальный размер 6/8;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продолжение изучения музыкального размера ¾ на более сложных примерах;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затакт в развёрнутом музыкальном вступлении.</w:t>
      </w:r>
    </w:p>
    <w:p w:rsidR="004D2742" w:rsidRDefault="00F7367B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Строение музыкального произведения (форма и фактура)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рондообразные</w:t>
      </w:r>
      <w:proofErr w:type="spellEnd"/>
      <w:r>
        <w:rPr>
          <w:sz w:val="28"/>
          <w:szCs w:val="28"/>
        </w:rPr>
        <w:t xml:space="preserve"> формы;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вариации.</w:t>
      </w:r>
    </w:p>
    <w:p w:rsidR="004D2742" w:rsidRDefault="00F7367B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Длительности. Ритмический рисунок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канон;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ритмические фигуры «четверть с точкой и восьмая», «восьмая с точкой и шестнадцатая». </w:t>
      </w:r>
    </w:p>
    <w:p w:rsidR="004D2742" w:rsidRDefault="00F7367B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Маршевая и танцевальная музыка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особенности танцевальных жанров: вальса, польки, галопа;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слушание и анализ маршевой и танцевальной музыки.</w:t>
      </w:r>
    </w:p>
    <w:p w:rsidR="004D2742" w:rsidRDefault="00F7367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Тема 2.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Формирование танце</w:t>
      </w:r>
      <w:r>
        <w:rPr>
          <w:b/>
          <w:sz w:val="28"/>
          <w:szCs w:val="28"/>
        </w:rPr>
        <w:t>вально-двигательных навыков, основанных  на метроритмической организации музыки</w:t>
      </w:r>
    </w:p>
    <w:p w:rsidR="004D2742" w:rsidRDefault="00F7367B">
      <w:pPr>
        <w:pStyle w:val="210"/>
        <w:shd w:val="clear" w:color="auto" w:fill="auto"/>
        <w:spacing w:before="0" w:line="360" w:lineRule="auto"/>
        <w:ind w:firstLine="709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Танцевально-двигательные навыки на более сложном музыкальном материале и более высоком качественном уровне исполнения.</w:t>
      </w:r>
    </w:p>
    <w:p w:rsidR="004D2742" w:rsidRDefault="00F73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 3. Музыкально-ритмические этюды и игры</w:t>
      </w:r>
    </w:p>
    <w:p w:rsidR="004D2742" w:rsidRDefault="00F7367B">
      <w:pPr>
        <w:jc w:val="center"/>
        <w:rPr>
          <w:sz w:val="28"/>
          <w:szCs w:val="28"/>
        </w:rPr>
      </w:pPr>
      <w:r>
        <w:rPr>
          <w:sz w:val="28"/>
          <w:szCs w:val="28"/>
        </w:rPr>
        <w:t>(возможно исп</w:t>
      </w:r>
      <w:r>
        <w:rPr>
          <w:sz w:val="28"/>
          <w:szCs w:val="28"/>
        </w:rPr>
        <w:t>ользование предметов и музыкальных шумовых инструментов)</w:t>
      </w:r>
    </w:p>
    <w:p w:rsidR="004D2742" w:rsidRDefault="004D2742">
      <w:pPr>
        <w:jc w:val="center"/>
      </w:pP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музыкально-</w:t>
      </w:r>
      <w:proofErr w:type="gramStart"/>
      <w:r>
        <w:rPr>
          <w:sz w:val="28"/>
          <w:szCs w:val="28"/>
        </w:rPr>
        <w:t>ритмические упражнения</w:t>
      </w:r>
      <w:proofErr w:type="gramEnd"/>
      <w:r>
        <w:rPr>
          <w:sz w:val="28"/>
          <w:szCs w:val="28"/>
        </w:rPr>
        <w:t xml:space="preserve"> и танцевальные этюды как свободное творчество учащихся;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этюды с предметами и музыкальными инструментами на более сложном музыкальном и двигательном  материале;</w:t>
      </w:r>
    </w:p>
    <w:p w:rsidR="004D2742" w:rsidRDefault="00F7367B">
      <w:pPr>
        <w:pStyle w:val="210"/>
        <w:shd w:val="clear" w:color="auto" w:fill="auto"/>
        <w:spacing w:before="0" w:line="360" w:lineRule="auto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- музыкально-ритмические игры.</w:t>
      </w:r>
    </w:p>
    <w:p w:rsidR="004D2742" w:rsidRDefault="00F7367B">
      <w:pPr>
        <w:pStyle w:val="24"/>
        <w:shd w:val="clear" w:color="auto" w:fill="auto"/>
        <w:spacing w:line="360" w:lineRule="auto"/>
        <w:ind w:left="20"/>
        <w:rPr>
          <w:sz w:val="28"/>
          <w:szCs w:val="28"/>
        </w:rPr>
      </w:pPr>
      <w:r>
        <w:rPr>
          <w:sz w:val="28"/>
          <w:szCs w:val="28"/>
        </w:rPr>
        <w:t>Объем знаний и умений учащихся 2 года обучения</w:t>
      </w:r>
    </w:p>
    <w:p w:rsidR="004D2742" w:rsidRDefault="00F7367B">
      <w:pPr>
        <w:pStyle w:val="afd"/>
        <w:shd w:val="clear" w:color="auto" w:fill="auto"/>
        <w:spacing w:before="0" w:line="360" w:lineRule="auto"/>
        <w:ind w:left="20" w:firstLine="0"/>
        <w:jc w:val="left"/>
        <w:rPr>
          <w:sz w:val="28"/>
          <w:szCs w:val="28"/>
        </w:rPr>
      </w:pPr>
      <w:r>
        <w:rPr>
          <w:sz w:val="28"/>
          <w:szCs w:val="28"/>
        </w:rPr>
        <w:t>Ученики должны иметь следующие знания, умения, навыки:</w:t>
      </w:r>
    </w:p>
    <w:p w:rsidR="004D2742" w:rsidRDefault="00F7367B">
      <w:pPr>
        <w:pStyle w:val="afd"/>
        <w:numPr>
          <w:ilvl w:val="0"/>
          <w:numId w:val="42"/>
        </w:numPr>
        <w:shd w:val="clear" w:color="auto" w:fill="auto"/>
        <w:tabs>
          <w:tab w:val="left" w:pos="726"/>
        </w:tabs>
        <w:spacing w:before="0" w:line="360" w:lineRule="auto"/>
        <w:ind w:left="740" w:right="20" w:hanging="360"/>
        <w:jc w:val="both"/>
        <w:rPr>
          <w:sz w:val="28"/>
          <w:szCs w:val="28"/>
        </w:rPr>
      </w:pPr>
      <w:r>
        <w:rPr>
          <w:sz w:val="28"/>
          <w:szCs w:val="28"/>
        </w:rPr>
        <w:t>уметь определять выразительные средства музыки -  характер, темп, штрихи, регистр,  динамические оттенки;</w:t>
      </w:r>
    </w:p>
    <w:p w:rsidR="004D2742" w:rsidRDefault="00F7367B">
      <w:pPr>
        <w:pStyle w:val="afd"/>
        <w:numPr>
          <w:ilvl w:val="0"/>
          <w:numId w:val="42"/>
        </w:numPr>
        <w:shd w:val="clear" w:color="auto" w:fill="auto"/>
        <w:tabs>
          <w:tab w:val="left" w:pos="726"/>
        </w:tabs>
        <w:spacing w:before="0" w:line="360" w:lineRule="auto"/>
        <w:ind w:left="740" w:right="20" w:hanging="360"/>
        <w:jc w:val="both"/>
        <w:rPr>
          <w:sz w:val="28"/>
          <w:szCs w:val="28"/>
        </w:rPr>
      </w:pPr>
      <w:r>
        <w:rPr>
          <w:sz w:val="28"/>
          <w:szCs w:val="28"/>
        </w:rPr>
        <w:t>зн</w:t>
      </w:r>
      <w:r>
        <w:rPr>
          <w:sz w:val="28"/>
          <w:szCs w:val="28"/>
        </w:rPr>
        <w:t>ать музыкальную терминологию в объеме 2 года обучения в рамках программы «Слушание музыки и музыкальная грамота»;</w:t>
      </w:r>
    </w:p>
    <w:p w:rsidR="004D2742" w:rsidRDefault="00F7367B">
      <w:pPr>
        <w:pStyle w:val="afd"/>
        <w:numPr>
          <w:ilvl w:val="0"/>
          <w:numId w:val="42"/>
        </w:numPr>
        <w:shd w:val="clear" w:color="auto" w:fill="auto"/>
        <w:tabs>
          <w:tab w:val="left" w:pos="730"/>
        </w:tabs>
        <w:spacing w:before="0" w:line="360" w:lineRule="auto"/>
        <w:ind w:left="740" w:right="20" w:hanging="360"/>
        <w:jc w:val="both"/>
        <w:rPr>
          <w:sz w:val="28"/>
          <w:szCs w:val="28"/>
        </w:rPr>
      </w:pPr>
      <w:r>
        <w:rPr>
          <w:sz w:val="28"/>
          <w:szCs w:val="28"/>
        </w:rPr>
        <w:t>музыкальный размер 6/8;</w:t>
      </w:r>
    </w:p>
    <w:p w:rsidR="004D2742" w:rsidRDefault="00F7367B">
      <w:pPr>
        <w:pStyle w:val="afd"/>
        <w:numPr>
          <w:ilvl w:val="0"/>
          <w:numId w:val="42"/>
        </w:numPr>
        <w:shd w:val="clear" w:color="auto" w:fill="auto"/>
        <w:tabs>
          <w:tab w:val="left" w:pos="730"/>
        </w:tabs>
        <w:spacing w:before="0" w:line="360" w:lineRule="auto"/>
        <w:ind w:left="740" w:right="20" w:hanging="360"/>
        <w:jc w:val="both"/>
        <w:rPr>
          <w:sz w:val="28"/>
          <w:szCs w:val="28"/>
        </w:rPr>
      </w:pPr>
      <w:r>
        <w:rPr>
          <w:sz w:val="28"/>
          <w:szCs w:val="28"/>
        </w:rPr>
        <w:t>затакт;</w:t>
      </w:r>
    </w:p>
    <w:p w:rsidR="004D2742" w:rsidRDefault="00F7367B">
      <w:pPr>
        <w:pStyle w:val="afd"/>
        <w:numPr>
          <w:ilvl w:val="0"/>
          <w:numId w:val="42"/>
        </w:numPr>
        <w:shd w:val="clear" w:color="auto" w:fill="auto"/>
        <w:tabs>
          <w:tab w:val="left" w:pos="730"/>
        </w:tabs>
        <w:spacing w:before="0" w:line="360" w:lineRule="auto"/>
        <w:ind w:left="740" w:hanging="360"/>
        <w:jc w:val="both"/>
        <w:rPr>
          <w:sz w:val="28"/>
          <w:szCs w:val="28"/>
        </w:rPr>
      </w:pPr>
      <w:r>
        <w:rPr>
          <w:sz w:val="28"/>
          <w:szCs w:val="28"/>
        </w:rPr>
        <w:t>различать жанры в музыке: песня, танец, марш;</w:t>
      </w:r>
    </w:p>
    <w:p w:rsidR="004D2742" w:rsidRDefault="00F7367B">
      <w:pPr>
        <w:pStyle w:val="afd"/>
        <w:numPr>
          <w:ilvl w:val="0"/>
          <w:numId w:val="42"/>
        </w:numPr>
        <w:shd w:val="clear" w:color="auto" w:fill="auto"/>
        <w:tabs>
          <w:tab w:val="left" w:pos="730"/>
        </w:tabs>
        <w:spacing w:before="0" w:line="360" w:lineRule="auto"/>
        <w:ind w:left="740" w:hanging="360"/>
        <w:jc w:val="both"/>
        <w:rPr>
          <w:sz w:val="28"/>
          <w:szCs w:val="28"/>
        </w:rPr>
      </w:pPr>
      <w:r>
        <w:rPr>
          <w:sz w:val="28"/>
          <w:szCs w:val="28"/>
        </w:rPr>
        <w:t>знать особенности  народной и классической музыки;</w:t>
      </w:r>
    </w:p>
    <w:p w:rsidR="004D2742" w:rsidRDefault="00F7367B">
      <w:pPr>
        <w:pStyle w:val="afd"/>
        <w:numPr>
          <w:ilvl w:val="0"/>
          <w:numId w:val="42"/>
        </w:numPr>
        <w:shd w:val="clear" w:color="auto" w:fill="auto"/>
        <w:tabs>
          <w:tab w:val="left" w:pos="726"/>
        </w:tabs>
        <w:spacing w:before="0" w:line="360" w:lineRule="auto"/>
        <w:ind w:left="740" w:hanging="360"/>
        <w:jc w:val="both"/>
        <w:rPr>
          <w:sz w:val="28"/>
          <w:szCs w:val="28"/>
        </w:rPr>
      </w:pPr>
      <w:r>
        <w:rPr>
          <w:sz w:val="28"/>
          <w:szCs w:val="28"/>
        </w:rPr>
        <w:t>уметь правильно  исполнять движения в характере музыки;</w:t>
      </w:r>
    </w:p>
    <w:p w:rsidR="004D2742" w:rsidRDefault="00F7367B">
      <w:pPr>
        <w:pStyle w:val="afd"/>
        <w:numPr>
          <w:ilvl w:val="0"/>
          <w:numId w:val="42"/>
        </w:numPr>
        <w:shd w:val="clear" w:color="auto" w:fill="auto"/>
        <w:tabs>
          <w:tab w:val="left" w:pos="710"/>
        </w:tabs>
        <w:spacing w:before="0" w:line="360" w:lineRule="auto"/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слышать изменения звучания темпа в музыке и передавать их движением;</w:t>
      </w:r>
    </w:p>
    <w:p w:rsidR="004D2742" w:rsidRDefault="00F7367B">
      <w:pPr>
        <w:pStyle w:val="afd"/>
        <w:numPr>
          <w:ilvl w:val="0"/>
          <w:numId w:val="42"/>
        </w:numPr>
        <w:shd w:val="clear" w:color="auto" w:fill="auto"/>
        <w:tabs>
          <w:tab w:val="left" w:pos="730"/>
        </w:tabs>
        <w:spacing w:before="0" w:line="360" w:lineRule="auto"/>
        <w:ind w:left="740" w:right="20" w:hanging="360"/>
        <w:jc w:val="both"/>
        <w:rPr>
          <w:sz w:val="28"/>
          <w:szCs w:val="28"/>
        </w:rPr>
      </w:pPr>
      <w:r>
        <w:rPr>
          <w:sz w:val="28"/>
          <w:szCs w:val="28"/>
        </w:rPr>
        <w:t>выполнять упражнения с предметами и без них под музыку  в простых и сложных музыкальных размерах;</w:t>
      </w:r>
    </w:p>
    <w:p w:rsidR="004D2742" w:rsidRDefault="00F7367B">
      <w:pPr>
        <w:pStyle w:val="afd"/>
        <w:numPr>
          <w:ilvl w:val="0"/>
          <w:numId w:val="42"/>
        </w:numPr>
        <w:shd w:val="clear" w:color="auto" w:fill="auto"/>
        <w:tabs>
          <w:tab w:val="left" w:pos="706"/>
        </w:tabs>
        <w:spacing w:before="0" w:line="360" w:lineRule="auto"/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уметь видеть свои ошибки и ошибки</w:t>
      </w:r>
      <w:r>
        <w:rPr>
          <w:sz w:val="28"/>
          <w:szCs w:val="28"/>
        </w:rPr>
        <w:t xml:space="preserve"> других учеников;</w:t>
      </w:r>
    </w:p>
    <w:p w:rsidR="004D2742" w:rsidRDefault="00F7367B">
      <w:pPr>
        <w:pStyle w:val="afd"/>
        <w:numPr>
          <w:ilvl w:val="0"/>
          <w:numId w:val="42"/>
        </w:numPr>
        <w:shd w:val="clear" w:color="auto" w:fill="auto"/>
        <w:tabs>
          <w:tab w:val="left" w:pos="726"/>
        </w:tabs>
        <w:spacing w:before="0" w:line="360" w:lineRule="auto"/>
        <w:ind w:left="740" w:right="20" w:hanging="360"/>
        <w:jc w:val="both"/>
        <w:rPr>
          <w:sz w:val="28"/>
          <w:szCs w:val="28"/>
        </w:rPr>
      </w:pPr>
      <w:r>
        <w:rPr>
          <w:sz w:val="28"/>
          <w:szCs w:val="28"/>
        </w:rPr>
        <w:t>уметь координировать движения  рук, ног и головы;</w:t>
      </w:r>
    </w:p>
    <w:p w:rsidR="004D2742" w:rsidRDefault="00F7367B">
      <w:pPr>
        <w:pStyle w:val="afd"/>
        <w:numPr>
          <w:ilvl w:val="0"/>
          <w:numId w:val="42"/>
        </w:numPr>
        <w:shd w:val="clear" w:color="auto" w:fill="auto"/>
        <w:tabs>
          <w:tab w:val="left" w:pos="726"/>
        </w:tabs>
        <w:spacing w:before="0" w:line="360" w:lineRule="auto"/>
        <w:ind w:left="740" w:right="20" w:hanging="360"/>
        <w:jc w:val="both"/>
        <w:rPr>
          <w:sz w:val="28"/>
          <w:szCs w:val="28"/>
        </w:rPr>
      </w:pPr>
      <w:r>
        <w:rPr>
          <w:sz w:val="28"/>
          <w:szCs w:val="28"/>
        </w:rPr>
        <w:t>уметь ориентироваться в пространстве;</w:t>
      </w:r>
    </w:p>
    <w:p w:rsidR="004D2742" w:rsidRDefault="00F7367B">
      <w:pPr>
        <w:pStyle w:val="afd"/>
        <w:numPr>
          <w:ilvl w:val="0"/>
          <w:numId w:val="42"/>
        </w:numPr>
        <w:shd w:val="clear" w:color="auto" w:fill="auto"/>
        <w:tabs>
          <w:tab w:val="left" w:pos="726"/>
        </w:tabs>
        <w:spacing w:before="0" w:line="360" w:lineRule="auto"/>
        <w:ind w:left="740" w:right="20" w:hanging="360"/>
        <w:jc w:val="both"/>
      </w:pPr>
      <w:r>
        <w:rPr>
          <w:sz w:val="28"/>
          <w:szCs w:val="28"/>
        </w:rPr>
        <w:t>уметь танцевать  в паре и в ансамбле.</w:t>
      </w:r>
    </w:p>
    <w:p w:rsidR="004D2742" w:rsidRDefault="00F7367B">
      <w:pPr>
        <w:pStyle w:val="af8"/>
        <w:spacing w:before="0" w:beforeAutospacing="0" w:after="0" w:line="360" w:lineRule="auto"/>
        <w:ind w:left="720" w:firstLine="697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III. Требования к уровню подготовки </w:t>
      </w:r>
      <w:proofErr w:type="gramStart"/>
      <w:r>
        <w:rPr>
          <w:b/>
          <w:bCs/>
          <w:sz w:val="28"/>
          <w:szCs w:val="28"/>
        </w:rPr>
        <w:t>обучающихся</w:t>
      </w:r>
      <w:proofErr w:type="gramEnd"/>
    </w:p>
    <w:p w:rsidR="004D2742" w:rsidRDefault="00F7367B">
      <w:pPr>
        <w:pStyle w:val="af8"/>
        <w:tabs>
          <w:tab w:val="left" w:pos="993"/>
        </w:tabs>
        <w:spacing w:before="0" w:beforeAutospacing="0" w:after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Результатом освоения программы </w:t>
      </w:r>
      <w:r>
        <w:rPr>
          <w:sz w:val="28"/>
          <w:szCs w:val="28"/>
        </w:rPr>
        <w:t>«Хореографическое творчество» по учебному предмету «Ритмика», является приобретение обучающимися следующих знаний, умений и навыков:</w:t>
      </w:r>
    </w:p>
    <w:p w:rsidR="004D2742" w:rsidRDefault="00F7367B">
      <w:pPr>
        <w:pStyle w:val="af8"/>
        <w:numPr>
          <w:ilvl w:val="0"/>
          <w:numId w:val="13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знания основных понятий, связанных с метром и ритмом, темпом и динамикой в музыке;</w:t>
      </w:r>
    </w:p>
    <w:p w:rsidR="004D2742" w:rsidRDefault="00F7367B">
      <w:pPr>
        <w:pStyle w:val="af8"/>
        <w:numPr>
          <w:ilvl w:val="0"/>
          <w:numId w:val="13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знания понятия лада в музыке (мажор и ми</w:t>
      </w:r>
      <w:r>
        <w:rPr>
          <w:sz w:val="28"/>
          <w:szCs w:val="28"/>
        </w:rPr>
        <w:t>нор) и умение отображать ладовую окраску в танцевальных движениях;</w:t>
      </w:r>
    </w:p>
    <w:p w:rsidR="004D2742" w:rsidRDefault="00F7367B">
      <w:pPr>
        <w:pStyle w:val="af8"/>
        <w:numPr>
          <w:ilvl w:val="0"/>
          <w:numId w:val="13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первичные знания о музыкальном синтаксисе, простых музыкальных формах;</w:t>
      </w:r>
    </w:p>
    <w:p w:rsidR="004D2742" w:rsidRDefault="00F7367B">
      <w:pPr>
        <w:pStyle w:val="af8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о длительности нот в соотношении с танцевальными шагами;</w:t>
      </w:r>
    </w:p>
    <w:p w:rsidR="004D2742" w:rsidRDefault="00F7367B">
      <w:pPr>
        <w:pStyle w:val="af8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умение согласовывать движения со строением музы</w:t>
      </w:r>
      <w:r>
        <w:rPr>
          <w:sz w:val="28"/>
          <w:szCs w:val="28"/>
        </w:rPr>
        <w:t>кального произведения;</w:t>
      </w:r>
    </w:p>
    <w:p w:rsidR="004D2742" w:rsidRDefault="00F7367B">
      <w:pPr>
        <w:pStyle w:val="af8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навыки двигательного воспроизведения ритмических рисунков; </w:t>
      </w:r>
    </w:p>
    <w:p w:rsidR="004D2742" w:rsidRDefault="00F7367B">
      <w:pPr>
        <w:pStyle w:val="af8"/>
        <w:numPr>
          <w:ilvl w:val="0"/>
          <w:numId w:val="13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навыки сочетания музыкально-</w:t>
      </w:r>
      <w:proofErr w:type="gramStart"/>
      <w:r>
        <w:rPr>
          <w:sz w:val="28"/>
          <w:szCs w:val="28"/>
        </w:rPr>
        <w:t>ритмических упражнений</w:t>
      </w:r>
      <w:proofErr w:type="gramEnd"/>
      <w:r>
        <w:rPr>
          <w:sz w:val="28"/>
          <w:szCs w:val="28"/>
        </w:rPr>
        <w:t xml:space="preserve"> с танцевальными движениями.</w:t>
      </w:r>
    </w:p>
    <w:p w:rsidR="004D2742" w:rsidRDefault="00F7367B">
      <w:pPr>
        <w:pStyle w:val="af8"/>
        <w:spacing w:before="0" w:beforeAutospacing="0" w:line="360" w:lineRule="auto"/>
        <w:ind w:left="720" w:firstLine="697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IV. Формы и методы контроля, система оценок</w:t>
      </w:r>
    </w:p>
    <w:p w:rsidR="004D2742" w:rsidRDefault="00F7367B">
      <w:pPr>
        <w:pStyle w:val="af8"/>
        <w:numPr>
          <w:ilvl w:val="0"/>
          <w:numId w:val="14"/>
        </w:numPr>
        <w:tabs>
          <w:tab w:val="clear" w:pos="720"/>
          <w:tab w:val="num" w:pos="0"/>
        </w:tabs>
        <w:spacing w:before="0" w:beforeAutospacing="0" w:after="0" w:line="360" w:lineRule="auto"/>
        <w:ind w:left="0" w:firstLine="0"/>
        <w:jc w:val="center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Аттестация: цели, виды, форма, содержание</w:t>
      </w:r>
    </w:p>
    <w:p w:rsidR="004D2742" w:rsidRDefault="00F7367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Оперативное управление учебным процессом невозможно без осуществления контроля знаний, </w:t>
      </w:r>
      <w:r>
        <w:rPr>
          <w:sz w:val="28"/>
          <w:szCs w:val="28"/>
        </w:rPr>
        <w:t>умений и навыков обучающихся. Именно через контроль осуществляется проверочная, воспитательная и корректирующая функции.</w:t>
      </w:r>
    </w:p>
    <w:p w:rsidR="004D2742" w:rsidRDefault="00F7367B">
      <w:pPr>
        <w:pStyle w:val="af8"/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качества реализации программы «Ритмика»</w:t>
      </w:r>
      <w:r>
        <w:rPr>
          <w:color w:val="000000"/>
          <w:sz w:val="28"/>
          <w:szCs w:val="28"/>
        </w:rPr>
        <w:t xml:space="preserve"> включает в себя текущий контроль успеваемости, промежуточную аттестацию обучающихся.</w:t>
      </w:r>
    </w:p>
    <w:p w:rsidR="004D2742" w:rsidRDefault="00F7367B">
      <w:pPr>
        <w:pStyle w:val="afa"/>
        <w:spacing w:line="360" w:lineRule="auto"/>
        <w:ind w:left="0" w:firstLine="709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Успеваемость учащихся проверяется на различных выступлениях:  контрольных уроках, концертах, просмотрах  и т.д.</w:t>
      </w:r>
    </w:p>
    <w:p w:rsidR="004D2742" w:rsidRDefault="00F7367B">
      <w:pPr>
        <w:pStyle w:val="afa"/>
        <w:spacing w:line="360" w:lineRule="auto"/>
        <w:ind w:left="0" w:firstLine="709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 xml:space="preserve">Текущий контроль успеваемости </w:t>
      </w:r>
      <w:proofErr w:type="gramStart"/>
      <w:r>
        <w:rPr>
          <w:rFonts w:eastAsia="Geeza Pro"/>
          <w:color w:val="000000"/>
          <w:sz w:val="28"/>
          <w:szCs w:val="28"/>
        </w:rPr>
        <w:t>обучающихся</w:t>
      </w:r>
      <w:proofErr w:type="gramEnd"/>
      <w:r>
        <w:rPr>
          <w:rFonts w:eastAsia="Geeza Pro"/>
          <w:color w:val="000000"/>
          <w:sz w:val="28"/>
          <w:szCs w:val="28"/>
        </w:rPr>
        <w:t xml:space="preserve"> проводится в сче</w:t>
      </w:r>
      <w:r>
        <w:rPr>
          <w:rFonts w:eastAsia="Geeza Pro"/>
          <w:color w:val="000000"/>
          <w:sz w:val="28"/>
          <w:szCs w:val="28"/>
        </w:rPr>
        <w:t>т аудиторного времени, предусмотренного на учебный предмет.</w:t>
      </w:r>
    </w:p>
    <w:p w:rsidR="004D2742" w:rsidRDefault="00F7367B">
      <w:pPr>
        <w:pStyle w:val="afa"/>
        <w:spacing w:line="360" w:lineRule="auto"/>
        <w:ind w:left="0" w:firstLine="709"/>
        <w:jc w:val="both"/>
        <w:outlineLvl w:val="0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Промежуточная аттестация проводится в форме контрольных уроков.</w:t>
      </w:r>
    </w:p>
    <w:p w:rsidR="004D2742" w:rsidRDefault="00F7367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Контрольные уроки в рамках промежуточной аттестации проводятся на завершающих полугодие учебных занятиях в счет аудиторного времени,</w:t>
      </w:r>
      <w:r>
        <w:rPr>
          <w:sz w:val="28"/>
          <w:szCs w:val="28"/>
        </w:rPr>
        <w:t xml:space="preserve"> предусмотренного на учебный предмет. </w:t>
      </w:r>
    </w:p>
    <w:p w:rsidR="004D2742" w:rsidRDefault="00F7367B">
      <w:pPr>
        <w:pStyle w:val="af8"/>
        <w:numPr>
          <w:ilvl w:val="0"/>
          <w:numId w:val="15"/>
        </w:numPr>
        <w:tabs>
          <w:tab w:val="clear" w:pos="720"/>
          <w:tab w:val="num" w:pos="426"/>
        </w:tabs>
        <w:spacing w:before="0" w:beforeAutospacing="0" w:after="0" w:line="360" w:lineRule="auto"/>
        <w:ind w:left="0" w:firstLine="0"/>
        <w:jc w:val="center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Критерии оценок</w:t>
      </w:r>
    </w:p>
    <w:p w:rsidR="004D2742" w:rsidRDefault="00F7367B">
      <w:pPr>
        <w:pStyle w:val="af8"/>
        <w:spacing w:before="0" w:beforeAutospacing="0" w:after="0"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</w:t>
      </w:r>
    </w:p>
    <w:p w:rsidR="004D2742" w:rsidRDefault="00F7367B">
      <w:pPr>
        <w:pStyle w:val="af8"/>
        <w:spacing w:before="0" w:beforeAutospacing="0" w:after="0"/>
        <w:ind w:left="142" w:firstLine="567"/>
        <w:jc w:val="center"/>
        <w:rPr>
          <w:bCs/>
          <w:i/>
          <w:iCs/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t>Критерии оценки качества исполнения</w:t>
      </w:r>
    </w:p>
    <w:p w:rsidR="004D2742" w:rsidRDefault="00F7367B">
      <w:pPr>
        <w:pStyle w:val="af8"/>
        <w:spacing w:before="0" w:beforeAutospacing="0" w:after="0" w:line="276" w:lineRule="auto"/>
        <w:ind w:left="7224" w:firstLine="567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Та</w:t>
      </w:r>
      <w:r>
        <w:rPr>
          <w:b/>
          <w:bCs/>
          <w:i/>
          <w:iCs/>
          <w:color w:val="000000"/>
          <w:sz w:val="28"/>
          <w:szCs w:val="28"/>
        </w:rPr>
        <w:t>блица 8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3"/>
        <w:gridCol w:w="6062"/>
      </w:tblGrid>
      <w:tr w:rsidR="004D2742">
        <w:trPr>
          <w:trHeight w:val="706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2742" w:rsidRDefault="00F7367B">
            <w:pPr>
              <w:pStyle w:val="24"/>
              <w:shd w:val="clear" w:color="auto" w:fill="auto"/>
              <w:spacing w:line="240" w:lineRule="auto"/>
              <w:ind w:left="130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2742" w:rsidRDefault="00F7367B">
            <w:pPr>
              <w:pStyle w:val="24"/>
              <w:shd w:val="clear" w:color="auto" w:fill="auto"/>
              <w:spacing w:line="240" w:lineRule="auto"/>
              <w:ind w:left="72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Критерии оценивания выступления</w:t>
            </w:r>
          </w:p>
        </w:tc>
      </w:tr>
      <w:tr w:rsidR="004D2742">
        <w:trPr>
          <w:trHeight w:val="1326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2742" w:rsidRDefault="00F7367B">
            <w:pPr>
              <w:pStyle w:val="afd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(«отлично»)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2742" w:rsidRDefault="00F7367B">
            <w:pPr>
              <w:pStyle w:val="afd"/>
              <w:shd w:val="clear" w:color="auto" w:fill="auto"/>
              <w:spacing w:before="0" w:line="276" w:lineRule="auto"/>
              <w:ind w:left="14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4D2742">
        <w:trPr>
          <w:trHeight w:val="1401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2742" w:rsidRDefault="00F7367B">
            <w:pPr>
              <w:pStyle w:val="afd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(«хорошо»)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2742" w:rsidRDefault="00F7367B">
            <w:pPr>
              <w:pStyle w:val="afd"/>
              <w:shd w:val="clear" w:color="auto" w:fill="auto"/>
              <w:spacing w:before="0" w:line="276" w:lineRule="auto"/>
              <w:ind w:left="14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отметка отражает грамотное исполнение с небольшими недочетами (как в техническом плане, так и в художественном)</w:t>
            </w:r>
          </w:p>
        </w:tc>
      </w:tr>
      <w:tr w:rsidR="004D2742">
        <w:trPr>
          <w:trHeight w:val="2402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2742" w:rsidRDefault="00F7367B">
            <w:pPr>
              <w:pStyle w:val="afd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(«удовлетворительно»)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2742" w:rsidRDefault="00F7367B">
            <w:pPr>
              <w:pStyle w:val="afd"/>
              <w:shd w:val="clear" w:color="auto" w:fill="auto"/>
              <w:spacing w:before="0" w:line="276" w:lineRule="auto"/>
              <w:ind w:left="14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 с большим количеством недочетов, а именно: неграмотно и невыразительно выполненное движение, слабая техничес</w:t>
            </w:r>
            <w:r>
              <w:rPr>
                <w:sz w:val="28"/>
                <w:szCs w:val="28"/>
              </w:rPr>
              <w:t>кая подготовка, неумение анализировать свое исполнение, незнание методики исполнения изученных движений и т.д.</w:t>
            </w:r>
          </w:p>
        </w:tc>
      </w:tr>
      <w:tr w:rsidR="004D2742">
        <w:trPr>
          <w:trHeight w:val="1697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2742" w:rsidRDefault="00F7367B">
            <w:pPr>
              <w:pStyle w:val="afd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(«неудовлетворительно»)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2742" w:rsidRDefault="00F7367B">
            <w:pPr>
              <w:pStyle w:val="afd"/>
              <w:shd w:val="clear" w:color="auto" w:fill="auto"/>
              <w:spacing w:before="0" w:line="276" w:lineRule="auto"/>
              <w:ind w:left="14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недостатков, являющийся следствием отсутствия регулярных аудиторных занятий, а также интереса к ним, невыполнение программных требований</w:t>
            </w:r>
          </w:p>
        </w:tc>
      </w:tr>
      <w:tr w:rsidR="004D2742">
        <w:trPr>
          <w:trHeight w:val="984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2742" w:rsidRDefault="00F7367B">
            <w:pPr>
              <w:pStyle w:val="afd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«зачет» (без отметки)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2742" w:rsidRDefault="00F7367B">
            <w:pPr>
              <w:pStyle w:val="afd"/>
              <w:shd w:val="clear" w:color="auto" w:fill="auto"/>
              <w:spacing w:before="0" w:line="276" w:lineRule="auto"/>
              <w:ind w:left="14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отражает достаточный уровень подготовки и исполнения на данном этапе обучения</w:t>
            </w:r>
          </w:p>
        </w:tc>
      </w:tr>
    </w:tbl>
    <w:p w:rsidR="004D2742" w:rsidRDefault="004D2742">
      <w:pPr>
        <w:pStyle w:val="af8"/>
        <w:spacing w:before="0" w:beforeAutospacing="0" w:after="0"/>
        <w:ind w:left="7224" w:firstLine="567"/>
        <w:rPr>
          <w:sz w:val="28"/>
          <w:szCs w:val="28"/>
        </w:rPr>
      </w:pPr>
    </w:p>
    <w:p w:rsidR="004D2742" w:rsidRDefault="00F7367B">
      <w:pPr>
        <w:pStyle w:val="af8"/>
        <w:spacing w:before="0" w:beforeAutospacing="0" w:after="0" w:line="360" w:lineRule="auto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</w:t>
      </w:r>
      <w:r>
        <w:rPr>
          <w:color w:val="000000"/>
          <w:sz w:val="28"/>
          <w:szCs w:val="28"/>
        </w:rPr>
        <w:lastRenderedPageBreak/>
        <w:t>быть дополнена системой «+» и «</w:t>
      </w:r>
      <w:proofErr w:type="gramStart"/>
      <w:r>
        <w:rPr>
          <w:color w:val="000000"/>
          <w:sz w:val="28"/>
          <w:szCs w:val="28"/>
        </w:rPr>
        <w:t>-»</w:t>
      </w:r>
      <w:proofErr w:type="gramEnd"/>
      <w:r>
        <w:rPr>
          <w:color w:val="000000"/>
          <w:sz w:val="28"/>
          <w:szCs w:val="28"/>
        </w:rPr>
        <w:t>, что даст возм</w:t>
      </w:r>
      <w:r>
        <w:rPr>
          <w:color w:val="000000"/>
          <w:sz w:val="28"/>
          <w:szCs w:val="28"/>
        </w:rPr>
        <w:t>ожность более конкретно отметить выступление учащегося.</w:t>
      </w:r>
    </w:p>
    <w:p w:rsidR="004D2742" w:rsidRDefault="00F7367B">
      <w:pPr>
        <w:pStyle w:val="af8"/>
        <w:spacing w:before="0" w:beforeAutospacing="0" w:after="0"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Фонды оценочных сре</w:t>
      </w:r>
      <w:proofErr w:type="gramStart"/>
      <w:r>
        <w:rPr>
          <w:color w:val="000000"/>
          <w:sz w:val="28"/>
          <w:szCs w:val="28"/>
        </w:rPr>
        <w:t>дств пр</w:t>
      </w:r>
      <w:proofErr w:type="gramEnd"/>
      <w:r>
        <w:rPr>
          <w:color w:val="000000"/>
          <w:sz w:val="28"/>
          <w:szCs w:val="28"/>
        </w:rPr>
        <w:t>изваны обеспечивать оценку качества приобретенных выпускниками знаний, умений и навыков.</w:t>
      </w:r>
    </w:p>
    <w:p w:rsidR="004D2742" w:rsidRDefault="00F7367B">
      <w:pPr>
        <w:pStyle w:val="af8"/>
        <w:tabs>
          <w:tab w:val="left" w:pos="8071"/>
        </w:tabs>
        <w:spacing w:before="0" w:beforeAutospacing="0" w:line="360" w:lineRule="auto"/>
        <w:ind w:left="144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  <w:lang w:val="en-US"/>
        </w:rPr>
        <w:t>V</w:t>
      </w:r>
      <w:r>
        <w:rPr>
          <w:b/>
          <w:bCs/>
          <w:sz w:val="28"/>
          <w:szCs w:val="28"/>
        </w:rPr>
        <w:t>. Методическое обеспечение учебного процесса</w:t>
      </w:r>
      <w:r>
        <w:rPr>
          <w:b/>
          <w:bCs/>
          <w:sz w:val="28"/>
          <w:szCs w:val="28"/>
        </w:rPr>
        <w:tab/>
      </w:r>
    </w:p>
    <w:p w:rsidR="004D2742" w:rsidRDefault="00F7367B">
      <w:pPr>
        <w:pStyle w:val="af8"/>
        <w:spacing w:before="0" w:beforeAutospacing="0" w:after="0" w:line="360" w:lineRule="auto"/>
        <w:ind w:firstLine="72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1. Методические рекомендации педагог</w:t>
      </w:r>
      <w:r>
        <w:rPr>
          <w:b/>
          <w:bCs/>
          <w:i/>
          <w:iCs/>
          <w:sz w:val="28"/>
          <w:szCs w:val="28"/>
        </w:rPr>
        <w:t>ическим работникам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Первостепенное значение в проведении урока ритмики имеет правильный подбор музыкального материала для занятий, который должен содержать образцы  русской (национальной) и зарубежной музыки, как народной, так и классической. Она должна  б</w:t>
      </w:r>
      <w:r>
        <w:rPr>
          <w:sz w:val="28"/>
          <w:szCs w:val="28"/>
        </w:rPr>
        <w:t>ыть высокохудожественной и соответствовать возрасту учащихся. Особо следует уделить  внимание работе преподавателя с концертмейстером. Качество исполнения музыкальных произведений должно быть на высоком профессиональном уровне.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Развитие двигательных навык</w:t>
      </w:r>
      <w:r>
        <w:rPr>
          <w:sz w:val="28"/>
          <w:szCs w:val="28"/>
        </w:rPr>
        <w:t>ов – одна из главных составляющих успешного выполнения программных требований по учебному предмету «Ритмика». Здесь важную роль играет связь со смежными хореографическими предметами. Целесообразно проводить уроки ритмики параллельно с учебными предметами «</w:t>
      </w:r>
      <w:r>
        <w:rPr>
          <w:sz w:val="28"/>
          <w:szCs w:val="28"/>
        </w:rPr>
        <w:t>Танец» и «Гимнастика» (8-летняя предпрофессиональная образовательная программа), где изучается  большой объём танцевальных движений и гимнастических упражнений, направленных на укрепление мышечного аппарата учащегося и развитие  его танцевальной выразитель</w:t>
      </w:r>
      <w:r>
        <w:rPr>
          <w:sz w:val="28"/>
          <w:szCs w:val="28"/>
        </w:rPr>
        <w:t xml:space="preserve">ности. 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Не менее важна связь ритмики со смежным музыкальным  предметом «Слушание музыки и музыкальная грамота». Теоретические знания, получаемые  на этом предмете, должны быть основополагающими для предмета «Ритмика». Преподаватели должны знать программы </w:t>
      </w:r>
      <w:r>
        <w:rPr>
          <w:sz w:val="28"/>
          <w:szCs w:val="28"/>
        </w:rPr>
        <w:t xml:space="preserve">обоих предметов и соблюдать последовательность в прохождении учебного материала. 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Каждое учебное занятие учебного предмета «Ритмика» включает в себя три органически взаимосвязанных раздела, в которых концентрическим методом прорабатываются перечисленные т</w:t>
      </w:r>
      <w:r>
        <w:rPr>
          <w:sz w:val="28"/>
          <w:szCs w:val="28"/>
        </w:rPr>
        <w:t>емы курса.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Первый раздел</w:t>
      </w:r>
      <w:r>
        <w:rPr>
          <w:sz w:val="28"/>
          <w:szCs w:val="28"/>
        </w:rPr>
        <w:t>. Развитие слухового восприятия и закрепление полученных навыков в движении.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Второй раздел</w:t>
      </w:r>
      <w:r>
        <w:rPr>
          <w:sz w:val="28"/>
          <w:szCs w:val="28"/>
        </w:rPr>
        <w:t>. Музыкально-ритмическая тренировка.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Третий раздел</w:t>
      </w:r>
      <w:r>
        <w:rPr>
          <w:sz w:val="28"/>
          <w:szCs w:val="28"/>
        </w:rPr>
        <w:t>. Музыкально-ритмические игры и этюды.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Все эти разделы должны чередоваться не механически, </w:t>
      </w:r>
      <w:r>
        <w:rPr>
          <w:sz w:val="28"/>
          <w:szCs w:val="28"/>
        </w:rPr>
        <w:t>а соединяться органично, быть пронизаны единым педагогическим замыслом урока.</w:t>
      </w:r>
    </w:p>
    <w:p w:rsidR="004D2742" w:rsidRDefault="00F7367B">
      <w:pPr>
        <w:pStyle w:val="210"/>
        <w:shd w:val="clear" w:color="auto" w:fill="auto"/>
        <w:spacing w:before="0" w:line="360" w:lineRule="auto"/>
        <w:ind w:right="269"/>
        <w:jc w:val="center"/>
        <w:rPr>
          <w:rStyle w:val="231"/>
          <w:b/>
          <w:sz w:val="28"/>
          <w:szCs w:val="28"/>
        </w:rPr>
      </w:pPr>
      <w:bookmarkStart w:id="4" w:name="bookmark14"/>
      <w:r>
        <w:rPr>
          <w:rStyle w:val="231"/>
          <w:b/>
          <w:sz w:val="28"/>
          <w:szCs w:val="28"/>
        </w:rPr>
        <w:t>Первый раздел</w:t>
      </w:r>
      <w:bookmarkEnd w:id="4"/>
    </w:p>
    <w:p w:rsidR="004D2742" w:rsidRDefault="00F7367B">
      <w:pPr>
        <w:pStyle w:val="210"/>
        <w:shd w:val="clear" w:color="auto" w:fill="auto"/>
        <w:spacing w:before="0" w:line="360" w:lineRule="auto"/>
        <w:ind w:left="120" w:right="269" w:firstLine="720"/>
        <w:jc w:val="center"/>
        <w:rPr>
          <w:sz w:val="28"/>
          <w:szCs w:val="28"/>
        </w:rPr>
      </w:pPr>
      <w:r>
        <w:rPr>
          <w:rStyle w:val="231"/>
          <w:b/>
          <w:i/>
          <w:sz w:val="28"/>
          <w:szCs w:val="28"/>
        </w:rPr>
        <w:t>Развитие слухового восприятия и закрепление полученных навыков  в движении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Главная цель - научить ребенка эмоционально воспринимать   музыку </w:t>
      </w:r>
      <w:r>
        <w:rPr>
          <w:sz w:val="28"/>
          <w:szCs w:val="28"/>
        </w:rPr>
        <w:t>и передавать её характер в движениях. Умение понимать музыкальный язык формируется на учебном предмете «Ритмика» в разных видах учебной  деятельности, таких как: развитие мелодического слуха, чувства ритма, координации движений с музыкой. Это создает основ</w:t>
      </w:r>
      <w:r>
        <w:rPr>
          <w:sz w:val="28"/>
          <w:szCs w:val="28"/>
        </w:rPr>
        <w:t>у для дальнейшей реализации предпрофессиональной  программы в области хореографического искусства «Хореографическое творчество».</w:t>
      </w:r>
    </w:p>
    <w:p w:rsidR="004D2742" w:rsidRDefault="00F7367B">
      <w:pPr>
        <w:pStyle w:val="210"/>
        <w:shd w:val="clear" w:color="auto" w:fill="auto"/>
        <w:spacing w:before="0" w:line="360" w:lineRule="auto"/>
        <w:jc w:val="center"/>
        <w:rPr>
          <w:rStyle w:val="221"/>
          <w:b/>
          <w:sz w:val="28"/>
          <w:szCs w:val="28"/>
        </w:rPr>
      </w:pPr>
      <w:bookmarkStart w:id="5" w:name="bookmark18"/>
      <w:r>
        <w:rPr>
          <w:rStyle w:val="221"/>
          <w:b/>
          <w:sz w:val="28"/>
          <w:szCs w:val="28"/>
        </w:rPr>
        <w:t>Второй  раздел</w:t>
      </w:r>
    </w:p>
    <w:p w:rsidR="004D2742" w:rsidRDefault="00F7367B">
      <w:pPr>
        <w:pStyle w:val="210"/>
        <w:shd w:val="clear" w:color="auto" w:fill="auto"/>
        <w:spacing w:before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End w:id="5"/>
      <w:r>
        <w:rPr>
          <w:sz w:val="28"/>
          <w:szCs w:val="28"/>
        </w:rPr>
        <w:t>Музыкально-ритмическая тренировка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Музыкально-ритмическая тренировка я</w:t>
      </w:r>
      <w:r>
        <w:rPr>
          <w:sz w:val="28"/>
          <w:szCs w:val="28"/>
        </w:rPr>
        <w:t>вляется основой данного курса и подготовкой к последующим  выступлениям ребенка на сцене. В ритмике используются несложные элементы народных плясок, хороводов, которые составляют основу современных детских композиций.</w:t>
      </w:r>
    </w:p>
    <w:p w:rsidR="004D2742" w:rsidRDefault="00F7367B">
      <w:pPr>
        <w:pStyle w:val="210"/>
        <w:shd w:val="clear" w:color="auto" w:fill="auto"/>
        <w:spacing w:before="0" w:line="360" w:lineRule="auto"/>
        <w:jc w:val="center"/>
        <w:rPr>
          <w:rStyle w:val="211"/>
          <w:b/>
          <w:sz w:val="28"/>
          <w:szCs w:val="28"/>
        </w:rPr>
      </w:pPr>
      <w:bookmarkStart w:id="6" w:name="bookmark19"/>
      <w:r>
        <w:rPr>
          <w:rStyle w:val="211"/>
          <w:b/>
          <w:sz w:val="28"/>
          <w:szCs w:val="28"/>
        </w:rPr>
        <w:t>Третий  раздел</w:t>
      </w:r>
    </w:p>
    <w:p w:rsidR="004D2742" w:rsidRDefault="00F7367B">
      <w:pPr>
        <w:pStyle w:val="210"/>
        <w:shd w:val="clear" w:color="auto" w:fill="auto"/>
        <w:spacing w:before="0" w:line="360" w:lineRule="auto"/>
        <w:jc w:val="center"/>
        <w:rPr>
          <w:rStyle w:val="20pt6"/>
          <w:b/>
          <w:i/>
          <w:sz w:val="28"/>
          <w:szCs w:val="28"/>
        </w:rPr>
      </w:pPr>
      <w:r>
        <w:rPr>
          <w:sz w:val="28"/>
          <w:szCs w:val="28"/>
        </w:rPr>
        <w:t xml:space="preserve">Музыкально-ритмические </w:t>
      </w:r>
      <w:r>
        <w:rPr>
          <w:sz w:val="28"/>
          <w:szCs w:val="28"/>
        </w:rPr>
        <w:t>игр</w:t>
      </w:r>
      <w:bookmarkEnd w:id="6"/>
      <w:r>
        <w:rPr>
          <w:sz w:val="28"/>
          <w:szCs w:val="28"/>
        </w:rPr>
        <w:t>ы и этюды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Данный раздел решает важные и неотъемлемые для полноценного развития ребенка задачи. Форма игры создает условия для раскрытия эмоционального мира каждого ребенка и усвоения им необходимых знаний, </w:t>
      </w:r>
      <w:r>
        <w:rPr>
          <w:sz w:val="28"/>
          <w:szCs w:val="28"/>
        </w:rPr>
        <w:lastRenderedPageBreak/>
        <w:t>понятий, формирования навыков в обстановке эмо</w:t>
      </w:r>
      <w:r>
        <w:rPr>
          <w:sz w:val="28"/>
          <w:szCs w:val="28"/>
        </w:rPr>
        <w:t>ционального комфорта. В процессе игры создаются условия для общения детей в паре, в группе, проявляются личностные качества, а педагог в процессе игры имеет возможность корректировать отношения между детьми, активизировать творческую деятельность группы, с</w:t>
      </w:r>
      <w:r>
        <w:rPr>
          <w:sz w:val="28"/>
          <w:szCs w:val="28"/>
        </w:rPr>
        <w:t>оздавать условия для наиболее полного проявления каждого ребенка в рамках заданных правил.</w:t>
      </w:r>
    </w:p>
    <w:p w:rsidR="004D2742" w:rsidRDefault="00F736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Образовательный процесс учебного предмета «Ритмика»  предполагает решение следующих  задач.</w:t>
      </w:r>
    </w:p>
    <w:p w:rsidR="004D2742" w:rsidRDefault="00F7367B">
      <w:pPr>
        <w:pStyle w:val="afd"/>
        <w:shd w:val="clear" w:color="auto" w:fill="auto"/>
        <w:tabs>
          <w:tab w:val="left" w:pos="284"/>
        </w:tabs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rStyle w:val="27"/>
          <w:b w:val="0"/>
          <w:sz w:val="28"/>
          <w:szCs w:val="28"/>
        </w:rPr>
        <w:t>Задачи  первого этапа обучения:</w:t>
      </w:r>
    </w:p>
    <w:p w:rsidR="004D2742" w:rsidRDefault="00F7367B">
      <w:pPr>
        <w:pStyle w:val="afd"/>
        <w:numPr>
          <w:ilvl w:val="0"/>
          <w:numId w:val="49"/>
        </w:numPr>
        <w:shd w:val="clear" w:color="auto" w:fill="auto"/>
        <w:tabs>
          <w:tab w:val="left" w:pos="284"/>
          <w:tab w:val="left" w:pos="740"/>
        </w:tabs>
        <w:spacing w:before="0"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детей с новыми упражнениями</w:t>
      </w:r>
      <w:r>
        <w:rPr>
          <w:sz w:val="28"/>
          <w:szCs w:val="28"/>
        </w:rPr>
        <w:t>, пляской, хороводом или игрой;</w:t>
      </w:r>
    </w:p>
    <w:p w:rsidR="004D2742" w:rsidRDefault="00F7367B">
      <w:pPr>
        <w:pStyle w:val="afd"/>
        <w:numPr>
          <w:ilvl w:val="0"/>
          <w:numId w:val="49"/>
        </w:numPr>
        <w:shd w:val="clear" w:color="auto" w:fill="auto"/>
        <w:tabs>
          <w:tab w:val="left" w:pos="284"/>
          <w:tab w:val="left" w:pos="740"/>
        </w:tabs>
        <w:spacing w:before="0"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создания целостного впечатления о музыке и движении;</w:t>
      </w:r>
    </w:p>
    <w:p w:rsidR="004D2742" w:rsidRDefault="00F7367B">
      <w:pPr>
        <w:pStyle w:val="afd"/>
        <w:numPr>
          <w:ilvl w:val="0"/>
          <w:numId w:val="49"/>
        </w:numPr>
        <w:shd w:val="clear" w:color="auto" w:fill="auto"/>
        <w:tabs>
          <w:tab w:val="left" w:pos="284"/>
          <w:tab w:val="left" w:pos="735"/>
        </w:tabs>
        <w:spacing w:before="0"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разучивания движения.</w:t>
      </w:r>
    </w:p>
    <w:p w:rsidR="004D2742" w:rsidRDefault="00F7367B">
      <w:pPr>
        <w:pStyle w:val="afd"/>
        <w:shd w:val="clear" w:color="auto" w:fill="auto"/>
        <w:tabs>
          <w:tab w:val="left" w:pos="284"/>
        </w:tabs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Методика обучения состоит</w:t>
      </w:r>
      <w:r>
        <w:rPr>
          <w:sz w:val="28"/>
          <w:szCs w:val="28"/>
        </w:rPr>
        <w:t xml:space="preserve"> в следующем: педагог прослушивает вместе с детьми музыкальное произведение, раскрывает его характер, образы и показывает музыкально-</w:t>
      </w:r>
      <w:proofErr w:type="gramStart"/>
      <w:r>
        <w:rPr>
          <w:sz w:val="28"/>
          <w:szCs w:val="28"/>
        </w:rPr>
        <w:t>ритмическое движение</w:t>
      </w:r>
      <w:proofErr w:type="gramEnd"/>
      <w:r>
        <w:rPr>
          <w:sz w:val="28"/>
          <w:szCs w:val="28"/>
        </w:rPr>
        <w:t>, стремясь пробудить в детях желание разучить его. Показ должен быть точным, эмоциональным и целостным.</w:t>
      </w:r>
    </w:p>
    <w:p w:rsidR="004D2742" w:rsidRDefault="00F7367B">
      <w:pPr>
        <w:pStyle w:val="afd"/>
        <w:shd w:val="clear" w:color="auto" w:fill="auto"/>
        <w:spacing w:before="0" w:after="260" w:line="250" w:lineRule="exact"/>
        <w:ind w:firstLine="700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Задачи  второго этапа обучения</w:t>
      </w:r>
      <w:r>
        <w:rPr>
          <w:sz w:val="28"/>
          <w:szCs w:val="28"/>
        </w:rPr>
        <w:t>:</w:t>
      </w:r>
    </w:p>
    <w:p w:rsidR="004D2742" w:rsidRDefault="00F7367B">
      <w:pPr>
        <w:pStyle w:val="afd"/>
        <w:numPr>
          <w:ilvl w:val="0"/>
          <w:numId w:val="49"/>
        </w:numPr>
        <w:shd w:val="clear" w:color="auto" w:fill="auto"/>
        <w:tabs>
          <w:tab w:val="left" w:pos="0"/>
          <w:tab w:val="left" w:pos="284"/>
        </w:tabs>
        <w:spacing w:before="0" w:after="74" w:line="240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углубленное разучивание музыкально-ритмического движения;</w:t>
      </w:r>
    </w:p>
    <w:p w:rsidR="004D2742" w:rsidRDefault="00F7367B">
      <w:pPr>
        <w:pStyle w:val="afd"/>
        <w:numPr>
          <w:ilvl w:val="0"/>
          <w:numId w:val="49"/>
        </w:numPr>
        <w:shd w:val="clear" w:color="auto" w:fill="auto"/>
        <w:tabs>
          <w:tab w:val="left" w:pos="0"/>
          <w:tab w:val="left" w:pos="284"/>
        </w:tabs>
        <w:spacing w:before="0" w:line="475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уточнение его элементов и создание целостного образа музыкального произведения.</w:t>
      </w:r>
    </w:p>
    <w:p w:rsidR="004D2742" w:rsidRDefault="00F7367B">
      <w:pPr>
        <w:pStyle w:val="afd"/>
        <w:shd w:val="clear" w:color="auto" w:fill="auto"/>
        <w:spacing w:before="0" w:line="480" w:lineRule="exact"/>
        <w:ind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Преподаватель дает необходимые разъяснения, напоминает последовательность действий, д</w:t>
      </w:r>
      <w:r>
        <w:rPr>
          <w:sz w:val="28"/>
          <w:szCs w:val="28"/>
        </w:rPr>
        <w:t>оброжелательно оценивает достижения учащихся.</w:t>
      </w:r>
    </w:p>
    <w:p w:rsidR="004D2742" w:rsidRDefault="00F7367B">
      <w:pPr>
        <w:pStyle w:val="af8"/>
        <w:spacing w:before="0" w:beforeAutospacing="0" w:after="0" w:line="360" w:lineRule="auto"/>
        <w:ind w:firstLine="709"/>
        <w:jc w:val="both"/>
        <w:rPr>
          <w:rStyle w:val="13"/>
          <w:sz w:val="28"/>
          <w:szCs w:val="28"/>
        </w:rPr>
      </w:pPr>
      <w:r>
        <w:rPr>
          <w:rStyle w:val="13"/>
          <w:sz w:val="28"/>
          <w:szCs w:val="28"/>
        </w:rPr>
        <w:t>Задачи третьего этапа обучения:</w:t>
      </w:r>
    </w:p>
    <w:p w:rsidR="004D2742" w:rsidRDefault="00F7367B">
      <w:pPr>
        <w:pStyle w:val="af8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закрепление</w:t>
      </w:r>
      <w:r>
        <w:rPr>
          <w:sz w:val="28"/>
          <w:szCs w:val="28"/>
        </w:rPr>
        <w:t xml:space="preserve"> представления о музыке и движении, поощрение самостоятельной творческой работы учащихся. Методика закрепления и совершенствования музыкально-</w:t>
      </w:r>
      <w:proofErr w:type="gramStart"/>
      <w:r>
        <w:rPr>
          <w:sz w:val="28"/>
          <w:szCs w:val="28"/>
        </w:rPr>
        <w:t>ритмического движения</w:t>
      </w:r>
      <w:proofErr w:type="gramEnd"/>
      <w:r>
        <w:rPr>
          <w:sz w:val="28"/>
          <w:szCs w:val="28"/>
        </w:rPr>
        <w:t xml:space="preserve"> направлена  на  качество его исполнения.</w:t>
      </w:r>
    </w:p>
    <w:p w:rsidR="004D2742" w:rsidRDefault="00F7367B">
      <w:pPr>
        <w:pStyle w:val="af8"/>
        <w:spacing w:before="28" w:beforeAutospacing="0" w:after="28" w:line="360" w:lineRule="auto"/>
        <w:ind w:firstLine="425"/>
        <w:jc w:val="center"/>
        <w:rPr>
          <w:sz w:val="28"/>
          <w:szCs w:val="28"/>
        </w:rPr>
      </w:pPr>
      <w:r>
        <w:rPr>
          <w:b/>
          <w:bCs/>
          <w:iCs/>
          <w:sz w:val="28"/>
          <w:szCs w:val="28"/>
          <w:lang w:val="en-US"/>
        </w:rPr>
        <w:lastRenderedPageBreak/>
        <w:t>VI</w:t>
      </w:r>
      <w:r>
        <w:rPr>
          <w:b/>
          <w:bCs/>
          <w:iCs/>
          <w:sz w:val="28"/>
          <w:szCs w:val="28"/>
        </w:rPr>
        <w:t>. Список рекомендуемой методической литературы</w:t>
      </w:r>
    </w:p>
    <w:p w:rsidR="004D2742" w:rsidRDefault="00F7367B">
      <w:pPr>
        <w:pStyle w:val="af8"/>
        <w:numPr>
          <w:ilvl w:val="0"/>
          <w:numId w:val="25"/>
        </w:numPr>
        <w:tabs>
          <w:tab w:val="clear" w:pos="720"/>
          <w:tab w:val="num" w:pos="0"/>
          <w:tab w:val="left" w:pos="993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Ба</w:t>
      </w:r>
      <w:r>
        <w:rPr>
          <w:color w:val="000000"/>
          <w:sz w:val="28"/>
          <w:szCs w:val="28"/>
        </w:rPr>
        <w:t xml:space="preserve">рышникова Т. Азбука хореографии. М., 2000 </w:t>
      </w:r>
    </w:p>
    <w:p w:rsidR="004D2742" w:rsidRDefault="00F7367B">
      <w:pPr>
        <w:pStyle w:val="af8"/>
        <w:numPr>
          <w:ilvl w:val="0"/>
          <w:numId w:val="25"/>
        </w:numPr>
        <w:tabs>
          <w:tab w:val="clear" w:pos="720"/>
          <w:tab w:val="num" w:pos="0"/>
          <w:tab w:val="left" w:pos="993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Бекина</w:t>
      </w:r>
      <w:proofErr w:type="spellEnd"/>
      <w:r>
        <w:rPr>
          <w:color w:val="000000"/>
          <w:sz w:val="28"/>
          <w:szCs w:val="28"/>
        </w:rPr>
        <w:t xml:space="preserve"> С.И., Ломова Т.П., Соковнина Е.Н. Музыка и движение. Упражнения, игры, пляски для детей 6-7 лет. Часть 1 и Часть 2. М., 1981</w:t>
      </w:r>
    </w:p>
    <w:p w:rsidR="004D2742" w:rsidRDefault="00F7367B">
      <w:pPr>
        <w:pStyle w:val="af8"/>
        <w:numPr>
          <w:ilvl w:val="0"/>
          <w:numId w:val="25"/>
        </w:numPr>
        <w:tabs>
          <w:tab w:val="clear" w:pos="720"/>
          <w:tab w:val="num" w:pos="0"/>
          <w:tab w:val="left" w:pos="993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Буренина А.И. Ритмическая мозаика. СПб, 2000 </w:t>
      </w:r>
    </w:p>
    <w:p w:rsidR="004D2742" w:rsidRDefault="00F7367B">
      <w:pPr>
        <w:pStyle w:val="af8"/>
        <w:numPr>
          <w:ilvl w:val="0"/>
          <w:numId w:val="25"/>
        </w:numPr>
        <w:tabs>
          <w:tab w:val="clear" w:pos="720"/>
          <w:tab w:val="num" w:pos="0"/>
          <w:tab w:val="left" w:pos="993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Горшкова Е. В. От жеста к танцу. </w:t>
      </w:r>
      <w:r>
        <w:rPr>
          <w:color w:val="1A1B1C"/>
          <w:sz w:val="28"/>
          <w:szCs w:val="28"/>
        </w:rPr>
        <w:t>М.</w:t>
      </w:r>
      <w:r>
        <w:rPr>
          <w:color w:val="1A1B1C"/>
          <w:sz w:val="28"/>
          <w:szCs w:val="28"/>
        </w:rPr>
        <w:t xml:space="preserve">: Издательство «Гном и Д», 2004 </w:t>
      </w:r>
    </w:p>
    <w:p w:rsidR="004D2742" w:rsidRDefault="00F7367B">
      <w:pPr>
        <w:pStyle w:val="af8"/>
        <w:numPr>
          <w:ilvl w:val="0"/>
          <w:numId w:val="25"/>
        </w:numPr>
        <w:tabs>
          <w:tab w:val="clear" w:pos="720"/>
          <w:tab w:val="num" w:pos="0"/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Играем </w:t>
      </w:r>
      <w:proofErr w:type="gramStart"/>
      <w:r>
        <w:rPr>
          <w:sz w:val="28"/>
          <w:szCs w:val="28"/>
        </w:rPr>
        <w:t>с начала</w:t>
      </w:r>
      <w:proofErr w:type="gramEnd"/>
      <w:r>
        <w:rPr>
          <w:sz w:val="28"/>
          <w:szCs w:val="28"/>
        </w:rPr>
        <w:t>. Гимнастика, ритмика, танец. М., 2007</w:t>
      </w:r>
    </w:p>
    <w:p w:rsidR="004D2742" w:rsidRDefault="00F7367B">
      <w:pPr>
        <w:pStyle w:val="af8"/>
        <w:numPr>
          <w:ilvl w:val="0"/>
          <w:numId w:val="25"/>
        </w:numPr>
        <w:tabs>
          <w:tab w:val="clear" w:pos="720"/>
          <w:tab w:val="num" w:pos="0"/>
          <w:tab w:val="left" w:pos="993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Конорова</w:t>
      </w:r>
      <w:proofErr w:type="spellEnd"/>
      <w:r>
        <w:rPr>
          <w:color w:val="000000"/>
          <w:sz w:val="28"/>
          <w:szCs w:val="28"/>
        </w:rPr>
        <w:t xml:space="preserve"> Е.В. Методическое пособие по ритмике в I и II классах музыкальной школы. Выпуск 1. Издательство «Музыка». М., 1972 </w:t>
      </w:r>
    </w:p>
    <w:p w:rsidR="004D2742" w:rsidRDefault="00F7367B">
      <w:pPr>
        <w:pStyle w:val="af8"/>
        <w:numPr>
          <w:ilvl w:val="0"/>
          <w:numId w:val="25"/>
        </w:numPr>
        <w:tabs>
          <w:tab w:val="clear" w:pos="720"/>
          <w:tab w:val="num" w:pos="0"/>
          <w:tab w:val="left" w:pos="993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Конорова</w:t>
      </w:r>
      <w:proofErr w:type="spellEnd"/>
      <w:r>
        <w:rPr>
          <w:color w:val="000000"/>
          <w:sz w:val="28"/>
          <w:szCs w:val="28"/>
        </w:rPr>
        <w:t xml:space="preserve"> Е.В. Занятия по ритмике в III</w:t>
      </w:r>
      <w:r>
        <w:rPr>
          <w:color w:val="000000"/>
          <w:sz w:val="28"/>
          <w:szCs w:val="28"/>
        </w:rPr>
        <w:t xml:space="preserve"> и IV классах музыкальной школы. Выпуск 2. Издательство «Музыка». М., 1973 </w:t>
      </w:r>
    </w:p>
    <w:p w:rsidR="004D2742" w:rsidRDefault="00F7367B">
      <w:pPr>
        <w:pStyle w:val="af8"/>
        <w:numPr>
          <w:ilvl w:val="0"/>
          <w:numId w:val="25"/>
        </w:numPr>
        <w:tabs>
          <w:tab w:val="clear" w:pos="720"/>
          <w:tab w:val="num" w:pos="0"/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Конорова</w:t>
      </w:r>
      <w:proofErr w:type="spellEnd"/>
      <w:r>
        <w:rPr>
          <w:sz w:val="28"/>
          <w:szCs w:val="28"/>
        </w:rPr>
        <w:t xml:space="preserve"> Е. В. Танец и ритмика. М: </w:t>
      </w:r>
      <w:proofErr w:type="spellStart"/>
      <w:r>
        <w:rPr>
          <w:sz w:val="28"/>
          <w:szCs w:val="28"/>
        </w:rPr>
        <w:t>Музгиз</w:t>
      </w:r>
      <w:proofErr w:type="spellEnd"/>
      <w:r>
        <w:rPr>
          <w:sz w:val="28"/>
          <w:szCs w:val="28"/>
        </w:rPr>
        <w:t>, 1960</w:t>
      </w:r>
    </w:p>
    <w:p w:rsidR="004D2742" w:rsidRDefault="00F7367B">
      <w:pPr>
        <w:pStyle w:val="af8"/>
        <w:numPr>
          <w:ilvl w:val="0"/>
          <w:numId w:val="25"/>
        </w:numPr>
        <w:tabs>
          <w:tab w:val="clear" w:pos="720"/>
          <w:tab w:val="num" w:pos="0"/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Конорова</w:t>
      </w:r>
      <w:proofErr w:type="spellEnd"/>
      <w:r>
        <w:rPr>
          <w:sz w:val="28"/>
          <w:szCs w:val="28"/>
        </w:rPr>
        <w:t xml:space="preserve"> Е.В. Методическое пособие по ритмике. Занятия по ритмике в подготовительных классах. Выпуск 1. М.: </w:t>
      </w:r>
      <w:proofErr w:type="spellStart"/>
      <w:r>
        <w:rPr>
          <w:sz w:val="28"/>
          <w:szCs w:val="28"/>
        </w:rPr>
        <w:t>Музгиз</w:t>
      </w:r>
      <w:proofErr w:type="spellEnd"/>
      <w:r>
        <w:rPr>
          <w:sz w:val="28"/>
          <w:szCs w:val="28"/>
        </w:rPr>
        <w:t>, 1963, 1972, 1979</w:t>
      </w:r>
    </w:p>
    <w:p w:rsidR="004D2742" w:rsidRDefault="00F7367B">
      <w:pPr>
        <w:pStyle w:val="af8"/>
        <w:numPr>
          <w:ilvl w:val="0"/>
          <w:numId w:val="25"/>
        </w:numPr>
        <w:tabs>
          <w:tab w:val="clear" w:pos="720"/>
          <w:tab w:val="num" w:pos="0"/>
          <w:tab w:val="left" w:pos="993"/>
          <w:tab w:val="left" w:pos="1134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Колодницкий</w:t>
      </w:r>
      <w:proofErr w:type="spellEnd"/>
      <w:r>
        <w:rPr>
          <w:color w:val="000000"/>
          <w:sz w:val="28"/>
          <w:szCs w:val="28"/>
        </w:rPr>
        <w:t xml:space="preserve"> Г.А. Музыкальные игры, </w:t>
      </w:r>
      <w:proofErr w:type="gramStart"/>
      <w:r>
        <w:rPr>
          <w:color w:val="000000"/>
          <w:sz w:val="28"/>
          <w:szCs w:val="28"/>
        </w:rPr>
        <w:t>ритмические упражнения</w:t>
      </w:r>
      <w:proofErr w:type="gramEnd"/>
      <w:r>
        <w:rPr>
          <w:color w:val="000000"/>
          <w:sz w:val="28"/>
          <w:szCs w:val="28"/>
        </w:rPr>
        <w:t xml:space="preserve"> и танцы для детей. Учебно-методическое пособие для педагогов. М, 2000</w:t>
      </w:r>
    </w:p>
    <w:p w:rsidR="004D2742" w:rsidRDefault="00F7367B">
      <w:pPr>
        <w:pStyle w:val="af8"/>
        <w:numPr>
          <w:ilvl w:val="0"/>
          <w:numId w:val="25"/>
        </w:numPr>
        <w:tabs>
          <w:tab w:val="clear" w:pos="720"/>
          <w:tab w:val="num" w:pos="0"/>
          <w:tab w:val="left" w:pos="993"/>
          <w:tab w:val="left" w:pos="1134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Климов А. Основы русского народного танца. М., Издательство «Московского государственного института культуры», 1994</w:t>
      </w:r>
    </w:p>
    <w:p w:rsidR="004D2742" w:rsidRDefault="00F7367B">
      <w:pPr>
        <w:pStyle w:val="af8"/>
        <w:numPr>
          <w:ilvl w:val="0"/>
          <w:numId w:val="25"/>
        </w:numPr>
        <w:tabs>
          <w:tab w:val="clear" w:pos="720"/>
          <w:tab w:val="num" w:pos="0"/>
          <w:tab w:val="left" w:pos="993"/>
          <w:tab w:val="left" w:pos="1134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Лифиц</w:t>
      </w:r>
      <w:proofErr w:type="spellEnd"/>
      <w:r>
        <w:rPr>
          <w:color w:val="000000"/>
          <w:sz w:val="28"/>
          <w:szCs w:val="28"/>
        </w:rPr>
        <w:t xml:space="preserve"> И., </w:t>
      </w:r>
      <w:proofErr w:type="spellStart"/>
      <w:r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>ранио</w:t>
      </w:r>
      <w:proofErr w:type="spellEnd"/>
      <w:r>
        <w:rPr>
          <w:color w:val="000000"/>
          <w:sz w:val="28"/>
          <w:szCs w:val="28"/>
        </w:rPr>
        <w:t xml:space="preserve"> Г. Методическое пособие по ритмике. М., 1987 </w:t>
      </w:r>
    </w:p>
    <w:p w:rsidR="004D2742" w:rsidRDefault="00F7367B">
      <w:pPr>
        <w:pStyle w:val="af8"/>
        <w:spacing w:after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Интернет ресурсы</w:t>
      </w:r>
    </w:p>
    <w:p w:rsidR="004D2742" w:rsidRDefault="00F7367B">
      <w:pPr>
        <w:pStyle w:val="af8"/>
        <w:numPr>
          <w:ilvl w:val="0"/>
          <w:numId w:val="26"/>
        </w:numPr>
        <w:spacing w:after="0" w:line="360" w:lineRule="auto"/>
        <w:rPr>
          <w:sz w:val="28"/>
          <w:szCs w:val="28"/>
        </w:rPr>
      </w:pPr>
      <w:hyperlink r:id="rId10" w:tooltip="http://piruet.info/" w:history="1">
        <w:r>
          <w:rPr>
            <w:rStyle w:val="af6"/>
            <w:sz w:val="28"/>
            <w:szCs w:val="28"/>
          </w:rPr>
          <w:t>http://piruet.info</w:t>
        </w:r>
      </w:hyperlink>
    </w:p>
    <w:p w:rsidR="004D2742" w:rsidRDefault="00F7367B">
      <w:pPr>
        <w:pStyle w:val="af8"/>
        <w:numPr>
          <w:ilvl w:val="0"/>
          <w:numId w:val="26"/>
        </w:numPr>
        <w:spacing w:after="0" w:line="360" w:lineRule="auto"/>
        <w:rPr>
          <w:sz w:val="28"/>
          <w:szCs w:val="28"/>
        </w:rPr>
      </w:pPr>
      <w:hyperlink r:id="rId11" w:tooltip="http://www.monlo.ru/time2" w:history="1">
        <w:r>
          <w:rPr>
            <w:rStyle w:val="af6"/>
            <w:sz w:val="28"/>
            <w:szCs w:val="28"/>
          </w:rPr>
          <w:t>http://www.monlo.ru/time2</w:t>
        </w:r>
      </w:hyperlink>
    </w:p>
    <w:p w:rsidR="004D2742" w:rsidRDefault="00F7367B">
      <w:pPr>
        <w:pStyle w:val="af8"/>
        <w:numPr>
          <w:ilvl w:val="0"/>
          <w:numId w:val="26"/>
        </w:numPr>
        <w:spacing w:after="0"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www</w:t>
      </w:r>
      <w:proofErr w:type="gramEnd"/>
      <w:r>
        <w:rPr>
          <w:sz w:val="28"/>
          <w:szCs w:val="28"/>
          <w:lang w:val="en-US"/>
        </w:rPr>
        <w:t>. psychlib.ru</w:t>
      </w:r>
    </w:p>
    <w:p w:rsidR="004D2742" w:rsidRDefault="00F7367B">
      <w:pPr>
        <w:pStyle w:val="af8"/>
        <w:numPr>
          <w:ilvl w:val="0"/>
          <w:numId w:val="26"/>
        </w:numPr>
        <w:spacing w:after="0"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www</w:t>
      </w:r>
      <w:proofErr w:type="gramEnd"/>
      <w:r>
        <w:rPr>
          <w:sz w:val="28"/>
          <w:szCs w:val="28"/>
          <w:lang w:val="en-US"/>
        </w:rPr>
        <w:t>. horeograf.com</w:t>
      </w:r>
    </w:p>
    <w:p w:rsidR="004D2742" w:rsidRDefault="00F7367B">
      <w:pPr>
        <w:pStyle w:val="af8"/>
        <w:numPr>
          <w:ilvl w:val="0"/>
          <w:numId w:val="26"/>
        </w:numPr>
        <w:spacing w:after="0" w:line="360" w:lineRule="auto"/>
        <w:rPr>
          <w:sz w:val="28"/>
          <w:szCs w:val="28"/>
        </w:rPr>
      </w:pPr>
      <w:hyperlink r:id="rId12" w:tooltip="http://www.balletmusic.ru/" w:history="1">
        <w:r>
          <w:rPr>
            <w:rStyle w:val="af6"/>
            <w:sz w:val="28"/>
            <w:szCs w:val="28"/>
            <w:lang w:val="en-US"/>
          </w:rPr>
          <w:t>www.balletmusic.ru</w:t>
        </w:r>
      </w:hyperlink>
    </w:p>
    <w:p w:rsidR="004D2742" w:rsidRDefault="00F7367B">
      <w:pPr>
        <w:pStyle w:val="af8"/>
        <w:numPr>
          <w:ilvl w:val="0"/>
          <w:numId w:val="26"/>
        </w:numPr>
        <w:spacing w:after="0" w:line="360" w:lineRule="auto"/>
        <w:rPr>
          <w:sz w:val="28"/>
          <w:szCs w:val="28"/>
        </w:rPr>
      </w:pPr>
      <w:hyperlink r:id="rId13" w:tooltip="http://pedagogic.ru/" w:history="1">
        <w:r>
          <w:rPr>
            <w:rStyle w:val="af6"/>
            <w:sz w:val="28"/>
            <w:szCs w:val="28"/>
            <w:lang w:val="en-US"/>
          </w:rPr>
          <w:t>http://pedagogic.ru</w:t>
        </w:r>
      </w:hyperlink>
    </w:p>
    <w:p w:rsidR="004D2742" w:rsidRDefault="00F7367B">
      <w:pPr>
        <w:pStyle w:val="1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8" w:after="28" w:line="360" w:lineRule="auto"/>
        <w:rPr>
          <w:rFonts w:ascii="Cambria" w:hAnsi="Cambria"/>
          <w:sz w:val="28"/>
          <w:szCs w:val="28"/>
        </w:rPr>
      </w:pPr>
      <w:hyperlink r:id="rId14" w:tooltip="http://spo.1september.ru/" w:history="1">
        <w:r>
          <w:rPr>
            <w:rStyle w:val="af6"/>
            <w:b w:val="0"/>
            <w:bCs w:val="0"/>
            <w:sz w:val="28"/>
            <w:szCs w:val="28"/>
            <w:lang w:val="en-US"/>
          </w:rPr>
          <w:t>http://spo.1september.ru</w:t>
        </w:r>
      </w:hyperlink>
    </w:p>
    <w:p w:rsidR="004D2742" w:rsidRDefault="00F7367B">
      <w:pPr>
        <w:pStyle w:val="af8"/>
        <w:numPr>
          <w:ilvl w:val="0"/>
          <w:numId w:val="26"/>
        </w:numPr>
        <w:spacing w:after="0" w:line="360" w:lineRule="auto"/>
        <w:rPr>
          <w:sz w:val="28"/>
          <w:szCs w:val="28"/>
        </w:rPr>
      </w:pPr>
      <w:hyperlink r:id="rId15" w:tooltip="http://www.fizkultura-vsem.ru/" w:history="1">
        <w:r>
          <w:rPr>
            <w:rStyle w:val="af6"/>
            <w:sz w:val="28"/>
            <w:szCs w:val="28"/>
            <w:lang w:val="en-US"/>
          </w:rPr>
          <w:t>http://www.fizkultura-vsem.ru</w:t>
        </w:r>
      </w:hyperlink>
    </w:p>
    <w:p w:rsidR="004D2742" w:rsidRDefault="004D2742">
      <w:pPr>
        <w:pStyle w:val="af8"/>
        <w:spacing w:after="0" w:line="360" w:lineRule="auto"/>
        <w:jc w:val="center"/>
        <w:rPr>
          <w:sz w:val="28"/>
          <w:szCs w:val="28"/>
        </w:rPr>
      </w:pPr>
    </w:p>
    <w:sectPr w:rsidR="004D2742">
      <w:headerReference w:type="even" r:id="rId16"/>
      <w:headerReference w:type="default" r:id="rId17"/>
      <w:footerReference w:type="default" r:id="rId1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67B" w:rsidRDefault="00F7367B">
      <w:pPr>
        <w:pStyle w:val="af8"/>
      </w:pPr>
      <w:r>
        <w:separator/>
      </w:r>
    </w:p>
  </w:endnote>
  <w:endnote w:type="continuationSeparator" w:id="0">
    <w:p w:rsidR="00F7367B" w:rsidRDefault="00F7367B">
      <w:pPr>
        <w:pStyle w:val="af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hruti">
    <w:altName w:val="Cambria Math"/>
    <w:panose1 w:val="02000500000000000000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eza Pro">
    <w:charset w:val="00"/>
    <w:family w:val="auto"/>
    <w:pitch w:val="default"/>
  </w:font>
  <w:font w:name="ヒラギノ角ゴ Pro W3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15829"/>
      <w:docPartObj>
        <w:docPartGallery w:val="Page Numbers (Bottom of Page)"/>
        <w:docPartUnique/>
      </w:docPartObj>
    </w:sdtPr>
    <w:sdtEndPr/>
    <w:sdtContent>
      <w:p w:rsidR="004D2742" w:rsidRDefault="00F7367B">
        <w:pPr>
          <w:pStyle w:val="af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06E9">
          <w:rPr>
            <w:noProof/>
          </w:rPr>
          <w:t>21</w:t>
        </w:r>
        <w:r>
          <w:fldChar w:fldCharType="end"/>
        </w:r>
      </w:p>
    </w:sdtContent>
  </w:sdt>
  <w:p w:rsidR="004D2742" w:rsidRDefault="004D2742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67B" w:rsidRDefault="00F7367B">
      <w:pPr>
        <w:pStyle w:val="af8"/>
      </w:pPr>
      <w:r>
        <w:separator/>
      </w:r>
    </w:p>
  </w:footnote>
  <w:footnote w:type="continuationSeparator" w:id="0">
    <w:p w:rsidR="00F7367B" w:rsidRDefault="00F7367B">
      <w:pPr>
        <w:pStyle w:val="af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42" w:rsidRDefault="00F7367B">
    <w:pPr>
      <w:pStyle w:val="aa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4D2742" w:rsidRDefault="004D2742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42" w:rsidRDefault="004D2742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250F1"/>
    <w:multiLevelType w:val="hybridMultilevel"/>
    <w:tmpl w:val="01547290"/>
    <w:lvl w:ilvl="0" w:tplc="6CF67D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25C65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A4A9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AAA3D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E18DD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4CD7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DE2BE0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C4CC2B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4A75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113B9E"/>
    <w:multiLevelType w:val="hybridMultilevel"/>
    <w:tmpl w:val="DCAC43E4"/>
    <w:lvl w:ilvl="0" w:tplc="15CEDF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83E8B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F0CA3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E72BEB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7B885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EAA2B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D4614A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15077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0A206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C100EF"/>
    <w:multiLevelType w:val="hybridMultilevel"/>
    <w:tmpl w:val="108AD416"/>
    <w:lvl w:ilvl="0" w:tplc="DD44F7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1E55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65A11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E6AFB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D8AAE7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60216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0BE16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52F3E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941C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4264CE"/>
    <w:multiLevelType w:val="hybridMultilevel"/>
    <w:tmpl w:val="E1B45A9C"/>
    <w:lvl w:ilvl="0" w:tplc="96CCA2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C34454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47CBB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5C4C76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BA479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66FEA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61EE56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5453F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9C8504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663A8A"/>
    <w:multiLevelType w:val="hybridMultilevel"/>
    <w:tmpl w:val="24E2763C"/>
    <w:lvl w:ilvl="0" w:tplc="75D6F8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9204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32EA4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52A695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77E8F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B7847B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764FBE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30C43E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A72AD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5832DEB"/>
    <w:multiLevelType w:val="hybridMultilevel"/>
    <w:tmpl w:val="8BCA48EC"/>
    <w:lvl w:ilvl="0" w:tplc="011E29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86CFC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2BAEB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3E2716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AEED1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A6798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C26EA9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6ECAF5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33C86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7B0844"/>
    <w:multiLevelType w:val="hybridMultilevel"/>
    <w:tmpl w:val="921A7F30"/>
    <w:lvl w:ilvl="0" w:tplc="E3524BE4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4656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36E5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9AAA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7A36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78851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3AA6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089D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F408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767526"/>
    <w:multiLevelType w:val="hybridMultilevel"/>
    <w:tmpl w:val="17D0DE5E"/>
    <w:lvl w:ilvl="0" w:tplc="426448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3B6F4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73A39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794CE3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DB042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52EB5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FB44C2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64EBD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ED4B0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131199"/>
    <w:multiLevelType w:val="multilevel"/>
    <w:tmpl w:val="51DE3048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position w:val="0"/>
        <w:sz w:val="28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2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3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4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5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6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7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8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</w:abstractNum>
  <w:abstractNum w:abstractNumId="9">
    <w:nsid w:val="1CE53D95"/>
    <w:multiLevelType w:val="hybridMultilevel"/>
    <w:tmpl w:val="733423A8"/>
    <w:lvl w:ilvl="0" w:tplc="61DA46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71424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97CC4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9644F3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9A08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A2275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81E59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ED8023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DC8F9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A7197A"/>
    <w:multiLevelType w:val="hybridMultilevel"/>
    <w:tmpl w:val="099CFCA8"/>
    <w:lvl w:ilvl="0" w:tplc="5AEA43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plc="63786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CCED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48F1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D0A8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A20F3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0A51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08062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C29B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D30F23"/>
    <w:multiLevelType w:val="hybridMultilevel"/>
    <w:tmpl w:val="BCACC2C6"/>
    <w:lvl w:ilvl="0" w:tplc="A5D8DC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14626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3FC2A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3C235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F92A41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5C40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126D17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1FAA4C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848A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982179"/>
    <w:multiLevelType w:val="hybridMultilevel"/>
    <w:tmpl w:val="B5E45E02"/>
    <w:lvl w:ilvl="0" w:tplc="E5B873D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388F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6A51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E8BA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463C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2E71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2216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4602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2A7E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84B7C0F"/>
    <w:multiLevelType w:val="hybridMultilevel"/>
    <w:tmpl w:val="5AEC8104"/>
    <w:lvl w:ilvl="0" w:tplc="1DCEA9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C16B9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850EA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838DA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4E0C08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15012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198DF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6067FD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980DE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8BA33A6"/>
    <w:multiLevelType w:val="hybridMultilevel"/>
    <w:tmpl w:val="26D632D6"/>
    <w:lvl w:ilvl="0" w:tplc="B9CE9C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04ED6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6480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3067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660B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82892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EAD9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302D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02CD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A6A6BB2"/>
    <w:multiLevelType w:val="hybridMultilevel"/>
    <w:tmpl w:val="C5E22C00"/>
    <w:lvl w:ilvl="0" w:tplc="404CFDC8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4"/>
      </w:rPr>
    </w:lvl>
    <w:lvl w:ilvl="1" w:tplc="A14C57CC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A66CF34E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7ED660DA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1E48F6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6B2CD24E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B4A0E0BE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8FAE8E9C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08E76D2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>
    <w:nsid w:val="2BA462C8"/>
    <w:multiLevelType w:val="multilevel"/>
    <w:tmpl w:val="CA7C6BDE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i/>
        <w:smallCaps w:val="0"/>
        <w:strike w:val="0"/>
        <w:color w:val="000000"/>
        <w:spacing w:val="-2"/>
        <w:position w:val="0"/>
        <w:sz w:val="22"/>
        <w:u w:val="none"/>
      </w:rPr>
    </w:lvl>
    <w:lvl w:ilvl="1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8"/>
        <w:szCs w:val="28"/>
        <w:u w:val="none"/>
      </w:rPr>
    </w:lvl>
    <w:lvl w:ilvl="2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3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4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5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6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7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8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</w:abstractNum>
  <w:abstractNum w:abstractNumId="17">
    <w:nsid w:val="33160B4A"/>
    <w:multiLevelType w:val="hybridMultilevel"/>
    <w:tmpl w:val="9BB4E10E"/>
    <w:lvl w:ilvl="0" w:tplc="57281DD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38291C2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6C70733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683C6278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214A87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A78D8CC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CDDC20B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DD0E9C2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72D49080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35152168"/>
    <w:multiLevelType w:val="hybridMultilevel"/>
    <w:tmpl w:val="83F6DE0C"/>
    <w:lvl w:ilvl="0" w:tplc="ED044C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A287A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84232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4C007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CE8BB3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F0084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33A2B9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0A0C56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622D3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7417C81"/>
    <w:multiLevelType w:val="hybridMultilevel"/>
    <w:tmpl w:val="7E40D154"/>
    <w:lvl w:ilvl="0" w:tplc="FC422F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57A473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3D60BA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A7882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5D2946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6AEFE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9E838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CB449B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EE81B4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0037FC"/>
    <w:multiLevelType w:val="hybridMultilevel"/>
    <w:tmpl w:val="DE30901E"/>
    <w:lvl w:ilvl="0" w:tplc="537E73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5E4C3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B12B0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DE26AB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C18972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12EC1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53EF8D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A28E7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DE690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0B7D08"/>
    <w:multiLevelType w:val="hybridMultilevel"/>
    <w:tmpl w:val="FD3800C8"/>
    <w:lvl w:ilvl="0" w:tplc="7A7671D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B646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2E63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BC4B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3AD9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5A70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DE98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6E42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D82F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E4E76A7"/>
    <w:multiLevelType w:val="hybridMultilevel"/>
    <w:tmpl w:val="8C041198"/>
    <w:lvl w:ilvl="0" w:tplc="6478B2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D56F3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9C50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49843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686B0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5183C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BD6343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2EEC89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A3A57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086C54"/>
    <w:multiLevelType w:val="hybridMultilevel"/>
    <w:tmpl w:val="58E2463C"/>
    <w:lvl w:ilvl="0" w:tplc="F35826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56E6E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6A2CE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08C17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6DC945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BA2E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6B8BB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C70C92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3067AF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104C7E"/>
    <w:multiLevelType w:val="hybridMultilevel"/>
    <w:tmpl w:val="7F763372"/>
    <w:lvl w:ilvl="0" w:tplc="0046D3B6">
      <w:start w:val="1"/>
      <w:numFmt w:val="decimal"/>
      <w:lvlText w:val="%1."/>
      <w:lvlJc w:val="left"/>
      <w:pPr>
        <w:ind w:left="560" w:hanging="360"/>
      </w:pPr>
      <w:rPr>
        <w:rFonts w:hint="default"/>
        <w:b/>
      </w:rPr>
    </w:lvl>
    <w:lvl w:ilvl="1" w:tplc="8B8014E0">
      <w:start w:val="1"/>
      <w:numFmt w:val="lowerLetter"/>
      <w:lvlText w:val="%2."/>
      <w:lvlJc w:val="left"/>
      <w:pPr>
        <w:ind w:left="1280" w:hanging="360"/>
      </w:pPr>
    </w:lvl>
    <w:lvl w:ilvl="2" w:tplc="265619AE">
      <w:start w:val="1"/>
      <w:numFmt w:val="lowerRoman"/>
      <w:lvlText w:val="%3."/>
      <w:lvlJc w:val="right"/>
      <w:pPr>
        <w:ind w:left="2000" w:hanging="180"/>
      </w:pPr>
    </w:lvl>
    <w:lvl w:ilvl="3" w:tplc="8EEA37C2">
      <w:start w:val="1"/>
      <w:numFmt w:val="decimal"/>
      <w:lvlText w:val="%4."/>
      <w:lvlJc w:val="left"/>
      <w:pPr>
        <w:ind w:left="2720" w:hanging="360"/>
      </w:pPr>
    </w:lvl>
    <w:lvl w:ilvl="4" w:tplc="92BA74B8">
      <w:start w:val="1"/>
      <w:numFmt w:val="lowerLetter"/>
      <w:lvlText w:val="%5."/>
      <w:lvlJc w:val="left"/>
      <w:pPr>
        <w:ind w:left="3440" w:hanging="360"/>
      </w:pPr>
    </w:lvl>
    <w:lvl w:ilvl="5" w:tplc="4E128AD0">
      <w:start w:val="1"/>
      <w:numFmt w:val="lowerRoman"/>
      <w:lvlText w:val="%6."/>
      <w:lvlJc w:val="right"/>
      <w:pPr>
        <w:ind w:left="4160" w:hanging="180"/>
      </w:pPr>
    </w:lvl>
    <w:lvl w:ilvl="6" w:tplc="B966235E">
      <w:start w:val="1"/>
      <w:numFmt w:val="decimal"/>
      <w:lvlText w:val="%7."/>
      <w:lvlJc w:val="left"/>
      <w:pPr>
        <w:ind w:left="4880" w:hanging="360"/>
      </w:pPr>
    </w:lvl>
    <w:lvl w:ilvl="7" w:tplc="43B615EA">
      <w:start w:val="1"/>
      <w:numFmt w:val="lowerLetter"/>
      <w:lvlText w:val="%8."/>
      <w:lvlJc w:val="left"/>
      <w:pPr>
        <w:ind w:left="5600" w:hanging="360"/>
      </w:pPr>
    </w:lvl>
    <w:lvl w:ilvl="8" w:tplc="257EA852">
      <w:start w:val="1"/>
      <w:numFmt w:val="lowerRoman"/>
      <w:lvlText w:val="%9."/>
      <w:lvlJc w:val="right"/>
      <w:pPr>
        <w:ind w:left="6320" w:hanging="180"/>
      </w:pPr>
    </w:lvl>
  </w:abstractNum>
  <w:abstractNum w:abstractNumId="25">
    <w:nsid w:val="44A373B1"/>
    <w:multiLevelType w:val="hybridMultilevel"/>
    <w:tmpl w:val="23F4B4C8"/>
    <w:lvl w:ilvl="0" w:tplc="FF9A4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795C210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512077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0BD8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7B8FC6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3F1A5C8C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C1DA7998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726A464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3C7E2464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>
    <w:nsid w:val="47E13781"/>
    <w:multiLevelType w:val="hybridMultilevel"/>
    <w:tmpl w:val="08D65EE2"/>
    <w:lvl w:ilvl="0" w:tplc="89503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30C7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3AE8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184A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6EED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B088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CE04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AEED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34FC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7750FA"/>
    <w:multiLevelType w:val="hybridMultilevel"/>
    <w:tmpl w:val="8506AA84"/>
    <w:lvl w:ilvl="0" w:tplc="1B9C9B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C46A77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8964E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A52878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16CC9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6A6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65C224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FE862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354CF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A7A5ED7"/>
    <w:multiLevelType w:val="hybridMultilevel"/>
    <w:tmpl w:val="33E419A8"/>
    <w:lvl w:ilvl="0" w:tplc="80EA23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EC6E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20CF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5A46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266C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0019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AC76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9209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C02C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4F4F09"/>
    <w:multiLevelType w:val="hybridMultilevel"/>
    <w:tmpl w:val="C26C482C"/>
    <w:lvl w:ilvl="0" w:tplc="2654F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3C77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0215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4A5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6A42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4688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B6A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8012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1C8C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B34A1D"/>
    <w:multiLevelType w:val="hybridMultilevel"/>
    <w:tmpl w:val="1CE6EB66"/>
    <w:lvl w:ilvl="0" w:tplc="2CC846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EAEF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05A6D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F668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E2B3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8CF7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6498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E602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6A8C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07561D7"/>
    <w:multiLevelType w:val="hybridMultilevel"/>
    <w:tmpl w:val="A11EA6BE"/>
    <w:lvl w:ilvl="0" w:tplc="36CEE4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69E7C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01E19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90E73D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BAA8A7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618E5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29C4C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42BB5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49639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1921358"/>
    <w:multiLevelType w:val="multilevel"/>
    <w:tmpl w:val="B46C355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1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2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3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4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5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6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7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  <w:lvl w:ilvl="8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position w:val="0"/>
        <w:sz w:val="24"/>
        <w:u w:val="none"/>
      </w:rPr>
    </w:lvl>
  </w:abstractNum>
  <w:abstractNum w:abstractNumId="33">
    <w:nsid w:val="526A7BBC"/>
    <w:multiLevelType w:val="hybridMultilevel"/>
    <w:tmpl w:val="7B8E7BAE"/>
    <w:lvl w:ilvl="0" w:tplc="2AFC5C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A348D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B908F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00206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F14D7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DB4D8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F24D7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E060C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43A17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52D6190"/>
    <w:multiLevelType w:val="hybridMultilevel"/>
    <w:tmpl w:val="230CD538"/>
    <w:lvl w:ilvl="0" w:tplc="6C36B8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88229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E04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0F643D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6F6F5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2F285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712609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D9C7B8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074EF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5F96EB9"/>
    <w:multiLevelType w:val="hybridMultilevel"/>
    <w:tmpl w:val="E5A0C496"/>
    <w:lvl w:ilvl="0" w:tplc="422E2B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AA7446">
      <w:start w:val="3"/>
      <w:numFmt w:val="decimal"/>
      <w:lvlText w:val="%2)"/>
      <w:lvlJc w:val="left"/>
      <w:pPr>
        <w:ind w:left="1440" w:hanging="360"/>
      </w:pPr>
      <w:rPr>
        <w:rFonts w:hint="default"/>
        <w:b/>
        <w:i/>
      </w:rPr>
    </w:lvl>
    <w:lvl w:ilvl="2" w:tplc="38F6BA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6E65C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C82D31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5740FD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6363A1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030ED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982D8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7B345C1"/>
    <w:multiLevelType w:val="hybridMultilevel"/>
    <w:tmpl w:val="998AE1A0"/>
    <w:lvl w:ilvl="0" w:tplc="33140C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942CD6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983C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F4D3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1C9D3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94E4A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8064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3602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9A269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ACE5968"/>
    <w:multiLevelType w:val="hybridMultilevel"/>
    <w:tmpl w:val="7FD22F7A"/>
    <w:lvl w:ilvl="0" w:tplc="A65C98B8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5C0B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1E44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DA80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AA02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6E8F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8C94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2DB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820B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B923BBA"/>
    <w:multiLevelType w:val="hybridMultilevel"/>
    <w:tmpl w:val="0156A316"/>
    <w:lvl w:ilvl="0" w:tplc="F1644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D68F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5D430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C3C2B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51860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56242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9CAAEA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9F4176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DA0F9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D6538F4"/>
    <w:multiLevelType w:val="hybridMultilevel"/>
    <w:tmpl w:val="3318A730"/>
    <w:lvl w:ilvl="0" w:tplc="793A373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plc="158281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E4C8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7842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C208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8A1C4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4824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62E2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4447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684A26"/>
    <w:multiLevelType w:val="hybridMultilevel"/>
    <w:tmpl w:val="9C722B18"/>
    <w:lvl w:ilvl="0" w:tplc="8788DD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1DA67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B887D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904FCB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2D4B9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176F8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3AC9F1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54AFA0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AEA18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2535F37"/>
    <w:multiLevelType w:val="hybridMultilevel"/>
    <w:tmpl w:val="0ED44CEC"/>
    <w:lvl w:ilvl="0" w:tplc="4BB85D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1D8B3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BA08D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36E6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7FE090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8CCDC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97AF5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7EA789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EC604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5D60956"/>
    <w:multiLevelType w:val="hybridMultilevel"/>
    <w:tmpl w:val="B022B22A"/>
    <w:lvl w:ilvl="0" w:tplc="8E747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E86ED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86614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554B55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C5880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088A4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524DC5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78ADC8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244EA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8573223"/>
    <w:multiLevelType w:val="hybridMultilevel"/>
    <w:tmpl w:val="68C4C874"/>
    <w:lvl w:ilvl="0" w:tplc="A704DC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9E2F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18D3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BAEC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7C86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A6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8E3B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204D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8E8D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D99585C"/>
    <w:multiLevelType w:val="hybridMultilevel"/>
    <w:tmpl w:val="2DEAB760"/>
    <w:lvl w:ilvl="0" w:tplc="4C8E75D2">
      <w:start w:val="2"/>
      <w:numFmt w:val="decimal"/>
      <w:lvlText w:val="%1."/>
      <w:lvlJc w:val="left"/>
      <w:pPr>
        <w:tabs>
          <w:tab w:val="num" w:pos="2203"/>
        </w:tabs>
        <w:ind w:left="2203" w:hanging="360"/>
      </w:pPr>
    </w:lvl>
    <w:lvl w:ilvl="1" w:tplc="7310B3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5C8A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3871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B888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FAD4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C83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4418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8A38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EB44389"/>
    <w:multiLevelType w:val="hybridMultilevel"/>
    <w:tmpl w:val="4C6E8528"/>
    <w:lvl w:ilvl="0" w:tplc="E0AA6D88">
      <w:start w:val="6"/>
      <w:numFmt w:val="decimal"/>
      <w:lvlText w:val="%1."/>
      <w:lvlJc w:val="left"/>
      <w:pPr>
        <w:tabs>
          <w:tab w:val="num" w:pos="5889"/>
        </w:tabs>
        <w:ind w:left="5889" w:hanging="360"/>
      </w:pPr>
      <w:rPr>
        <w:b/>
        <w:i/>
      </w:rPr>
    </w:lvl>
    <w:lvl w:ilvl="1" w:tplc="66D695B4">
      <w:start w:val="1"/>
      <w:numFmt w:val="decimal"/>
      <w:lvlText w:val="%2."/>
      <w:lvlJc w:val="left"/>
      <w:pPr>
        <w:tabs>
          <w:tab w:val="num" w:pos="6609"/>
        </w:tabs>
        <w:ind w:left="6609" w:hanging="360"/>
      </w:pPr>
    </w:lvl>
    <w:lvl w:ilvl="2" w:tplc="7EE46C9C">
      <w:start w:val="1"/>
      <w:numFmt w:val="decimal"/>
      <w:lvlText w:val="%3."/>
      <w:lvlJc w:val="left"/>
      <w:pPr>
        <w:tabs>
          <w:tab w:val="num" w:pos="7329"/>
        </w:tabs>
        <w:ind w:left="7329" w:hanging="360"/>
      </w:pPr>
    </w:lvl>
    <w:lvl w:ilvl="3" w:tplc="27DC9FB8">
      <w:start w:val="1"/>
      <w:numFmt w:val="decimal"/>
      <w:lvlText w:val="%4."/>
      <w:lvlJc w:val="left"/>
      <w:pPr>
        <w:tabs>
          <w:tab w:val="num" w:pos="8049"/>
        </w:tabs>
        <w:ind w:left="8049" w:hanging="360"/>
      </w:pPr>
    </w:lvl>
    <w:lvl w:ilvl="4" w:tplc="C2386008">
      <w:start w:val="1"/>
      <w:numFmt w:val="decimal"/>
      <w:lvlText w:val="%5."/>
      <w:lvlJc w:val="left"/>
      <w:pPr>
        <w:tabs>
          <w:tab w:val="num" w:pos="8769"/>
        </w:tabs>
        <w:ind w:left="8769" w:hanging="360"/>
      </w:pPr>
    </w:lvl>
    <w:lvl w:ilvl="5" w:tplc="7CA2EE5A">
      <w:start w:val="1"/>
      <w:numFmt w:val="decimal"/>
      <w:lvlText w:val="%6."/>
      <w:lvlJc w:val="left"/>
      <w:pPr>
        <w:tabs>
          <w:tab w:val="num" w:pos="9489"/>
        </w:tabs>
        <w:ind w:left="9489" w:hanging="360"/>
      </w:pPr>
    </w:lvl>
    <w:lvl w:ilvl="6" w:tplc="720A648C">
      <w:start w:val="1"/>
      <w:numFmt w:val="decimal"/>
      <w:lvlText w:val="%7."/>
      <w:lvlJc w:val="left"/>
      <w:pPr>
        <w:tabs>
          <w:tab w:val="num" w:pos="10209"/>
        </w:tabs>
        <w:ind w:left="10209" w:hanging="360"/>
      </w:pPr>
    </w:lvl>
    <w:lvl w:ilvl="7" w:tplc="B3AEAFD4">
      <w:start w:val="1"/>
      <w:numFmt w:val="decimal"/>
      <w:lvlText w:val="%8."/>
      <w:lvlJc w:val="left"/>
      <w:pPr>
        <w:tabs>
          <w:tab w:val="num" w:pos="10929"/>
        </w:tabs>
        <w:ind w:left="10929" w:hanging="360"/>
      </w:pPr>
    </w:lvl>
    <w:lvl w:ilvl="8" w:tplc="D22C69A4">
      <w:start w:val="1"/>
      <w:numFmt w:val="decimal"/>
      <w:lvlText w:val="%9."/>
      <w:lvlJc w:val="left"/>
      <w:pPr>
        <w:tabs>
          <w:tab w:val="num" w:pos="11649"/>
        </w:tabs>
        <w:ind w:left="11649" w:hanging="360"/>
      </w:pPr>
    </w:lvl>
  </w:abstractNum>
  <w:abstractNum w:abstractNumId="46">
    <w:nsid w:val="79132F95"/>
    <w:multiLevelType w:val="hybridMultilevel"/>
    <w:tmpl w:val="2E640AAA"/>
    <w:lvl w:ilvl="0" w:tplc="9DA430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6D294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F0CDF7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882404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DB4420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47CA8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44C22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4E44D5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7A57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A41635F"/>
    <w:multiLevelType w:val="hybridMultilevel"/>
    <w:tmpl w:val="17A204B2"/>
    <w:lvl w:ilvl="0" w:tplc="92203BD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8645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435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F606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387D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F490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BC3F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D842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B4ED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E317427"/>
    <w:multiLevelType w:val="hybridMultilevel"/>
    <w:tmpl w:val="84BA5D12"/>
    <w:lvl w:ilvl="0" w:tplc="CDEC91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F6C97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F7E7A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2F85D3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688E2A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3A73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BBC4CC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B1ED85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AD6EBF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45"/>
  </w:num>
  <w:num w:numId="5">
    <w:abstractNumId w:val="43"/>
  </w:num>
  <w:num w:numId="6">
    <w:abstractNumId w:val="38"/>
  </w:num>
  <w:num w:numId="7">
    <w:abstractNumId w:val="44"/>
  </w:num>
  <w:num w:numId="8">
    <w:abstractNumId w:val="12"/>
  </w:num>
  <w:num w:numId="9">
    <w:abstractNumId w:val="27"/>
  </w:num>
  <w:num w:numId="10">
    <w:abstractNumId w:val="25"/>
  </w:num>
  <w:num w:numId="11">
    <w:abstractNumId w:val="9"/>
  </w:num>
  <w:num w:numId="12">
    <w:abstractNumId w:val="34"/>
  </w:num>
  <w:num w:numId="13">
    <w:abstractNumId w:val="11"/>
  </w:num>
  <w:num w:numId="14">
    <w:abstractNumId w:val="30"/>
  </w:num>
  <w:num w:numId="15">
    <w:abstractNumId w:val="21"/>
  </w:num>
  <w:num w:numId="16">
    <w:abstractNumId w:val="35"/>
  </w:num>
  <w:num w:numId="17">
    <w:abstractNumId w:val="19"/>
  </w:num>
  <w:num w:numId="18">
    <w:abstractNumId w:val="20"/>
  </w:num>
  <w:num w:numId="19">
    <w:abstractNumId w:val="48"/>
  </w:num>
  <w:num w:numId="20">
    <w:abstractNumId w:val="3"/>
  </w:num>
  <w:num w:numId="21">
    <w:abstractNumId w:val="41"/>
  </w:num>
  <w:num w:numId="22">
    <w:abstractNumId w:val="39"/>
  </w:num>
  <w:num w:numId="23">
    <w:abstractNumId w:val="23"/>
  </w:num>
  <w:num w:numId="24">
    <w:abstractNumId w:val="18"/>
  </w:num>
  <w:num w:numId="25">
    <w:abstractNumId w:val="26"/>
  </w:num>
  <w:num w:numId="26">
    <w:abstractNumId w:val="14"/>
  </w:num>
  <w:num w:numId="27">
    <w:abstractNumId w:val="46"/>
  </w:num>
  <w:num w:numId="28">
    <w:abstractNumId w:val="31"/>
  </w:num>
  <w:num w:numId="29">
    <w:abstractNumId w:val="0"/>
  </w:num>
  <w:num w:numId="30">
    <w:abstractNumId w:val="2"/>
  </w:num>
  <w:num w:numId="31">
    <w:abstractNumId w:val="13"/>
  </w:num>
  <w:num w:numId="32">
    <w:abstractNumId w:val="40"/>
  </w:num>
  <w:num w:numId="33">
    <w:abstractNumId w:val="22"/>
  </w:num>
  <w:num w:numId="34">
    <w:abstractNumId w:val="1"/>
  </w:num>
  <w:num w:numId="35">
    <w:abstractNumId w:val="33"/>
  </w:num>
  <w:num w:numId="36">
    <w:abstractNumId w:val="47"/>
  </w:num>
  <w:num w:numId="37">
    <w:abstractNumId w:val="4"/>
  </w:num>
  <w:num w:numId="38">
    <w:abstractNumId w:val="42"/>
  </w:num>
  <w:num w:numId="39">
    <w:abstractNumId w:val="37"/>
  </w:num>
  <w:num w:numId="40">
    <w:abstractNumId w:val="6"/>
  </w:num>
  <w:num w:numId="41">
    <w:abstractNumId w:val="17"/>
  </w:num>
  <w:num w:numId="42">
    <w:abstractNumId w:val="8"/>
  </w:num>
  <w:num w:numId="43">
    <w:abstractNumId w:val="16"/>
  </w:num>
  <w:num w:numId="44">
    <w:abstractNumId w:val="24"/>
  </w:num>
  <w:num w:numId="45">
    <w:abstractNumId w:val="15"/>
  </w:num>
  <w:num w:numId="46">
    <w:abstractNumId w:val="36"/>
  </w:num>
  <w:num w:numId="47">
    <w:abstractNumId w:val="29"/>
  </w:num>
  <w:num w:numId="48">
    <w:abstractNumId w:val="28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742"/>
    <w:rsid w:val="003506E9"/>
    <w:rsid w:val="004D2742"/>
    <w:rsid w:val="00F7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2" w:after="102" w:line="268" w:lineRule="auto"/>
      <w:outlineLvl w:val="0"/>
    </w:pPr>
    <w:rPr>
      <w:b/>
      <w:bCs/>
      <w:color w:val="622423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link w:val="60"/>
    <w:qFormat/>
    <w:pPr>
      <w:pBdr>
        <w:bottom w:val="single" w:sz="6" w:space="2" w:color="E5B8B7"/>
      </w:pBdr>
      <w:spacing w:before="198" w:after="102"/>
      <w:outlineLvl w:val="5"/>
    </w:pPr>
    <w:rPr>
      <w:b/>
      <w:bCs/>
      <w:color w:val="943634"/>
      <w:sz w:val="15"/>
      <w:szCs w:val="15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b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styleId="af6">
    <w:name w:val="Hyperlink"/>
    <w:rPr>
      <w:color w:val="000080"/>
      <w:u w:val="single"/>
    </w:rPr>
  </w:style>
  <w:style w:type="character" w:styleId="af7">
    <w:name w:val="FollowedHyperlink"/>
    <w:rPr>
      <w:color w:val="800000"/>
      <w:u w:val="single"/>
    </w:rPr>
  </w:style>
  <w:style w:type="paragraph" w:styleId="af8">
    <w:name w:val="Normal (Web)"/>
    <w:basedOn w:val="a"/>
    <w:pPr>
      <w:spacing w:before="100" w:beforeAutospacing="1" w:after="119"/>
    </w:pPr>
  </w:style>
  <w:style w:type="paragraph" w:styleId="aa">
    <w:name w:val="header"/>
    <w:basedOn w:val="a"/>
    <w:link w:val="a9"/>
    <w:pPr>
      <w:tabs>
        <w:tab w:val="center" w:pos="4677"/>
        <w:tab w:val="right" w:pos="9355"/>
      </w:tabs>
    </w:pPr>
  </w:style>
  <w:style w:type="character" w:styleId="af9">
    <w:name w:val="page number"/>
    <w:basedOn w:val="a0"/>
  </w:style>
  <w:style w:type="paragraph" w:customStyle="1" w:styleId="Style4">
    <w:name w:val="Style4"/>
    <w:basedOn w:val="a"/>
    <w:pPr>
      <w:widowControl w:val="0"/>
      <w:spacing w:line="462" w:lineRule="exact"/>
      <w:ind w:firstLine="686"/>
      <w:jc w:val="both"/>
    </w:pPr>
  </w:style>
  <w:style w:type="character" w:customStyle="1" w:styleId="FontStyle16">
    <w:name w:val="Font Style16"/>
    <w:rPr>
      <w:rFonts w:ascii="Times New Roman" w:hAnsi="Times New Roman" w:cs="Times New Roman"/>
      <w:sz w:val="24"/>
      <w:szCs w:val="24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c">
    <w:name w:val="caption"/>
    <w:basedOn w:val="a"/>
    <w:next w:val="a"/>
    <w:link w:val="ab"/>
    <w:unhideWhenUsed/>
    <w:qFormat/>
    <w:rPr>
      <w:b/>
      <w:bCs/>
      <w:sz w:val="20"/>
      <w:szCs w:val="20"/>
    </w:rPr>
  </w:style>
  <w:style w:type="paragraph" w:styleId="afb">
    <w:name w:val="footer"/>
    <w:basedOn w:val="a"/>
    <w:link w:val="afc"/>
    <w:uiPriority w:val="99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sz w:val="24"/>
      <w:szCs w:val="24"/>
    </w:rPr>
  </w:style>
  <w:style w:type="paragraph" w:styleId="afd">
    <w:name w:val="Body Text"/>
    <w:basedOn w:val="a"/>
    <w:link w:val="afe"/>
    <w:pPr>
      <w:shd w:val="clear" w:color="auto" w:fill="FFFFFF"/>
      <w:spacing w:before="6600" w:line="240" w:lineRule="atLeast"/>
      <w:ind w:hanging="380"/>
      <w:jc w:val="center"/>
    </w:pPr>
    <w:rPr>
      <w:spacing w:val="2"/>
    </w:rPr>
  </w:style>
  <w:style w:type="character" w:customStyle="1" w:styleId="afe">
    <w:name w:val="Основной текст Знак"/>
    <w:basedOn w:val="a0"/>
    <w:link w:val="afd"/>
    <w:rPr>
      <w:spacing w:val="2"/>
      <w:sz w:val="24"/>
      <w:szCs w:val="24"/>
      <w:shd w:val="clear" w:color="auto" w:fill="FFFFFF"/>
    </w:rPr>
  </w:style>
  <w:style w:type="paragraph" w:customStyle="1" w:styleId="24">
    <w:name w:val="Основной текст (2)"/>
    <w:basedOn w:val="a"/>
    <w:pPr>
      <w:shd w:val="clear" w:color="auto" w:fill="FFFFFF"/>
      <w:spacing w:line="322" w:lineRule="exact"/>
      <w:jc w:val="center"/>
    </w:pPr>
    <w:rPr>
      <w:b/>
      <w:spacing w:val="2"/>
    </w:rPr>
  </w:style>
  <w:style w:type="paragraph" w:customStyle="1" w:styleId="210">
    <w:name w:val="Заголовок №21"/>
    <w:basedOn w:val="a"/>
    <w:pPr>
      <w:shd w:val="clear" w:color="auto" w:fill="FFFFFF"/>
      <w:spacing w:before="540" w:line="480" w:lineRule="exact"/>
      <w:outlineLvl w:val="1"/>
    </w:pPr>
    <w:rPr>
      <w:b/>
      <w:i/>
      <w:spacing w:val="1"/>
    </w:rPr>
  </w:style>
  <w:style w:type="paragraph" w:customStyle="1" w:styleId="12">
    <w:name w:val="Подпись к таблице1"/>
    <w:basedOn w:val="a"/>
    <w:pPr>
      <w:shd w:val="clear" w:color="auto" w:fill="FFFFFF"/>
      <w:spacing w:line="240" w:lineRule="atLeast"/>
    </w:pPr>
    <w:rPr>
      <w:b/>
      <w:i/>
      <w:spacing w:val="1"/>
    </w:rPr>
  </w:style>
  <w:style w:type="character" w:customStyle="1" w:styleId="25">
    <w:name w:val="Заголовок №2 + Не курсив"/>
    <w:basedOn w:val="a0"/>
    <w:rPr>
      <w:rFonts w:ascii="Times New Roman" w:hAnsi="Times New Roman" w:cs="Times New Roman"/>
      <w:b/>
      <w:i/>
      <w:spacing w:val="2"/>
      <w:sz w:val="24"/>
    </w:rPr>
  </w:style>
  <w:style w:type="character" w:customStyle="1" w:styleId="26">
    <w:name w:val="Заголовок №2"/>
    <w:basedOn w:val="a0"/>
    <w:rPr>
      <w:rFonts w:ascii="Times New Roman" w:hAnsi="Times New Roman" w:cs="Times New Roman"/>
      <w:b/>
      <w:i/>
      <w:spacing w:val="1"/>
      <w:sz w:val="24"/>
      <w:u w:val="single"/>
    </w:rPr>
  </w:style>
  <w:style w:type="character" w:customStyle="1" w:styleId="20pt5">
    <w:name w:val="Заголовок №2 + Интервал 0 pt5"/>
    <w:basedOn w:val="a0"/>
    <w:rPr>
      <w:rFonts w:ascii="Times New Roman" w:hAnsi="Times New Roman" w:cs="Times New Roman"/>
      <w:b/>
      <w:i/>
      <w:spacing w:val="11"/>
      <w:sz w:val="24"/>
      <w:u w:val="single"/>
    </w:rPr>
  </w:style>
  <w:style w:type="character" w:customStyle="1" w:styleId="230">
    <w:name w:val="Заголовок №23"/>
    <w:basedOn w:val="a0"/>
    <w:rPr>
      <w:rFonts w:ascii="Times New Roman" w:hAnsi="Times New Roman" w:cs="Times New Roman"/>
      <w:b/>
      <w:i/>
      <w:spacing w:val="1"/>
      <w:sz w:val="24"/>
      <w:u w:val="single"/>
    </w:rPr>
  </w:style>
  <w:style w:type="character" w:customStyle="1" w:styleId="20pt4">
    <w:name w:val="Заголовок №2 + Интервал 0 pt4"/>
    <w:basedOn w:val="a0"/>
    <w:rPr>
      <w:rFonts w:ascii="Times New Roman" w:hAnsi="Times New Roman" w:cs="Times New Roman"/>
      <w:b/>
      <w:i/>
      <w:spacing w:val="11"/>
      <w:sz w:val="24"/>
      <w:u w:val="single"/>
    </w:rPr>
  </w:style>
  <w:style w:type="character" w:customStyle="1" w:styleId="220">
    <w:name w:val="Заголовок №22"/>
    <w:basedOn w:val="a0"/>
    <w:rPr>
      <w:rFonts w:ascii="Times New Roman" w:hAnsi="Times New Roman" w:cs="Times New Roman"/>
      <w:b/>
      <w:i/>
      <w:spacing w:val="1"/>
      <w:sz w:val="24"/>
      <w:u w:val="single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paragraph" w:customStyle="1" w:styleId="42">
    <w:name w:val="Основной текст (4)"/>
    <w:basedOn w:val="a"/>
    <w:pPr>
      <w:shd w:val="clear" w:color="auto" w:fill="FFFFFF"/>
      <w:spacing w:after="540" w:line="240" w:lineRule="atLeast"/>
    </w:pPr>
    <w:rPr>
      <w:b/>
      <w:i/>
      <w:spacing w:val="1"/>
    </w:rPr>
  </w:style>
  <w:style w:type="character" w:customStyle="1" w:styleId="231">
    <w:name w:val="Заголовок №2 + Не курсив3"/>
    <w:basedOn w:val="a0"/>
    <w:rPr>
      <w:rFonts w:ascii="Times New Roman" w:hAnsi="Times New Roman" w:cs="Times New Roman"/>
      <w:b/>
      <w:i/>
      <w:spacing w:val="2"/>
      <w:sz w:val="24"/>
    </w:rPr>
  </w:style>
  <w:style w:type="character" w:customStyle="1" w:styleId="221">
    <w:name w:val="Заголовок №2 + Не курсив2"/>
    <w:basedOn w:val="a0"/>
    <w:rPr>
      <w:rFonts w:ascii="Times New Roman" w:hAnsi="Times New Roman" w:cs="Times New Roman"/>
      <w:b/>
      <w:i/>
      <w:spacing w:val="2"/>
      <w:sz w:val="24"/>
    </w:rPr>
  </w:style>
  <w:style w:type="character" w:customStyle="1" w:styleId="211">
    <w:name w:val="Заголовок №2 + Не курсив1"/>
    <w:basedOn w:val="a0"/>
    <w:rPr>
      <w:rFonts w:ascii="Times New Roman" w:hAnsi="Times New Roman" w:cs="Times New Roman"/>
      <w:b/>
      <w:i/>
      <w:spacing w:val="2"/>
      <w:sz w:val="24"/>
    </w:rPr>
  </w:style>
  <w:style w:type="character" w:customStyle="1" w:styleId="20pt6">
    <w:name w:val="Заголовок №2 + Интервал 0 pt6"/>
    <w:basedOn w:val="a0"/>
    <w:rPr>
      <w:rFonts w:ascii="Times New Roman" w:hAnsi="Times New Roman" w:cs="Times New Roman"/>
      <w:b/>
      <w:i/>
      <w:spacing w:val="11"/>
      <w:sz w:val="24"/>
    </w:rPr>
  </w:style>
  <w:style w:type="character" w:customStyle="1" w:styleId="27">
    <w:name w:val="Основной текст + Полужирный2"/>
    <w:basedOn w:val="a0"/>
    <w:rPr>
      <w:rFonts w:ascii="Times New Roman" w:hAnsi="Times New Roman" w:cs="Times New Roman"/>
      <w:b/>
      <w:i/>
      <w:spacing w:val="1"/>
      <w:sz w:val="24"/>
      <w:u w:val="single"/>
    </w:rPr>
  </w:style>
  <w:style w:type="character" w:customStyle="1" w:styleId="13">
    <w:name w:val="Основной текст + 13"/>
    <w:basedOn w:val="a0"/>
    <w:rPr>
      <w:rFonts w:ascii="Times New Roman" w:hAnsi="Times New Roman" w:cs="Times New Roman"/>
      <w:i/>
      <w:spacing w:val="5"/>
      <w:sz w:val="25"/>
      <w:u w:val="single"/>
    </w:rPr>
  </w:style>
  <w:style w:type="character" w:customStyle="1" w:styleId="aff1">
    <w:name w:val="Без интервала Знак"/>
    <w:link w:val="aff2"/>
    <w:uiPriority w:val="1"/>
    <w:rPr>
      <w:rFonts w:cs="Shruti"/>
    </w:rPr>
  </w:style>
  <w:style w:type="paragraph" w:styleId="aff2">
    <w:name w:val="No Spacing"/>
    <w:link w:val="aff1"/>
    <w:uiPriority w:val="1"/>
    <w:qFormat/>
    <w:rPr>
      <w:rFonts w:cs="Shrut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edagogic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alletmusic.ru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onlo.ru/time2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fizkultura-vsem.ru/" TargetMode="External"/><Relationship Id="rId10" Type="http://schemas.openxmlformats.org/officeDocument/2006/relationships/hyperlink" Target="http://piruet.info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spo.1septemb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F407D-0A02-4716-88E1-0E5A26B1D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3712</Words>
  <Characters>21163</Characters>
  <Application>Microsoft Office Word</Application>
  <DocSecurity>0</DocSecurity>
  <Lines>176</Lines>
  <Paragraphs>49</Paragraphs>
  <ScaleCrop>false</ScaleCrop>
  <Company>META</Company>
  <LinksUpToDate>false</LinksUpToDate>
  <CharactersWithSpaces>24826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образовательное</dc:title>
  <dc:creator>Хапков</dc:creator>
  <cp:lastModifiedBy>head_teacher</cp:lastModifiedBy>
  <cp:revision>19</cp:revision>
  <dcterms:created xsi:type="dcterms:W3CDTF">2013-07-01T07:46:00Z</dcterms:created>
  <dcterms:modified xsi:type="dcterms:W3CDTF">2026-10-29T07:23:00Z</dcterms:modified>
</cp:coreProperties>
</file>