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C55" w:rsidRDefault="00436629" w:rsidP="00A31C55">
      <w:pPr>
        <w:spacing w:line="360" w:lineRule="auto"/>
        <w:jc w:val="center"/>
        <w:rPr>
          <w:rFonts w:ascii="Times New Roman" w:hAnsi="Times New Roman"/>
          <w:b/>
          <w:sz w:val="28"/>
          <w:szCs w:val="28"/>
          <w:lang w:val="ru-RU"/>
        </w:rPr>
      </w:pPr>
      <w:r>
        <w:rPr>
          <w:noProof/>
          <w:lang w:val="ru-RU" w:eastAsia="ru-RU" w:bidi="ar-SA"/>
        </w:rPr>
        <w:drawing>
          <wp:inline distT="0" distB="0" distL="0" distR="0" wp14:anchorId="31E9BCD1" wp14:editId="47B8B041">
            <wp:extent cx="6724650" cy="9641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25295" cy="9641950"/>
                    </a:xfrm>
                    <a:prstGeom prst="rect">
                      <a:avLst/>
                    </a:prstGeom>
                  </pic:spPr>
                </pic:pic>
              </a:graphicData>
            </a:graphic>
          </wp:inline>
        </w:drawing>
      </w:r>
    </w:p>
    <w:p w:rsidR="00436629" w:rsidRDefault="00436629" w:rsidP="00A31C55">
      <w:pPr>
        <w:spacing w:line="360" w:lineRule="auto"/>
        <w:jc w:val="center"/>
        <w:rPr>
          <w:rFonts w:ascii="Times New Roman" w:hAnsi="Times New Roman"/>
          <w:b/>
          <w:sz w:val="28"/>
          <w:szCs w:val="28"/>
          <w:lang w:val="ru-RU"/>
        </w:rPr>
      </w:pPr>
    </w:p>
    <w:p w:rsidR="00436629" w:rsidRDefault="00436629" w:rsidP="00436629">
      <w:pPr>
        <w:spacing w:line="360" w:lineRule="auto"/>
        <w:jc w:val="center"/>
        <w:rPr>
          <w:rFonts w:ascii="Times New Roman" w:hAnsi="Times New Roman"/>
          <w:b/>
          <w:sz w:val="28"/>
          <w:szCs w:val="28"/>
          <w:lang w:val="ru-RU"/>
        </w:rPr>
      </w:pPr>
      <w:r>
        <w:rPr>
          <w:noProof/>
          <w:lang w:val="ru-RU" w:eastAsia="ru-RU" w:bidi="ar-SA"/>
        </w:rPr>
        <w:drawing>
          <wp:inline distT="0" distB="0" distL="0" distR="0" wp14:anchorId="22A3A13C" wp14:editId="3BA675A9">
            <wp:extent cx="6334125" cy="9185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4125" cy="9185275"/>
                    </a:xfrm>
                    <a:prstGeom prst="rect">
                      <a:avLst/>
                    </a:prstGeom>
                  </pic:spPr>
                </pic:pic>
              </a:graphicData>
            </a:graphic>
          </wp:inline>
        </w:drawing>
      </w:r>
    </w:p>
    <w:p w:rsidR="00C13F19" w:rsidRDefault="00C13F19" w:rsidP="00A31C55">
      <w:pPr>
        <w:spacing w:line="360" w:lineRule="auto"/>
        <w:jc w:val="center"/>
        <w:rPr>
          <w:rFonts w:ascii="Times New Roman" w:hAnsi="Times New Roman"/>
          <w:b/>
          <w:sz w:val="28"/>
          <w:szCs w:val="28"/>
          <w:lang w:val="ru-RU"/>
        </w:rPr>
      </w:pPr>
      <w:bookmarkStart w:id="0" w:name="_GoBack"/>
      <w:bookmarkEnd w:id="0"/>
      <w:r>
        <w:rPr>
          <w:rFonts w:ascii="Times New Roman" w:hAnsi="Times New Roman"/>
          <w:b/>
          <w:sz w:val="28"/>
          <w:szCs w:val="28"/>
          <w:lang w:val="ru-RU"/>
        </w:rPr>
        <w:lastRenderedPageBreak/>
        <w:t>СОДЕРЖАНИЕ</w:t>
      </w:r>
    </w:p>
    <w:p w:rsidR="008A3C6D" w:rsidRDefault="008A3C6D" w:rsidP="00A31C55">
      <w:pPr>
        <w:pStyle w:val="Style1"/>
        <w:widowControl/>
        <w:spacing w:line="240" w:lineRule="auto"/>
        <w:rPr>
          <w:rStyle w:val="FontStyle35"/>
        </w:rPr>
      </w:pPr>
      <w:r>
        <w:rPr>
          <w:rStyle w:val="FontStyle35"/>
        </w:rPr>
        <w:t>Пояснительная записка</w:t>
      </w:r>
    </w:p>
    <w:p w:rsidR="008A3C6D" w:rsidRDefault="008A3C6D" w:rsidP="00A31C55">
      <w:pPr>
        <w:pStyle w:val="Style17"/>
        <w:widowControl/>
        <w:spacing w:line="240" w:lineRule="exact"/>
        <w:ind w:right="10"/>
        <w:jc w:val="center"/>
        <w:rPr>
          <w:sz w:val="20"/>
          <w:szCs w:val="20"/>
        </w:rPr>
      </w:pPr>
    </w:p>
    <w:p w:rsidR="008A3C6D" w:rsidRDefault="008A3C6D" w:rsidP="008A3C6D">
      <w:pPr>
        <w:pStyle w:val="Style17"/>
        <w:widowControl/>
        <w:tabs>
          <w:tab w:val="left" w:pos="1147"/>
        </w:tabs>
        <w:spacing w:before="82"/>
        <w:ind w:right="10"/>
        <w:jc w:val="both"/>
        <w:rPr>
          <w:rStyle w:val="FontStyle37"/>
        </w:rPr>
      </w:pPr>
      <w:r>
        <w:rPr>
          <w:rStyle w:val="FontStyle37"/>
        </w:rPr>
        <w:t>1.</w:t>
      </w:r>
      <w:r>
        <w:rPr>
          <w:rStyle w:val="FontStyle37"/>
        </w:rPr>
        <w:tab/>
        <w:t>Характеристика учебного предмета, его место и роль в</w:t>
      </w:r>
      <w:r>
        <w:rPr>
          <w:rStyle w:val="FontStyle37"/>
        </w:rPr>
        <w:br/>
        <w:t>образовательном процессе.</w:t>
      </w:r>
    </w:p>
    <w:p w:rsidR="008A3C6D" w:rsidRDefault="008A3C6D" w:rsidP="008A3C6D">
      <w:pPr>
        <w:pStyle w:val="Style18"/>
        <w:widowControl/>
        <w:spacing w:line="307" w:lineRule="exact"/>
        <w:rPr>
          <w:rStyle w:val="FontStyle38"/>
        </w:rPr>
      </w:pPr>
      <w:r>
        <w:rPr>
          <w:rStyle w:val="FontStyle38"/>
        </w:rPr>
        <w:t>Программа учебного предмета «Ансамбль»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«Народные инструменты».</w:t>
      </w:r>
    </w:p>
    <w:p w:rsidR="008A3C6D" w:rsidRDefault="008A3C6D" w:rsidP="008A3C6D">
      <w:pPr>
        <w:pStyle w:val="Style18"/>
        <w:widowControl/>
        <w:spacing w:before="5" w:line="307" w:lineRule="exact"/>
        <w:ind w:right="5" w:firstLine="682"/>
        <w:rPr>
          <w:rStyle w:val="FontStyle38"/>
        </w:rPr>
      </w:pPr>
      <w:r>
        <w:rPr>
          <w:rStyle w:val="FontStyle38"/>
        </w:rPr>
        <w:t>В общей системе профессионального музыкального образования значительное место отводится коллективным видам музицирования: ансамблю, оркестру. В последние годы увеличилось число различных по составу ансамблей: как учебных, так и профессиональных.</w:t>
      </w:r>
    </w:p>
    <w:p w:rsidR="008A3C6D" w:rsidRDefault="008A3C6D" w:rsidP="008A3C6D">
      <w:pPr>
        <w:pStyle w:val="Style18"/>
        <w:widowControl/>
        <w:spacing w:line="307" w:lineRule="exact"/>
        <w:ind w:firstLine="682"/>
        <w:rPr>
          <w:rStyle w:val="FontStyle38"/>
        </w:rPr>
      </w:pPr>
      <w:r>
        <w:rPr>
          <w:rStyle w:val="FontStyle38"/>
        </w:rPr>
        <w:t>Навыки коллективного музицирования формируются и развиваются на основе и параллельно с уже приобретенными знаниями в классе по специальности.</w:t>
      </w:r>
    </w:p>
    <w:p w:rsidR="008A3C6D" w:rsidRDefault="008A3C6D" w:rsidP="008A3C6D">
      <w:pPr>
        <w:pStyle w:val="Style17"/>
        <w:widowControl/>
        <w:tabs>
          <w:tab w:val="left" w:pos="984"/>
        </w:tabs>
        <w:spacing w:before="10"/>
        <w:ind w:left="682" w:firstLine="0"/>
        <w:rPr>
          <w:rStyle w:val="FontStyle37"/>
        </w:rPr>
      </w:pPr>
      <w:r>
        <w:rPr>
          <w:rStyle w:val="FontStyle37"/>
        </w:rPr>
        <w:t>2.</w:t>
      </w:r>
      <w:r>
        <w:rPr>
          <w:rStyle w:val="FontStyle37"/>
        </w:rPr>
        <w:tab/>
        <w:t>Срок реализации учебного предмета «Ансамбль»</w:t>
      </w:r>
    </w:p>
    <w:p w:rsidR="008A3C6D" w:rsidRDefault="008A3C6D" w:rsidP="008A3C6D">
      <w:pPr>
        <w:pStyle w:val="Style18"/>
        <w:widowControl/>
        <w:spacing w:line="307" w:lineRule="exact"/>
        <w:ind w:firstLine="672"/>
        <w:rPr>
          <w:rStyle w:val="FontStyle38"/>
        </w:rPr>
      </w:pPr>
      <w:r>
        <w:rPr>
          <w:rStyle w:val="FontStyle38"/>
        </w:rPr>
        <w:t>Реализации данной программы осуществляется с 4 по 8 классы (по образовательным программам со сроком обучения 8-9 лет) и со 2 по 5 классы (по образовательным программам со сроком обучения 5-6 лет).</w:t>
      </w:r>
    </w:p>
    <w:p w:rsidR="008A3C6D" w:rsidRDefault="008A3C6D" w:rsidP="008A3C6D">
      <w:pPr>
        <w:pStyle w:val="Style20"/>
        <w:widowControl/>
        <w:tabs>
          <w:tab w:val="left" w:pos="1190"/>
        </w:tabs>
        <w:jc w:val="both"/>
        <w:rPr>
          <w:rStyle w:val="FontStyle38"/>
        </w:rPr>
      </w:pPr>
      <w:r>
        <w:rPr>
          <w:rStyle w:val="FontStyle37"/>
        </w:rPr>
        <w:t>3.</w:t>
      </w:r>
      <w:r>
        <w:rPr>
          <w:rStyle w:val="FontStyle37"/>
        </w:rPr>
        <w:tab/>
        <w:t xml:space="preserve">Объем учебного времени, </w:t>
      </w:r>
      <w:r>
        <w:rPr>
          <w:rStyle w:val="FontStyle38"/>
        </w:rPr>
        <w:t>предусмотренный учебным планом</w:t>
      </w:r>
      <w:r>
        <w:rPr>
          <w:rStyle w:val="FontStyle38"/>
        </w:rPr>
        <w:br/>
        <w:t>образовательного учреждения на реализацию предмета «Ансамбль»:</w:t>
      </w:r>
    </w:p>
    <w:p w:rsidR="008A3C6D" w:rsidRDefault="00FB2587" w:rsidP="008A3C6D">
      <w:pPr>
        <w:pStyle w:val="Style1"/>
        <w:widowControl/>
        <w:spacing w:line="240" w:lineRule="exact"/>
        <w:jc w:val="both"/>
        <w:rPr>
          <w:sz w:val="20"/>
          <w:szCs w:val="20"/>
        </w:rPr>
      </w:pPr>
      <w:r>
        <w:rPr>
          <w:noProof/>
        </w:rPr>
        <w:pict>
          <v:group id="_x0000_s1026" style="position:absolute;left:0;text-align:left;margin-left:-1.2pt;margin-top:28.1pt;width:499.9pt;height:306.5pt;z-index:251660288;mso-wrap-distance-left:1.9pt;mso-wrap-distance-right:1.9pt;mso-position-horizontal-relative:margin" coordorigin="1301,8203" coordsize="9998,6130">
            <v:shapetype id="_x0000_t202" coordsize="21600,21600" o:spt="202" path="m,l,21600r21600,l21600,xe">
              <v:stroke joinstyle="miter"/>
              <v:path gradientshapeok="t" o:connecttype="rect"/>
            </v:shapetype>
            <v:shape id="_x0000_s1027" type="#_x0000_t202" style="position:absolute;left:1301;top:8765;width:9864;height:5568;mso-wrap-edited:f" o:allowincell="f"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6072"/>
                      <w:gridCol w:w="1987"/>
                      <w:gridCol w:w="1805"/>
                    </w:tblGrid>
                    <w:tr w:rsidR="008A3C6D" w:rsidTr="008A3C6D">
                      <w:tc>
                        <w:tcPr>
                          <w:tcW w:w="6072"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rPr>
                              <w:rStyle w:val="FontStyle38"/>
                            </w:rPr>
                          </w:pPr>
                          <w:r>
                            <w:rPr>
                              <w:rStyle w:val="FontStyle38"/>
                            </w:rPr>
                            <w:t>Класс</w:t>
                          </w:r>
                        </w:p>
                      </w:tc>
                      <w:tc>
                        <w:tcPr>
                          <w:tcW w:w="1987"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rPr>
                              <w:rStyle w:val="FontStyle38"/>
                            </w:rPr>
                          </w:pPr>
                          <w:r>
                            <w:rPr>
                              <w:rStyle w:val="FontStyle38"/>
                            </w:rPr>
                            <w:t>с 4 по 8 классы</w:t>
                          </w:r>
                        </w:p>
                      </w:tc>
                      <w:tc>
                        <w:tcPr>
                          <w:tcW w:w="1805"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ind w:left="384"/>
                            <w:rPr>
                              <w:rStyle w:val="FontStyle38"/>
                            </w:rPr>
                          </w:pPr>
                          <w:r>
                            <w:rPr>
                              <w:rStyle w:val="FontStyle38"/>
                            </w:rPr>
                            <w:t>9 класс</w:t>
                          </w:r>
                        </w:p>
                      </w:tc>
                    </w:tr>
                    <w:tr w:rsidR="008A3C6D" w:rsidTr="008A3C6D">
                      <w:tc>
                        <w:tcPr>
                          <w:tcW w:w="6072"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rPr>
                              <w:rStyle w:val="FontStyle38"/>
                            </w:rPr>
                          </w:pPr>
                          <w:r>
                            <w:rPr>
                              <w:rStyle w:val="FontStyle38"/>
                            </w:rPr>
                            <w:t>Максимальная учебная нагрузка (в часах)</w:t>
                          </w:r>
                        </w:p>
                      </w:tc>
                      <w:tc>
                        <w:tcPr>
                          <w:tcW w:w="1987"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ind w:left="744"/>
                            <w:rPr>
                              <w:rStyle w:val="FontStyle38"/>
                            </w:rPr>
                          </w:pPr>
                          <w:r>
                            <w:rPr>
                              <w:rStyle w:val="FontStyle38"/>
                            </w:rPr>
                            <w:t>330</w:t>
                          </w:r>
                        </w:p>
                      </w:tc>
                      <w:tc>
                        <w:tcPr>
                          <w:tcW w:w="1805"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ind w:left="682"/>
                            <w:rPr>
                              <w:rStyle w:val="FontStyle38"/>
                            </w:rPr>
                          </w:pPr>
                          <w:r>
                            <w:rPr>
                              <w:rStyle w:val="FontStyle38"/>
                            </w:rPr>
                            <w:t>132</w:t>
                          </w:r>
                        </w:p>
                      </w:tc>
                    </w:tr>
                    <w:tr w:rsidR="008A3C6D" w:rsidTr="008A3C6D">
                      <w:tc>
                        <w:tcPr>
                          <w:tcW w:w="6072"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rPr>
                              <w:rStyle w:val="FontStyle38"/>
                            </w:rPr>
                          </w:pPr>
                          <w:r>
                            <w:rPr>
                              <w:rStyle w:val="FontStyle38"/>
                            </w:rPr>
                            <w:t>Количество часов на аудиторные занятия</w:t>
                          </w:r>
                        </w:p>
                      </w:tc>
                      <w:tc>
                        <w:tcPr>
                          <w:tcW w:w="1987"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ind w:left="763"/>
                            <w:rPr>
                              <w:rStyle w:val="FontStyle38"/>
                            </w:rPr>
                          </w:pPr>
                          <w:r>
                            <w:rPr>
                              <w:rStyle w:val="FontStyle38"/>
                            </w:rPr>
                            <w:t>165</w:t>
                          </w:r>
                        </w:p>
                      </w:tc>
                      <w:tc>
                        <w:tcPr>
                          <w:tcW w:w="1805"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ind w:left="662"/>
                            <w:rPr>
                              <w:rStyle w:val="FontStyle38"/>
                            </w:rPr>
                          </w:pPr>
                          <w:r>
                            <w:rPr>
                              <w:rStyle w:val="FontStyle38"/>
                            </w:rPr>
                            <w:t>66</w:t>
                          </w:r>
                        </w:p>
                      </w:tc>
                    </w:tr>
                    <w:tr w:rsidR="008A3C6D" w:rsidTr="008A3C6D">
                      <w:tc>
                        <w:tcPr>
                          <w:tcW w:w="6072"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rPr>
                              <w:rStyle w:val="FontStyle38"/>
                            </w:rPr>
                          </w:pPr>
                          <w:r>
                            <w:rPr>
                              <w:rStyle w:val="FontStyle38"/>
                            </w:rPr>
                            <w:t>Количество часов на внеаудиторные занятия</w:t>
                          </w:r>
                        </w:p>
                      </w:tc>
                      <w:tc>
                        <w:tcPr>
                          <w:tcW w:w="1987"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ind w:left="763"/>
                            <w:rPr>
                              <w:rStyle w:val="FontStyle38"/>
                            </w:rPr>
                          </w:pPr>
                          <w:r>
                            <w:rPr>
                              <w:rStyle w:val="FontStyle38"/>
                            </w:rPr>
                            <w:t>165</w:t>
                          </w:r>
                        </w:p>
                      </w:tc>
                      <w:tc>
                        <w:tcPr>
                          <w:tcW w:w="1805"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ind w:left="662"/>
                            <w:rPr>
                              <w:rStyle w:val="FontStyle38"/>
                            </w:rPr>
                          </w:pPr>
                          <w:r>
                            <w:rPr>
                              <w:rStyle w:val="FontStyle38"/>
                            </w:rPr>
                            <w:t>66</w:t>
                          </w:r>
                        </w:p>
                      </w:tc>
                    </w:tr>
                    <w:tr w:rsidR="008A3C6D" w:rsidTr="008A3C6D">
                      <w:tc>
                        <w:tcPr>
                          <w:tcW w:w="6072" w:type="dxa"/>
                          <w:tcBorders>
                            <w:top w:val="single" w:sz="6" w:space="0" w:color="auto"/>
                            <w:left w:val="single" w:sz="6" w:space="0" w:color="auto"/>
                            <w:bottom w:val="single" w:sz="6" w:space="0" w:color="auto"/>
                            <w:right w:val="single" w:sz="6" w:space="0" w:color="auto"/>
                          </w:tcBorders>
                        </w:tcPr>
                        <w:p w:rsidR="008A3C6D" w:rsidRDefault="008A3C6D">
                          <w:pPr>
                            <w:pStyle w:val="Style25"/>
                            <w:widowControl/>
                          </w:pPr>
                        </w:p>
                      </w:tc>
                      <w:tc>
                        <w:tcPr>
                          <w:tcW w:w="1987" w:type="dxa"/>
                          <w:tcBorders>
                            <w:top w:val="single" w:sz="6" w:space="0" w:color="auto"/>
                            <w:left w:val="single" w:sz="6" w:space="0" w:color="auto"/>
                            <w:bottom w:val="single" w:sz="6" w:space="0" w:color="auto"/>
                            <w:right w:val="single" w:sz="6" w:space="0" w:color="auto"/>
                          </w:tcBorders>
                        </w:tcPr>
                        <w:p w:rsidR="008A3C6D" w:rsidRDefault="008A3C6D">
                          <w:pPr>
                            <w:pStyle w:val="Style25"/>
                            <w:widowControl/>
                          </w:pPr>
                        </w:p>
                      </w:tc>
                      <w:tc>
                        <w:tcPr>
                          <w:tcW w:w="1805" w:type="dxa"/>
                          <w:tcBorders>
                            <w:top w:val="single" w:sz="6" w:space="0" w:color="auto"/>
                            <w:left w:val="single" w:sz="6" w:space="0" w:color="auto"/>
                            <w:bottom w:val="single" w:sz="6" w:space="0" w:color="auto"/>
                            <w:right w:val="single" w:sz="6" w:space="0" w:color="auto"/>
                          </w:tcBorders>
                        </w:tcPr>
                        <w:p w:rsidR="008A3C6D" w:rsidRDefault="008A3C6D">
                          <w:pPr>
                            <w:pStyle w:val="Style25"/>
                            <w:widowControl/>
                          </w:pPr>
                        </w:p>
                      </w:tc>
                    </w:tr>
                    <w:tr w:rsidR="008A3C6D" w:rsidTr="008A3C6D">
                      <w:tc>
                        <w:tcPr>
                          <w:tcW w:w="9864" w:type="dxa"/>
                          <w:gridSpan w:val="3"/>
                          <w:tcBorders>
                            <w:top w:val="single" w:sz="6" w:space="0" w:color="auto"/>
                            <w:left w:val="nil"/>
                            <w:bottom w:val="single" w:sz="6" w:space="0" w:color="auto"/>
                            <w:right w:val="nil"/>
                          </w:tcBorders>
                        </w:tcPr>
                        <w:p w:rsidR="008A3C6D" w:rsidRDefault="008A3C6D">
                          <w:pPr>
                            <w:pStyle w:val="Style19"/>
                            <w:widowControl/>
                            <w:ind w:left="1670"/>
                            <w:rPr>
                              <w:rStyle w:val="FontStyle37"/>
                            </w:rPr>
                          </w:pPr>
                          <w:r>
                            <w:rPr>
                              <w:rStyle w:val="FontStyle35"/>
                            </w:rPr>
                            <w:t xml:space="preserve">Срок обучения - 5 лет                                      </w:t>
                          </w:r>
                          <w:r>
                            <w:rPr>
                              <w:rStyle w:val="FontStyle37"/>
                            </w:rPr>
                            <w:t>Таблица 2</w:t>
                          </w:r>
                        </w:p>
                      </w:tc>
                    </w:tr>
                    <w:tr w:rsidR="008A3C6D" w:rsidTr="008A3C6D">
                      <w:tc>
                        <w:tcPr>
                          <w:tcW w:w="6072"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rPr>
                              <w:rStyle w:val="FontStyle38"/>
                            </w:rPr>
                          </w:pPr>
                          <w:r>
                            <w:rPr>
                              <w:rStyle w:val="FontStyle38"/>
                            </w:rPr>
                            <w:t>Класс</w:t>
                          </w:r>
                        </w:p>
                      </w:tc>
                      <w:tc>
                        <w:tcPr>
                          <w:tcW w:w="1987"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ind w:left="662"/>
                            <w:rPr>
                              <w:rStyle w:val="FontStyle38"/>
                            </w:rPr>
                          </w:pPr>
                          <w:r>
                            <w:rPr>
                              <w:rStyle w:val="FontStyle38"/>
                            </w:rPr>
                            <w:t>2-5 классы</w:t>
                          </w:r>
                        </w:p>
                      </w:tc>
                      <w:tc>
                        <w:tcPr>
                          <w:tcW w:w="1805"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ind w:left="384"/>
                            <w:rPr>
                              <w:rStyle w:val="FontStyle38"/>
                            </w:rPr>
                          </w:pPr>
                          <w:r>
                            <w:rPr>
                              <w:rStyle w:val="FontStyle38"/>
                            </w:rPr>
                            <w:t>6 класс</w:t>
                          </w:r>
                        </w:p>
                      </w:tc>
                    </w:tr>
                    <w:tr w:rsidR="008A3C6D" w:rsidTr="008A3C6D">
                      <w:tc>
                        <w:tcPr>
                          <w:tcW w:w="6072"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rPr>
                              <w:rStyle w:val="FontStyle38"/>
                            </w:rPr>
                          </w:pPr>
                          <w:r>
                            <w:rPr>
                              <w:rStyle w:val="FontStyle38"/>
                            </w:rPr>
                            <w:t>Максимальная учебная нагрузка (в часах)</w:t>
                          </w:r>
                        </w:p>
                      </w:tc>
                      <w:tc>
                        <w:tcPr>
                          <w:tcW w:w="1987"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ind w:left="739"/>
                            <w:rPr>
                              <w:rStyle w:val="FontStyle38"/>
                            </w:rPr>
                          </w:pPr>
                          <w:r>
                            <w:rPr>
                              <w:rStyle w:val="FontStyle38"/>
                            </w:rPr>
                            <w:t>264</w:t>
                          </w:r>
                        </w:p>
                      </w:tc>
                      <w:tc>
                        <w:tcPr>
                          <w:tcW w:w="1805"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ind w:left="682"/>
                            <w:rPr>
                              <w:rStyle w:val="FontStyle38"/>
                            </w:rPr>
                          </w:pPr>
                          <w:r>
                            <w:rPr>
                              <w:rStyle w:val="FontStyle38"/>
                            </w:rPr>
                            <w:t>132</w:t>
                          </w:r>
                        </w:p>
                      </w:tc>
                    </w:tr>
                    <w:tr w:rsidR="008A3C6D" w:rsidTr="008A3C6D">
                      <w:tc>
                        <w:tcPr>
                          <w:tcW w:w="6072"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rPr>
                              <w:rStyle w:val="FontStyle38"/>
                            </w:rPr>
                          </w:pPr>
                          <w:r>
                            <w:rPr>
                              <w:rStyle w:val="FontStyle38"/>
                            </w:rPr>
                            <w:t>Количество часов на аудиторные занятия</w:t>
                          </w:r>
                        </w:p>
                      </w:tc>
                      <w:tc>
                        <w:tcPr>
                          <w:tcW w:w="1987"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ind w:left="763"/>
                            <w:rPr>
                              <w:rStyle w:val="FontStyle38"/>
                            </w:rPr>
                          </w:pPr>
                          <w:r>
                            <w:rPr>
                              <w:rStyle w:val="FontStyle38"/>
                            </w:rPr>
                            <w:t>132</w:t>
                          </w:r>
                        </w:p>
                      </w:tc>
                      <w:tc>
                        <w:tcPr>
                          <w:tcW w:w="1805"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ind w:left="662"/>
                            <w:rPr>
                              <w:rStyle w:val="FontStyle38"/>
                            </w:rPr>
                          </w:pPr>
                          <w:r>
                            <w:rPr>
                              <w:rStyle w:val="FontStyle38"/>
                            </w:rPr>
                            <w:t>66</w:t>
                          </w:r>
                        </w:p>
                      </w:tc>
                    </w:tr>
                    <w:tr w:rsidR="008A3C6D" w:rsidTr="008A3C6D">
                      <w:tc>
                        <w:tcPr>
                          <w:tcW w:w="6072"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rPr>
                              <w:rStyle w:val="FontStyle38"/>
                            </w:rPr>
                          </w:pPr>
                          <w:r>
                            <w:rPr>
                              <w:rStyle w:val="FontStyle38"/>
                            </w:rPr>
                            <w:t>Количество часов на внеаудиторные занятия</w:t>
                          </w:r>
                        </w:p>
                      </w:tc>
                      <w:tc>
                        <w:tcPr>
                          <w:tcW w:w="1987"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ind w:left="763"/>
                            <w:rPr>
                              <w:rStyle w:val="FontStyle38"/>
                            </w:rPr>
                          </w:pPr>
                          <w:r>
                            <w:rPr>
                              <w:rStyle w:val="FontStyle38"/>
                            </w:rPr>
                            <w:t>132</w:t>
                          </w:r>
                        </w:p>
                      </w:tc>
                      <w:tc>
                        <w:tcPr>
                          <w:tcW w:w="1805"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ind w:left="662"/>
                            <w:rPr>
                              <w:rStyle w:val="FontStyle38"/>
                            </w:rPr>
                          </w:pPr>
                          <w:r>
                            <w:rPr>
                              <w:rStyle w:val="FontStyle38"/>
                            </w:rPr>
                            <w:t>66</w:t>
                          </w:r>
                        </w:p>
                      </w:tc>
                    </w:tr>
                    <w:tr w:rsidR="008A3C6D" w:rsidTr="008A3C6D">
                      <w:tc>
                        <w:tcPr>
                          <w:tcW w:w="6072" w:type="dxa"/>
                          <w:tcBorders>
                            <w:top w:val="single" w:sz="6" w:space="0" w:color="auto"/>
                            <w:left w:val="single" w:sz="6" w:space="0" w:color="auto"/>
                            <w:bottom w:val="single" w:sz="6" w:space="0" w:color="auto"/>
                            <w:right w:val="single" w:sz="6" w:space="0" w:color="auto"/>
                          </w:tcBorders>
                        </w:tcPr>
                        <w:p w:rsidR="008A3C6D" w:rsidRDefault="008A3C6D">
                          <w:pPr>
                            <w:pStyle w:val="Style25"/>
                            <w:widowControl/>
                          </w:pPr>
                        </w:p>
                      </w:tc>
                      <w:tc>
                        <w:tcPr>
                          <w:tcW w:w="1987" w:type="dxa"/>
                          <w:tcBorders>
                            <w:top w:val="single" w:sz="6" w:space="0" w:color="auto"/>
                            <w:left w:val="single" w:sz="6" w:space="0" w:color="auto"/>
                            <w:bottom w:val="single" w:sz="6" w:space="0" w:color="auto"/>
                            <w:right w:val="single" w:sz="6" w:space="0" w:color="auto"/>
                          </w:tcBorders>
                        </w:tcPr>
                        <w:p w:rsidR="008A3C6D" w:rsidRDefault="008A3C6D">
                          <w:pPr>
                            <w:pStyle w:val="Style25"/>
                            <w:widowControl/>
                          </w:pPr>
                        </w:p>
                      </w:tc>
                      <w:tc>
                        <w:tcPr>
                          <w:tcW w:w="1805" w:type="dxa"/>
                          <w:tcBorders>
                            <w:top w:val="single" w:sz="6" w:space="0" w:color="auto"/>
                            <w:left w:val="single" w:sz="6" w:space="0" w:color="auto"/>
                            <w:bottom w:val="single" w:sz="6" w:space="0" w:color="auto"/>
                            <w:right w:val="single" w:sz="6" w:space="0" w:color="auto"/>
                          </w:tcBorders>
                        </w:tcPr>
                        <w:p w:rsidR="008A3C6D" w:rsidRDefault="008A3C6D">
                          <w:pPr>
                            <w:pStyle w:val="Style25"/>
                            <w:widowControl/>
                          </w:pPr>
                        </w:p>
                      </w:tc>
                    </w:tr>
                  </w:tbl>
                  <w:p w:rsidR="00000000" w:rsidRDefault="00FB2587"/>
                </w:txbxContent>
              </v:textbox>
            </v:shape>
            <v:shape id="_x0000_s1028" type="#_x0000_t202" style="position:absolute;left:4987;top:8467;width:2659;height:303;mso-wrap-edited:f" o:allowincell="f" filled="f" strokecolor="white" strokeweight="0">
              <v:textbox inset="0,0,0,0">
                <w:txbxContent>
                  <w:p w:rsidR="008A3C6D" w:rsidRDefault="008A3C6D" w:rsidP="008A3C6D">
                    <w:pPr>
                      <w:pStyle w:val="Style1"/>
                      <w:widowControl/>
                      <w:spacing w:line="240" w:lineRule="auto"/>
                      <w:jc w:val="both"/>
                      <w:rPr>
                        <w:rStyle w:val="FontStyle35"/>
                        <w:u w:val="single"/>
                      </w:rPr>
                    </w:pPr>
                    <w:r>
                      <w:rPr>
                        <w:rStyle w:val="FontStyle35"/>
                        <w:u w:val="single"/>
                      </w:rPr>
                      <w:t>Срок обучения</w:t>
                    </w:r>
                    <w:r>
                      <w:rPr>
                        <w:rStyle w:val="FontStyle35"/>
                      </w:rPr>
                      <w:t xml:space="preserve"> - </w:t>
                    </w:r>
                    <w:r>
                      <w:rPr>
                        <w:rStyle w:val="FontStyle35"/>
                        <w:u w:val="single"/>
                      </w:rPr>
                      <w:t>8 лет</w:t>
                    </w:r>
                  </w:p>
                </w:txbxContent>
              </v:textbox>
            </v:shape>
            <v:shape id="_x0000_s1029" type="#_x0000_t202" style="position:absolute;left:10123;top:8203;width:1176;height:303;mso-wrap-edited:f" o:allowincell="f" filled="f" strokecolor="white" strokeweight="0">
              <v:textbox inset="0,0,0,0">
                <w:txbxContent>
                  <w:p w:rsidR="008A3C6D" w:rsidRDefault="008A3C6D" w:rsidP="008A3C6D">
                    <w:pPr>
                      <w:pStyle w:val="Style23"/>
                      <w:widowControl/>
                      <w:jc w:val="both"/>
                      <w:rPr>
                        <w:rStyle w:val="FontStyle37"/>
                      </w:rPr>
                    </w:pPr>
                    <w:r>
                      <w:rPr>
                        <w:rStyle w:val="FontStyle37"/>
                      </w:rPr>
                      <w:t>Таблица 1</w:t>
                    </w:r>
                  </w:p>
                </w:txbxContent>
              </v:textbox>
            </v:shape>
            <w10:wrap type="square" side="largest" anchorx="margin"/>
          </v:group>
        </w:pict>
      </w:r>
    </w:p>
    <w:p w:rsidR="008A3C6D" w:rsidRDefault="008A3C6D" w:rsidP="008A3C6D">
      <w:pPr>
        <w:pStyle w:val="Style1"/>
        <w:widowControl/>
        <w:spacing w:before="91" w:line="240" w:lineRule="auto"/>
        <w:jc w:val="both"/>
        <w:rPr>
          <w:rStyle w:val="FontStyle35"/>
        </w:rPr>
      </w:pPr>
      <w:r>
        <w:rPr>
          <w:rStyle w:val="FontStyle35"/>
        </w:rPr>
        <w:t>См. Приложение, Таблица 1.</w:t>
      </w:r>
    </w:p>
    <w:p w:rsidR="008A3C6D" w:rsidRDefault="008A3C6D" w:rsidP="008A3C6D">
      <w:pPr>
        <w:pStyle w:val="Style1"/>
        <w:widowControl/>
        <w:spacing w:before="91" w:line="240" w:lineRule="auto"/>
        <w:jc w:val="both"/>
        <w:rPr>
          <w:rStyle w:val="FontStyle35"/>
        </w:rPr>
        <w:sectPr w:rsidR="008A3C6D">
          <w:footerReference w:type="even" r:id="rId10"/>
          <w:footerReference w:type="default" r:id="rId11"/>
          <w:pgSz w:w="12240" w:h="18720"/>
          <w:pgMar w:top="2066" w:right="758" w:bottom="1440" w:left="1507" w:header="720" w:footer="720" w:gutter="0"/>
          <w:cols w:space="60"/>
          <w:noEndnote/>
        </w:sectPr>
      </w:pPr>
    </w:p>
    <w:p w:rsidR="008A3C6D" w:rsidRDefault="008A3C6D" w:rsidP="008A3C6D">
      <w:pPr>
        <w:pStyle w:val="Style18"/>
        <w:widowControl/>
        <w:spacing w:line="312" w:lineRule="exact"/>
        <w:ind w:firstLine="749"/>
        <w:rPr>
          <w:rStyle w:val="FontStyle38"/>
        </w:rPr>
      </w:pPr>
      <w:r>
        <w:rPr>
          <w:rStyle w:val="FontStyle38"/>
        </w:rPr>
        <w:lastRenderedPageBreak/>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w:t>
      </w:r>
    </w:p>
    <w:p w:rsidR="008A3C6D" w:rsidRDefault="008A3C6D" w:rsidP="008A3C6D">
      <w:pPr>
        <w:pStyle w:val="Style20"/>
        <w:widowControl/>
        <w:tabs>
          <w:tab w:val="left" w:pos="1046"/>
        </w:tabs>
        <w:spacing w:before="10" w:line="302" w:lineRule="exact"/>
        <w:ind w:firstLine="715"/>
        <w:jc w:val="both"/>
        <w:rPr>
          <w:rStyle w:val="FontStyle38"/>
        </w:rPr>
      </w:pPr>
      <w:r>
        <w:rPr>
          <w:rStyle w:val="FontStyle37"/>
        </w:rPr>
        <w:t>4.</w:t>
      </w:r>
      <w:r>
        <w:rPr>
          <w:rStyle w:val="FontStyle37"/>
        </w:rPr>
        <w:tab/>
        <w:t xml:space="preserve">Форма проведения учебных аудиторных занятий: </w:t>
      </w:r>
      <w:r>
        <w:rPr>
          <w:rStyle w:val="FontStyle38"/>
        </w:rPr>
        <w:t>мелкогрупповая (от 2 до</w:t>
      </w:r>
      <w:r>
        <w:rPr>
          <w:rStyle w:val="FontStyle38"/>
        </w:rPr>
        <w:br/>
        <w:t>10 человек). Рекомендуемая продолжительность урока - 40 минут.</w:t>
      </w:r>
    </w:p>
    <w:p w:rsidR="008A3C6D" w:rsidRDefault="008A3C6D" w:rsidP="008A3C6D">
      <w:pPr>
        <w:pStyle w:val="Style29"/>
        <w:widowControl/>
        <w:spacing w:line="240" w:lineRule="exact"/>
        <w:ind w:left="662" w:right="3226"/>
        <w:rPr>
          <w:sz w:val="20"/>
          <w:szCs w:val="20"/>
        </w:rPr>
      </w:pPr>
    </w:p>
    <w:p w:rsidR="008A3C6D" w:rsidRDefault="008A3C6D" w:rsidP="008A3C6D">
      <w:pPr>
        <w:pStyle w:val="Style29"/>
        <w:widowControl/>
        <w:tabs>
          <w:tab w:val="left" w:pos="1090"/>
        </w:tabs>
        <w:spacing w:before="82"/>
        <w:ind w:left="662" w:right="3226"/>
        <w:rPr>
          <w:rStyle w:val="FontStyle35"/>
        </w:rPr>
      </w:pPr>
      <w:r>
        <w:rPr>
          <w:rStyle w:val="FontStyle37"/>
        </w:rPr>
        <w:t>5.</w:t>
      </w:r>
      <w:r>
        <w:rPr>
          <w:rStyle w:val="FontStyle37"/>
        </w:rPr>
        <w:tab/>
        <w:t>Цель и задачи учебного предмета «Ансамбль»</w:t>
      </w:r>
      <w:r>
        <w:rPr>
          <w:rStyle w:val="FontStyle37"/>
        </w:rPr>
        <w:br/>
      </w:r>
      <w:r>
        <w:rPr>
          <w:rStyle w:val="FontStyle35"/>
        </w:rPr>
        <w:t>Цель:</w:t>
      </w:r>
    </w:p>
    <w:p w:rsidR="008A3C6D" w:rsidRDefault="008A3C6D" w:rsidP="008A3C6D">
      <w:pPr>
        <w:pStyle w:val="Style30"/>
        <w:widowControl/>
        <w:spacing w:line="312" w:lineRule="exact"/>
        <w:ind w:left="710"/>
        <w:rPr>
          <w:rStyle w:val="FontStyle35"/>
        </w:rPr>
      </w:pPr>
      <w:r>
        <w:rPr>
          <w:rStyle w:val="FontStyle38"/>
        </w:rPr>
        <w:t xml:space="preserve">•   развитие   музыкально-творческих   способностей   учащегося   на основе приобретенных им знаний, умений и навыков в области ансамблевого исполнительства. </w:t>
      </w:r>
      <w:r>
        <w:rPr>
          <w:rStyle w:val="FontStyle35"/>
        </w:rPr>
        <w:t>Задачи:</w:t>
      </w:r>
    </w:p>
    <w:p w:rsidR="008A3C6D" w:rsidRDefault="008A3C6D" w:rsidP="008A3C6D">
      <w:pPr>
        <w:pStyle w:val="Style30"/>
        <w:widowControl/>
        <w:numPr>
          <w:ilvl w:val="0"/>
          <w:numId w:val="22"/>
        </w:numPr>
        <w:tabs>
          <w:tab w:val="left" w:pos="706"/>
        </w:tabs>
        <w:spacing w:line="312" w:lineRule="exact"/>
        <w:ind w:left="706" w:hanging="326"/>
        <w:jc w:val="both"/>
        <w:rPr>
          <w:rStyle w:val="FontStyle38"/>
        </w:rPr>
      </w:pPr>
      <w:r>
        <w:rPr>
          <w:rStyle w:val="FontStyle38"/>
        </w:rPr>
        <w:t>стимулирование развития эмоциональности, памяти, мышления, воображения и творческой активности при игре в ансамбле;</w:t>
      </w:r>
    </w:p>
    <w:p w:rsidR="008A3C6D" w:rsidRDefault="008A3C6D" w:rsidP="008A3C6D">
      <w:pPr>
        <w:pStyle w:val="Style30"/>
        <w:widowControl/>
        <w:numPr>
          <w:ilvl w:val="0"/>
          <w:numId w:val="22"/>
        </w:numPr>
        <w:tabs>
          <w:tab w:val="left" w:pos="706"/>
        </w:tabs>
        <w:spacing w:line="307" w:lineRule="exact"/>
        <w:ind w:left="706" w:hanging="326"/>
        <w:jc w:val="both"/>
        <w:rPr>
          <w:rStyle w:val="FontStyle38"/>
        </w:rPr>
      </w:pPr>
      <w:r>
        <w:rPr>
          <w:rStyle w:val="FontStyle38"/>
        </w:rPr>
        <w:t>формирование у обучающихся комплекса исполнительских навыков, необходимых для ансамблевого музицирования;</w:t>
      </w:r>
    </w:p>
    <w:p w:rsidR="008A3C6D" w:rsidRDefault="008A3C6D" w:rsidP="008A3C6D">
      <w:pPr>
        <w:pStyle w:val="Style30"/>
        <w:widowControl/>
        <w:numPr>
          <w:ilvl w:val="0"/>
          <w:numId w:val="22"/>
        </w:numPr>
        <w:tabs>
          <w:tab w:val="left" w:pos="706"/>
        </w:tabs>
        <w:spacing w:line="307" w:lineRule="exact"/>
        <w:ind w:left="706" w:hanging="326"/>
        <w:jc w:val="both"/>
        <w:rPr>
          <w:rStyle w:val="FontStyle38"/>
        </w:rPr>
      </w:pPr>
      <w:r>
        <w:rPr>
          <w:rStyle w:val="FontStyle38"/>
        </w:rPr>
        <w:t>расширение кругозора учащегося, путем ознакомления с ансамблевым репертуаром;</w:t>
      </w:r>
    </w:p>
    <w:p w:rsidR="008A3C6D" w:rsidRDefault="008A3C6D" w:rsidP="008A3C6D">
      <w:pPr>
        <w:pStyle w:val="Style30"/>
        <w:widowControl/>
        <w:numPr>
          <w:ilvl w:val="0"/>
          <w:numId w:val="22"/>
        </w:numPr>
        <w:tabs>
          <w:tab w:val="left" w:pos="706"/>
        </w:tabs>
        <w:spacing w:line="307" w:lineRule="exact"/>
        <w:ind w:left="706" w:hanging="326"/>
        <w:jc w:val="both"/>
        <w:rPr>
          <w:rStyle w:val="FontStyle38"/>
        </w:rPr>
      </w:pPr>
      <w:r>
        <w:rPr>
          <w:rStyle w:val="FontStyle38"/>
        </w:rPr>
        <w:t>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музицирования, оценивать игру друг друга);</w:t>
      </w:r>
    </w:p>
    <w:p w:rsidR="008A3C6D" w:rsidRDefault="008A3C6D" w:rsidP="008A3C6D">
      <w:pPr>
        <w:pStyle w:val="Style30"/>
        <w:widowControl/>
        <w:numPr>
          <w:ilvl w:val="0"/>
          <w:numId w:val="22"/>
        </w:numPr>
        <w:tabs>
          <w:tab w:val="left" w:pos="706"/>
        </w:tabs>
        <w:spacing w:line="307" w:lineRule="exact"/>
        <w:ind w:left="706" w:hanging="326"/>
        <w:jc w:val="both"/>
        <w:rPr>
          <w:rStyle w:val="FontStyle38"/>
        </w:rPr>
      </w:pPr>
      <w:r>
        <w:rPr>
          <w:rStyle w:val="FontStyle38"/>
        </w:rPr>
        <w:t>развитие чувства ансамбля (чувства партнерства при игре в ансамбле), артистизма и музыкальности;</w:t>
      </w:r>
    </w:p>
    <w:p w:rsidR="008A3C6D" w:rsidRDefault="008A3C6D" w:rsidP="008A3C6D">
      <w:pPr>
        <w:pStyle w:val="Style30"/>
        <w:widowControl/>
        <w:numPr>
          <w:ilvl w:val="0"/>
          <w:numId w:val="22"/>
        </w:numPr>
        <w:tabs>
          <w:tab w:val="left" w:pos="706"/>
        </w:tabs>
        <w:spacing w:line="307" w:lineRule="exact"/>
        <w:ind w:left="706" w:hanging="326"/>
        <w:jc w:val="both"/>
        <w:rPr>
          <w:rStyle w:val="FontStyle38"/>
        </w:rPr>
      </w:pPr>
      <w:r>
        <w:rPr>
          <w:rStyle w:val="FontStyle38"/>
        </w:rPr>
        <w:t>обучение навыкам самостоятельной работы, а также навыкам чтения с листа в ансамбле;</w:t>
      </w:r>
    </w:p>
    <w:p w:rsidR="008A3C6D" w:rsidRDefault="008A3C6D" w:rsidP="008A3C6D">
      <w:pPr>
        <w:pStyle w:val="Style30"/>
        <w:widowControl/>
        <w:numPr>
          <w:ilvl w:val="0"/>
          <w:numId w:val="22"/>
        </w:numPr>
        <w:tabs>
          <w:tab w:val="left" w:pos="706"/>
        </w:tabs>
        <w:spacing w:line="307" w:lineRule="exact"/>
        <w:ind w:left="706" w:hanging="326"/>
        <w:jc w:val="both"/>
        <w:rPr>
          <w:rStyle w:val="FontStyle38"/>
        </w:rPr>
      </w:pPr>
      <w:r>
        <w:rPr>
          <w:rStyle w:val="FontStyle38"/>
        </w:rPr>
        <w:t>приобретение обучающимися опыта творческой деятельности и публичных выступлений в сфере ансамблевого музицирования;</w:t>
      </w:r>
    </w:p>
    <w:p w:rsidR="008A3C6D" w:rsidRDefault="008A3C6D" w:rsidP="008A3C6D">
      <w:pPr>
        <w:pStyle w:val="Style30"/>
        <w:widowControl/>
        <w:numPr>
          <w:ilvl w:val="0"/>
          <w:numId w:val="22"/>
        </w:numPr>
        <w:tabs>
          <w:tab w:val="left" w:pos="706"/>
        </w:tabs>
        <w:spacing w:line="307" w:lineRule="exact"/>
        <w:ind w:left="706" w:hanging="326"/>
        <w:jc w:val="both"/>
        <w:rPr>
          <w:rStyle w:val="FontStyle38"/>
        </w:rPr>
      </w:pPr>
      <w:r>
        <w:rPr>
          <w:rStyle w:val="FontStyle38"/>
        </w:rPr>
        <w:t>формирование у наиболее одаренных выпускников профессионального исполнительского комплекса солиста камерного ансамбля.</w:t>
      </w:r>
    </w:p>
    <w:p w:rsidR="008A3C6D" w:rsidRDefault="008A3C6D" w:rsidP="008A3C6D">
      <w:pPr>
        <w:pStyle w:val="Style6"/>
        <w:widowControl/>
        <w:spacing w:line="240" w:lineRule="exact"/>
        <w:ind w:left="370"/>
        <w:rPr>
          <w:sz w:val="20"/>
          <w:szCs w:val="20"/>
        </w:rPr>
      </w:pPr>
    </w:p>
    <w:p w:rsidR="008A3C6D" w:rsidRDefault="008A3C6D" w:rsidP="008A3C6D">
      <w:pPr>
        <w:pStyle w:val="Style6"/>
        <w:widowControl/>
        <w:spacing w:before="67" w:line="307" w:lineRule="exact"/>
        <w:ind w:left="370"/>
        <w:rPr>
          <w:rStyle w:val="FontStyle38"/>
        </w:rPr>
      </w:pPr>
      <w:r>
        <w:rPr>
          <w:rStyle w:val="FontStyle38"/>
        </w:rPr>
        <w:t>Учебный предмет «Ансамбль» неразрывно связан с учебным предметом «Специальность», а также со всеми предметами дополнительной предпрофессиональной общеобразовательной программы в области искусства «Народные инструменты».</w:t>
      </w:r>
    </w:p>
    <w:p w:rsidR="008A3C6D" w:rsidRDefault="008A3C6D" w:rsidP="008A3C6D">
      <w:pPr>
        <w:pStyle w:val="Style18"/>
        <w:widowControl/>
        <w:spacing w:line="307" w:lineRule="exact"/>
        <w:ind w:right="5" w:firstLine="701"/>
        <w:rPr>
          <w:rStyle w:val="FontStyle38"/>
        </w:rPr>
      </w:pPr>
      <w:r>
        <w:rPr>
          <w:rStyle w:val="FontStyle38"/>
        </w:rPr>
        <w:t>Предмет «Ансамбль» расширяет границы творческого общения инструменталистов - народников с учащимися других отделений учебного заведения, привлекая к сотрудничеству флейтистов, ударников, пианистов и исполнителей на других инструментах. Ансамбль может выступать в роли сопровождения солистам-вокалистам академического или народного пения, хору, а также принимать участие в театрализованных спектаклях фольклорных ансамблей.</w:t>
      </w:r>
    </w:p>
    <w:p w:rsidR="008A3C6D" w:rsidRDefault="008A3C6D" w:rsidP="008A3C6D">
      <w:pPr>
        <w:pStyle w:val="Style18"/>
        <w:widowControl/>
        <w:spacing w:before="5" w:line="307" w:lineRule="exact"/>
        <w:ind w:firstLine="706"/>
        <w:rPr>
          <w:rStyle w:val="FontStyle38"/>
        </w:rPr>
      </w:pPr>
      <w:r>
        <w:rPr>
          <w:rStyle w:val="FontStyle38"/>
        </w:rPr>
        <w:t>Занятия в ансамбле - накопление опыта коллективного музицирования, ступень для подготовки игры в оркестре.</w:t>
      </w:r>
    </w:p>
    <w:p w:rsidR="008A3C6D" w:rsidRDefault="008A3C6D" w:rsidP="008A3C6D">
      <w:pPr>
        <w:pStyle w:val="Style8"/>
        <w:widowControl/>
        <w:spacing w:line="240" w:lineRule="exact"/>
        <w:rPr>
          <w:sz w:val="20"/>
          <w:szCs w:val="20"/>
        </w:rPr>
      </w:pPr>
    </w:p>
    <w:p w:rsidR="008A3C6D" w:rsidRDefault="008A3C6D" w:rsidP="008A3C6D">
      <w:pPr>
        <w:pStyle w:val="Style8"/>
        <w:widowControl/>
        <w:spacing w:before="77"/>
        <w:rPr>
          <w:rStyle w:val="FontStyle38"/>
        </w:rPr>
      </w:pPr>
      <w:r>
        <w:rPr>
          <w:rStyle w:val="FontStyle37"/>
        </w:rPr>
        <w:t xml:space="preserve">6. Обоснование структуры учебного предмета «Ансамбль» </w:t>
      </w:r>
      <w:r>
        <w:rPr>
          <w:rStyle w:val="FontStyle38"/>
        </w:rPr>
        <w:t>Обоснованием структуры программы являются ФГТ, отражающие все аспекты работы преподавателя с учеником.</w:t>
      </w:r>
    </w:p>
    <w:p w:rsidR="008A3C6D" w:rsidRDefault="008A3C6D" w:rsidP="008A3C6D">
      <w:pPr>
        <w:pStyle w:val="Style8"/>
        <w:widowControl/>
        <w:ind w:left="571"/>
        <w:rPr>
          <w:rStyle w:val="FontStyle38"/>
        </w:rPr>
      </w:pPr>
      <w:r>
        <w:rPr>
          <w:rStyle w:val="FontStyle38"/>
        </w:rPr>
        <w:t>Программа содержит следующие разделы:</w:t>
      </w:r>
    </w:p>
    <w:p w:rsidR="008A3C6D" w:rsidRDefault="008A3C6D" w:rsidP="008A3C6D">
      <w:pPr>
        <w:pStyle w:val="Style8"/>
        <w:widowControl/>
        <w:ind w:left="571"/>
        <w:rPr>
          <w:rStyle w:val="FontStyle38"/>
        </w:rPr>
        <w:sectPr w:rsidR="008A3C6D">
          <w:pgSz w:w="12240" w:h="18720"/>
          <w:pgMar w:top="1336" w:right="758" w:bottom="1440" w:left="1498" w:header="720" w:footer="720" w:gutter="0"/>
          <w:cols w:space="60"/>
          <w:noEndnote/>
        </w:sectPr>
      </w:pPr>
    </w:p>
    <w:p w:rsidR="008A3C6D" w:rsidRDefault="008A3C6D" w:rsidP="008A3C6D">
      <w:pPr>
        <w:pStyle w:val="Style24"/>
        <w:widowControl/>
        <w:numPr>
          <w:ilvl w:val="0"/>
          <w:numId w:val="23"/>
        </w:numPr>
        <w:tabs>
          <w:tab w:val="left" w:pos="874"/>
        </w:tabs>
        <w:spacing w:line="307" w:lineRule="exact"/>
        <w:ind w:left="571"/>
        <w:rPr>
          <w:rStyle w:val="FontStyle38"/>
        </w:rPr>
      </w:pPr>
      <w:r>
        <w:rPr>
          <w:rStyle w:val="FontStyle38"/>
        </w:rPr>
        <w:lastRenderedPageBreak/>
        <w:t>сведения о затратах учебного времени, предусмотренного на освоение учебного предмета;</w:t>
      </w:r>
    </w:p>
    <w:p w:rsidR="008A3C6D" w:rsidRDefault="008A3C6D" w:rsidP="008A3C6D">
      <w:pPr>
        <w:pStyle w:val="Style24"/>
        <w:widowControl/>
        <w:numPr>
          <w:ilvl w:val="0"/>
          <w:numId w:val="23"/>
        </w:numPr>
        <w:tabs>
          <w:tab w:val="left" w:pos="874"/>
        </w:tabs>
        <w:spacing w:line="307" w:lineRule="exact"/>
        <w:ind w:left="571"/>
        <w:jc w:val="left"/>
        <w:rPr>
          <w:rStyle w:val="FontStyle38"/>
        </w:rPr>
      </w:pPr>
      <w:r>
        <w:rPr>
          <w:rStyle w:val="FontStyle38"/>
        </w:rPr>
        <w:t>распределение учебного материала по годам обучения;</w:t>
      </w:r>
    </w:p>
    <w:p w:rsidR="008A3C6D" w:rsidRDefault="008A3C6D" w:rsidP="008A3C6D">
      <w:pPr>
        <w:pStyle w:val="Style24"/>
        <w:widowControl/>
        <w:numPr>
          <w:ilvl w:val="0"/>
          <w:numId w:val="23"/>
        </w:numPr>
        <w:tabs>
          <w:tab w:val="left" w:pos="874"/>
        </w:tabs>
        <w:spacing w:line="307" w:lineRule="exact"/>
        <w:ind w:left="571"/>
        <w:jc w:val="left"/>
        <w:rPr>
          <w:rStyle w:val="FontStyle38"/>
        </w:rPr>
      </w:pPr>
      <w:r>
        <w:rPr>
          <w:rStyle w:val="FontStyle38"/>
        </w:rPr>
        <w:t>описание дидактических единиц учебного предмета;</w:t>
      </w:r>
    </w:p>
    <w:p w:rsidR="008A3C6D" w:rsidRDefault="008A3C6D" w:rsidP="008A3C6D">
      <w:pPr>
        <w:pStyle w:val="Style24"/>
        <w:widowControl/>
        <w:numPr>
          <w:ilvl w:val="0"/>
          <w:numId w:val="23"/>
        </w:numPr>
        <w:tabs>
          <w:tab w:val="left" w:pos="874"/>
        </w:tabs>
        <w:spacing w:line="307" w:lineRule="exact"/>
        <w:ind w:left="571"/>
        <w:jc w:val="left"/>
        <w:rPr>
          <w:rStyle w:val="FontStyle38"/>
        </w:rPr>
      </w:pPr>
      <w:r>
        <w:rPr>
          <w:rStyle w:val="FontStyle38"/>
        </w:rPr>
        <w:t>требования к уровню подготовки обучающихся;</w:t>
      </w:r>
    </w:p>
    <w:p w:rsidR="008A3C6D" w:rsidRDefault="008A3C6D" w:rsidP="008A3C6D">
      <w:pPr>
        <w:pStyle w:val="Style24"/>
        <w:widowControl/>
        <w:numPr>
          <w:ilvl w:val="0"/>
          <w:numId w:val="23"/>
        </w:numPr>
        <w:tabs>
          <w:tab w:val="left" w:pos="874"/>
        </w:tabs>
        <w:spacing w:line="307" w:lineRule="exact"/>
        <w:ind w:left="571"/>
        <w:jc w:val="left"/>
        <w:rPr>
          <w:rStyle w:val="FontStyle38"/>
        </w:rPr>
      </w:pPr>
      <w:r>
        <w:rPr>
          <w:rStyle w:val="FontStyle38"/>
        </w:rPr>
        <w:t>формы и методы контроля, система оценок;</w:t>
      </w:r>
    </w:p>
    <w:p w:rsidR="008A3C6D" w:rsidRDefault="008A3C6D" w:rsidP="008A3C6D">
      <w:pPr>
        <w:pStyle w:val="Style24"/>
        <w:widowControl/>
        <w:numPr>
          <w:ilvl w:val="0"/>
          <w:numId w:val="23"/>
        </w:numPr>
        <w:tabs>
          <w:tab w:val="left" w:pos="874"/>
        </w:tabs>
        <w:spacing w:line="307" w:lineRule="exact"/>
        <w:ind w:left="571"/>
        <w:jc w:val="left"/>
        <w:rPr>
          <w:rStyle w:val="FontStyle38"/>
        </w:rPr>
      </w:pPr>
      <w:r>
        <w:rPr>
          <w:rStyle w:val="FontStyle38"/>
        </w:rPr>
        <w:t>методическое обеспечение учебного процесса.</w:t>
      </w:r>
    </w:p>
    <w:p w:rsidR="008A3C6D" w:rsidRDefault="008A3C6D" w:rsidP="008A3C6D">
      <w:pPr>
        <w:pStyle w:val="Style3"/>
        <w:widowControl/>
        <w:rPr>
          <w:rStyle w:val="FontStyle38"/>
        </w:rPr>
      </w:pPr>
      <w:r>
        <w:rPr>
          <w:rStyle w:val="FontStyle38"/>
        </w:rPr>
        <w:t>В соответствии с данными направлениями строится основной раздел программы «Содержание учебного предмета».</w:t>
      </w:r>
    </w:p>
    <w:p w:rsidR="008A3C6D" w:rsidRDefault="008A3C6D" w:rsidP="008A3C6D">
      <w:pPr>
        <w:pStyle w:val="Style11"/>
        <w:widowControl/>
        <w:spacing w:line="240" w:lineRule="exact"/>
        <w:ind w:left="610" w:firstLine="0"/>
        <w:rPr>
          <w:sz w:val="20"/>
          <w:szCs w:val="20"/>
        </w:rPr>
      </w:pPr>
    </w:p>
    <w:p w:rsidR="008A3C6D" w:rsidRDefault="008A3C6D" w:rsidP="008A3C6D">
      <w:pPr>
        <w:pStyle w:val="Style11"/>
        <w:widowControl/>
        <w:spacing w:before="82"/>
        <w:ind w:left="610" w:firstLine="0"/>
        <w:rPr>
          <w:rStyle w:val="FontStyle37"/>
        </w:rPr>
      </w:pPr>
      <w:r>
        <w:rPr>
          <w:rStyle w:val="FontStyle37"/>
        </w:rPr>
        <w:t>7. Методы обучения</w:t>
      </w:r>
    </w:p>
    <w:p w:rsidR="008A3C6D" w:rsidRDefault="008A3C6D" w:rsidP="008A3C6D">
      <w:pPr>
        <w:pStyle w:val="Style3"/>
        <w:widowControl/>
        <w:ind w:left="581" w:firstLine="0"/>
        <w:jc w:val="left"/>
        <w:rPr>
          <w:rStyle w:val="FontStyle38"/>
        </w:rPr>
      </w:pPr>
      <w:r>
        <w:rPr>
          <w:rStyle w:val="FontStyle38"/>
        </w:rPr>
        <w:t>Выбор методов обучения по предмету «Ансамбль» зависит от:</w:t>
      </w:r>
    </w:p>
    <w:p w:rsidR="008A3C6D" w:rsidRDefault="008A3C6D" w:rsidP="008A3C6D">
      <w:pPr>
        <w:pStyle w:val="Style22"/>
        <w:widowControl/>
        <w:numPr>
          <w:ilvl w:val="0"/>
          <w:numId w:val="24"/>
        </w:numPr>
        <w:tabs>
          <w:tab w:val="left" w:pos="854"/>
        </w:tabs>
        <w:spacing w:line="307" w:lineRule="exact"/>
        <w:ind w:left="590"/>
        <w:rPr>
          <w:rStyle w:val="FontStyle38"/>
        </w:rPr>
      </w:pPr>
      <w:r>
        <w:rPr>
          <w:rStyle w:val="FontStyle38"/>
        </w:rPr>
        <w:t>возраста учащихся;</w:t>
      </w:r>
    </w:p>
    <w:p w:rsidR="008A3C6D" w:rsidRDefault="008A3C6D" w:rsidP="008A3C6D">
      <w:pPr>
        <w:pStyle w:val="Style22"/>
        <w:widowControl/>
        <w:numPr>
          <w:ilvl w:val="0"/>
          <w:numId w:val="24"/>
        </w:numPr>
        <w:tabs>
          <w:tab w:val="left" w:pos="854"/>
        </w:tabs>
        <w:spacing w:line="307" w:lineRule="exact"/>
        <w:ind w:left="590"/>
        <w:rPr>
          <w:rStyle w:val="FontStyle38"/>
        </w:rPr>
      </w:pPr>
      <w:r>
        <w:rPr>
          <w:rStyle w:val="FontStyle38"/>
        </w:rPr>
        <w:t>их индивидуальных способностей;</w:t>
      </w:r>
    </w:p>
    <w:p w:rsidR="008A3C6D" w:rsidRDefault="008A3C6D" w:rsidP="008A3C6D">
      <w:pPr>
        <w:pStyle w:val="Style22"/>
        <w:widowControl/>
        <w:numPr>
          <w:ilvl w:val="0"/>
          <w:numId w:val="24"/>
        </w:numPr>
        <w:tabs>
          <w:tab w:val="left" w:pos="854"/>
        </w:tabs>
        <w:spacing w:line="307" w:lineRule="exact"/>
        <w:ind w:left="590"/>
        <w:rPr>
          <w:rStyle w:val="FontStyle38"/>
        </w:rPr>
      </w:pPr>
      <w:r>
        <w:rPr>
          <w:rStyle w:val="FontStyle38"/>
        </w:rPr>
        <w:t>от состава ансамбля;</w:t>
      </w:r>
    </w:p>
    <w:p w:rsidR="008A3C6D" w:rsidRDefault="008A3C6D" w:rsidP="008A3C6D">
      <w:pPr>
        <w:pStyle w:val="Style22"/>
        <w:widowControl/>
        <w:numPr>
          <w:ilvl w:val="0"/>
          <w:numId w:val="24"/>
        </w:numPr>
        <w:tabs>
          <w:tab w:val="left" w:pos="854"/>
        </w:tabs>
        <w:spacing w:line="307" w:lineRule="exact"/>
        <w:ind w:left="590"/>
        <w:rPr>
          <w:rStyle w:val="FontStyle38"/>
        </w:rPr>
      </w:pPr>
      <w:r>
        <w:rPr>
          <w:rStyle w:val="FontStyle38"/>
        </w:rPr>
        <w:t>от количества участников ансамбля.</w:t>
      </w:r>
    </w:p>
    <w:p w:rsidR="008A3C6D" w:rsidRDefault="008A3C6D" w:rsidP="008A3C6D">
      <w:pPr>
        <w:pStyle w:val="Style3"/>
        <w:widowControl/>
        <w:ind w:firstLine="523"/>
        <w:rPr>
          <w:rStyle w:val="FontStyle38"/>
        </w:rPr>
      </w:pPr>
      <w:r>
        <w:rPr>
          <w:rStyle w:val="FontStyle38"/>
        </w:rPr>
        <w:t>Для достижения поставленной цели и реализации задач предмета используются следующие методы обучения:</w:t>
      </w:r>
    </w:p>
    <w:p w:rsidR="008A3C6D" w:rsidRDefault="008A3C6D" w:rsidP="008A3C6D">
      <w:pPr>
        <w:pStyle w:val="Style24"/>
        <w:widowControl/>
        <w:numPr>
          <w:ilvl w:val="0"/>
          <w:numId w:val="25"/>
        </w:numPr>
        <w:tabs>
          <w:tab w:val="left" w:pos="370"/>
        </w:tabs>
        <w:spacing w:before="5" w:line="307" w:lineRule="exact"/>
        <w:jc w:val="left"/>
        <w:rPr>
          <w:rStyle w:val="FontStyle38"/>
        </w:rPr>
      </w:pPr>
      <w:r>
        <w:rPr>
          <w:rStyle w:val="FontStyle38"/>
        </w:rPr>
        <w:t>словесный (рассказ, объяснение);</w:t>
      </w:r>
    </w:p>
    <w:p w:rsidR="008A3C6D" w:rsidRDefault="008A3C6D" w:rsidP="008A3C6D">
      <w:pPr>
        <w:pStyle w:val="Style24"/>
        <w:widowControl/>
        <w:numPr>
          <w:ilvl w:val="0"/>
          <w:numId w:val="25"/>
        </w:numPr>
        <w:tabs>
          <w:tab w:val="left" w:pos="370"/>
        </w:tabs>
        <w:spacing w:line="307" w:lineRule="exact"/>
        <w:jc w:val="left"/>
        <w:rPr>
          <w:rStyle w:val="FontStyle38"/>
        </w:rPr>
      </w:pPr>
      <w:r>
        <w:rPr>
          <w:rStyle w:val="FontStyle38"/>
        </w:rPr>
        <w:t>метод показа;</w:t>
      </w:r>
    </w:p>
    <w:p w:rsidR="008A3C6D" w:rsidRDefault="008A3C6D" w:rsidP="008A3C6D">
      <w:pPr>
        <w:pStyle w:val="Style24"/>
        <w:widowControl/>
        <w:numPr>
          <w:ilvl w:val="0"/>
          <w:numId w:val="25"/>
        </w:numPr>
        <w:tabs>
          <w:tab w:val="left" w:pos="370"/>
        </w:tabs>
        <w:rPr>
          <w:rStyle w:val="FontStyle38"/>
        </w:rPr>
      </w:pPr>
      <w:r>
        <w:rPr>
          <w:rStyle w:val="FontStyle38"/>
        </w:rPr>
        <w:t>частично - поисковый (ученики участвуют в поисках решения поставленной задачи).</w:t>
      </w:r>
    </w:p>
    <w:p w:rsidR="008A3C6D" w:rsidRDefault="008A3C6D" w:rsidP="008A3C6D">
      <w:pPr>
        <w:pStyle w:val="Style3"/>
        <w:widowControl/>
        <w:ind w:firstLine="523"/>
        <w:rPr>
          <w:rStyle w:val="FontStyle38"/>
        </w:rPr>
      </w:pPr>
      <w:r>
        <w:rPr>
          <w:rStyle w:val="FontStyle38"/>
        </w:rPr>
        <w:t>Предложенные методы работы с ансамблем народных инструментов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русских народных инструментах.</w:t>
      </w:r>
    </w:p>
    <w:p w:rsidR="008A3C6D" w:rsidRDefault="008A3C6D" w:rsidP="008A3C6D">
      <w:pPr>
        <w:pStyle w:val="Style11"/>
        <w:widowControl/>
        <w:spacing w:line="240" w:lineRule="exact"/>
        <w:jc w:val="both"/>
        <w:rPr>
          <w:sz w:val="20"/>
          <w:szCs w:val="20"/>
        </w:rPr>
      </w:pPr>
    </w:p>
    <w:p w:rsidR="008A3C6D" w:rsidRDefault="008A3C6D" w:rsidP="008A3C6D">
      <w:pPr>
        <w:pStyle w:val="Style11"/>
        <w:widowControl/>
        <w:spacing w:before="82"/>
        <w:jc w:val="both"/>
        <w:rPr>
          <w:rStyle w:val="FontStyle37"/>
        </w:rPr>
      </w:pPr>
      <w:r>
        <w:rPr>
          <w:rStyle w:val="FontStyle37"/>
        </w:rPr>
        <w:t>8. Описание материально - технических условий реализации учебного предмета «Ансамбль»</w:t>
      </w:r>
    </w:p>
    <w:p w:rsidR="008A3C6D" w:rsidRDefault="008A3C6D" w:rsidP="008A3C6D">
      <w:pPr>
        <w:pStyle w:val="Style18"/>
        <w:widowControl/>
        <w:spacing w:line="307" w:lineRule="exact"/>
        <w:rPr>
          <w:rStyle w:val="FontStyle38"/>
        </w:rPr>
      </w:pPr>
      <w:r>
        <w:rPr>
          <w:rStyle w:val="FontStyle38"/>
        </w:rPr>
        <w:t>Материально - техническая база образовательного учреждения должна соответствовать санитарным и противопожарным нормам, нормам охраны труда.</w:t>
      </w:r>
    </w:p>
    <w:p w:rsidR="008A3C6D" w:rsidRDefault="008A3C6D" w:rsidP="008A3C6D">
      <w:pPr>
        <w:pStyle w:val="Style18"/>
        <w:widowControl/>
        <w:spacing w:line="307" w:lineRule="exact"/>
        <w:ind w:firstLine="682"/>
        <w:rPr>
          <w:rStyle w:val="FontStyle38"/>
        </w:rPr>
      </w:pPr>
      <w:r>
        <w:rPr>
          <w:rStyle w:val="FontStyle38"/>
        </w:rPr>
        <w:t>В образовательном учреждении с полной комплектацией учеников по всем народным инструментам должно быть достаточное количество высококачественных оркестровых русских народных инструментов, а также должны быть созданы условия для их содержания, своевременного обслуживания и ремонта.</w:t>
      </w:r>
    </w:p>
    <w:p w:rsidR="008A3C6D" w:rsidRDefault="008A3C6D" w:rsidP="008A3C6D">
      <w:pPr>
        <w:pStyle w:val="Style1"/>
        <w:widowControl/>
        <w:spacing w:line="240" w:lineRule="exact"/>
        <w:ind w:left="250"/>
        <w:rPr>
          <w:sz w:val="20"/>
          <w:szCs w:val="20"/>
        </w:rPr>
      </w:pPr>
    </w:p>
    <w:p w:rsidR="008A3C6D" w:rsidRDefault="008A3C6D" w:rsidP="008A3C6D">
      <w:pPr>
        <w:pStyle w:val="Style1"/>
        <w:widowControl/>
        <w:spacing w:before="86" w:line="240" w:lineRule="auto"/>
        <w:ind w:left="250"/>
        <w:rPr>
          <w:rStyle w:val="FontStyle35"/>
        </w:rPr>
      </w:pPr>
      <w:r>
        <w:rPr>
          <w:rStyle w:val="FontStyle35"/>
        </w:rPr>
        <w:t>I.      Содержание учебного предмета</w:t>
      </w:r>
    </w:p>
    <w:p w:rsidR="008A3C6D" w:rsidRDefault="008A3C6D" w:rsidP="008A3C6D">
      <w:pPr>
        <w:pStyle w:val="Style18"/>
        <w:widowControl/>
        <w:spacing w:line="240" w:lineRule="exact"/>
        <w:ind w:firstLine="686"/>
        <w:rPr>
          <w:sz w:val="20"/>
          <w:szCs w:val="20"/>
        </w:rPr>
      </w:pPr>
    </w:p>
    <w:p w:rsidR="008A3C6D" w:rsidRDefault="008A3C6D" w:rsidP="008A3C6D">
      <w:pPr>
        <w:pStyle w:val="Style18"/>
        <w:widowControl/>
        <w:spacing w:before="58" w:line="307" w:lineRule="exact"/>
        <w:ind w:firstLine="686"/>
        <w:rPr>
          <w:rStyle w:val="FontStyle38"/>
        </w:rPr>
      </w:pPr>
      <w:r>
        <w:rPr>
          <w:rStyle w:val="FontStyle38"/>
        </w:rPr>
        <w:t>Основные составы ансамблей, наиболее практикуемые в детских школах искусств - дуэты, трио. Реже - квартеты, квинтеты и т. д.</w:t>
      </w:r>
    </w:p>
    <w:p w:rsidR="008A3C6D" w:rsidRDefault="008A3C6D" w:rsidP="008A3C6D">
      <w:pPr>
        <w:pStyle w:val="Style18"/>
        <w:widowControl/>
        <w:spacing w:line="307" w:lineRule="exact"/>
        <w:ind w:firstLine="634"/>
        <w:rPr>
          <w:rStyle w:val="FontStyle38"/>
        </w:rPr>
      </w:pPr>
      <w:r>
        <w:rPr>
          <w:rStyle w:val="FontStyle37"/>
        </w:rPr>
        <w:t xml:space="preserve">1. Сведения о затратах учебного времени, </w:t>
      </w:r>
      <w:r>
        <w:rPr>
          <w:rStyle w:val="FontStyle38"/>
        </w:rPr>
        <w:t>предусмотренного на освоение учебного предмета «Ансамбль», на максимальную, самостоятельную нагрузку обучающихся и аудиторные занятия:</w:t>
      </w:r>
    </w:p>
    <w:p w:rsidR="008A3C6D" w:rsidRDefault="008A3C6D" w:rsidP="008A3C6D">
      <w:pPr>
        <w:pStyle w:val="Style18"/>
        <w:widowControl/>
        <w:spacing w:line="307" w:lineRule="exact"/>
        <w:ind w:firstLine="706"/>
        <w:jc w:val="left"/>
        <w:rPr>
          <w:rStyle w:val="FontStyle38"/>
        </w:rPr>
      </w:pPr>
      <w:r>
        <w:rPr>
          <w:rStyle w:val="FontStyle36"/>
        </w:rPr>
        <w:t xml:space="preserve">Срок обучения - 9 лет. </w:t>
      </w:r>
      <w:r>
        <w:rPr>
          <w:rStyle w:val="FontStyle38"/>
        </w:rPr>
        <w:t>Аудиторные занятия: с 4 по 8 класс - 1 час в неделю, в 9 классе - 2 часа.</w:t>
      </w:r>
    </w:p>
    <w:p w:rsidR="008A3C6D" w:rsidRDefault="008A3C6D" w:rsidP="008A3C6D">
      <w:pPr>
        <w:pStyle w:val="Style18"/>
        <w:widowControl/>
        <w:spacing w:line="307" w:lineRule="exact"/>
        <w:ind w:firstLine="706"/>
        <w:jc w:val="left"/>
        <w:rPr>
          <w:rStyle w:val="FontStyle38"/>
        </w:rPr>
        <w:sectPr w:rsidR="008A3C6D">
          <w:pgSz w:w="12240" w:h="18720"/>
          <w:pgMar w:top="1261" w:right="758" w:bottom="1440" w:left="1488" w:header="720" w:footer="720" w:gutter="0"/>
          <w:cols w:space="60"/>
          <w:noEndnote/>
        </w:sectPr>
      </w:pPr>
    </w:p>
    <w:p w:rsidR="008A3C6D" w:rsidRDefault="008A3C6D" w:rsidP="008A3C6D">
      <w:pPr>
        <w:pStyle w:val="Style18"/>
        <w:widowControl/>
        <w:spacing w:line="307" w:lineRule="exact"/>
        <w:ind w:right="82" w:firstLine="706"/>
        <w:rPr>
          <w:rStyle w:val="FontStyle38"/>
        </w:rPr>
      </w:pPr>
      <w:r>
        <w:rPr>
          <w:rStyle w:val="FontStyle36"/>
        </w:rPr>
        <w:lastRenderedPageBreak/>
        <w:t xml:space="preserve">Срок обучения - 6 лет </w:t>
      </w:r>
      <w:r>
        <w:rPr>
          <w:rStyle w:val="FontStyle38"/>
        </w:rPr>
        <w:t>Аудиторные занятия: со 2 по 5 класс - 1 час в неделю, в 6 классе - 2 часа в неделю.</w:t>
      </w:r>
    </w:p>
    <w:p w:rsidR="008A3C6D" w:rsidRDefault="008A3C6D" w:rsidP="008A3C6D">
      <w:pPr>
        <w:pStyle w:val="Style18"/>
        <w:widowControl/>
        <w:spacing w:line="307" w:lineRule="exact"/>
        <w:ind w:firstLine="624"/>
        <w:rPr>
          <w:rStyle w:val="FontStyle38"/>
        </w:rPr>
      </w:pPr>
      <w:r>
        <w:rPr>
          <w:rStyle w:val="FontStyle38"/>
        </w:rPr>
        <w:t>Самостоятельные занятия: с 1 по 6 класс - 1 час в неделю. Объем времени на самостоятельную работу определяется с учетом сложившихся педагогических традиций и методической целесообразности.</w:t>
      </w:r>
    </w:p>
    <w:p w:rsidR="008A3C6D" w:rsidRDefault="008A3C6D" w:rsidP="008A3C6D">
      <w:pPr>
        <w:pStyle w:val="Style21"/>
        <w:widowControl/>
        <w:ind w:left="691" w:firstLine="0"/>
        <w:rPr>
          <w:rStyle w:val="FontStyle36"/>
        </w:rPr>
      </w:pPr>
      <w:r>
        <w:rPr>
          <w:rStyle w:val="FontStyle36"/>
        </w:rPr>
        <w:t>Виды внеаудиторной работы:</w:t>
      </w:r>
    </w:p>
    <w:p w:rsidR="008A3C6D" w:rsidRDefault="008A3C6D" w:rsidP="008A3C6D">
      <w:pPr>
        <w:pStyle w:val="Style15"/>
        <w:widowControl/>
        <w:numPr>
          <w:ilvl w:val="0"/>
          <w:numId w:val="26"/>
        </w:numPr>
        <w:tabs>
          <w:tab w:val="left" w:pos="854"/>
        </w:tabs>
        <w:spacing w:line="307" w:lineRule="exact"/>
        <w:ind w:left="706"/>
        <w:jc w:val="left"/>
        <w:rPr>
          <w:rStyle w:val="FontStyle36"/>
        </w:rPr>
      </w:pPr>
      <w:r>
        <w:rPr>
          <w:rStyle w:val="FontStyle36"/>
        </w:rPr>
        <w:t>выполнение домашнего задания;</w:t>
      </w:r>
    </w:p>
    <w:p w:rsidR="008A3C6D" w:rsidRDefault="008A3C6D" w:rsidP="008A3C6D">
      <w:pPr>
        <w:pStyle w:val="Style15"/>
        <w:widowControl/>
        <w:numPr>
          <w:ilvl w:val="0"/>
          <w:numId w:val="26"/>
        </w:numPr>
        <w:tabs>
          <w:tab w:val="left" w:pos="854"/>
        </w:tabs>
        <w:spacing w:line="307" w:lineRule="exact"/>
        <w:ind w:left="706"/>
        <w:jc w:val="left"/>
        <w:rPr>
          <w:rStyle w:val="FontStyle36"/>
        </w:rPr>
      </w:pPr>
      <w:r>
        <w:rPr>
          <w:rStyle w:val="FontStyle36"/>
        </w:rPr>
        <w:t>подготовка к концертным выступлениям;</w:t>
      </w:r>
    </w:p>
    <w:p w:rsidR="008A3C6D" w:rsidRDefault="008A3C6D" w:rsidP="008A3C6D">
      <w:pPr>
        <w:pStyle w:val="Style15"/>
        <w:widowControl/>
        <w:tabs>
          <w:tab w:val="left" w:pos="965"/>
        </w:tabs>
        <w:spacing w:line="307" w:lineRule="exact"/>
        <w:ind w:left="706"/>
        <w:jc w:val="left"/>
        <w:rPr>
          <w:rStyle w:val="FontStyle36"/>
        </w:rPr>
      </w:pPr>
      <w:r>
        <w:rPr>
          <w:rStyle w:val="FontStyle36"/>
        </w:rPr>
        <w:t>-</w:t>
      </w:r>
      <w:r>
        <w:rPr>
          <w:rStyle w:val="FontStyle36"/>
        </w:rPr>
        <w:tab/>
        <w:t>посещение учреждений культуры (филармоний, театров, концертных залов и</w:t>
      </w:r>
    </w:p>
    <w:p w:rsidR="008A3C6D" w:rsidRDefault="008A3C6D" w:rsidP="008A3C6D">
      <w:pPr>
        <w:pStyle w:val="Style13"/>
        <w:widowControl/>
        <w:spacing w:line="307" w:lineRule="exact"/>
        <w:rPr>
          <w:rStyle w:val="FontStyle36"/>
        </w:rPr>
      </w:pPr>
      <w:r>
        <w:rPr>
          <w:rStyle w:val="FontStyle36"/>
        </w:rPr>
        <w:t>др.);</w:t>
      </w:r>
    </w:p>
    <w:p w:rsidR="008A3C6D" w:rsidRDefault="008A3C6D" w:rsidP="008A3C6D">
      <w:pPr>
        <w:pStyle w:val="Style21"/>
        <w:widowControl/>
        <w:jc w:val="both"/>
        <w:rPr>
          <w:rStyle w:val="FontStyle36"/>
        </w:rPr>
      </w:pPr>
      <w:r>
        <w:rPr>
          <w:rStyle w:val="FontStyle36"/>
        </w:rPr>
        <w:t>-участие обучающихся в концертах, творческих мероприятиях и культурно-просветительской деятельности образовательного учреждения и др.</w:t>
      </w:r>
    </w:p>
    <w:p w:rsidR="008A3C6D" w:rsidRDefault="008A3C6D" w:rsidP="008A3C6D">
      <w:pPr>
        <w:pStyle w:val="Style18"/>
        <w:widowControl/>
        <w:spacing w:line="307" w:lineRule="exact"/>
        <w:ind w:firstLine="758"/>
        <w:rPr>
          <w:rStyle w:val="FontStyle38"/>
        </w:rPr>
      </w:pPr>
      <w:r>
        <w:rPr>
          <w:rStyle w:val="FontStyle3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8A3C6D" w:rsidRDefault="008A3C6D" w:rsidP="008A3C6D">
      <w:pPr>
        <w:pStyle w:val="Style23"/>
        <w:widowControl/>
        <w:spacing w:before="5" w:line="307" w:lineRule="exact"/>
        <w:ind w:left="792"/>
        <w:rPr>
          <w:rStyle w:val="FontStyle37"/>
        </w:rPr>
      </w:pPr>
      <w:r>
        <w:rPr>
          <w:rStyle w:val="FontStyle37"/>
        </w:rPr>
        <w:t>2. Требования по годам обучения</w:t>
      </w:r>
    </w:p>
    <w:p w:rsidR="008A3C6D" w:rsidRDefault="008A3C6D" w:rsidP="008A3C6D">
      <w:pPr>
        <w:pStyle w:val="Style18"/>
        <w:widowControl/>
        <w:spacing w:line="307" w:lineRule="exact"/>
        <w:ind w:firstLine="754"/>
        <w:rPr>
          <w:rStyle w:val="FontStyle38"/>
        </w:rPr>
      </w:pPr>
      <w:r>
        <w:rPr>
          <w:rStyle w:val="FontStyle38"/>
        </w:rPr>
        <w:t>В ансамблевой игре так же, как и в сольном исполнительстве, требуются определенные музыкально-технические навыки владения инструментом, навыки совместной игры, такие, как:</w:t>
      </w:r>
    </w:p>
    <w:p w:rsidR="008A3C6D" w:rsidRDefault="008A3C6D" w:rsidP="008A3C6D">
      <w:pPr>
        <w:pStyle w:val="Style16"/>
        <w:widowControl/>
        <w:numPr>
          <w:ilvl w:val="0"/>
          <w:numId w:val="27"/>
        </w:numPr>
        <w:tabs>
          <w:tab w:val="left" w:pos="998"/>
        </w:tabs>
        <w:spacing w:line="307" w:lineRule="exact"/>
        <w:rPr>
          <w:rStyle w:val="FontStyle38"/>
        </w:rPr>
      </w:pPr>
      <w:r>
        <w:rPr>
          <w:rStyle w:val="FontStyle38"/>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8A3C6D" w:rsidRDefault="008A3C6D" w:rsidP="008A3C6D">
      <w:pPr>
        <w:pStyle w:val="Style16"/>
        <w:widowControl/>
        <w:numPr>
          <w:ilvl w:val="0"/>
          <w:numId w:val="27"/>
        </w:numPr>
        <w:tabs>
          <w:tab w:val="left" w:pos="998"/>
        </w:tabs>
        <w:spacing w:line="307" w:lineRule="exact"/>
        <w:rPr>
          <w:rStyle w:val="FontStyle38"/>
        </w:rPr>
      </w:pPr>
      <w:r>
        <w:rPr>
          <w:rStyle w:val="FontStyle38"/>
        </w:rPr>
        <w:t>навыки по решению музыкально-исполнительских задач ансамблевого исполнительства, обусловленных художественным содержанием и особенностями формы, жанра и стиля музыкального произведения.</w:t>
      </w:r>
    </w:p>
    <w:p w:rsidR="008A3C6D" w:rsidRDefault="008A3C6D" w:rsidP="008A3C6D">
      <w:pPr>
        <w:pStyle w:val="Style4"/>
        <w:widowControl/>
        <w:spacing w:line="240" w:lineRule="exact"/>
        <w:ind w:right="7258"/>
        <w:rPr>
          <w:sz w:val="20"/>
          <w:szCs w:val="20"/>
        </w:rPr>
      </w:pPr>
    </w:p>
    <w:p w:rsidR="008A3C6D" w:rsidRDefault="008A3C6D" w:rsidP="008A3C6D">
      <w:pPr>
        <w:pStyle w:val="Style4"/>
        <w:widowControl/>
        <w:spacing w:line="240" w:lineRule="exact"/>
        <w:ind w:right="7258"/>
        <w:rPr>
          <w:sz w:val="20"/>
          <w:szCs w:val="20"/>
        </w:rPr>
      </w:pPr>
    </w:p>
    <w:p w:rsidR="008A3C6D" w:rsidRDefault="008A3C6D" w:rsidP="008A3C6D">
      <w:pPr>
        <w:pStyle w:val="Style4"/>
        <w:widowControl/>
        <w:spacing w:before="144" w:line="312" w:lineRule="exact"/>
        <w:ind w:right="7258"/>
        <w:rPr>
          <w:rStyle w:val="FontStyle35"/>
        </w:rPr>
      </w:pPr>
      <w:r>
        <w:rPr>
          <w:rStyle w:val="FontStyle35"/>
        </w:rPr>
        <w:t>Годовые требования Срок обучения - 9 лет</w:t>
      </w:r>
    </w:p>
    <w:p w:rsidR="008A3C6D" w:rsidRDefault="008A3C6D" w:rsidP="008A3C6D">
      <w:pPr>
        <w:pStyle w:val="Style4"/>
        <w:widowControl/>
        <w:spacing w:line="240" w:lineRule="exact"/>
        <w:rPr>
          <w:sz w:val="20"/>
          <w:szCs w:val="20"/>
        </w:rPr>
      </w:pPr>
    </w:p>
    <w:p w:rsidR="008A3C6D" w:rsidRDefault="008A3C6D" w:rsidP="008A3C6D">
      <w:pPr>
        <w:pStyle w:val="Style4"/>
        <w:widowControl/>
        <w:spacing w:before="82"/>
        <w:rPr>
          <w:rStyle w:val="FontStyle35"/>
        </w:rPr>
      </w:pPr>
      <w:r>
        <w:rPr>
          <w:rStyle w:val="FontStyle35"/>
        </w:rPr>
        <w:t>Четвертый класс (1 час в неделю)</w:t>
      </w:r>
    </w:p>
    <w:p w:rsidR="008A3C6D" w:rsidRDefault="008A3C6D" w:rsidP="008A3C6D">
      <w:pPr>
        <w:pStyle w:val="Style8"/>
        <w:widowControl/>
        <w:spacing w:line="240" w:lineRule="exact"/>
        <w:ind w:right="3629"/>
        <w:rPr>
          <w:sz w:val="20"/>
          <w:szCs w:val="20"/>
        </w:rPr>
      </w:pPr>
    </w:p>
    <w:p w:rsidR="008A3C6D" w:rsidRDefault="008A3C6D" w:rsidP="008A3C6D">
      <w:pPr>
        <w:pStyle w:val="Style8"/>
        <w:widowControl/>
        <w:spacing w:before="58"/>
        <w:ind w:right="3629"/>
        <w:rPr>
          <w:rStyle w:val="FontStyle38"/>
        </w:rPr>
      </w:pPr>
      <w:r>
        <w:rPr>
          <w:rStyle w:val="FontStyle38"/>
        </w:rPr>
        <w:t>В течение года ученики должны сыграть 3 пьесы: Конец октября - контрольный урок - 1 пьеса по нотам, Середина декабря - зачет - 1 пьеса наизусть, Начало марта - контрольный урок - 2 пьесы по нотам, Начало апреля - зачет - 2 пьесы наизусть.</w:t>
      </w:r>
    </w:p>
    <w:p w:rsidR="008A3C6D" w:rsidRDefault="008A3C6D" w:rsidP="008A3C6D">
      <w:pPr>
        <w:pStyle w:val="Style27"/>
        <w:widowControl/>
        <w:spacing w:line="240" w:lineRule="exact"/>
        <w:ind w:right="1205"/>
        <w:rPr>
          <w:sz w:val="20"/>
          <w:szCs w:val="20"/>
        </w:rPr>
      </w:pPr>
    </w:p>
    <w:p w:rsidR="008A3C6D" w:rsidRDefault="008A3C6D" w:rsidP="008A3C6D">
      <w:pPr>
        <w:pStyle w:val="Style27"/>
        <w:widowControl/>
        <w:spacing w:before="77"/>
        <w:ind w:right="1205"/>
        <w:rPr>
          <w:rStyle w:val="FontStyle37"/>
        </w:rPr>
      </w:pPr>
      <w:r>
        <w:rPr>
          <w:rStyle w:val="FontStyle37"/>
        </w:rPr>
        <w:t>Примерный перечень музыкальных произведений, рекомендуемых для исполнения</w:t>
      </w:r>
    </w:p>
    <w:p w:rsidR="008A3C6D" w:rsidRDefault="008A3C6D" w:rsidP="008A3C6D">
      <w:pPr>
        <w:pStyle w:val="Style9"/>
        <w:widowControl/>
        <w:spacing w:line="307" w:lineRule="exact"/>
        <w:ind w:left="418"/>
        <w:jc w:val="left"/>
        <w:rPr>
          <w:rStyle w:val="FontStyle38"/>
        </w:rPr>
      </w:pPr>
      <w:r>
        <w:rPr>
          <w:rStyle w:val="FontStyle38"/>
        </w:rPr>
        <w:t>Ливенская полька обработка Прокудина В.</w:t>
      </w:r>
    </w:p>
    <w:p w:rsidR="008A3C6D" w:rsidRDefault="008A3C6D" w:rsidP="008A3C6D">
      <w:pPr>
        <w:pStyle w:val="Style9"/>
        <w:widowControl/>
        <w:spacing w:line="307" w:lineRule="exact"/>
        <w:ind w:left="418"/>
        <w:jc w:val="left"/>
        <w:rPr>
          <w:rStyle w:val="FontStyle38"/>
        </w:rPr>
      </w:pPr>
      <w:r>
        <w:rPr>
          <w:rStyle w:val="FontStyle38"/>
        </w:rPr>
        <w:t>Латышский народный танец обработка Бухвостова В.</w:t>
      </w:r>
    </w:p>
    <w:p w:rsidR="008A3C6D" w:rsidRDefault="008A3C6D" w:rsidP="008A3C6D">
      <w:pPr>
        <w:pStyle w:val="Style9"/>
        <w:widowControl/>
        <w:spacing w:line="307" w:lineRule="exact"/>
        <w:ind w:left="427"/>
        <w:jc w:val="left"/>
        <w:rPr>
          <w:rStyle w:val="FontStyle38"/>
        </w:rPr>
      </w:pPr>
      <w:r>
        <w:rPr>
          <w:rStyle w:val="FontStyle38"/>
        </w:rPr>
        <w:t>Белов В. Владимирский хоровод</w:t>
      </w:r>
    </w:p>
    <w:p w:rsidR="008A3C6D" w:rsidRDefault="008A3C6D" w:rsidP="008A3C6D">
      <w:pPr>
        <w:pStyle w:val="Style9"/>
        <w:widowControl/>
        <w:spacing w:line="307" w:lineRule="exact"/>
        <w:ind w:left="427"/>
        <w:jc w:val="left"/>
        <w:rPr>
          <w:rStyle w:val="FontStyle38"/>
        </w:rPr>
      </w:pPr>
      <w:r>
        <w:rPr>
          <w:rStyle w:val="FontStyle38"/>
        </w:rPr>
        <w:t>Вебер К. Адажио</w:t>
      </w:r>
    </w:p>
    <w:p w:rsidR="008A3C6D" w:rsidRDefault="008A3C6D" w:rsidP="008A3C6D">
      <w:pPr>
        <w:pStyle w:val="Style9"/>
        <w:widowControl/>
        <w:spacing w:line="307" w:lineRule="exact"/>
        <w:ind w:left="427"/>
        <w:jc w:val="left"/>
        <w:rPr>
          <w:rStyle w:val="FontStyle38"/>
        </w:rPr>
      </w:pPr>
      <w:r>
        <w:rPr>
          <w:rStyle w:val="FontStyle38"/>
        </w:rPr>
        <w:t>Гаврилов Л. Полька, Хоровод</w:t>
      </w:r>
    </w:p>
    <w:p w:rsidR="008A3C6D" w:rsidRDefault="008A3C6D" w:rsidP="008A3C6D">
      <w:pPr>
        <w:pStyle w:val="Style9"/>
        <w:widowControl/>
        <w:spacing w:line="307" w:lineRule="exact"/>
        <w:ind w:left="427"/>
        <w:jc w:val="left"/>
        <w:rPr>
          <w:rStyle w:val="FontStyle38"/>
        </w:rPr>
      </w:pPr>
      <w:r>
        <w:rPr>
          <w:rStyle w:val="FontStyle38"/>
        </w:rPr>
        <w:t>Гендель Г. Менуэт</w:t>
      </w:r>
    </w:p>
    <w:p w:rsidR="008A3C6D" w:rsidRDefault="008A3C6D" w:rsidP="008A3C6D">
      <w:pPr>
        <w:pStyle w:val="Style9"/>
        <w:widowControl/>
        <w:spacing w:line="307" w:lineRule="exact"/>
        <w:ind w:left="427"/>
        <w:jc w:val="left"/>
        <w:rPr>
          <w:rStyle w:val="FontStyle38"/>
        </w:rPr>
        <w:sectPr w:rsidR="008A3C6D">
          <w:pgSz w:w="12240" w:h="18720"/>
          <w:pgMar w:top="1348" w:right="758" w:bottom="1440" w:left="1488" w:header="720" w:footer="720" w:gutter="0"/>
          <w:cols w:space="60"/>
          <w:noEndnote/>
        </w:sectPr>
      </w:pPr>
    </w:p>
    <w:p w:rsidR="008A3C6D" w:rsidRDefault="008A3C6D" w:rsidP="008A3C6D">
      <w:pPr>
        <w:pStyle w:val="Style8"/>
        <w:widowControl/>
        <w:ind w:left="403" w:right="3763"/>
        <w:rPr>
          <w:rStyle w:val="FontStyle38"/>
        </w:rPr>
      </w:pPr>
      <w:r>
        <w:rPr>
          <w:rStyle w:val="FontStyle38"/>
        </w:rPr>
        <w:lastRenderedPageBreak/>
        <w:t>Марьин А. «Что от терема, да до терема» Панин С. «Вдоль по улице метелица метёт» Жигалов Русский танец Чаплыгин Н. «Кубилас»</w:t>
      </w:r>
    </w:p>
    <w:p w:rsidR="008A3C6D" w:rsidRDefault="008A3C6D" w:rsidP="008A3C6D">
      <w:pPr>
        <w:pStyle w:val="Style1"/>
        <w:widowControl/>
        <w:spacing w:line="240" w:lineRule="exact"/>
        <w:jc w:val="both"/>
        <w:rPr>
          <w:sz w:val="20"/>
          <w:szCs w:val="20"/>
        </w:rPr>
      </w:pPr>
    </w:p>
    <w:p w:rsidR="008A3C6D" w:rsidRDefault="008A3C6D" w:rsidP="008A3C6D">
      <w:pPr>
        <w:pStyle w:val="Style1"/>
        <w:widowControl/>
        <w:spacing w:before="91" w:line="240" w:lineRule="auto"/>
        <w:jc w:val="both"/>
        <w:rPr>
          <w:rStyle w:val="FontStyle35"/>
        </w:rPr>
      </w:pPr>
      <w:r>
        <w:rPr>
          <w:rStyle w:val="FontStyle35"/>
        </w:rPr>
        <w:t>Пятый класс (1час в неделю)</w:t>
      </w:r>
    </w:p>
    <w:p w:rsidR="008A3C6D" w:rsidRDefault="008A3C6D" w:rsidP="008A3C6D">
      <w:pPr>
        <w:pStyle w:val="Style8"/>
        <w:widowControl/>
        <w:spacing w:line="240" w:lineRule="exact"/>
        <w:ind w:right="2995"/>
        <w:rPr>
          <w:sz w:val="20"/>
          <w:szCs w:val="20"/>
        </w:rPr>
      </w:pPr>
    </w:p>
    <w:p w:rsidR="008A3C6D" w:rsidRDefault="008A3C6D" w:rsidP="008A3C6D">
      <w:pPr>
        <w:pStyle w:val="Style8"/>
        <w:widowControl/>
        <w:spacing w:before="58"/>
        <w:ind w:right="2995"/>
        <w:rPr>
          <w:rStyle w:val="FontStyle38"/>
        </w:rPr>
      </w:pPr>
      <w:r>
        <w:rPr>
          <w:rStyle w:val="FontStyle38"/>
        </w:rPr>
        <w:t>В течение года ученики должны сыграть 3 пьесы: Конец октября - контрольный урок - 1 пьеса по нотам, Середина декабря - зачет - 1 пьеса наизусть, Начало марта - контрольный урок - 2 пьесы по нотам, Начало апреля - зачет - 2 пьесы наизусть.</w:t>
      </w:r>
    </w:p>
    <w:p w:rsidR="008A3C6D" w:rsidRDefault="008A3C6D" w:rsidP="008A3C6D">
      <w:pPr>
        <w:pStyle w:val="Style27"/>
        <w:widowControl/>
        <w:spacing w:line="240" w:lineRule="exact"/>
        <w:ind w:right="950"/>
        <w:rPr>
          <w:sz w:val="20"/>
          <w:szCs w:val="20"/>
        </w:rPr>
      </w:pPr>
    </w:p>
    <w:p w:rsidR="008A3C6D" w:rsidRDefault="008A3C6D" w:rsidP="008A3C6D">
      <w:pPr>
        <w:pStyle w:val="Style27"/>
        <w:widowControl/>
        <w:spacing w:before="82"/>
        <w:ind w:right="950"/>
        <w:rPr>
          <w:rStyle w:val="FontStyle37"/>
        </w:rPr>
      </w:pPr>
      <w:r>
        <w:rPr>
          <w:rStyle w:val="FontStyle37"/>
        </w:rPr>
        <w:t>Примерный перечень музыкальных произведений, рекомендуемых для исполнения</w:t>
      </w:r>
    </w:p>
    <w:p w:rsidR="008A3C6D" w:rsidRDefault="008A3C6D" w:rsidP="008A3C6D">
      <w:pPr>
        <w:pStyle w:val="Style8"/>
        <w:widowControl/>
        <w:ind w:left="533"/>
        <w:rPr>
          <w:rStyle w:val="FontStyle38"/>
        </w:rPr>
      </w:pPr>
      <w:r>
        <w:rPr>
          <w:rStyle w:val="FontStyle38"/>
        </w:rPr>
        <w:t>Агапкин В. «Прощание славянки»</w:t>
      </w:r>
    </w:p>
    <w:p w:rsidR="008A3C6D" w:rsidRDefault="008A3C6D" w:rsidP="008A3C6D">
      <w:pPr>
        <w:pStyle w:val="Style8"/>
        <w:widowControl/>
        <w:spacing w:before="5"/>
        <w:ind w:left="533"/>
        <w:rPr>
          <w:rStyle w:val="FontStyle38"/>
        </w:rPr>
      </w:pPr>
      <w:r>
        <w:rPr>
          <w:rStyle w:val="FontStyle38"/>
        </w:rPr>
        <w:t>Розас И. «Над волнами» обработка Мотова В.</w:t>
      </w:r>
    </w:p>
    <w:p w:rsidR="008A3C6D" w:rsidRDefault="008A3C6D" w:rsidP="008A3C6D">
      <w:pPr>
        <w:pStyle w:val="Style8"/>
        <w:widowControl/>
        <w:ind w:left="552"/>
        <w:rPr>
          <w:rStyle w:val="FontStyle38"/>
        </w:rPr>
      </w:pPr>
      <w:r>
        <w:rPr>
          <w:rStyle w:val="FontStyle38"/>
        </w:rPr>
        <w:t>Даргомыжский А. «На зелёной лужайке»</w:t>
      </w:r>
    </w:p>
    <w:p w:rsidR="008A3C6D" w:rsidRDefault="008A3C6D" w:rsidP="008A3C6D">
      <w:pPr>
        <w:pStyle w:val="Style8"/>
        <w:widowControl/>
        <w:ind w:left="547"/>
        <w:rPr>
          <w:rStyle w:val="FontStyle38"/>
        </w:rPr>
      </w:pPr>
      <w:r>
        <w:rPr>
          <w:rStyle w:val="FontStyle38"/>
        </w:rPr>
        <w:t>Захарова Л. «Танец казанских татар»</w:t>
      </w:r>
    </w:p>
    <w:p w:rsidR="008A3C6D" w:rsidRDefault="008A3C6D" w:rsidP="008A3C6D">
      <w:pPr>
        <w:pStyle w:val="Style8"/>
        <w:widowControl/>
        <w:ind w:left="547"/>
        <w:rPr>
          <w:rStyle w:val="FontStyle38"/>
        </w:rPr>
      </w:pPr>
      <w:r>
        <w:rPr>
          <w:rStyle w:val="FontStyle38"/>
        </w:rPr>
        <w:t>Калинников В. Грустная песенка</w:t>
      </w:r>
    </w:p>
    <w:p w:rsidR="008A3C6D" w:rsidRDefault="008A3C6D" w:rsidP="008A3C6D">
      <w:pPr>
        <w:pStyle w:val="Style8"/>
        <w:widowControl/>
        <w:ind w:left="547"/>
        <w:rPr>
          <w:rStyle w:val="FontStyle38"/>
        </w:rPr>
      </w:pPr>
      <w:r>
        <w:rPr>
          <w:rStyle w:val="FontStyle38"/>
        </w:rPr>
        <w:t>Красев М. Пляска</w:t>
      </w:r>
    </w:p>
    <w:p w:rsidR="008A3C6D" w:rsidRDefault="008A3C6D" w:rsidP="008A3C6D">
      <w:pPr>
        <w:pStyle w:val="Style8"/>
        <w:widowControl/>
        <w:ind w:left="547"/>
        <w:rPr>
          <w:rStyle w:val="FontStyle38"/>
        </w:rPr>
      </w:pPr>
      <w:r>
        <w:rPr>
          <w:rStyle w:val="FontStyle38"/>
        </w:rPr>
        <w:t>Лядов А. Колыбельная</w:t>
      </w:r>
    </w:p>
    <w:p w:rsidR="008A3C6D" w:rsidRDefault="008A3C6D" w:rsidP="008A3C6D">
      <w:pPr>
        <w:pStyle w:val="Style8"/>
        <w:widowControl/>
        <w:ind w:left="547"/>
        <w:rPr>
          <w:rStyle w:val="FontStyle38"/>
        </w:rPr>
      </w:pPr>
      <w:r>
        <w:rPr>
          <w:rStyle w:val="FontStyle38"/>
        </w:rPr>
        <w:t>Ребиков В. Вальс</w:t>
      </w:r>
    </w:p>
    <w:p w:rsidR="008A3C6D" w:rsidRDefault="008A3C6D" w:rsidP="008A3C6D">
      <w:pPr>
        <w:pStyle w:val="Style8"/>
        <w:widowControl/>
        <w:ind w:left="552"/>
        <w:rPr>
          <w:rStyle w:val="FontStyle38"/>
        </w:rPr>
      </w:pPr>
      <w:r>
        <w:rPr>
          <w:rStyle w:val="FontStyle38"/>
        </w:rPr>
        <w:t>Фаттах А. Прогулка</w:t>
      </w:r>
    </w:p>
    <w:p w:rsidR="008A3C6D" w:rsidRDefault="008A3C6D" w:rsidP="008A3C6D">
      <w:pPr>
        <w:pStyle w:val="Style8"/>
        <w:widowControl/>
        <w:ind w:left="547"/>
        <w:rPr>
          <w:rStyle w:val="FontStyle38"/>
        </w:rPr>
      </w:pPr>
      <w:r>
        <w:rPr>
          <w:rStyle w:val="FontStyle38"/>
        </w:rPr>
        <w:t>Шестериков И. «Весёлый пастушок»</w:t>
      </w:r>
    </w:p>
    <w:p w:rsidR="008A3C6D" w:rsidRDefault="008A3C6D" w:rsidP="008A3C6D">
      <w:pPr>
        <w:pStyle w:val="Style8"/>
        <w:widowControl/>
        <w:ind w:left="547"/>
        <w:rPr>
          <w:rStyle w:val="FontStyle38"/>
        </w:rPr>
      </w:pPr>
      <w:r>
        <w:rPr>
          <w:rStyle w:val="FontStyle38"/>
        </w:rPr>
        <w:t>Шуберт Ф. Анданте</w:t>
      </w:r>
    </w:p>
    <w:p w:rsidR="008A3C6D" w:rsidRDefault="008A3C6D" w:rsidP="008A3C6D">
      <w:pPr>
        <w:pStyle w:val="Style8"/>
        <w:widowControl/>
        <w:ind w:left="547"/>
        <w:rPr>
          <w:rStyle w:val="FontStyle38"/>
        </w:rPr>
      </w:pPr>
      <w:r>
        <w:rPr>
          <w:rStyle w:val="FontStyle38"/>
        </w:rPr>
        <w:t>Шуман Р. Вальс, Народная песенка</w:t>
      </w:r>
    </w:p>
    <w:p w:rsidR="008A3C6D" w:rsidRDefault="008A3C6D" w:rsidP="008A3C6D">
      <w:pPr>
        <w:pStyle w:val="Style1"/>
        <w:widowControl/>
        <w:spacing w:line="240" w:lineRule="exact"/>
        <w:jc w:val="left"/>
        <w:rPr>
          <w:sz w:val="20"/>
          <w:szCs w:val="20"/>
        </w:rPr>
      </w:pPr>
    </w:p>
    <w:p w:rsidR="008A3C6D" w:rsidRDefault="008A3C6D" w:rsidP="008A3C6D">
      <w:pPr>
        <w:pStyle w:val="Style1"/>
        <w:widowControl/>
        <w:spacing w:line="240" w:lineRule="exact"/>
        <w:jc w:val="left"/>
        <w:rPr>
          <w:sz w:val="20"/>
          <w:szCs w:val="20"/>
        </w:rPr>
      </w:pPr>
    </w:p>
    <w:p w:rsidR="008A3C6D" w:rsidRDefault="008A3C6D" w:rsidP="008A3C6D">
      <w:pPr>
        <w:pStyle w:val="Style1"/>
        <w:widowControl/>
        <w:spacing w:before="163" w:line="240" w:lineRule="auto"/>
        <w:jc w:val="left"/>
        <w:rPr>
          <w:rStyle w:val="FontStyle35"/>
        </w:rPr>
      </w:pPr>
      <w:r>
        <w:rPr>
          <w:rStyle w:val="FontStyle35"/>
        </w:rPr>
        <w:t>Шестой класс (1 час в неделю)</w:t>
      </w:r>
    </w:p>
    <w:p w:rsidR="008A3C6D" w:rsidRDefault="008A3C6D" w:rsidP="008A3C6D">
      <w:pPr>
        <w:pStyle w:val="Style8"/>
        <w:widowControl/>
        <w:spacing w:line="240" w:lineRule="exact"/>
        <w:ind w:right="2995"/>
        <w:rPr>
          <w:sz w:val="20"/>
          <w:szCs w:val="20"/>
        </w:rPr>
      </w:pPr>
    </w:p>
    <w:p w:rsidR="008A3C6D" w:rsidRDefault="008A3C6D" w:rsidP="008A3C6D">
      <w:pPr>
        <w:pStyle w:val="Style8"/>
        <w:widowControl/>
        <w:spacing w:before="58"/>
        <w:ind w:right="2995"/>
        <w:rPr>
          <w:rStyle w:val="FontStyle38"/>
        </w:rPr>
      </w:pPr>
      <w:r>
        <w:rPr>
          <w:rStyle w:val="FontStyle38"/>
        </w:rPr>
        <w:t>В течение года ученики должны сыграть 4 пьесы: Конец октября - контрольный урок - 2 пьесы по нотам, Середина декабря - зачет - 1 пьеса наизусть, Начало марта - контрольный урок - 2 пьесы по нотам, Начало апреля - зачет - 1 пьеса наизусть.</w:t>
      </w:r>
    </w:p>
    <w:p w:rsidR="008A3C6D" w:rsidRDefault="008A3C6D" w:rsidP="008A3C6D">
      <w:pPr>
        <w:pStyle w:val="Style27"/>
        <w:widowControl/>
        <w:spacing w:line="240" w:lineRule="exact"/>
        <w:ind w:right="499"/>
        <w:jc w:val="left"/>
        <w:rPr>
          <w:sz w:val="20"/>
          <w:szCs w:val="20"/>
        </w:rPr>
      </w:pPr>
    </w:p>
    <w:p w:rsidR="008A3C6D" w:rsidRDefault="008A3C6D" w:rsidP="008A3C6D">
      <w:pPr>
        <w:pStyle w:val="Style27"/>
        <w:widowControl/>
        <w:spacing w:before="77"/>
        <w:ind w:right="499"/>
        <w:jc w:val="left"/>
        <w:rPr>
          <w:rStyle w:val="FontStyle37"/>
        </w:rPr>
      </w:pPr>
      <w:r>
        <w:rPr>
          <w:rStyle w:val="FontStyle37"/>
        </w:rPr>
        <w:t>Примерный перечень музыкальных произведений, рекомендуемых для исполнения</w:t>
      </w:r>
    </w:p>
    <w:p w:rsidR="008A3C6D" w:rsidRDefault="008A3C6D" w:rsidP="008A3C6D">
      <w:pPr>
        <w:pStyle w:val="Style8"/>
        <w:widowControl/>
        <w:ind w:left="533" w:right="3494"/>
        <w:rPr>
          <w:rStyle w:val="FontStyle38"/>
        </w:rPr>
      </w:pPr>
      <w:r>
        <w:rPr>
          <w:rStyle w:val="FontStyle38"/>
        </w:rPr>
        <w:t>Хачатурян К. «Помидор» из балета «Чипполино» Глинка М. «Славься» из оперы «Иван Сусанин» Бах И.С. Ария Гендель Г. Сарабанда</w:t>
      </w:r>
    </w:p>
    <w:p w:rsidR="008A3C6D" w:rsidRDefault="008A3C6D" w:rsidP="008A3C6D">
      <w:pPr>
        <w:pStyle w:val="Style8"/>
        <w:widowControl/>
        <w:ind w:left="547" w:right="2496"/>
        <w:rPr>
          <w:rStyle w:val="FontStyle38"/>
        </w:rPr>
      </w:pPr>
      <w:r>
        <w:rPr>
          <w:rStyle w:val="FontStyle38"/>
        </w:rPr>
        <w:t>Глинка М. Романс Антонинды из оперы «Иван Сусанин» Глюк К. Гавот</w:t>
      </w:r>
    </w:p>
    <w:p w:rsidR="008A3C6D" w:rsidRDefault="008A3C6D" w:rsidP="008A3C6D">
      <w:pPr>
        <w:pStyle w:val="Style8"/>
        <w:widowControl/>
        <w:ind w:left="547" w:right="5491"/>
        <w:rPr>
          <w:rStyle w:val="FontStyle38"/>
        </w:rPr>
      </w:pPr>
      <w:r>
        <w:rPr>
          <w:rStyle w:val="FontStyle38"/>
        </w:rPr>
        <w:t>Кузхнецов Е. «Весёлые часы» Шостакович Д. «Вальс цветов»</w:t>
      </w:r>
    </w:p>
    <w:p w:rsidR="008A3C6D" w:rsidRDefault="008A3C6D" w:rsidP="008A3C6D">
      <w:pPr>
        <w:pStyle w:val="Style8"/>
        <w:widowControl/>
        <w:ind w:left="547" w:right="5491"/>
        <w:rPr>
          <w:rStyle w:val="FontStyle38"/>
        </w:rPr>
        <w:sectPr w:rsidR="008A3C6D">
          <w:pgSz w:w="12240" w:h="18720"/>
          <w:pgMar w:top="1344" w:right="1013" w:bottom="1440" w:left="1507" w:header="720" w:footer="720" w:gutter="0"/>
          <w:cols w:space="60"/>
          <w:noEndnote/>
        </w:sectPr>
      </w:pPr>
    </w:p>
    <w:p w:rsidR="008A3C6D" w:rsidRDefault="008A3C6D" w:rsidP="008A3C6D">
      <w:pPr>
        <w:pStyle w:val="Style9"/>
        <w:widowControl/>
        <w:spacing w:line="240" w:lineRule="auto"/>
        <w:ind w:left="562"/>
        <w:rPr>
          <w:rStyle w:val="FontStyle38"/>
        </w:rPr>
      </w:pPr>
      <w:r>
        <w:rPr>
          <w:rStyle w:val="FontStyle38"/>
        </w:rPr>
        <w:lastRenderedPageBreak/>
        <w:t>Шишаков Ю. Шествие</w:t>
      </w:r>
    </w:p>
    <w:p w:rsidR="008A3C6D" w:rsidRDefault="008A3C6D" w:rsidP="008A3C6D">
      <w:pPr>
        <w:pStyle w:val="Style1"/>
        <w:widowControl/>
        <w:spacing w:line="240" w:lineRule="exact"/>
        <w:jc w:val="left"/>
        <w:rPr>
          <w:sz w:val="20"/>
          <w:szCs w:val="20"/>
        </w:rPr>
      </w:pPr>
    </w:p>
    <w:p w:rsidR="008A3C6D" w:rsidRDefault="008A3C6D" w:rsidP="008A3C6D">
      <w:pPr>
        <w:pStyle w:val="Style1"/>
        <w:widowControl/>
        <w:spacing w:before="82" w:line="240" w:lineRule="auto"/>
        <w:jc w:val="left"/>
        <w:rPr>
          <w:rStyle w:val="FontStyle35"/>
        </w:rPr>
      </w:pPr>
      <w:r>
        <w:rPr>
          <w:rStyle w:val="FontStyle35"/>
        </w:rPr>
        <w:t>Седьмой класс (1 час в неделю)</w:t>
      </w:r>
    </w:p>
    <w:p w:rsidR="008A3C6D" w:rsidRDefault="008A3C6D" w:rsidP="008A3C6D">
      <w:pPr>
        <w:pStyle w:val="Style8"/>
        <w:widowControl/>
        <w:spacing w:before="158"/>
        <w:ind w:right="2995"/>
        <w:rPr>
          <w:rStyle w:val="FontStyle38"/>
        </w:rPr>
      </w:pPr>
      <w:r>
        <w:rPr>
          <w:rStyle w:val="FontStyle38"/>
        </w:rPr>
        <w:t>В течение года ученики должны сыграть 4 пьесы: Конец октября - контрольный урок - 2 пьесы по нотам, Середина декабря - зачет -1 пьеса наизусть, Начало марта - контрольный урок - 2 пьесы по нотам, Начало апреля - зачет - 1 пьеса наизусть.</w:t>
      </w:r>
    </w:p>
    <w:p w:rsidR="008A3C6D" w:rsidRDefault="008A3C6D" w:rsidP="008A3C6D">
      <w:pPr>
        <w:pStyle w:val="Style27"/>
        <w:widowControl/>
        <w:spacing w:line="240" w:lineRule="exact"/>
        <w:rPr>
          <w:sz w:val="20"/>
          <w:szCs w:val="20"/>
        </w:rPr>
      </w:pPr>
    </w:p>
    <w:p w:rsidR="008A3C6D" w:rsidRDefault="008A3C6D" w:rsidP="008A3C6D">
      <w:pPr>
        <w:pStyle w:val="Style27"/>
        <w:widowControl/>
        <w:spacing w:before="86" w:line="302" w:lineRule="exact"/>
        <w:rPr>
          <w:rStyle w:val="FontStyle37"/>
        </w:rPr>
      </w:pPr>
      <w:r>
        <w:rPr>
          <w:rStyle w:val="FontStyle37"/>
        </w:rPr>
        <w:t>Примерный перечень музыкальных произведений, рекомендуемых для исполнения</w:t>
      </w:r>
    </w:p>
    <w:p w:rsidR="008A3C6D" w:rsidRDefault="008A3C6D" w:rsidP="008A3C6D">
      <w:pPr>
        <w:pStyle w:val="Style9"/>
        <w:widowControl/>
        <w:spacing w:line="307" w:lineRule="exact"/>
        <w:ind w:left="682"/>
        <w:jc w:val="left"/>
        <w:rPr>
          <w:rStyle w:val="FontStyle38"/>
        </w:rPr>
      </w:pPr>
      <w:r>
        <w:rPr>
          <w:rStyle w:val="FontStyle38"/>
        </w:rPr>
        <w:t>Хейнэ О. Вальс</w:t>
      </w:r>
    </w:p>
    <w:p w:rsidR="008A3C6D" w:rsidRDefault="008A3C6D" w:rsidP="008A3C6D">
      <w:pPr>
        <w:pStyle w:val="Style9"/>
        <w:widowControl/>
        <w:spacing w:line="307" w:lineRule="exact"/>
        <w:ind w:left="682"/>
        <w:jc w:val="left"/>
        <w:rPr>
          <w:rStyle w:val="FontStyle38"/>
        </w:rPr>
      </w:pPr>
      <w:r>
        <w:rPr>
          <w:rStyle w:val="FontStyle38"/>
        </w:rPr>
        <w:t>Русская народная песня «Вдоль по Питерской» обработка Иванова В.</w:t>
      </w:r>
    </w:p>
    <w:p w:rsidR="008A3C6D" w:rsidRDefault="008A3C6D" w:rsidP="008A3C6D">
      <w:pPr>
        <w:pStyle w:val="Style9"/>
        <w:widowControl/>
        <w:spacing w:line="307" w:lineRule="exact"/>
        <w:ind w:left="715"/>
        <w:jc w:val="left"/>
        <w:rPr>
          <w:rStyle w:val="FontStyle38"/>
        </w:rPr>
      </w:pPr>
      <w:r>
        <w:rPr>
          <w:rStyle w:val="FontStyle38"/>
        </w:rPr>
        <w:t>Агафонов О. Осенняя серенада</w:t>
      </w:r>
    </w:p>
    <w:p w:rsidR="008A3C6D" w:rsidRDefault="008A3C6D" w:rsidP="008A3C6D">
      <w:pPr>
        <w:pStyle w:val="Style9"/>
        <w:widowControl/>
        <w:spacing w:line="307" w:lineRule="exact"/>
        <w:ind w:left="715"/>
        <w:jc w:val="left"/>
        <w:rPr>
          <w:rStyle w:val="FontStyle38"/>
        </w:rPr>
      </w:pPr>
      <w:r>
        <w:rPr>
          <w:rStyle w:val="FontStyle38"/>
        </w:rPr>
        <w:t>Аренский А. Романс</w:t>
      </w:r>
    </w:p>
    <w:p w:rsidR="008A3C6D" w:rsidRDefault="008A3C6D" w:rsidP="008A3C6D">
      <w:pPr>
        <w:pStyle w:val="Style9"/>
        <w:widowControl/>
        <w:spacing w:line="307" w:lineRule="exact"/>
        <w:ind w:left="715"/>
        <w:jc w:val="left"/>
        <w:rPr>
          <w:rStyle w:val="FontStyle38"/>
        </w:rPr>
      </w:pPr>
      <w:r>
        <w:rPr>
          <w:rStyle w:val="FontStyle38"/>
        </w:rPr>
        <w:t>Бетховен Л. Менуэт</w:t>
      </w:r>
    </w:p>
    <w:p w:rsidR="008A3C6D" w:rsidRDefault="008A3C6D" w:rsidP="008A3C6D">
      <w:pPr>
        <w:pStyle w:val="Style9"/>
        <w:widowControl/>
        <w:spacing w:line="307" w:lineRule="exact"/>
        <w:ind w:left="715"/>
        <w:jc w:val="left"/>
        <w:rPr>
          <w:rStyle w:val="FontStyle38"/>
        </w:rPr>
      </w:pPr>
      <w:r>
        <w:rPr>
          <w:rStyle w:val="FontStyle38"/>
        </w:rPr>
        <w:t>Вебер К. «Хор охотников»</w:t>
      </w:r>
    </w:p>
    <w:p w:rsidR="008A3C6D" w:rsidRDefault="008A3C6D" w:rsidP="008A3C6D">
      <w:pPr>
        <w:pStyle w:val="Style9"/>
        <w:widowControl/>
        <w:spacing w:line="307" w:lineRule="exact"/>
        <w:ind w:left="715"/>
        <w:jc w:val="left"/>
        <w:rPr>
          <w:rStyle w:val="FontStyle38"/>
        </w:rPr>
      </w:pPr>
      <w:r>
        <w:rPr>
          <w:rStyle w:val="FontStyle38"/>
        </w:rPr>
        <w:t>Глинка М. «Славься»</w:t>
      </w:r>
    </w:p>
    <w:p w:rsidR="008A3C6D" w:rsidRDefault="008A3C6D" w:rsidP="008A3C6D">
      <w:pPr>
        <w:pStyle w:val="Style1"/>
        <w:widowControl/>
        <w:spacing w:before="154" w:line="240" w:lineRule="auto"/>
        <w:jc w:val="left"/>
        <w:rPr>
          <w:rStyle w:val="FontStyle35"/>
        </w:rPr>
      </w:pPr>
      <w:r>
        <w:rPr>
          <w:rStyle w:val="FontStyle35"/>
        </w:rPr>
        <w:t>Восьмой класс (1 час в неделю)</w:t>
      </w:r>
    </w:p>
    <w:p w:rsidR="008A3C6D" w:rsidRDefault="008A3C6D" w:rsidP="008A3C6D">
      <w:pPr>
        <w:pStyle w:val="Style8"/>
        <w:widowControl/>
        <w:spacing w:before="24"/>
        <w:ind w:right="2995"/>
        <w:rPr>
          <w:rStyle w:val="FontStyle38"/>
        </w:rPr>
      </w:pPr>
      <w:r>
        <w:rPr>
          <w:rStyle w:val="FontStyle38"/>
        </w:rPr>
        <w:t>В течение года ученики должны сыграть 4 пьесы: Конец октября - контрольный урок - 2 пьесы по нотам, Середина декабря - зачет - 1 пьеса наизусть, Начало марта - контрольный урок - 2 пьесы по нотам, Начало апреля - зачет -1 пьеса наизусть.</w:t>
      </w:r>
    </w:p>
    <w:p w:rsidR="008A3C6D" w:rsidRDefault="008A3C6D" w:rsidP="008A3C6D">
      <w:pPr>
        <w:pStyle w:val="Style27"/>
        <w:widowControl/>
        <w:spacing w:line="240" w:lineRule="exact"/>
        <w:rPr>
          <w:sz w:val="20"/>
          <w:szCs w:val="20"/>
        </w:rPr>
      </w:pPr>
    </w:p>
    <w:p w:rsidR="008A3C6D" w:rsidRDefault="008A3C6D" w:rsidP="008A3C6D">
      <w:pPr>
        <w:pStyle w:val="Style27"/>
        <w:widowControl/>
        <w:spacing w:before="77"/>
        <w:rPr>
          <w:rStyle w:val="FontStyle37"/>
        </w:rPr>
      </w:pPr>
      <w:r>
        <w:rPr>
          <w:rStyle w:val="FontStyle37"/>
        </w:rPr>
        <w:t>Примерный перечень музыкальных произведений, рекомендуемых для исполнения</w:t>
      </w:r>
    </w:p>
    <w:p w:rsidR="008A3C6D" w:rsidRDefault="008A3C6D" w:rsidP="008A3C6D">
      <w:pPr>
        <w:pStyle w:val="Style9"/>
        <w:widowControl/>
        <w:spacing w:line="307" w:lineRule="exact"/>
        <w:ind w:left="686"/>
        <w:jc w:val="left"/>
        <w:rPr>
          <w:rStyle w:val="FontStyle38"/>
        </w:rPr>
      </w:pPr>
      <w:r>
        <w:rPr>
          <w:rStyle w:val="FontStyle38"/>
        </w:rPr>
        <w:t>Дербенко Е. «Русские переборы» Обработка Мачулы В.</w:t>
      </w:r>
    </w:p>
    <w:p w:rsidR="008A3C6D" w:rsidRDefault="008A3C6D" w:rsidP="008A3C6D">
      <w:pPr>
        <w:pStyle w:val="Style9"/>
        <w:widowControl/>
        <w:spacing w:line="307" w:lineRule="exact"/>
        <w:ind w:left="691"/>
        <w:jc w:val="left"/>
        <w:rPr>
          <w:rStyle w:val="FontStyle38"/>
        </w:rPr>
      </w:pPr>
      <w:r>
        <w:rPr>
          <w:rStyle w:val="FontStyle38"/>
        </w:rPr>
        <w:t>«Саратовские переборы» Обработка Дербенко Е.</w:t>
      </w:r>
    </w:p>
    <w:p w:rsidR="008A3C6D" w:rsidRDefault="008A3C6D" w:rsidP="008A3C6D">
      <w:pPr>
        <w:pStyle w:val="Style9"/>
        <w:widowControl/>
        <w:spacing w:line="307" w:lineRule="exact"/>
        <w:ind w:left="715"/>
        <w:jc w:val="left"/>
        <w:rPr>
          <w:rStyle w:val="FontStyle38"/>
        </w:rPr>
      </w:pPr>
      <w:r>
        <w:rPr>
          <w:rStyle w:val="FontStyle38"/>
        </w:rPr>
        <w:t>Глюк К. Гавот</w:t>
      </w:r>
    </w:p>
    <w:p w:rsidR="008A3C6D" w:rsidRDefault="008A3C6D" w:rsidP="008A3C6D">
      <w:pPr>
        <w:pStyle w:val="Style9"/>
        <w:widowControl/>
        <w:spacing w:line="307" w:lineRule="exact"/>
        <w:ind w:left="715"/>
        <w:jc w:val="left"/>
        <w:rPr>
          <w:rStyle w:val="FontStyle38"/>
        </w:rPr>
      </w:pPr>
      <w:r>
        <w:rPr>
          <w:rStyle w:val="FontStyle38"/>
        </w:rPr>
        <w:t>Григ Э. Элегия</w:t>
      </w:r>
    </w:p>
    <w:p w:rsidR="008A3C6D" w:rsidRDefault="008A3C6D" w:rsidP="008A3C6D">
      <w:pPr>
        <w:pStyle w:val="Style9"/>
        <w:widowControl/>
        <w:spacing w:line="307" w:lineRule="exact"/>
        <w:ind w:left="715"/>
        <w:jc w:val="left"/>
        <w:rPr>
          <w:rStyle w:val="FontStyle38"/>
        </w:rPr>
      </w:pPr>
      <w:r>
        <w:rPr>
          <w:rStyle w:val="FontStyle38"/>
        </w:rPr>
        <w:t>Корнев В. Плясовая</w:t>
      </w:r>
    </w:p>
    <w:p w:rsidR="008A3C6D" w:rsidRDefault="008A3C6D" w:rsidP="008A3C6D">
      <w:pPr>
        <w:pStyle w:val="Style9"/>
        <w:widowControl/>
        <w:spacing w:line="307" w:lineRule="exact"/>
        <w:ind w:left="715"/>
        <w:jc w:val="left"/>
        <w:rPr>
          <w:rStyle w:val="FontStyle38"/>
        </w:rPr>
      </w:pPr>
      <w:r>
        <w:rPr>
          <w:rStyle w:val="FontStyle38"/>
        </w:rPr>
        <w:t>Кузнецов Е. Рассвет</w:t>
      </w:r>
    </w:p>
    <w:p w:rsidR="008A3C6D" w:rsidRDefault="008A3C6D" w:rsidP="008A3C6D">
      <w:pPr>
        <w:pStyle w:val="Style9"/>
        <w:widowControl/>
        <w:spacing w:line="307" w:lineRule="exact"/>
        <w:ind w:left="715"/>
        <w:jc w:val="left"/>
        <w:rPr>
          <w:rStyle w:val="FontStyle38"/>
        </w:rPr>
      </w:pPr>
      <w:r>
        <w:rPr>
          <w:rStyle w:val="FontStyle38"/>
        </w:rPr>
        <w:t>Кюсс М. Вальс «Амурские волны»</w:t>
      </w:r>
    </w:p>
    <w:p w:rsidR="008A3C6D" w:rsidRDefault="008A3C6D" w:rsidP="008A3C6D">
      <w:pPr>
        <w:pStyle w:val="Style1"/>
        <w:widowControl/>
        <w:spacing w:line="240" w:lineRule="exact"/>
        <w:jc w:val="left"/>
        <w:rPr>
          <w:sz w:val="20"/>
          <w:szCs w:val="20"/>
        </w:rPr>
      </w:pPr>
    </w:p>
    <w:p w:rsidR="008A3C6D" w:rsidRDefault="008A3C6D" w:rsidP="008A3C6D">
      <w:pPr>
        <w:pStyle w:val="Style1"/>
        <w:widowControl/>
        <w:spacing w:before="226" w:line="240" w:lineRule="auto"/>
        <w:jc w:val="left"/>
        <w:rPr>
          <w:rStyle w:val="FontStyle35"/>
        </w:rPr>
      </w:pPr>
      <w:r>
        <w:rPr>
          <w:rStyle w:val="FontStyle35"/>
        </w:rPr>
        <w:t>Девятый класс (2 часа в неделю)</w:t>
      </w:r>
    </w:p>
    <w:p w:rsidR="008A3C6D" w:rsidRDefault="008A3C6D" w:rsidP="008A3C6D">
      <w:pPr>
        <w:pStyle w:val="Style8"/>
        <w:widowControl/>
        <w:spacing w:before="24"/>
        <w:ind w:right="2995"/>
        <w:rPr>
          <w:rStyle w:val="FontStyle38"/>
        </w:rPr>
      </w:pPr>
      <w:r>
        <w:rPr>
          <w:rStyle w:val="FontStyle38"/>
        </w:rPr>
        <w:t>В течение года ученики должны сыграть 4 пьесы: Конец октября - контрольный урок - 2 пьесы по нотам, Середина декабря - зачет - 1 пьеса наизусть, Начало марта - контрольный урок - 2 пьесы по нотам, Начало апреля - зачет -1 пьеса наизусть.</w:t>
      </w:r>
    </w:p>
    <w:p w:rsidR="008A3C6D" w:rsidRDefault="008A3C6D" w:rsidP="008A3C6D">
      <w:pPr>
        <w:pStyle w:val="Style27"/>
        <w:widowControl/>
        <w:spacing w:line="240" w:lineRule="exact"/>
        <w:jc w:val="left"/>
        <w:rPr>
          <w:sz w:val="20"/>
          <w:szCs w:val="20"/>
        </w:rPr>
      </w:pPr>
    </w:p>
    <w:p w:rsidR="008A3C6D" w:rsidRDefault="008A3C6D" w:rsidP="008A3C6D">
      <w:pPr>
        <w:pStyle w:val="Style27"/>
        <w:widowControl/>
        <w:spacing w:before="86" w:line="302" w:lineRule="exact"/>
        <w:jc w:val="left"/>
        <w:rPr>
          <w:rStyle w:val="FontStyle37"/>
        </w:rPr>
      </w:pPr>
      <w:r>
        <w:rPr>
          <w:rStyle w:val="FontStyle37"/>
        </w:rPr>
        <w:t>Примерный перечень музыкальных произведений, рекомендуемых для исполнения</w:t>
      </w:r>
    </w:p>
    <w:p w:rsidR="008A3C6D" w:rsidRDefault="008A3C6D" w:rsidP="008A3C6D">
      <w:pPr>
        <w:pStyle w:val="Style9"/>
        <w:widowControl/>
        <w:spacing w:before="5" w:line="240" w:lineRule="auto"/>
        <w:ind w:left="686"/>
        <w:jc w:val="left"/>
        <w:rPr>
          <w:rStyle w:val="FontStyle38"/>
        </w:rPr>
      </w:pPr>
      <w:r>
        <w:rPr>
          <w:rStyle w:val="FontStyle38"/>
        </w:rPr>
        <w:t>Тихонов Б. Карело-финска полька Обработка Мачулы В.</w:t>
      </w:r>
    </w:p>
    <w:p w:rsidR="008A3C6D" w:rsidRDefault="008A3C6D" w:rsidP="008A3C6D">
      <w:pPr>
        <w:pStyle w:val="Style9"/>
        <w:widowControl/>
        <w:spacing w:before="5" w:line="240" w:lineRule="auto"/>
        <w:ind w:left="686"/>
        <w:jc w:val="left"/>
        <w:rPr>
          <w:rStyle w:val="FontStyle38"/>
        </w:rPr>
        <w:sectPr w:rsidR="008A3C6D">
          <w:pgSz w:w="12240" w:h="18720"/>
          <w:pgMar w:top="1327" w:right="1008" w:bottom="1440" w:left="1493" w:header="720" w:footer="720" w:gutter="0"/>
          <w:cols w:space="60"/>
          <w:noEndnote/>
        </w:sectPr>
      </w:pPr>
    </w:p>
    <w:p w:rsidR="008A3C6D" w:rsidRDefault="008A3C6D" w:rsidP="008A3C6D">
      <w:pPr>
        <w:pStyle w:val="Style8"/>
        <w:widowControl/>
        <w:ind w:left="749"/>
        <w:rPr>
          <w:rStyle w:val="FontStyle38"/>
        </w:rPr>
      </w:pPr>
      <w:r>
        <w:rPr>
          <w:rStyle w:val="FontStyle38"/>
        </w:rPr>
        <w:lastRenderedPageBreak/>
        <w:t>Бах И. Скерцо</w:t>
      </w:r>
    </w:p>
    <w:p w:rsidR="008A3C6D" w:rsidRDefault="008A3C6D" w:rsidP="008A3C6D">
      <w:pPr>
        <w:pStyle w:val="Style8"/>
        <w:widowControl/>
        <w:ind w:left="715"/>
        <w:rPr>
          <w:rStyle w:val="FontStyle38"/>
        </w:rPr>
      </w:pPr>
      <w:r>
        <w:rPr>
          <w:rStyle w:val="FontStyle38"/>
        </w:rPr>
        <w:t>Лядов А. Мазурка</w:t>
      </w:r>
    </w:p>
    <w:p w:rsidR="008A3C6D" w:rsidRDefault="008A3C6D" w:rsidP="008A3C6D">
      <w:pPr>
        <w:pStyle w:val="Style8"/>
        <w:widowControl/>
        <w:ind w:left="715"/>
        <w:rPr>
          <w:rStyle w:val="FontStyle38"/>
        </w:rPr>
      </w:pPr>
      <w:r>
        <w:rPr>
          <w:rStyle w:val="FontStyle38"/>
        </w:rPr>
        <w:t>Моцарт В. Менуэт</w:t>
      </w:r>
    </w:p>
    <w:p w:rsidR="008A3C6D" w:rsidRDefault="008A3C6D" w:rsidP="008A3C6D">
      <w:pPr>
        <w:pStyle w:val="Style8"/>
        <w:widowControl/>
        <w:ind w:left="715"/>
        <w:rPr>
          <w:rStyle w:val="FontStyle38"/>
        </w:rPr>
      </w:pPr>
      <w:r>
        <w:rPr>
          <w:rStyle w:val="FontStyle38"/>
        </w:rPr>
        <w:t>Холминов А. «Ой да ты, калинушка»</w:t>
      </w:r>
    </w:p>
    <w:p w:rsidR="008A3C6D" w:rsidRDefault="008A3C6D" w:rsidP="008A3C6D">
      <w:pPr>
        <w:pStyle w:val="Style8"/>
        <w:widowControl/>
        <w:ind w:left="715"/>
        <w:rPr>
          <w:rStyle w:val="FontStyle38"/>
        </w:rPr>
      </w:pPr>
      <w:r>
        <w:rPr>
          <w:rStyle w:val="FontStyle38"/>
        </w:rPr>
        <w:t>Чайковский П. Трепак. Неаполитанский танец</w:t>
      </w:r>
    </w:p>
    <w:p w:rsidR="008A3C6D" w:rsidRDefault="008A3C6D" w:rsidP="008A3C6D">
      <w:pPr>
        <w:pStyle w:val="Style8"/>
        <w:widowControl/>
        <w:ind w:left="715"/>
        <w:rPr>
          <w:rStyle w:val="FontStyle38"/>
        </w:rPr>
      </w:pPr>
      <w:r>
        <w:rPr>
          <w:rStyle w:val="FontStyle38"/>
        </w:rPr>
        <w:t>Штраус И. Полька</w:t>
      </w:r>
    </w:p>
    <w:p w:rsidR="008A3C6D" w:rsidRDefault="008A3C6D" w:rsidP="008A3C6D">
      <w:pPr>
        <w:pStyle w:val="Style1"/>
        <w:widowControl/>
        <w:spacing w:line="240" w:lineRule="exact"/>
        <w:jc w:val="left"/>
        <w:rPr>
          <w:sz w:val="20"/>
          <w:szCs w:val="20"/>
        </w:rPr>
      </w:pPr>
    </w:p>
    <w:p w:rsidR="008A3C6D" w:rsidRDefault="008A3C6D" w:rsidP="008A3C6D">
      <w:pPr>
        <w:pStyle w:val="Style1"/>
        <w:widowControl/>
        <w:spacing w:before="86" w:line="240" w:lineRule="auto"/>
        <w:jc w:val="left"/>
        <w:rPr>
          <w:rStyle w:val="FontStyle35"/>
        </w:rPr>
      </w:pPr>
      <w:r>
        <w:rPr>
          <w:rStyle w:val="FontStyle35"/>
        </w:rPr>
        <w:t>Срок обучения - 6 лет</w:t>
      </w:r>
    </w:p>
    <w:p w:rsidR="008A3C6D" w:rsidRDefault="008A3C6D" w:rsidP="008A3C6D">
      <w:pPr>
        <w:pStyle w:val="Style23"/>
        <w:widowControl/>
        <w:spacing w:before="10"/>
        <w:rPr>
          <w:rStyle w:val="FontStyle37"/>
        </w:rPr>
      </w:pPr>
      <w:r>
        <w:rPr>
          <w:rStyle w:val="FontStyle37"/>
        </w:rPr>
        <w:t>Годовые требования по специальности «баян, аккордеон»</w:t>
      </w:r>
    </w:p>
    <w:p w:rsidR="008A3C6D" w:rsidRDefault="008A3C6D" w:rsidP="008A3C6D">
      <w:pPr>
        <w:pStyle w:val="Style1"/>
        <w:widowControl/>
        <w:spacing w:line="240" w:lineRule="exact"/>
        <w:jc w:val="left"/>
        <w:rPr>
          <w:sz w:val="20"/>
          <w:szCs w:val="20"/>
        </w:rPr>
      </w:pPr>
    </w:p>
    <w:p w:rsidR="008A3C6D" w:rsidRDefault="008A3C6D" w:rsidP="008A3C6D">
      <w:pPr>
        <w:pStyle w:val="Style1"/>
        <w:widowControl/>
        <w:spacing w:before="77" w:line="240" w:lineRule="auto"/>
        <w:jc w:val="left"/>
        <w:rPr>
          <w:rStyle w:val="FontStyle35"/>
        </w:rPr>
      </w:pPr>
      <w:r>
        <w:rPr>
          <w:rStyle w:val="FontStyle35"/>
        </w:rPr>
        <w:t>Второй класс (1 час в неделю)</w:t>
      </w:r>
    </w:p>
    <w:p w:rsidR="008A3C6D" w:rsidRDefault="008A3C6D" w:rsidP="008A3C6D">
      <w:pPr>
        <w:pStyle w:val="Style8"/>
        <w:widowControl/>
        <w:ind w:right="3110"/>
        <w:rPr>
          <w:rStyle w:val="FontStyle38"/>
        </w:rPr>
      </w:pPr>
      <w:r>
        <w:rPr>
          <w:rStyle w:val="FontStyle38"/>
        </w:rPr>
        <w:t>В течение года ученики должны сыграть 4 пьесы: Конец октября - контрольный урок - 1 пьеса по нотам. Середина декабря - контрольный урок - 1 пьеса наизусть. Начало марта - контрольный урок - 1 пьеса по нотам. Начало апреля - зачет -1 пьеса наизусть.</w:t>
      </w:r>
    </w:p>
    <w:p w:rsidR="008A3C6D" w:rsidRDefault="008A3C6D" w:rsidP="008A3C6D">
      <w:pPr>
        <w:pStyle w:val="Style27"/>
        <w:widowControl/>
        <w:spacing w:line="240" w:lineRule="exact"/>
        <w:ind w:right="1037"/>
        <w:jc w:val="left"/>
        <w:rPr>
          <w:sz w:val="20"/>
          <w:szCs w:val="20"/>
        </w:rPr>
      </w:pPr>
    </w:p>
    <w:p w:rsidR="008A3C6D" w:rsidRDefault="008A3C6D" w:rsidP="008A3C6D">
      <w:pPr>
        <w:pStyle w:val="Style27"/>
        <w:widowControl/>
        <w:spacing w:before="77"/>
        <w:ind w:right="1037"/>
        <w:jc w:val="left"/>
        <w:rPr>
          <w:rStyle w:val="FontStyle37"/>
        </w:rPr>
      </w:pPr>
      <w:r>
        <w:rPr>
          <w:rStyle w:val="FontStyle37"/>
        </w:rPr>
        <w:t>Примерный перечень музыкальных произведений, рекомендуемых для исполнения</w:t>
      </w:r>
    </w:p>
    <w:p w:rsidR="008A3C6D" w:rsidRDefault="008A3C6D" w:rsidP="008A3C6D">
      <w:pPr>
        <w:pStyle w:val="Style8"/>
        <w:widowControl/>
        <w:ind w:left="682"/>
        <w:rPr>
          <w:rStyle w:val="FontStyle38"/>
        </w:rPr>
      </w:pPr>
      <w:r>
        <w:rPr>
          <w:rStyle w:val="FontStyle38"/>
        </w:rPr>
        <w:t>Украинская народная песня «Ой под вишнею» обработка Тарасова А. Русская народная песня «Перевлоз Дуня держала» обработка Самойлова Д. Кабалевский Д. «Весёлый наигрыш», Песенка Лысенко Н. «На горе, горе» Ребиков В. «Воробышек, воробей» Шуберт Ф. Экосез</w:t>
      </w:r>
    </w:p>
    <w:p w:rsidR="008A3C6D" w:rsidRDefault="008A3C6D" w:rsidP="008A3C6D">
      <w:pPr>
        <w:pStyle w:val="Style1"/>
        <w:widowControl/>
        <w:spacing w:line="240" w:lineRule="exact"/>
        <w:jc w:val="left"/>
        <w:rPr>
          <w:sz w:val="20"/>
          <w:szCs w:val="20"/>
        </w:rPr>
      </w:pPr>
    </w:p>
    <w:p w:rsidR="008A3C6D" w:rsidRDefault="008A3C6D" w:rsidP="008A3C6D">
      <w:pPr>
        <w:pStyle w:val="Style1"/>
        <w:widowControl/>
        <w:spacing w:before="91" w:line="240" w:lineRule="auto"/>
        <w:jc w:val="left"/>
        <w:rPr>
          <w:rStyle w:val="FontStyle35"/>
        </w:rPr>
      </w:pPr>
      <w:r>
        <w:rPr>
          <w:rStyle w:val="FontStyle35"/>
        </w:rPr>
        <w:t>Третий класс (1 час в неделю)</w:t>
      </w:r>
    </w:p>
    <w:p w:rsidR="008A3C6D" w:rsidRDefault="008A3C6D" w:rsidP="008A3C6D">
      <w:pPr>
        <w:pStyle w:val="Style8"/>
        <w:widowControl/>
        <w:ind w:right="3110"/>
        <w:rPr>
          <w:rStyle w:val="FontStyle38"/>
        </w:rPr>
      </w:pPr>
      <w:r>
        <w:rPr>
          <w:rStyle w:val="FontStyle38"/>
        </w:rPr>
        <w:t>В течение года ученики должны сыграть 3 пьесы: Конец октября - контрольный урок - 1 пьеса по нотам, Середина декабря - контрольный урок - 1 пьеса наизусть, Начало марта - контрольный урок - 2 пьесы по нотам, Начало апреля - зачет - 1 пьеса наизусть.</w:t>
      </w:r>
    </w:p>
    <w:p w:rsidR="008A3C6D" w:rsidRDefault="008A3C6D" w:rsidP="008A3C6D">
      <w:pPr>
        <w:pStyle w:val="Style27"/>
        <w:widowControl/>
        <w:spacing w:line="240" w:lineRule="exact"/>
        <w:ind w:right="1037"/>
        <w:jc w:val="left"/>
        <w:rPr>
          <w:sz w:val="20"/>
          <w:szCs w:val="20"/>
        </w:rPr>
      </w:pPr>
    </w:p>
    <w:p w:rsidR="008A3C6D" w:rsidRDefault="008A3C6D" w:rsidP="008A3C6D">
      <w:pPr>
        <w:pStyle w:val="Style27"/>
        <w:widowControl/>
        <w:spacing w:before="77"/>
        <w:ind w:right="1037"/>
        <w:jc w:val="left"/>
        <w:rPr>
          <w:rStyle w:val="FontStyle37"/>
        </w:rPr>
      </w:pPr>
      <w:r>
        <w:rPr>
          <w:rStyle w:val="FontStyle37"/>
        </w:rPr>
        <w:t>Примерный перечень музыкальных произведений, рекомендуемых для исполнения</w:t>
      </w:r>
    </w:p>
    <w:p w:rsidR="008A3C6D" w:rsidRDefault="008A3C6D" w:rsidP="008A3C6D">
      <w:pPr>
        <w:pStyle w:val="Style8"/>
        <w:widowControl/>
        <w:ind w:left="413"/>
        <w:rPr>
          <w:rStyle w:val="FontStyle38"/>
        </w:rPr>
      </w:pPr>
      <w:r>
        <w:rPr>
          <w:rStyle w:val="FontStyle38"/>
        </w:rPr>
        <w:t>Холминов А. Песня</w:t>
      </w:r>
    </w:p>
    <w:p w:rsidR="008A3C6D" w:rsidRDefault="008A3C6D" w:rsidP="008A3C6D">
      <w:pPr>
        <w:pStyle w:val="Style6"/>
        <w:widowControl/>
        <w:spacing w:line="307" w:lineRule="exact"/>
        <w:ind w:firstLine="398"/>
        <w:jc w:val="left"/>
        <w:rPr>
          <w:rStyle w:val="FontStyle38"/>
        </w:rPr>
      </w:pPr>
      <w:r>
        <w:rPr>
          <w:rStyle w:val="FontStyle38"/>
        </w:rPr>
        <w:t>Свиридов Г. Романс из музыкальных иллюстраций к повести А.С. Пушкина «Метель»</w:t>
      </w:r>
    </w:p>
    <w:p w:rsidR="008A3C6D" w:rsidRDefault="008A3C6D" w:rsidP="008A3C6D">
      <w:pPr>
        <w:pStyle w:val="Style8"/>
        <w:widowControl/>
        <w:ind w:left="422" w:right="5184"/>
        <w:rPr>
          <w:rStyle w:val="FontStyle38"/>
        </w:rPr>
      </w:pPr>
      <w:r>
        <w:rPr>
          <w:rStyle w:val="FontStyle38"/>
        </w:rPr>
        <w:t>Белов В. «Владимирский хоровод» Вебер К. Адажио Гаврилов Л. Полька, Хоровод Гендель Г. Менуэт</w:t>
      </w:r>
    </w:p>
    <w:p w:rsidR="008A3C6D" w:rsidRDefault="008A3C6D" w:rsidP="008A3C6D">
      <w:pPr>
        <w:pStyle w:val="Style8"/>
        <w:widowControl/>
        <w:ind w:left="418" w:right="4147"/>
        <w:rPr>
          <w:rStyle w:val="FontStyle38"/>
        </w:rPr>
      </w:pPr>
      <w:r>
        <w:rPr>
          <w:rStyle w:val="FontStyle38"/>
        </w:rPr>
        <w:t>Марьин А. «Что от терема, да до терема» Панин С. «Вдоль по улице метелица метёт» Жигалов Русский танец Чаплыгин Н. «Кубилас» Даргомыжский А. «На зелёной лужайке»</w:t>
      </w:r>
    </w:p>
    <w:p w:rsidR="008A3C6D" w:rsidRDefault="008A3C6D" w:rsidP="008A3C6D">
      <w:pPr>
        <w:pStyle w:val="Style8"/>
        <w:widowControl/>
        <w:ind w:left="418" w:right="4147"/>
        <w:rPr>
          <w:rStyle w:val="FontStyle38"/>
        </w:rPr>
        <w:sectPr w:rsidR="008A3C6D">
          <w:pgSz w:w="12240" w:h="18720"/>
          <w:pgMar w:top="1336" w:right="898" w:bottom="1440" w:left="1493" w:header="720" w:footer="720" w:gutter="0"/>
          <w:cols w:space="60"/>
          <w:noEndnote/>
        </w:sectPr>
      </w:pPr>
    </w:p>
    <w:p w:rsidR="008A3C6D" w:rsidRDefault="008A3C6D" w:rsidP="008A3C6D">
      <w:pPr>
        <w:pStyle w:val="Style8"/>
        <w:widowControl/>
        <w:ind w:left="408"/>
        <w:jc w:val="both"/>
        <w:rPr>
          <w:rStyle w:val="FontStyle38"/>
        </w:rPr>
      </w:pPr>
      <w:r>
        <w:rPr>
          <w:rStyle w:val="FontStyle38"/>
        </w:rPr>
        <w:lastRenderedPageBreak/>
        <w:t>Захарова Л. «Танец казанских татар»</w:t>
      </w:r>
    </w:p>
    <w:p w:rsidR="008A3C6D" w:rsidRDefault="008A3C6D" w:rsidP="008A3C6D">
      <w:pPr>
        <w:pStyle w:val="Style8"/>
        <w:widowControl/>
        <w:ind w:left="408"/>
        <w:rPr>
          <w:rStyle w:val="FontStyle38"/>
        </w:rPr>
      </w:pPr>
      <w:r>
        <w:rPr>
          <w:rStyle w:val="FontStyle38"/>
        </w:rPr>
        <w:t>Калинников В. Грустная песенка</w:t>
      </w:r>
    </w:p>
    <w:p w:rsidR="008A3C6D" w:rsidRDefault="008A3C6D" w:rsidP="008A3C6D">
      <w:pPr>
        <w:pStyle w:val="Style8"/>
        <w:widowControl/>
        <w:ind w:left="408"/>
        <w:rPr>
          <w:rStyle w:val="FontStyle38"/>
        </w:rPr>
      </w:pPr>
      <w:r>
        <w:rPr>
          <w:rStyle w:val="FontStyle38"/>
        </w:rPr>
        <w:t>Красев М. «Пляска»</w:t>
      </w:r>
    </w:p>
    <w:p w:rsidR="008A3C6D" w:rsidRDefault="008A3C6D" w:rsidP="008A3C6D">
      <w:pPr>
        <w:pStyle w:val="Style8"/>
        <w:widowControl/>
        <w:ind w:left="408"/>
        <w:rPr>
          <w:rStyle w:val="FontStyle38"/>
        </w:rPr>
      </w:pPr>
      <w:r>
        <w:rPr>
          <w:rStyle w:val="FontStyle38"/>
        </w:rPr>
        <w:t>Лядов А. Колыбельная</w:t>
      </w:r>
    </w:p>
    <w:p w:rsidR="008A3C6D" w:rsidRDefault="008A3C6D" w:rsidP="008A3C6D">
      <w:pPr>
        <w:pStyle w:val="Style8"/>
        <w:widowControl/>
        <w:ind w:left="408"/>
        <w:rPr>
          <w:rStyle w:val="FontStyle38"/>
        </w:rPr>
      </w:pPr>
      <w:r>
        <w:rPr>
          <w:rStyle w:val="FontStyle38"/>
        </w:rPr>
        <w:t>Ребиков В. Вальс</w:t>
      </w:r>
    </w:p>
    <w:p w:rsidR="008A3C6D" w:rsidRDefault="008A3C6D" w:rsidP="008A3C6D">
      <w:pPr>
        <w:pStyle w:val="Style8"/>
        <w:widowControl/>
        <w:ind w:left="413"/>
        <w:rPr>
          <w:rStyle w:val="FontStyle38"/>
        </w:rPr>
      </w:pPr>
      <w:r>
        <w:rPr>
          <w:rStyle w:val="FontStyle38"/>
        </w:rPr>
        <w:t>Фаттах А. «Прогулка»</w:t>
      </w:r>
    </w:p>
    <w:p w:rsidR="008A3C6D" w:rsidRDefault="008A3C6D" w:rsidP="008A3C6D">
      <w:pPr>
        <w:pStyle w:val="Style8"/>
        <w:widowControl/>
        <w:ind w:left="408"/>
        <w:jc w:val="both"/>
        <w:rPr>
          <w:rStyle w:val="FontStyle38"/>
        </w:rPr>
      </w:pPr>
      <w:r>
        <w:rPr>
          <w:rStyle w:val="FontStyle38"/>
        </w:rPr>
        <w:t>Шестериков И. «Весёлый пастушок»</w:t>
      </w:r>
    </w:p>
    <w:p w:rsidR="008A3C6D" w:rsidRDefault="008A3C6D" w:rsidP="008A3C6D">
      <w:pPr>
        <w:pStyle w:val="Style8"/>
        <w:widowControl/>
        <w:ind w:left="408"/>
        <w:rPr>
          <w:rStyle w:val="FontStyle38"/>
        </w:rPr>
      </w:pPr>
      <w:r>
        <w:rPr>
          <w:rStyle w:val="FontStyle38"/>
        </w:rPr>
        <w:t>Шуберт Ф. Анданте</w:t>
      </w:r>
    </w:p>
    <w:p w:rsidR="008A3C6D" w:rsidRDefault="008A3C6D" w:rsidP="008A3C6D">
      <w:pPr>
        <w:pStyle w:val="Style8"/>
        <w:widowControl/>
        <w:ind w:left="408"/>
        <w:rPr>
          <w:rStyle w:val="FontStyle38"/>
        </w:rPr>
      </w:pPr>
      <w:r>
        <w:rPr>
          <w:rStyle w:val="FontStyle38"/>
        </w:rPr>
        <w:t>Шуман Р. Вальс, Народная песенка</w:t>
      </w:r>
    </w:p>
    <w:p w:rsidR="008A3C6D" w:rsidRDefault="008A3C6D" w:rsidP="008A3C6D">
      <w:pPr>
        <w:pStyle w:val="Style1"/>
        <w:widowControl/>
        <w:spacing w:line="240" w:lineRule="exact"/>
        <w:jc w:val="left"/>
        <w:rPr>
          <w:sz w:val="20"/>
          <w:szCs w:val="20"/>
        </w:rPr>
      </w:pPr>
    </w:p>
    <w:p w:rsidR="008A3C6D" w:rsidRDefault="008A3C6D" w:rsidP="008A3C6D">
      <w:pPr>
        <w:pStyle w:val="Style1"/>
        <w:widowControl/>
        <w:spacing w:before="82" w:line="307" w:lineRule="exact"/>
        <w:jc w:val="left"/>
        <w:rPr>
          <w:rStyle w:val="FontStyle35"/>
        </w:rPr>
      </w:pPr>
      <w:r>
        <w:rPr>
          <w:rStyle w:val="FontStyle35"/>
        </w:rPr>
        <w:t>Четвертый класс (1 час в неделю)</w:t>
      </w:r>
    </w:p>
    <w:p w:rsidR="008A3C6D" w:rsidRDefault="008A3C6D" w:rsidP="008A3C6D">
      <w:pPr>
        <w:pStyle w:val="Style8"/>
        <w:widowControl/>
        <w:ind w:right="3110"/>
        <w:rPr>
          <w:rStyle w:val="FontStyle38"/>
        </w:rPr>
      </w:pPr>
      <w:r>
        <w:rPr>
          <w:rStyle w:val="FontStyle38"/>
        </w:rPr>
        <w:t>В течение года ученики должны сыграть 3 пьесы: Конец октября - контрольный урок - 1 пьеса по нотам, Середина декабря - контрольный урок - 1 пьеса наизусть, Начало марта - контрольный урок - 2 пьесы по нотам, Начало апреля - зачет - 1 пьеса наизусть.</w:t>
      </w:r>
    </w:p>
    <w:p w:rsidR="008A3C6D" w:rsidRDefault="008A3C6D" w:rsidP="008A3C6D">
      <w:pPr>
        <w:pStyle w:val="Style27"/>
        <w:widowControl/>
        <w:spacing w:line="240" w:lineRule="exact"/>
        <w:ind w:right="1046"/>
        <w:rPr>
          <w:sz w:val="20"/>
          <w:szCs w:val="20"/>
        </w:rPr>
      </w:pPr>
    </w:p>
    <w:p w:rsidR="008A3C6D" w:rsidRDefault="008A3C6D" w:rsidP="008A3C6D">
      <w:pPr>
        <w:pStyle w:val="Style27"/>
        <w:widowControl/>
        <w:spacing w:before="77"/>
        <w:ind w:right="1046"/>
        <w:rPr>
          <w:rStyle w:val="FontStyle37"/>
        </w:rPr>
      </w:pPr>
      <w:r>
        <w:rPr>
          <w:rStyle w:val="FontStyle37"/>
        </w:rPr>
        <w:t>Примерный перечень музыкальных произведений, рекомендуемых для исполнения</w:t>
      </w:r>
    </w:p>
    <w:p w:rsidR="008A3C6D" w:rsidRDefault="008A3C6D" w:rsidP="008A3C6D">
      <w:pPr>
        <w:pStyle w:val="Style8"/>
        <w:widowControl/>
        <w:ind w:left="538" w:right="3110"/>
        <w:rPr>
          <w:rStyle w:val="FontStyle38"/>
        </w:rPr>
      </w:pPr>
      <w:r>
        <w:rPr>
          <w:rStyle w:val="FontStyle38"/>
        </w:rPr>
        <w:t>Асафьев Б. Танец из балета «Кавказский пленник» Русская народная песня «Выйду на улицу» Бах И.С. Ария Гендель Г. Сарабанда</w:t>
      </w:r>
    </w:p>
    <w:p w:rsidR="008A3C6D" w:rsidRDefault="008A3C6D" w:rsidP="008A3C6D">
      <w:pPr>
        <w:pStyle w:val="Style8"/>
        <w:widowControl/>
        <w:ind w:left="547"/>
        <w:rPr>
          <w:rStyle w:val="FontStyle38"/>
        </w:rPr>
      </w:pPr>
      <w:r>
        <w:rPr>
          <w:rStyle w:val="FontStyle38"/>
        </w:rPr>
        <w:t>Глинка М. Романс Антонинды из опнры «Иван Сусанин»</w:t>
      </w:r>
    </w:p>
    <w:p w:rsidR="008A3C6D" w:rsidRDefault="008A3C6D" w:rsidP="008A3C6D">
      <w:pPr>
        <w:pStyle w:val="Style8"/>
        <w:widowControl/>
        <w:ind w:left="547"/>
        <w:rPr>
          <w:rStyle w:val="FontStyle38"/>
        </w:rPr>
      </w:pPr>
      <w:r>
        <w:rPr>
          <w:rStyle w:val="FontStyle38"/>
        </w:rPr>
        <w:t>Глюк К. Гавот</w:t>
      </w:r>
    </w:p>
    <w:p w:rsidR="008A3C6D" w:rsidRDefault="008A3C6D" w:rsidP="008A3C6D">
      <w:pPr>
        <w:pStyle w:val="Style8"/>
        <w:widowControl/>
        <w:ind w:left="547"/>
        <w:rPr>
          <w:rStyle w:val="FontStyle38"/>
        </w:rPr>
      </w:pPr>
      <w:r>
        <w:rPr>
          <w:rStyle w:val="FontStyle38"/>
        </w:rPr>
        <w:t>Кузнецов Е. «Весёлые часы»</w:t>
      </w:r>
    </w:p>
    <w:p w:rsidR="008A3C6D" w:rsidRDefault="008A3C6D" w:rsidP="008A3C6D">
      <w:pPr>
        <w:pStyle w:val="Style8"/>
        <w:widowControl/>
        <w:ind w:left="547"/>
        <w:rPr>
          <w:rStyle w:val="FontStyle38"/>
        </w:rPr>
      </w:pPr>
      <w:r>
        <w:rPr>
          <w:rStyle w:val="FontStyle38"/>
        </w:rPr>
        <w:t>Шостакович Д. «Вальс цветов»</w:t>
      </w:r>
    </w:p>
    <w:p w:rsidR="008A3C6D" w:rsidRDefault="008A3C6D" w:rsidP="008A3C6D">
      <w:pPr>
        <w:pStyle w:val="Style8"/>
        <w:widowControl/>
        <w:ind w:left="547"/>
        <w:rPr>
          <w:rStyle w:val="FontStyle38"/>
        </w:rPr>
      </w:pPr>
      <w:r>
        <w:rPr>
          <w:rStyle w:val="FontStyle38"/>
        </w:rPr>
        <w:t>Шишаков Ю. «Шествие»</w:t>
      </w:r>
    </w:p>
    <w:p w:rsidR="008A3C6D" w:rsidRDefault="008A3C6D" w:rsidP="008A3C6D">
      <w:pPr>
        <w:pStyle w:val="Style8"/>
        <w:widowControl/>
        <w:ind w:left="547"/>
        <w:rPr>
          <w:rStyle w:val="FontStyle38"/>
        </w:rPr>
      </w:pPr>
      <w:r>
        <w:rPr>
          <w:rStyle w:val="FontStyle38"/>
        </w:rPr>
        <w:t>Агафонов О. «Осенняя серенада»</w:t>
      </w:r>
    </w:p>
    <w:p w:rsidR="008A3C6D" w:rsidRDefault="008A3C6D" w:rsidP="008A3C6D">
      <w:pPr>
        <w:pStyle w:val="Style8"/>
        <w:widowControl/>
        <w:ind w:left="547"/>
        <w:rPr>
          <w:rStyle w:val="FontStyle38"/>
        </w:rPr>
      </w:pPr>
      <w:r>
        <w:rPr>
          <w:rStyle w:val="FontStyle38"/>
        </w:rPr>
        <w:t>Аренский А. Романс</w:t>
      </w:r>
    </w:p>
    <w:p w:rsidR="008A3C6D" w:rsidRDefault="008A3C6D" w:rsidP="008A3C6D">
      <w:pPr>
        <w:pStyle w:val="Style8"/>
        <w:widowControl/>
        <w:ind w:left="547"/>
        <w:rPr>
          <w:rStyle w:val="FontStyle38"/>
        </w:rPr>
      </w:pPr>
      <w:r>
        <w:rPr>
          <w:rStyle w:val="FontStyle38"/>
        </w:rPr>
        <w:t>Бетховен Л. Менуэт</w:t>
      </w:r>
    </w:p>
    <w:p w:rsidR="008A3C6D" w:rsidRDefault="008A3C6D" w:rsidP="008A3C6D">
      <w:pPr>
        <w:pStyle w:val="Style8"/>
        <w:widowControl/>
        <w:ind w:left="547"/>
        <w:rPr>
          <w:rStyle w:val="FontStyle38"/>
        </w:rPr>
      </w:pPr>
      <w:r>
        <w:rPr>
          <w:rStyle w:val="FontStyle38"/>
        </w:rPr>
        <w:t>Вебер К. «Хор охотников»</w:t>
      </w:r>
    </w:p>
    <w:p w:rsidR="008A3C6D" w:rsidRDefault="008A3C6D" w:rsidP="008A3C6D">
      <w:pPr>
        <w:pStyle w:val="Style8"/>
        <w:widowControl/>
        <w:ind w:left="547"/>
        <w:rPr>
          <w:rStyle w:val="FontStyle38"/>
        </w:rPr>
      </w:pPr>
      <w:r>
        <w:rPr>
          <w:rStyle w:val="FontStyle38"/>
        </w:rPr>
        <w:t>Глинка М. «Славься»</w:t>
      </w:r>
    </w:p>
    <w:p w:rsidR="008A3C6D" w:rsidRDefault="008A3C6D" w:rsidP="008A3C6D">
      <w:pPr>
        <w:pStyle w:val="Style1"/>
        <w:widowControl/>
        <w:spacing w:line="240" w:lineRule="exact"/>
        <w:jc w:val="left"/>
        <w:rPr>
          <w:sz w:val="20"/>
          <w:szCs w:val="20"/>
        </w:rPr>
      </w:pPr>
    </w:p>
    <w:p w:rsidR="008A3C6D" w:rsidRDefault="008A3C6D" w:rsidP="008A3C6D">
      <w:pPr>
        <w:pStyle w:val="Style1"/>
        <w:widowControl/>
        <w:spacing w:before="77" w:line="307" w:lineRule="exact"/>
        <w:jc w:val="left"/>
        <w:rPr>
          <w:rStyle w:val="FontStyle35"/>
        </w:rPr>
      </w:pPr>
      <w:r>
        <w:rPr>
          <w:rStyle w:val="FontStyle35"/>
        </w:rPr>
        <w:t>Пятый класс (1 час в неделю)</w:t>
      </w:r>
    </w:p>
    <w:p w:rsidR="008A3C6D" w:rsidRDefault="008A3C6D" w:rsidP="008A3C6D">
      <w:pPr>
        <w:pStyle w:val="Style8"/>
        <w:widowControl/>
        <w:ind w:right="3110"/>
        <w:rPr>
          <w:rStyle w:val="FontStyle38"/>
        </w:rPr>
      </w:pPr>
      <w:r>
        <w:rPr>
          <w:rStyle w:val="FontStyle38"/>
        </w:rPr>
        <w:t>В течение года ученики должны сыграть 3 пьесы: Конец октября - контрольный урок - 1 пьеса по нотам, Середина декабря - контрольный урок - 1 пьеса наизусть, Начало марта - контрольный урок - 2 пьесы по нотам, Начало апреля - зачет - 1 пьеса наизусть.</w:t>
      </w:r>
    </w:p>
    <w:p w:rsidR="008A3C6D" w:rsidRDefault="008A3C6D" w:rsidP="008A3C6D">
      <w:pPr>
        <w:pStyle w:val="Style27"/>
        <w:widowControl/>
        <w:spacing w:line="240" w:lineRule="exact"/>
        <w:ind w:right="538"/>
        <w:jc w:val="left"/>
        <w:rPr>
          <w:sz w:val="20"/>
          <w:szCs w:val="20"/>
        </w:rPr>
      </w:pPr>
    </w:p>
    <w:p w:rsidR="008A3C6D" w:rsidRDefault="008A3C6D" w:rsidP="008A3C6D">
      <w:pPr>
        <w:pStyle w:val="Style27"/>
        <w:widowControl/>
        <w:spacing w:before="82"/>
        <w:ind w:right="538"/>
        <w:jc w:val="left"/>
        <w:rPr>
          <w:rStyle w:val="FontStyle37"/>
        </w:rPr>
      </w:pPr>
      <w:r>
        <w:rPr>
          <w:rStyle w:val="FontStyle37"/>
        </w:rPr>
        <w:t>Примерный перечень музыкальных произведений, рекомендуемых для исполнения</w:t>
      </w:r>
    </w:p>
    <w:p w:rsidR="008A3C6D" w:rsidRDefault="008A3C6D" w:rsidP="008A3C6D">
      <w:pPr>
        <w:pStyle w:val="Style8"/>
        <w:widowControl/>
        <w:ind w:left="667" w:right="2150"/>
        <w:rPr>
          <w:rStyle w:val="FontStyle38"/>
        </w:rPr>
      </w:pPr>
      <w:r>
        <w:rPr>
          <w:rStyle w:val="FontStyle38"/>
        </w:rPr>
        <w:t>Кабалевский Д. Маленькая полька обработка Мачулы В. Украинская народная песня «Ой, за гаем, гаем» Глюк К. Гавот Григ Э. Элегия</w:t>
      </w:r>
    </w:p>
    <w:p w:rsidR="008A3C6D" w:rsidRDefault="008A3C6D" w:rsidP="008A3C6D">
      <w:pPr>
        <w:pStyle w:val="Style8"/>
        <w:widowControl/>
        <w:ind w:left="667" w:right="2150"/>
        <w:rPr>
          <w:rStyle w:val="FontStyle38"/>
        </w:rPr>
        <w:sectPr w:rsidR="008A3C6D">
          <w:pgSz w:w="12240" w:h="18720"/>
          <w:pgMar w:top="1344" w:right="912" w:bottom="1440" w:left="1507" w:header="720" w:footer="720" w:gutter="0"/>
          <w:cols w:space="60"/>
          <w:noEndnote/>
        </w:sectPr>
      </w:pPr>
    </w:p>
    <w:p w:rsidR="008A3C6D" w:rsidRDefault="008A3C6D" w:rsidP="008A3C6D">
      <w:pPr>
        <w:pStyle w:val="Style10"/>
        <w:widowControl/>
        <w:spacing w:line="312" w:lineRule="exact"/>
        <w:ind w:left="706" w:right="5251"/>
        <w:jc w:val="both"/>
        <w:rPr>
          <w:rStyle w:val="FontStyle38"/>
        </w:rPr>
      </w:pPr>
      <w:r>
        <w:rPr>
          <w:rStyle w:val="FontStyle38"/>
        </w:rPr>
        <w:lastRenderedPageBreak/>
        <w:t>Корнев В. «Плясовая» Кузнецов Е. «Рассвет» Кюсс М. Вальс «Амурские волны»</w:t>
      </w:r>
    </w:p>
    <w:p w:rsidR="008A3C6D" w:rsidRDefault="008A3C6D" w:rsidP="008A3C6D">
      <w:pPr>
        <w:pStyle w:val="Style1"/>
        <w:widowControl/>
        <w:spacing w:line="240" w:lineRule="exact"/>
        <w:jc w:val="left"/>
        <w:rPr>
          <w:sz w:val="20"/>
          <w:szCs w:val="20"/>
        </w:rPr>
      </w:pPr>
    </w:p>
    <w:p w:rsidR="008A3C6D" w:rsidRDefault="008A3C6D" w:rsidP="008A3C6D">
      <w:pPr>
        <w:pStyle w:val="Style1"/>
        <w:widowControl/>
        <w:spacing w:line="240" w:lineRule="exact"/>
        <w:jc w:val="left"/>
        <w:rPr>
          <w:sz w:val="20"/>
          <w:szCs w:val="20"/>
        </w:rPr>
      </w:pPr>
    </w:p>
    <w:p w:rsidR="008A3C6D" w:rsidRDefault="008A3C6D" w:rsidP="008A3C6D">
      <w:pPr>
        <w:pStyle w:val="Style1"/>
        <w:widowControl/>
        <w:spacing w:before="163" w:line="240" w:lineRule="auto"/>
        <w:jc w:val="left"/>
        <w:rPr>
          <w:rStyle w:val="FontStyle35"/>
        </w:rPr>
      </w:pPr>
      <w:r>
        <w:rPr>
          <w:rStyle w:val="FontStyle35"/>
        </w:rPr>
        <w:t>Шестой класс (2 часа в неделю)</w:t>
      </w:r>
    </w:p>
    <w:p w:rsidR="008A3C6D" w:rsidRDefault="008A3C6D" w:rsidP="008A3C6D">
      <w:pPr>
        <w:pStyle w:val="Style10"/>
        <w:widowControl/>
        <w:spacing w:line="307" w:lineRule="exact"/>
        <w:ind w:right="2995"/>
        <w:rPr>
          <w:rStyle w:val="FontStyle38"/>
        </w:rPr>
      </w:pPr>
      <w:r>
        <w:rPr>
          <w:rStyle w:val="FontStyle38"/>
        </w:rPr>
        <w:t>В течение года ученики должны сыграть 3 пьес: Конец октября - контрольный урок - 1 пьеса по нотам, Середина декабря - контрольный урок - 1 пьеса наизусть, Начало марта - контрольный урок - 2 пьесы по нотам, Начало апреля - зачет - 1 пьеса наизусть.</w:t>
      </w:r>
    </w:p>
    <w:p w:rsidR="008A3C6D" w:rsidRDefault="008A3C6D" w:rsidP="008A3C6D">
      <w:pPr>
        <w:pStyle w:val="Style27"/>
        <w:widowControl/>
        <w:spacing w:line="240" w:lineRule="exact"/>
        <w:ind w:right="1181"/>
        <w:rPr>
          <w:sz w:val="20"/>
          <w:szCs w:val="20"/>
        </w:rPr>
      </w:pPr>
    </w:p>
    <w:p w:rsidR="008A3C6D" w:rsidRDefault="008A3C6D" w:rsidP="008A3C6D">
      <w:pPr>
        <w:pStyle w:val="Style27"/>
        <w:widowControl/>
        <w:spacing w:before="77"/>
        <w:ind w:right="1181"/>
        <w:rPr>
          <w:rStyle w:val="FontStyle37"/>
        </w:rPr>
      </w:pPr>
      <w:r>
        <w:rPr>
          <w:rStyle w:val="FontStyle37"/>
        </w:rPr>
        <w:t>Примерный перечень музыкальных произведений, рекомендуемых для исполнения</w:t>
      </w:r>
    </w:p>
    <w:p w:rsidR="008A3C6D" w:rsidRDefault="008A3C6D" w:rsidP="008A3C6D">
      <w:pPr>
        <w:pStyle w:val="Style10"/>
        <w:widowControl/>
        <w:spacing w:line="307" w:lineRule="exact"/>
        <w:ind w:left="706"/>
        <w:rPr>
          <w:rStyle w:val="FontStyle38"/>
        </w:rPr>
      </w:pPr>
      <w:r>
        <w:rPr>
          <w:rStyle w:val="FontStyle38"/>
        </w:rPr>
        <w:t>Украинская народная песня «Ехал казак за Дунай»</w:t>
      </w:r>
    </w:p>
    <w:p w:rsidR="008A3C6D" w:rsidRDefault="008A3C6D" w:rsidP="008A3C6D">
      <w:pPr>
        <w:pStyle w:val="Style10"/>
        <w:widowControl/>
        <w:spacing w:line="307" w:lineRule="exact"/>
        <w:ind w:left="677"/>
        <w:rPr>
          <w:rStyle w:val="FontStyle38"/>
        </w:rPr>
      </w:pPr>
      <w:r>
        <w:rPr>
          <w:rStyle w:val="FontStyle38"/>
        </w:rPr>
        <w:t>Русская плясовая</w:t>
      </w:r>
    </w:p>
    <w:p w:rsidR="008A3C6D" w:rsidRDefault="008A3C6D" w:rsidP="008A3C6D">
      <w:pPr>
        <w:pStyle w:val="Style10"/>
        <w:widowControl/>
        <w:spacing w:line="307" w:lineRule="exact"/>
        <w:ind w:left="706"/>
        <w:rPr>
          <w:rStyle w:val="FontStyle38"/>
        </w:rPr>
      </w:pPr>
      <w:r>
        <w:rPr>
          <w:rStyle w:val="FontStyle38"/>
        </w:rPr>
        <w:t>Лядов А. Мазурка</w:t>
      </w:r>
    </w:p>
    <w:p w:rsidR="008A3C6D" w:rsidRDefault="008A3C6D" w:rsidP="008A3C6D">
      <w:pPr>
        <w:pStyle w:val="Style10"/>
        <w:widowControl/>
        <w:spacing w:line="307" w:lineRule="exact"/>
        <w:ind w:left="706"/>
        <w:rPr>
          <w:rStyle w:val="FontStyle38"/>
        </w:rPr>
      </w:pPr>
      <w:r>
        <w:rPr>
          <w:rStyle w:val="FontStyle38"/>
        </w:rPr>
        <w:t>Моцарт В. Менуэт</w:t>
      </w:r>
    </w:p>
    <w:p w:rsidR="008A3C6D" w:rsidRDefault="008A3C6D" w:rsidP="008A3C6D">
      <w:pPr>
        <w:pStyle w:val="Style10"/>
        <w:widowControl/>
        <w:spacing w:line="307" w:lineRule="exact"/>
        <w:ind w:left="706"/>
        <w:rPr>
          <w:rStyle w:val="FontStyle38"/>
        </w:rPr>
      </w:pPr>
      <w:r>
        <w:rPr>
          <w:rStyle w:val="FontStyle38"/>
        </w:rPr>
        <w:t>Холминов А. «Ой да ты, калинушка»</w:t>
      </w:r>
    </w:p>
    <w:p w:rsidR="008A3C6D" w:rsidRDefault="008A3C6D" w:rsidP="008A3C6D">
      <w:pPr>
        <w:pStyle w:val="Style10"/>
        <w:widowControl/>
        <w:spacing w:line="307" w:lineRule="exact"/>
        <w:ind w:left="706"/>
        <w:rPr>
          <w:rStyle w:val="FontStyle38"/>
        </w:rPr>
      </w:pPr>
      <w:r>
        <w:rPr>
          <w:rStyle w:val="FontStyle38"/>
        </w:rPr>
        <w:t>Чайковский П. Трепак, Неаполитанский танец</w:t>
      </w:r>
    </w:p>
    <w:p w:rsidR="008A3C6D" w:rsidRDefault="008A3C6D" w:rsidP="008A3C6D">
      <w:pPr>
        <w:pStyle w:val="Style10"/>
        <w:widowControl/>
        <w:spacing w:line="307" w:lineRule="exact"/>
        <w:ind w:left="706"/>
        <w:rPr>
          <w:rStyle w:val="FontStyle38"/>
        </w:rPr>
      </w:pPr>
      <w:r>
        <w:rPr>
          <w:rStyle w:val="FontStyle38"/>
        </w:rPr>
        <w:t>Штраус И. Полька</w:t>
      </w:r>
    </w:p>
    <w:p w:rsidR="008A3C6D" w:rsidRDefault="008A3C6D" w:rsidP="008A3C6D">
      <w:pPr>
        <w:pStyle w:val="Style12"/>
        <w:widowControl/>
        <w:numPr>
          <w:ilvl w:val="0"/>
          <w:numId w:val="28"/>
        </w:numPr>
        <w:tabs>
          <w:tab w:val="left" w:pos="2150"/>
        </w:tabs>
        <w:spacing w:before="634"/>
        <w:ind w:left="1430"/>
        <w:rPr>
          <w:rStyle w:val="FontStyle35"/>
        </w:rPr>
      </w:pPr>
      <w:r>
        <w:rPr>
          <w:rStyle w:val="FontStyle35"/>
        </w:rPr>
        <w:t>Требования к уровню подготовки обучающихся</w:t>
      </w:r>
    </w:p>
    <w:p w:rsidR="008A3C6D" w:rsidRDefault="008A3C6D" w:rsidP="008A3C6D">
      <w:pPr>
        <w:pStyle w:val="Style18"/>
        <w:widowControl/>
        <w:spacing w:line="240" w:lineRule="exact"/>
        <w:ind w:firstLine="696"/>
        <w:jc w:val="left"/>
        <w:rPr>
          <w:sz w:val="20"/>
          <w:szCs w:val="20"/>
        </w:rPr>
      </w:pPr>
    </w:p>
    <w:p w:rsidR="008A3C6D" w:rsidRDefault="008A3C6D" w:rsidP="008A3C6D">
      <w:pPr>
        <w:pStyle w:val="Style18"/>
        <w:widowControl/>
        <w:spacing w:before="62" w:line="307" w:lineRule="exact"/>
        <w:ind w:firstLine="696"/>
        <w:jc w:val="left"/>
        <w:rPr>
          <w:rStyle w:val="FontStyle38"/>
        </w:rPr>
      </w:pPr>
      <w:r>
        <w:rPr>
          <w:rStyle w:val="FontStyle38"/>
        </w:rPr>
        <w:t>Результатом освоения программы является приобретение обучающимися следующих знаний, умений и навыков в области ансамблевого исполнительства:</w:t>
      </w:r>
    </w:p>
    <w:p w:rsidR="008A3C6D" w:rsidRDefault="008A3C6D" w:rsidP="008A3C6D">
      <w:pPr>
        <w:pStyle w:val="Style14"/>
        <w:widowControl/>
        <w:numPr>
          <w:ilvl w:val="0"/>
          <w:numId w:val="29"/>
        </w:numPr>
        <w:tabs>
          <w:tab w:val="left" w:pos="437"/>
        </w:tabs>
        <w:spacing w:line="307" w:lineRule="exact"/>
        <w:ind w:left="288" w:firstLine="0"/>
        <w:jc w:val="left"/>
        <w:rPr>
          <w:rStyle w:val="FontStyle38"/>
        </w:rPr>
      </w:pPr>
      <w:r>
        <w:rPr>
          <w:rStyle w:val="FontStyle38"/>
        </w:rPr>
        <w:t>развитие интереса у обучающихся к музыкальному искусству в целом;</w:t>
      </w:r>
    </w:p>
    <w:p w:rsidR="008A3C6D" w:rsidRPr="008A3C6D" w:rsidRDefault="008A3C6D" w:rsidP="008A3C6D">
      <w:pPr>
        <w:rPr>
          <w:sz w:val="2"/>
          <w:szCs w:val="2"/>
          <w:lang w:val="ru-RU"/>
        </w:rPr>
      </w:pPr>
    </w:p>
    <w:p w:rsidR="008A3C6D" w:rsidRDefault="008A3C6D" w:rsidP="008A3C6D">
      <w:pPr>
        <w:pStyle w:val="Style14"/>
        <w:widowControl/>
        <w:numPr>
          <w:ilvl w:val="0"/>
          <w:numId w:val="30"/>
        </w:numPr>
        <w:tabs>
          <w:tab w:val="left" w:pos="370"/>
        </w:tabs>
        <w:spacing w:line="307" w:lineRule="exact"/>
        <w:rPr>
          <w:rStyle w:val="FontStyle38"/>
        </w:rPr>
      </w:pPr>
      <w:r>
        <w:rPr>
          <w:rStyle w:val="FontStyle38"/>
        </w:rPr>
        <w:t>реализацию в ансамбле индивидуальных практических навыков игры на инструменте, приобретенных в классе по специальности;</w:t>
      </w:r>
    </w:p>
    <w:p w:rsidR="008A3C6D" w:rsidRDefault="008A3C6D" w:rsidP="008A3C6D">
      <w:pPr>
        <w:pStyle w:val="Style14"/>
        <w:widowControl/>
        <w:numPr>
          <w:ilvl w:val="0"/>
          <w:numId w:val="30"/>
        </w:numPr>
        <w:tabs>
          <w:tab w:val="left" w:pos="370"/>
        </w:tabs>
        <w:spacing w:line="307" w:lineRule="exact"/>
        <w:rPr>
          <w:rStyle w:val="FontStyle38"/>
        </w:rPr>
      </w:pPr>
      <w:r>
        <w:rPr>
          <w:rStyle w:val="FontStyle38"/>
        </w:rPr>
        <w:t>приобретение особых навыков игры в музыкальном коллективе (ансамбль, оркестр);</w:t>
      </w:r>
    </w:p>
    <w:p w:rsidR="008A3C6D" w:rsidRDefault="008A3C6D" w:rsidP="008A3C6D">
      <w:pPr>
        <w:pStyle w:val="Style14"/>
        <w:widowControl/>
        <w:numPr>
          <w:ilvl w:val="0"/>
          <w:numId w:val="30"/>
        </w:numPr>
        <w:tabs>
          <w:tab w:val="left" w:pos="432"/>
        </w:tabs>
        <w:spacing w:line="307" w:lineRule="exact"/>
        <w:ind w:left="288" w:firstLine="0"/>
        <w:jc w:val="left"/>
        <w:rPr>
          <w:rStyle w:val="FontStyle38"/>
        </w:rPr>
      </w:pPr>
      <w:r>
        <w:rPr>
          <w:rStyle w:val="FontStyle38"/>
        </w:rPr>
        <w:t>развитие навыка чтения нот с листа;</w:t>
      </w:r>
    </w:p>
    <w:p w:rsidR="008A3C6D" w:rsidRDefault="008A3C6D" w:rsidP="008A3C6D">
      <w:pPr>
        <w:pStyle w:val="Style14"/>
        <w:widowControl/>
        <w:numPr>
          <w:ilvl w:val="0"/>
          <w:numId w:val="30"/>
        </w:numPr>
        <w:tabs>
          <w:tab w:val="left" w:pos="432"/>
        </w:tabs>
        <w:spacing w:line="307" w:lineRule="exact"/>
        <w:ind w:left="288" w:firstLine="0"/>
        <w:jc w:val="left"/>
        <w:rPr>
          <w:rStyle w:val="FontStyle38"/>
        </w:rPr>
      </w:pPr>
      <w:r>
        <w:rPr>
          <w:rStyle w:val="FontStyle38"/>
        </w:rPr>
        <w:t>развитие навыка транспонирования, подбора по слуху;</w:t>
      </w:r>
    </w:p>
    <w:p w:rsidR="008A3C6D" w:rsidRDefault="008A3C6D" w:rsidP="008A3C6D">
      <w:pPr>
        <w:pStyle w:val="Style14"/>
        <w:widowControl/>
        <w:numPr>
          <w:ilvl w:val="0"/>
          <w:numId w:val="30"/>
        </w:numPr>
        <w:tabs>
          <w:tab w:val="left" w:pos="432"/>
        </w:tabs>
        <w:spacing w:before="5" w:line="322" w:lineRule="exact"/>
        <w:ind w:left="288" w:firstLine="0"/>
        <w:jc w:val="left"/>
        <w:rPr>
          <w:rStyle w:val="FontStyle38"/>
        </w:rPr>
      </w:pPr>
      <w:r>
        <w:rPr>
          <w:rStyle w:val="FontStyle38"/>
        </w:rPr>
        <w:t>знание репертуара для ансамбля;</w:t>
      </w:r>
    </w:p>
    <w:p w:rsidR="008A3C6D" w:rsidRDefault="008A3C6D" w:rsidP="008A3C6D">
      <w:pPr>
        <w:pStyle w:val="Style14"/>
        <w:widowControl/>
        <w:numPr>
          <w:ilvl w:val="0"/>
          <w:numId w:val="30"/>
        </w:numPr>
        <w:tabs>
          <w:tab w:val="left" w:pos="370"/>
        </w:tabs>
        <w:spacing w:line="322" w:lineRule="exact"/>
        <w:rPr>
          <w:rStyle w:val="FontStyle38"/>
        </w:rPr>
      </w:pPr>
      <w:r>
        <w:rPr>
          <w:rStyle w:val="FontStyle38"/>
        </w:rPr>
        <w:t>наличие навыков репетиционно - концертной работы в качестве члена музыкального коллектива;</w:t>
      </w:r>
    </w:p>
    <w:p w:rsidR="008A3C6D" w:rsidRDefault="008A3C6D" w:rsidP="008A3C6D">
      <w:pPr>
        <w:pStyle w:val="Style14"/>
        <w:widowControl/>
        <w:numPr>
          <w:ilvl w:val="0"/>
          <w:numId w:val="30"/>
        </w:numPr>
        <w:tabs>
          <w:tab w:val="left" w:pos="370"/>
        </w:tabs>
        <w:spacing w:line="322" w:lineRule="exact"/>
        <w:rPr>
          <w:rStyle w:val="FontStyle38"/>
        </w:rPr>
      </w:pPr>
      <w:r>
        <w:rPr>
          <w:rStyle w:val="FontStyle38"/>
        </w:rPr>
        <w:t>повышение мотивации к продолжению профессионального обучения на инструменте.</w:t>
      </w:r>
    </w:p>
    <w:p w:rsidR="008A3C6D" w:rsidRDefault="008A3C6D" w:rsidP="008A3C6D">
      <w:pPr>
        <w:pStyle w:val="Style12"/>
        <w:widowControl/>
        <w:numPr>
          <w:ilvl w:val="0"/>
          <w:numId w:val="31"/>
        </w:numPr>
        <w:tabs>
          <w:tab w:val="left" w:pos="2150"/>
        </w:tabs>
        <w:spacing w:before="322"/>
        <w:ind w:left="1430"/>
        <w:rPr>
          <w:rStyle w:val="FontStyle35"/>
        </w:rPr>
      </w:pPr>
      <w:r>
        <w:rPr>
          <w:rStyle w:val="FontStyle35"/>
        </w:rPr>
        <w:t>Формы и методы контроля, система оценок</w:t>
      </w:r>
    </w:p>
    <w:p w:rsidR="008A3C6D" w:rsidRDefault="008A3C6D" w:rsidP="008A3C6D">
      <w:pPr>
        <w:pStyle w:val="Style10"/>
        <w:widowControl/>
        <w:spacing w:line="240" w:lineRule="exact"/>
        <w:ind w:left="710" w:right="2592"/>
        <w:rPr>
          <w:sz w:val="20"/>
          <w:szCs w:val="20"/>
        </w:rPr>
      </w:pPr>
    </w:p>
    <w:p w:rsidR="008A3C6D" w:rsidRDefault="008A3C6D" w:rsidP="008A3C6D">
      <w:pPr>
        <w:pStyle w:val="Style10"/>
        <w:widowControl/>
        <w:spacing w:before="53" w:line="317" w:lineRule="exact"/>
        <w:ind w:left="710" w:right="2592"/>
        <w:rPr>
          <w:rStyle w:val="FontStyle38"/>
        </w:rPr>
      </w:pPr>
      <w:r>
        <w:rPr>
          <w:rStyle w:val="FontStyle35"/>
        </w:rPr>
        <w:t xml:space="preserve">1.     </w:t>
      </w:r>
      <w:r>
        <w:rPr>
          <w:rStyle w:val="FontStyle36"/>
        </w:rPr>
        <w:t xml:space="preserve">Аттестация: цели, виды, форма, содержание </w:t>
      </w:r>
      <w:r>
        <w:rPr>
          <w:rStyle w:val="FontStyle38"/>
        </w:rPr>
        <w:t>Основными видами контроля успеваемости являются:</w:t>
      </w:r>
    </w:p>
    <w:p w:rsidR="008A3C6D" w:rsidRDefault="008A3C6D" w:rsidP="008A3C6D">
      <w:pPr>
        <w:pStyle w:val="Style22"/>
        <w:widowControl/>
        <w:numPr>
          <w:ilvl w:val="0"/>
          <w:numId w:val="32"/>
        </w:numPr>
        <w:tabs>
          <w:tab w:val="left" w:pos="701"/>
        </w:tabs>
        <w:spacing w:line="317" w:lineRule="exact"/>
        <w:rPr>
          <w:rStyle w:val="FontStyle38"/>
        </w:rPr>
      </w:pPr>
      <w:r>
        <w:rPr>
          <w:rStyle w:val="FontStyle38"/>
        </w:rPr>
        <w:t>текущий контроль успеваемости учащихся</w:t>
      </w:r>
    </w:p>
    <w:p w:rsidR="008A3C6D" w:rsidRDefault="008A3C6D" w:rsidP="008A3C6D">
      <w:pPr>
        <w:pStyle w:val="Style22"/>
        <w:widowControl/>
        <w:numPr>
          <w:ilvl w:val="0"/>
          <w:numId w:val="32"/>
        </w:numPr>
        <w:tabs>
          <w:tab w:val="left" w:pos="701"/>
        </w:tabs>
        <w:spacing w:line="317" w:lineRule="exact"/>
        <w:rPr>
          <w:rStyle w:val="FontStyle38"/>
        </w:rPr>
      </w:pPr>
      <w:r>
        <w:rPr>
          <w:rStyle w:val="FontStyle38"/>
        </w:rPr>
        <w:t>промежуточная аттестация</w:t>
      </w:r>
    </w:p>
    <w:p w:rsidR="008A3C6D" w:rsidRDefault="008A3C6D" w:rsidP="008A3C6D">
      <w:pPr>
        <w:pStyle w:val="Style22"/>
        <w:widowControl/>
        <w:numPr>
          <w:ilvl w:val="0"/>
          <w:numId w:val="32"/>
        </w:numPr>
        <w:tabs>
          <w:tab w:val="left" w:pos="701"/>
        </w:tabs>
        <w:spacing w:line="317" w:lineRule="exact"/>
        <w:rPr>
          <w:rStyle w:val="FontStyle38"/>
        </w:rPr>
        <w:sectPr w:rsidR="008A3C6D">
          <w:pgSz w:w="12240" w:h="18720"/>
          <w:pgMar w:top="1280" w:right="778" w:bottom="1440" w:left="1502" w:header="720" w:footer="720" w:gutter="0"/>
          <w:cols w:space="60"/>
          <w:noEndnote/>
        </w:sectPr>
      </w:pPr>
    </w:p>
    <w:p w:rsidR="008A3C6D" w:rsidRDefault="008A3C6D" w:rsidP="008A3C6D">
      <w:pPr>
        <w:pStyle w:val="Style22"/>
        <w:widowControl/>
        <w:spacing w:line="307" w:lineRule="exact"/>
        <w:rPr>
          <w:rStyle w:val="FontStyle38"/>
        </w:rPr>
      </w:pPr>
      <w:r>
        <w:rPr>
          <w:rStyle w:val="FontStyle38"/>
        </w:rPr>
        <w:lastRenderedPageBreak/>
        <w:t>•       итоговая аттестация</w:t>
      </w:r>
    </w:p>
    <w:p w:rsidR="008A3C6D" w:rsidRDefault="008A3C6D" w:rsidP="008A3C6D">
      <w:pPr>
        <w:pStyle w:val="Style18"/>
        <w:widowControl/>
        <w:spacing w:line="307" w:lineRule="exact"/>
        <w:ind w:left="710" w:firstLine="0"/>
        <w:jc w:val="left"/>
        <w:rPr>
          <w:rStyle w:val="FontStyle38"/>
        </w:rPr>
      </w:pPr>
      <w:r>
        <w:rPr>
          <w:rStyle w:val="FontStyle38"/>
        </w:rPr>
        <w:t>Каждый вид контроля имеет свои цели, задачи, формы.</w:t>
      </w:r>
    </w:p>
    <w:p w:rsidR="008A3C6D" w:rsidRDefault="008A3C6D" w:rsidP="008A3C6D">
      <w:pPr>
        <w:pStyle w:val="Style18"/>
        <w:widowControl/>
        <w:spacing w:line="307" w:lineRule="exact"/>
        <w:ind w:firstLine="648"/>
        <w:rPr>
          <w:rStyle w:val="FontStyle38"/>
        </w:rPr>
      </w:pPr>
      <w:r>
        <w:rPr>
          <w:rStyle w:val="FontStyle35"/>
        </w:rPr>
        <w:t xml:space="preserve">Текущий контроль </w:t>
      </w:r>
      <w:r>
        <w:rPr>
          <w:rStyle w:val="FontStyle38"/>
        </w:rPr>
        <w:t>направлен на поддержание учебной дисциплины, выявление отношения к предмету, на ответственную организацию домашних занятий, имеет воспитательные цели, может носить стимулирующий характер. Текущий контроль осуществляется регулярно преподавателем, оценки выставляются в журнал и дневник учащегося. При оценивании учитывается:</w:t>
      </w:r>
    </w:p>
    <w:p w:rsidR="008A3C6D" w:rsidRDefault="008A3C6D" w:rsidP="008A3C6D">
      <w:pPr>
        <w:pStyle w:val="Style20"/>
        <w:widowControl/>
        <w:numPr>
          <w:ilvl w:val="0"/>
          <w:numId w:val="30"/>
        </w:numPr>
        <w:tabs>
          <w:tab w:val="left" w:pos="859"/>
        </w:tabs>
        <w:ind w:left="715" w:firstLine="0"/>
        <w:rPr>
          <w:rStyle w:val="FontStyle38"/>
        </w:rPr>
      </w:pPr>
      <w:r>
        <w:rPr>
          <w:rStyle w:val="FontStyle38"/>
        </w:rPr>
        <w:t>отношение ребенка к занятиям, его старания и прилежность;</w:t>
      </w:r>
    </w:p>
    <w:p w:rsidR="008A3C6D" w:rsidRDefault="008A3C6D" w:rsidP="008A3C6D">
      <w:pPr>
        <w:pStyle w:val="Style20"/>
        <w:widowControl/>
        <w:numPr>
          <w:ilvl w:val="0"/>
          <w:numId w:val="30"/>
        </w:numPr>
        <w:tabs>
          <w:tab w:val="left" w:pos="859"/>
        </w:tabs>
        <w:ind w:left="715" w:firstLine="0"/>
        <w:rPr>
          <w:rStyle w:val="FontStyle38"/>
        </w:rPr>
      </w:pPr>
      <w:r>
        <w:rPr>
          <w:rStyle w:val="FontStyle38"/>
        </w:rPr>
        <w:t>качество выполнения предложенных заданий;</w:t>
      </w:r>
    </w:p>
    <w:p w:rsidR="008A3C6D" w:rsidRDefault="008A3C6D" w:rsidP="008A3C6D">
      <w:pPr>
        <w:pStyle w:val="Style20"/>
        <w:widowControl/>
        <w:numPr>
          <w:ilvl w:val="0"/>
          <w:numId w:val="30"/>
        </w:numPr>
        <w:tabs>
          <w:tab w:val="left" w:pos="797"/>
        </w:tabs>
        <w:ind w:firstLine="653"/>
        <w:jc w:val="both"/>
        <w:rPr>
          <w:rStyle w:val="FontStyle38"/>
        </w:rPr>
      </w:pPr>
      <w:r>
        <w:rPr>
          <w:rStyle w:val="FontStyle38"/>
        </w:rPr>
        <w:t>инициативность и проявление самостоятельности как на уроке, так и во время домашней работы;</w:t>
      </w:r>
    </w:p>
    <w:p w:rsidR="008A3C6D" w:rsidRDefault="008A3C6D" w:rsidP="008A3C6D">
      <w:pPr>
        <w:pStyle w:val="Style20"/>
        <w:widowControl/>
        <w:numPr>
          <w:ilvl w:val="0"/>
          <w:numId w:val="30"/>
        </w:numPr>
        <w:tabs>
          <w:tab w:val="left" w:pos="859"/>
        </w:tabs>
        <w:ind w:left="715" w:firstLine="0"/>
        <w:rPr>
          <w:rStyle w:val="FontStyle38"/>
        </w:rPr>
      </w:pPr>
      <w:r>
        <w:rPr>
          <w:rStyle w:val="FontStyle38"/>
        </w:rPr>
        <w:t>темпы продвижения.</w:t>
      </w:r>
    </w:p>
    <w:p w:rsidR="008A3C6D" w:rsidRDefault="008A3C6D" w:rsidP="008A3C6D">
      <w:pPr>
        <w:pStyle w:val="Style18"/>
        <w:widowControl/>
        <w:spacing w:line="307" w:lineRule="exact"/>
        <w:ind w:left="730" w:firstLine="0"/>
        <w:jc w:val="left"/>
        <w:rPr>
          <w:rStyle w:val="FontStyle38"/>
        </w:rPr>
      </w:pPr>
      <w:r>
        <w:rPr>
          <w:rStyle w:val="FontStyle38"/>
        </w:rPr>
        <w:t>На основании результатов текущего контроля выводятся четверные оценки.</w:t>
      </w:r>
    </w:p>
    <w:p w:rsidR="008A3C6D" w:rsidRDefault="008A3C6D" w:rsidP="008A3C6D">
      <w:pPr>
        <w:pStyle w:val="Style18"/>
        <w:widowControl/>
        <w:spacing w:line="312" w:lineRule="exact"/>
        <w:ind w:firstLine="725"/>
        <w:rPr>
          <w:rStyle w:val="FontStyle38"/>
        </w:rPr>
      </w:pPr>
      <w:r>
        <w:rPr>
          <w:rStyle w:val="FontStyle38"/>
        </w:rPr>
        <w:t>Особой формой текущего контроля является контрольный урок, который проводится преподавателем, ведущим предмет.</w:t>
      </w:r>
    </w:p>
    <w:p w:rsidR="008A3C6D" w:rsidRDefault="008A3C6D" w:rsidP="008A3C6D">
      <w:pPr>
        <w:pStyle w:val="Style18"/>
        <w:widowControl/>
        <w:spacing w:line="307" w:lineRule="exact"/>
        <w:ind w:right="5" w:firstLine="715"/>
        <w:rPr>
          <w:rStyle w:val="FontStyle38"/>
        </w:rPr>
      </w:pPr>
      <w:r>
        <w:rPr>
          <w:rStyle w:val="FontStyle35"/>
        </w:rPr>
        <w:t xml:space="preserve">Промежуточная аттестация </w:t>
      </w:r>
      <w:r>
        <w:rPr>
          <w:rStyle w:val="FontStyle38"/>
        </w:rPr>
        <w:t>определяет успешность развития учащегося и степень освоения им учебных задач на определенном этапе. Наиболее распространенными формами промежуточной аттестации являются контрольные уроки, проводимые с приглашением комиссии, зачеты, академические концерты, технические зачеты, экзамены.</w:t>
      </w:r>
    </w:p>
    <w:p w:rsidR="008A3C6D" w:rsidRDefault="008A3C6D" w:rsidP="008A3C6D">
      <w:pPr>
        <w:pStyle w:val="Style18"/>
        <w:widowControl/>
        <w:spacing w:before="5" w:line="307" w:lineRule="exact"/>
        <w:ind w:firstLine="725"/>
        <w:rPr>
          <w:rStyle w:val="FontStyle38"/>
        </w:rPr>
      </w:pPr>
      <w:r>
        <w:rPr>
          <w:rStyle w:val="FontStyle38"/>
        </w:rPr>
        <w:t>Каждая форма проверки (кроме переводного экзамена) может быть, как дифференцированной (с оценкой), так и недифференцированной.</w:t>
      </w:r>
    </w:p>
    <w:p w:rsidR="008A3C6D" w:rsidRDefault="008A3C6D" w:rsidP="008A3C6D">
      <w:pPr>
        <w:pStyle w:val="Style18"/>
        <w:widowControl/>
        <w:spacing w:line="307" w:lineRule="exact"/>
        <w:ind w:firstLine="725"/>
        <w:rPr>
          <w:rStyle w:val="FontStyle38"/>
        </w:rPr>
      </w:pPr>
      <w:r>
        <w:rPr>
          <w:rStyle w:val="FontStyle38"/>
        </w:rPr>
        <w:t>При оценивании обязательным является методическое обсуждение, которое должно носить рекомендательный, аналитический характер, отмечать степень освоения учебного материала, активность, перспективы и темп развития ученика.</w:t>
      </w:r>
    </w:p>
    <w:p w:rsidR="008A3C6D" w:rsidRDefault="008A3C6D" w:rsidP="008A3C6D">
      <w:pPr>
        <w:pStyle w:val="Style18"/>
        <w:widowControl/>
        <w:spacing w:line="307" w:lineRule="exact"/>
        <w:ind w:firstLine="720"/>
        <w:rPr>
          <w:rStyle w:val="FontStyle38"/>
        </w:rPr>
      </w:pPr>
      <w:r>
        <w:rPr>
          <w:rStyle w:val="FontStyle38"/>
        </w:rPr>
        <w:t>Участие в конкурсах может приравниваться к выступлению на академических концертах и зачетах.</w:t>
      </w:r>
    </w:p>
    <w:p w:rsidR="008A3C6D" w:rsidRDefault="008A3C6D" w:rsidP="008A3C6D">
      <w:pPr>
        <w:pStyle w:val="Style18"/>
        <w:widowControl/>
        <w:spacing w:line="307" w:lineRule="exact"/>
        <w:ind w:firstLine="720"/>
        <w:rPr>
          <w:rStyle w:val="FontStyle38"/>
        </w:rPr>
      </w:pPr>
      <w:r>
        <w:rPr>
          <w:rStyle w:val="FontStyle38"/>
        </w:rPr>
        <w:t>Контрольные уроки и зачеты в рамках промежуточной аттестации проводятся в конце учебных четвертей в счет аудиторного времени, предусмотренного на предмет «Ансамбль».</w:t>
      </w:r>
    </w:p>
    <w:p w:rsidR="008A3C6D" w:rsidRDefault="008A3C6D" w:rsidP="008A3C6D">
      <w:pPr>
        <w:pStyle w:val="Style18"/>
        <w:widowControl/>
        <w:spacing w:line="240" w:lineRule="exact"/>
        <w:ind w:firstLine="782"/>
        <w:rPr>
          <w:sz w:val="20"/>
          <w:szCs w:val="20"/>
        </w:rPr>
      </w:pPr>
    </w:p>
    <w:p w:rsidR="008A3C6D" w:rsidRDefault="008A3C6D" w:rsidP="008A3C6D">
      <w:pPr>
        <w:pStyle w:val="Style18"/>
        <w:widowControl/>
        <w:spacing w:before="67" w:line="312" w:lineRule="exact"/>
        <w:ind w:firstLine="782"/>
        <w:rPr>
          <w:rStyle w:val="FontStyle38"/>
        </w:rPr>
      </w:pPr>
      <w:r>
        <w:rPr>
          <w:rStyle w:val="FontStyle38"/>
        </w:rPr>
        <w:t>В конце срока обучения проводится итоговый зачёт с дифференцированной оценкой.</w:t>
      </w:r>
    </w:p>
    <w:p w:rsidR="008A3C6D" w:rsidRDefault="008A3C6D" w:rsidP="008A3C6D">
      <w:pPr>
        <w:pStyle w:val="Style13"/>
        <w:widowControl/>
        <w:spacing w:line="240" w:lineRule="exact"/>
        <w:ind w:left="730"/>
        <w:rPr>
          <w:sz w:val="20"/>
          <w:szCs w:val="20"/>
        </w:rPr>
      </w:pPr>
    </w:p>
    <w:p w:rsidR="008A3C6D" w:rsidRDefault="008A3C6D" w:rsidP="008A3C6D">
      <w:pPr>
        <w:pStyle w:val="Style13"/>
        <w:widowControl/>
        <w:spacing w:before="67" w:line="307" w:lineRule="exact"/>
        <w:ind w:left="730"/>
        <w:rPr>
          <w:rStyle w:val="FontStyle36"/>
        </w:rPr>
      </w:pPr>
      <w:r>
        <w:rPr>
          <w:rStyle w:val="FontStyle36"/>
        </w:rPr>
        <w:t>2. Критерии оценок</w:t>
      </w:r>
    </w:p>
    <w:p w:rsidR="008A3C6D" w:rsidRDefault="008A3C6D" w:rsidP="008A3C6D">
      <w:pPr>
        <w:pStyle w:val="Style18"/>
        <w:widowControl/>
        <w:spacing w:line="307" w:lineRule="exact"/>
        <w:ind w:right="110" w:firstLine="725"/>
        <w:rPr>
          <w:rStyle w:val="FontStyle38"/>
        </w:rPr>
      </w:pPr>
      <w:r>
        <w:rPr>
          <w:rStyle w:val="FontStyle38"/>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8A3C6D" w:rsidRDefault="008A3C6D" w:rsidP="008A3C6D">
      <w:pPr>
        <w:pStyle w:val="Style23"/>
        <w:widowControl/>
        <w:spacing w:line="240" w:lineRule="exact"/>
        <w:ind w:left="715"/>
        <w:rPr>
          <w:sz w:val="20"/>
          <w:szCs w:val="20"/>
        </w:rPr>
      </w:pPr>
    </w:p>
    <w:p w:rsidR="008A3C6D" w:rsidRDefault="008A3C6D" w:rsidP="008A3C6D">
      <w:pPr>
        <w:pStyle w:val="Style23"/>
        <w:widowControl/>
        <w:spacing w:before="86" w:line="302" w:lineRule="exact"/>
        <w:ind w:left="715"/>
        <w:rPr>
          <w:rStyle w:val="FontStyle37"/>
        </w:rPr>
      </w:pPr>
      <w:r>
        <w:rPr>
          <w:rStyle w:val="FontStyle37"/>
        </w:rPr>
        <w:t>Критерии оценки качества исполнения</w:t>
      </w:r>
    </w:p>
    <w:p w:rsidR="008A3C6D" w:rsidRDefault="008A3C6D" w:rsidP="008A3C6D">
      <w:pPr>
        <w:pStyle w:val="Style18"/>
        <w:widowControl/>
        <w:spacing w:line="302" w:lineRule="exact"/>
        <w:ind w:firstLine="720"/>
        <w:rPr>
          <w:rStyle w:val="FontStyle38"/>
        </w:rPr>
      </w:pPr>
      <w:r>
        <w:rPr>
          <w:rStyle w:val="FontStyle38"/>
        </w:rPr>
        <w:t>По итогам исполнения программы на зачете, академическом прослушивании или экзамене выставляется оценка по пятибалльной шкале:</w:t>
      </w:r>
    </w:p>
    <w:p w:rsidR="008A3C6D" w:rsidRDefault="008A3C6D" w:rsidP="008A3C6D">
      <w:pPr>
        <w:pStyle w:val="Style18"/>
        <w:widowControl/>
        <w:spacing w:line="302" w:lineRule="exact"/>
        <w:ind w:firstLine="720"/>
        <w:rPr>
          <w:rStyle w:val="FontStyle38"/>
        </w:rPr>
        <w:sectPr w:rsidR="008A3C6D">
          <w:pgSz w:w="12240" w:h="18720"/>
          <w:pgMar w:top="1100" w:right="797" w:bottom="1440" w:left="1498" w:header="720" w:footer="720" w:gutter="0"/>
          <w:cols w:space="60"/>
          <w:noEndnote/>
        </w:sectPr>
      </w:pPr>
    </w:p>
    <w:p w:rsidR="008A3C6D" w:rsidRDefault="00FB2587" w:rsidP="008A3C6D">
      <w:pPr>
        <w:pStyle w:val="Style18"/>
        <w:widowControl/>
        <w:spacing w:line="307" w:lineRule="exact"/>
        <w:ind w:firstLine="0"/>
        <w:jc w:val="left"/>
        <w:rPr>
          <w:rStyle w:val="FontStyle38"/>
        </w:rPr>
      </w:pPr>
      <w:r>
        <w:rPr>
          <w:noProof/>
        </w:rPr>
        <w:lastRenderedPageBreak/>
        <w:pict>
          <v:group id="_x0000_s1030" style="position:absolute;margin-left:.5pt;margin-top:0;width:497.55pt;height:348.25pt;z-index:251661312;mso-wrap-distance-left:1.9pt;mso-wrap-distance-right:1.9pt;mso-position-horizontal-relative:margin" coordorigin="1310,1003" coordsize="9951,6965">
            <v:shape id="_x0000_s1031" type="#_x0000_t202" style="position:absolute;left:1310;top:1003;width:9735;height:5688;mso-wrap-edited:f" o:allowincell="f"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3504"/>
                      <w:gridCol w:w="6230"/>
                    </w:tblGrid>
                    <w:tr w:rsidR="008A3C6D">
                      <w:tc>
                        <w:tcPr>
                          <w:tcW w:w="3504" w:type="dxa"/>
                          <w:tcBorders>
                            <w:top w:val="single" w:sz="6" w:space="0" w:color="auto"/>
                            <w:left w:val="single" w:sz="6" w:space="0" w:color="auto"/>
                            <w:bottom w:val="single" w:sz="6" w:space="0" w:color="auto"/>
                            <w:right w:val="single" w:sz="6" w:space="0" w:color="auto"/>
                          </w:tcBorders>
                        </w:tcPr>
                        <w:p w:rsidR="008A3C6D" w:rsidRDefault="008A3C6D">
                          <w:pPr>
                            <w:pStyle w:val="Style19"/>
                            <w:widowControl/>
                            <w:ind w:left="1176"/>
                            <w:rPr>
                              <w:rStyle w:val="FontStyle35"/>
                            </w:rPr>
                          </w:pPr>
                          <w:r>
                            <w:rPr>
                              <w:rStyle w:val="FontStyle35"/>
                            </w:rPr>
                            <w:t>Оценка</w:t>
                          </w:r>
                        </w:p>
                      </w:tc>
                      <w:tc>
                        <w:tcPr>
                          <w:tcW w:w="6230" w:type="dxa"/>
                          <w:tcBorders>
                            <w:top w:val="single" w:sz="6" w:space="0" w:color="auto"/>
                            <w:left w:val="single" w:sz="6" w:space="0" w:color="auto"/>
                            <w:bottom w:val="single" w:sz="6" w:space="0" w:color="auto"/>
                            <w:right w:val="single" w:sz="6" w:space="0" w:color="auto"/>
                          </w:tcBorders>
                        </w:tcPr>
                        <w:p w:rsidR="008A3C6D" w:rsidRDefault="008A3C6D">
                          <w:pPr>
                            <w:pStyle w:val="Style19"/>
                            <w:widowControl/>
                            <w:ind w:left="720"/>
                            <w:rPr>
                              <w:rStyle w:val="FontStyle35"/>
                            </w:rPr>
                          </w:pPr>
                          <w:r>
                            <w:rPr>
                              <w:rStyle w:val="FontStyle35"/>
                            </w:rPr>
                            <w:t>Критерии оценивания выступления</w:t>
                          </w:r>
                        </w:p>
                      </w:tc>
                    </w:tr>
                    <w:tr w:rsidR="008A3C6D" w:rsidRPr="00A31C55">
                      <w:tc>
                        <w:tcPr>
                          <w:tcW w:w="3504"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rPr>
                              <w:rStyle w:val="FontStyle38"/>
                            </w:rPr>
                          </w:pPr>
                          <w:r>
                            <w:rPr>
                              <w:rStyle w:val="FontStyle38"/>
                            </w:rPr>
                            <w:t>5 («отлично»)</w:t>
                          </w:r>
                        </w:p>
                      </w:tc>
                      <w:tc>
                        <w:tcPr>
                          <w:tcW w:w="6230"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spacing w:line="307" w:lineRule="exact"/>
                            <w:ind w:left="43" w:hanging="43"/>
                            <w:rPr>
                              <w:rStyle w:val="FontStyle38"/>
                            </w:rPr>
                          </w:pPr>
                          <w:r>
                            <w:rPr>
                              <w:rStyle w:val="FontStyle38"/>
                            </w:rPr>
                            <w:t>технически     качественное     и художественно осмысленное    исполнение,     отвечающее всем требованиям на данном этапе обучения</w:t>
                          </w:r>
                        </w:p>
                      </w:tc>
                    </w:tr>
                    <w:tr w:rsidR="008A3C6D" w:rsidRPr="00A31C55">
                      <w:tc>
                        <w:tcPr>
                          <w:tcW w:w="3504"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rPr>
                              <w:rStyle w:val="FontStyle38"/>
                            </w:rPr>
                          </w:pPr>
                          <w:r>
                            <w:rPr>
                              <w:rStyle w:val="FontStyle38"/>
                            </w:rPr>
                            <w:t>4 («хорошо»)</w:t>
                          </w:r>
                        </w:p>
                      </w:tc>
                      <w:tc>
                        <w:tcPr>
                          <w:tcW w:w="6230"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spacing w:line="307" w:lineRule="exact"/>
                            <w:ind w:left="48" w:hanging="48"/>
                            <w:rPr>
                              <w:rStyle w:val="FontStyle38"/>
                            </w:rPr>
                          </w:pPr>
                          <w:r>
                            <w:rPr>
                              <w:rStyle w:val="FontStyle38"/>
                            </w:rPr>
                            <w:t>отметка    отражает    грамотное    исполнение с небольшими недочетами (как в техническом плане, так и в художественном)</w:t>
                          </w:r>
                        </w:p>
                      </w:tc>
                    </w:tr>
                    <w:tr w:rsidR="008A3C6D" w:rsidRPr="00A31C55">
                      <w:tc>
                        <w:tcPr>
                          <w:tcW w:w="3504"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rPr>
                              <w:rStyle w:val="FontStyle38"/>
                            </w:rPr>
                          </w:pPr>
                          <w:r>
                            <w:rPr>
                              <w:rStyle w:val="FontStyle38"/>
                            </w:rPr>
                            <w:t>3 («удовлетворительно»)</w:t>
                          </w:r>
                        </w:p>
                      </w:tc>
                      <w:tc>
                        <w:tcPr>
                          <w:tcW w:w="6230"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spacing w:line="312" w:lineRule="exact"/>
                            <w:rPr>
                              <w:rStyle w:val="FontStyle38"/>
                            </w:rPr>
                          </w:pPr>
                          <w:r>
                            <w:rPr>
                              <w:rStyle w:val="FontStyle38"/>
                            </w:rPr>
                            <w:t>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w:t>
                          </w:r>
                        </w:p>
                      </w:tc>
                    </w:tr>
                    <w:tr w:rsidR="008A3C6D" w:rsidRPr="00A31C55">
                      <w:tc>
                        <w:tcPr>
                          <w:tcW w:w="3504"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rPr>
                              <w:rStyle w:val="FontStyle38"/>
                            </w:rPr>
                          </w:pPr>
                          <w:r>
                            <w:rPr>
                              <w:rStyle w:val="FontStyle38"/>
                            </w:rPr>
                            <w:t>2 («неудовлетворительно»)</w:t>
                          </w:r>
                        </w:p>
                      </w:tc>
                      <w:tc>
                        <w:tcPr>
                          <w:tcW w:w="6230"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spacing w:line="307" w:lineRule="exact"/>
                            <w:ind w:left="43" w:hanging="43"/>
                            <w:rPr>
                              <w:rStyle w:val="FontStyle38"/>
                            </w:rPr>
                          </w:pPr>
                          <w:r>
                            <w:rPr>
                              <w:rStyle w:val="FontStyle38"/>
                            </w:rPr>
                            <w:t>комплекс недостатков, причиной которых является отсутствие домашних занятий,  а также плохой посещаемости аудиторных занятий</w:t>
                          </w:r>
                        </w:p>
                      </w:tc>
                    </w:tr>
                    <w:tr w:rsidR="008A3C6D" w:rsidRPr="00A31C55">
                      <w:tc>
                        <w:tcPr>
                          <w:tcW w:w="3504"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rPr>
                              <w:rStyle w:val="FontStyle38"/>
                            </w:rPr>
                          </w:pPr>
                          <w:r>
                            <w:rPr>
                              <w:rStyle w:val="FontStyle38"/>
                            </w:rPr>
                            <w:t>«зачет» (без отметки)</w:t>
                          </w:r>
                        </w:p>
                      </w:tc>
                      <w:tc>
                        <w:tcPr>
                          <w:tcW w:w="6230" w:type="dxa"/>
                          <w:tcBorders>
                            <w:top w:val="single" w:sz="6" w:space="0" w:color="auto"/>
                            <w:left w:val="single" w:sz="6" w:space="0" w:color="auto"/>
                            <w:bottom w:val="single" w:sz="6" w:space="0" w:color="auto"/>
                            <w:right w:val="single" w:sz="6" w:space="0" w:color="auto"/>
                          </w:tcBorders>
                        </w:tcPr>
                        <w:p w:rsidR="008A3C6D" w:rsidRDefault="008A3C6D">
                          <w:pPr>
                            <w:pStyle w:val="Style26"/>
                            <w:widowControl/>
                            <w:spacing w:line="312" w:lineRule="exact"/>
                            <w:ind w:firstLine="5"/>
                            <w:rPr>
                              <w:rStyle w:val="FontStyle38"/>
                            </w:rPr>
                          </w:pPr>
                          <w:r>
                            <w:rPr>
                              <w:rStyle w:val="FontStyle38"/>
                            </w:rPr>
                            <w:t>отражает достаточный уровень подготовки и исполнения на данном этапе обучения.</w:t>
                          </w:r>
                        </w:p>
                      </w:tc>
                    </w:tr>
                  </w:tbl>
                  <w:p w:rsidR="00000000" w:rsidRPr="00A31C55" w:rsidRDefault="00FB2587">
                    <w:pPr>
                      <w:rPr>
                        <w:lang w:val="ru-RU"/>
                      </w:rPr>
                    </w:pPr>
                  </w:p>
                </w:txbxContent>
              </v:textbox>
            </v:shape>
            <v:shape id="_x0000_s1032" type="#_x0000_t202" style="position:absolute;left:1315;top:6725;width:9946;height:1243;mso-wrap-edited:f" o:allowincell="f" filled="f" strokecolor="white" strokeweight="0">
              <v:textbox inset="0,0,0,0">
                <w:txbxContent>
                  <w:p w:rsidR="008A3C6D" w:rsidRDefault="008A3C6D" w:rsidP="008A3C6D">
                    <w:pPr>
                      <w:pStyle w:val="Style18"/>
                      <w:widowControl/>
                      <w:spacing w:line="307" w:lineRule="exact"/>
                      <w:ind w:firstLine="859"/>
                      <w:rPr>
                        <w:rStyle w:val="FontStyle38"/>
                      </w:rPr>
                    </w:pPr>
                    <w:r>
                      <w:rPr>
                        <w:rStyle w:val="FontStyle3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w:t>
                    </w:r>
                  </w:p>
                </w:txbxContent>
              </v:textbox>
            </v:shape>
            <w10:wrap type="topAndBottom" anchorx="margin"/>
          </v:group>
        </w:pict>
      </w:r>
      <w:r w:rsidR="008A3C6D">
        <w:rPr>
          <w:rStyle w:val="FontStyle38"/>
        </w:rPr>
        <w:t>выступление учащегося.</w:t>
      </w:r>
    </w:p>
    <w:p w:rsidR="008A3C6D" w:rsidRDefault="008A3C6D" w:rsidP="008A3C6D">
      <w:pPr>
        <w:pStyle w:val="Style18"/>
        <w:widowControl/>
        <w:spacing w:line="307" w:lineRule="exact"/>
        <w:ind w:firstLine="864"/>
        <w:rPr>
          <w:rStyle w:val="FontStyle38"/>
        </w:rPr>
      </w:pPr>
      <w:r>
        <w:rPr>
          <w:rStyle w:val="FontStyle38"/>
        </w:rPr>
        <w:t>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rsidR="008A3C6D" w:rsidRDefault="008A3C6D" w:rsidP="008A3C6D">
      <w:pPr>
        <w:pStyle w:val="Style1"/>
        <w:widowControl/>
        <w:spacing w:line="240" w:lineRule="exact"/>
        <w:ind w:left="2011"/>
        <w:jc w:val="left"/>
        <w:rPr>
          <w:sz w:val="20"/>
          <w:szCs w:val="20"/>
        </w:rPr>
      </w:pPr>
    </w:p>
    <w:p w:rsidR="008A3C6D" w:rsidRDefault="008A3C6D" w:rsidP="008A3C6D">
      <w:pPr>
        <w:pStyle w:val="Style1"/>
        <w:widowControl/>
        <w:spacing w:before="197" w:line="240" w:lineRule="auto"/>
        <w:ind w:left="2011"/>
        <w:jc w:val="left"/>
        <w:rPr>
          <w:rStyle w:val="FontStyle35"/>
        </w:rPr>
      </w:pPr>
      <w:r>
        <w:rPr>
          <w:rStyle w:val="FontStyle35"/>
        </w:rPr>
        <w:t>IV.     Методическое обеспечение учебного процесса</w:t>
      </w:r>
    </w:p>
    <w:p w:rsidR="008A3C6D" w:rsidRDefault="008A3C6D" w:rsidP="008A3C6D">
      <w:pPr>
        <w:pStyle w:val="Style23"/>
        <w:widowControl/>
        <w:spacing w:line="240" w:lineRule="exact"/>
        <w:ind w:left="710"/>
        <w:rPr>
          <w:sz w:val="20"/>
          <w:szCs w:val="20"/>
        </w:rPr>
      </w:pPr>
    </w:p>
    <w:p w:rsidR="008A3C6D" w:rsidRDefault="008A3C6D" w:rsidP="008A3C6D">
      <w:pPr>
        <w:pStyle w:val="Style23"/>
        <w:widowControl/>
        <w:spacing w:before="67" w:line="307" w:lineRule="exact"/>
        <w:ind w:left="710"/>
        <w:rPr>
          <w:rStyle w:val="FontStyle37"/>
        </w:rPr>
      </w:pPr>
      <w:r>
        <w:rPr>
          <w:rStyle w:val="FontStyle37"/>
        </w:rPr>
        <w:t>1. Методические рекомендации педагогическим работникам</w:t>
      </w:r>
    </w:p>
    <w:p w:rsidR="008A3C6D" w:rsidRDefault="008A3C6D" w:rsidP="008A3C6D">
      <w:pPr>
        <w:pStyle w:val="Style18"/>
        <w:widowControl/>
        <w:spacing w:line="307" w:lineRule="exact"/>
        <w:ind w:right="5" w:firstLine="701"/>
        <w:rPr>
          <w:rStyle w:val="FontStyle38"/>
        </w:rPr>
      </w:pPr>
      <w:r>
        <w:rPr>
          <w:rStyle w:val="FontStyle38"/>
        </w:rPr>
        <w:t>В отличие от другого вида коллективного музицирования - оркестра, где партии, как правило, дублируются, в ансамбле каждый голос солирующий, выполняет свою функциональную роль. Регулярные домашние занятия позволяют выучить наиболее сложные музыкальные фрагменты до начала совместных репетиций. Согласно учебному плану, как в обязательной, так и в вариативной части объем самостоятельной нагрузки по предмету «Ансамбль» составляет 1 час в неделю.</w:t>
      </w:r>
    </w:p>
    <w:p w:rsidR="008A3C6D" w:rsidRDefault="008A3C6D" w:rsidP="008A3C6D">
      <w:pPr>
        <w:pStyle w:val="Style18"/>
        <w:widowControl/>
        <w:spacing w:line="307" w:lineRule="exact"/>
        <w:ind w:firstLine="710"/>
        <w:rPr>
          <w:rStyle w:val="FontStyle38"/>
        </w:rPr>
      </w:pPr>
      <w:r>
        <w:rPr>
          <w:rStyle w:val="FontStyle38"/>
        </w:rPr>
        <w:t>Педагогу по ансамблю можно рекомендовать частично составить план занятий с учетом времени, отведенного на ансамбль для индивидуального разучивания партий с каждым учеником. На начальном этапе в ансамблях из трех и более человек рекомендуется репетиции проводить по два человека, умело сочетать и чередовать состав. Также можно предложить использование часов, отведенных на консультации, предусмотренные учебным планом. Консультации проводятся с целью подготовки учеников к контрольным урокам, зачетам, экзаменам, творческим конкурсам и другим мероприятиям, по усмотрению учебного заведения.</w:t>
      </w:r>
    </w:p>
    <w:p w:rsidR="008A3C6D" w:rsidRDefault="008A3C6D" w:rsidP="008A3C6D">
      <w:pPr>
        <w:pStyle w:val="Style18"/>
        <w:widowControl/>
        <w:spacing w:line="307" w:lineRule="exact"/>
        <w:ind w:firstLine="710"/>
        <w:rPr>
          <w:rStyle w:val="FontStyle38"/>
        </w:rPr>
        <w:sectPr w:rsidR="008A3C6D">
          <w:pgSz w:w="12240" w:h="18720"/>
          <w:pgMar w:top="1726" w:right="802" w:bottom="1440" w:left="1478" w:header="720" w:footer="720" w:gutter="0"/>
          <w:cols w:space="60"/>
          <w:noEndnote/>
        </w:sectPr>
      </w:pPr>
    </w:p>
    <w:p w:rsidR="008A3C6D" w:rsidRDefault="008A3C6D" w:rsidP="008A3C6D">
      <w:pPr>
        <w:pStyle w:val="Style18"/>
        <w:widowControl/>
        <w:spacing w:line="307" w:lineRule="exact"/>
        <w:ind w:left="379" w:firstLine="701"/>
        <w:rPr>
          <w:rStyle w:val="FontStyle38"/>
        </w:rPr>
      </w:pPr>
      <w:r>
        <w:rPr>
          <w:rStyle w:val="FontStyle38"/>
        </w:rPr>
        <w:lastRenderedPageBreak/>
        <w:t>Педагог должен иметь в виду, что формирование ансамбля иногда происходит в зависимости от наличия конкретных инструменталистов в данном учебном заведении. При определенных условиях допустимо участие в одном ансамбле учеников разных классов (младшие - средние, средние - старшие). В данном случае педагогу необходимо распределить партии в зависимости от степени подготовленности учеников.</w:t>
      </w:r>
    </w:p>
    <w:p w:rsidR="008A3C6D" w:rsidRDefault="008A3C6D" w:rsidP="008A3C6D">
      <w:pPr>
        <w:pStyle w:val="Style18"/>
        <w:widowControl/>
        <w:spacing w:line="307" w:lineRule="exact"/>
        <w:ind w:left="403" w:firstLine="682"/>
        <w:rPr>
          <w:rStyle w:val="FontStyle38"/>
        </w:rPr>
      </w:pPr>
      <w:r>
        <w:rPr>
          <w:rStyle w:val="FontStyle38"/>
        </w:rPr>
        <w:t>В целях расширения музыкального кругозора и развития навыков чтения нот с листа желательно знакомство учеников с большим числом произведений, не доводя их до уровня концертного выступления.</w:t>
      </w:r>
    </w:p>
    <w:p w:rsidR="008A3C6D" w:rsidRDefault="008A3C6D" w:rsidP="008A3C6D">
      <w:pPr>
        <w:pStyle w:val="Style18"/>
        <w:widowControl/>
        <w:spacing w:line="307" w:lineRule="exact"/>
        <w:ind w:left="408" w:firstLine="682"/>
        <w:rPr>
          <w:rStyle w:val="FontStyle38"/>
        </w:rPr>
      </w:pPr>
      <w:r>
        <w:rPr>
          <w:rStyle w:val="FontStyle38"/>
        </w:rPr>
        <w:t>На начальном этапе обучения важнейшим требованием является ясное понимание учеником своей роли и значения своих партий в исполняемом произведении в ансамбле.</w:t>
      </w:r>
    </w:p>
    <w:p w:rsidR="008A3C6D" w:rsidRDefault="008A3C6D" w:rsidP="008A3C6D">
      <w:pPr>
        <w:pStyle w:val="Style18"/>
        <w:widowControl/>
        <w:spacing w:line="307" w:lineRule="exact"/>
        <w:ind w:left="413"/>
        <w:rPr>
          <w:rStyle w:val="FontStyle38"/>
        </w:rPr>
      </w:pPr>
      <w:r>
        <w:rPr>
          <w:rStyle w:val="FontStyle38"/>
        </w:rPr>
        <w:t>Педагог должен обращать внимание на правильное звукоизвлечение, сбалансированную динамику, штриховую согласованность, ритмическую слаженность и четкую, ясную схему формообразующих элементов.</w:t>
      </w:r>
    </w:p>
    <w:p w:rsidR="008A3C6D" w:rsidRDefault="008A3C6D" w:rsidP="008A3C6D">
      <w:pPr>
        <w:pStyle w:val="Style18"/>
        <w:widowControl/>
        <w:spacing w:line="307" w:lineRule="exact"/>
        <w:ind w:left="403"/>
        <w:rPr>
          <w:rStyle w:val="FontStyle38"/>
        </w:rPr>
      </w:pPr>
      <w:r>
        <w:rPr>
          <w:rStyle w:val="FontStyle38"/>
        </w:rPr>
        <w:t>При выборе репертуара для различных по составу ансамблей педагог должен стремиться к тематическому разнообразию, обращать внимание на сложность материала, ценность художественной идеи, качество инструментовок и переложений для конкретного состава, а также на сходство диапазонов инструментов, на фактурные возможности данного состава. Грамотно составленная программа, профессионально, творчески выполненная инструментовка - залог успешных выступлений.</w:t>
      </w:r>
    </w:p>
    <w:p w:rsidR="008A3C6D" w:rsidRDefault="008A3C6D" w:rsidP="008A3C6D">
      <w:pPr>
        <w:pStyle w:val="Style18"/>
        <w:widowControl/>
        <w:spacing w:line="307" w:lineRule="exact"/>
        <w:ind w:left="408" w:firstLine="682"/>
        <w:rPr>
          <w:rStyle w:val="FontStyle38"/>
        </w:rPr>
      </w:pPr>
      <w:r>
        <w:rPr>
          <w:rStyle w:val="FontStyle38"/>
        </w:rPr>
        <w:t>В звучании ансамбля немаловажным моментом является размещение исполнителей (посадка ансамбля). Оно должно исходить от акустических особенностей инструментов, от необходимости музыкального контактирования между участниками ансамбля.</w:t>
      </w:r>
    </w:p>
    <w:p w:rsidR="008A3C6D" w:rsidRDefault="008A3C6D" w:rsidP="008A3C6D">
      <w:pPr>
        <w:pStyle w:val="Style23"/>
        <w:widowControl/>
        <w:spacing w:line="240" w:lineRule="exact"/>
        <w:ind w:left="403"/>
        <w:rPr>
          <w:sz w:val="20"/>
          <w:szCs w:val="20"/>
        </w:rPr>
      </w:pPr>
    </w:p>
    <w:p w:rsidR="008A3C6D" w:rsidRDefault="008A3C6D" w:rsidP="008A3C6D">
      <w:pPr>
        <w:pStyle w:val="Style23"/>
        <w:widowControl/>
        <w:spacing w:before="187" w:line="307" w:lineRule="exact"/>
        <w:ind w:left="403"/>
        <w:rPr>
          <w:rStyle w:val="FontStyle37"/>
        </w:rPr>
      </w:pPr>
      <w:r>
        <w:rPr>
          <w:rStyle w:val="FontStyle37"/>
        </w:rPr>
        <w:t>2. Рекомендации по организации самостоятельной работы обучающихся</w:t>
      </w:r>
    </w:p>
    <w:p w:rsidR="008A3C6D" w:rsidRDefault="008A3C6D" w:rsidP="008A3C6D">
      <w:pPr>
        <w:pStyle w:val="Style18"/>
        <w:widowControl/>
        <w:spacing w:line="307" w:lineRule="exact"/>
        <w:ind w:left="408" w:firstLine="682"/>
        <w:rPr>
          <w:rStyle w:val="FontStyle38"/>
        </w:rPr>
      </w:pPr>
      <w:r>
        <w:rPr>
          <w:rStyle w:val="FontStyle38"/>
        </w:rPr>
        <w:t>Учащийся должен тщательно выучить свою индивидуальную партию, обращая внимание не только на нотный текст, но и на все авторские указания, после чего следует переходить к репетициям с партнером по ансамблю.</w:t>
      </w:r>
    </w:p>
    <w:p w:rsidR="008A3C6D" w:rsidRDefault="008A3C6D" w:rsidP="008A3C6D">
      <w:pPr>
        <w:pStyle w:val="Style18"/>
        <w:widowControl/>
        <w:spacing w:line="307" w:lineRule="exact"/>
        <w:ind w:left="403" w:firstLine="686"/>
        <w:rPr>
          <w:rStyle w:val="FontStyle38"/>
        </w:rPr>
      </w:pPr>
      <w:r>
        <w:rPr>
          <w:rStyle w:val="FontStyle38"/>
        </w:rPr>
        <w:t>После каждого урока с преподавателем ансамбль необходимо вновь репетировать, чтобы исправить указанные преподавателем недостатки в игре. Желательно самостоятельно ознакомиться с партией другого участника ансамбля. Важно, чтобы партнеры по ансамблю обсуждали друг с другом свои творческие намерения, согласовывая их друг с другом. Следует отмечать в нотах ключевые моменты, важные для достижения наибольшей синхронности звучания, а также звукового баланса между исполнителями.</w:t>
      </w:r>
    </w:p>
    <w:p w:rsidR="008A3C6D" w:rsidRDefault="008A3C6D" w:rsidP="008A3C6D">
      <w:pPr>
        <w:pStyle w:val="Style1"/>
        <w:widowControl/>
        <w:spacing w:line="240" w:lineRule="exact"/>
        <w:ind w:left="389"/>
        <w:jc w:val="left"/>
        <w:rPr>
          <w:sz w:val="20"/>
          <w:szCs w:val="20"/>
        </w:rPr>
      </w:pPr>
    </w:p>
    <w:p w:rsidR="008A3C6D" w:rsidRDefault="008A3C6D" w:rsidP="008A3C6D">
      <w:pPr>
        <w:pStyle w:val="Style1"/>
        <w:widowControl/>
        <w:spacing w:before="86" w:line="240" w:lineRule="auto"/>
        <w:ind w:left="389"/>
        <w:jc w:val="left"/>
        <w:rPr>
          <w:rStyle w:val="FontStyle35"/>
        </w:rPr>
      </w:pPr>
      <w:r>
        <w:rPr>
          <w:rStyle w:val="FontStyle35"/>
        </w:rPr>
        <w:t>V.     Списки рекомендуемой учебной и методической литературы</w:t>
      </w:r>
    </w:p>
    <w:p w:rsidR="008A3C6D" w:rsidRDefault="008A3C6D" w:rsidP="008A3C6D">
      <w:pPr>
        <w:pStyle w:val="Style28"/>
        <w:widowControl/>
        <w:numPr>
          <w:ilvl w:val="0"/>
          <w:numId w:val="33"/>
        </w:numPr>
        <w:tabs>
          <w:tab w:val="left" w:pos="389"/>
        </w:tabs>
        <w:spacing w:before="302" w:line="307" w:lineRule="exact"/>
        <w:ind w:left="389"/>
        <w:rPr>
          <w:rStyle w:val="FontStyle38"/>
        </w:rPr>
      </w:pPr>
      <w:r>
        <w:rPr>
          <w:rStyle w:val="FontStyle38"/>
        </w:rPr>
        <w:t>Ансамбли баянов в музыкальной школе Вып.2 Сост. Грачёв В. М. 1984 Ансамбли баянов в музыкальной школе Вып.3 Сост. Розанов В. М. 1985</w:t>
      </w:r>
    </w:p>
    <w:p w:rsidR="008A3C6D" w:rsidRDefault="008A3C6D" w:rsidP="008A3C6D">
      <w:pPr>
        <w:pStyle w:val="Style28"/>
        <w:widowControl/>
        <w:numPr>
          <w:ilvl w:val="0"/>
          <w:numId w:val="33"/>
        </w:numPr>
        <w:tabs>
          <w:tab w:val="left" w:pos="389"/>
        </w:tabs>
        <w:spacing w:line="307" w:lineRule="exact"/>
        <w:ind w:firstLine="0"/>
        <w:jc w:val="both"/>
        <w:rPr>
          <w:rStyle w:val="FontStyle38"/>
        </w:rPr>
      </w:pPr>
      <w:r>
        <w:rPr>
          <w:rStyle w:val="FontStyle38"/>
        </w:rPr>
        <w:t>Ансамбли. Аккордеон. 1 -3 классы детской музыкальной школы. Сост. Мотов В. и</w:t>
      </w:r>
    </w:p>
    <w:p w:rsidR="008A3C6D" w:rsidRDefault="008A3C6D" w:rsidP="008A3C6D">
      <w:pPr>
        <w:pStyle w:val="Style9"/>
        <w:widowControl/>
        <w:spacing w:line="307" w:lineRule="exact"/>
        <w:ind w:left="389"/>
        <w:jc w:val="left"/>
        <w:rPr>
          <w:rStyle w:val="FontStyle38"/>
        </w:rPr>
      </w:pPr>
      <w:r>
        <w:rPr>
          <w:rStyle w:val="FontStyle38"/>
        </w:rPr>
        <w:t>Шахов. В. М. 1998</w:t>
      </w:r>
    </w:p>
    <w:p w:rsidR="008A3C6D" w:rsidRDefault="008A3C6D" w:rsidP="008A3C6D">
      <w:pPr>
        <w:pStyle w:val="Style28"/>
        <w:widowControl/>
        <w:numPr>
          <w:ilvl w:val="0"/>
          <w:numId w:val="34"/>
        </w:numPr>
        <w:tabs>
          <w:tab w:val="left" w:pos="389"/>
        </w:tabs>
        <w:spacing w:line="307" w:lineRule="exact"/>
        <w:ind w:left="389"/>
        <w:rPr>
          <w:rStyle w:val="FontStyle38"/>
        </w:rPr>
      </w:pPr>
      <w:r>
        <w:rPr>
          <w:rStyle w:val="FontStyle38"/>
        </w:rPr>
        <w:t>Хрестоматия для ансамблей баянов. Детская музыкальная школа средние и старшие классы. Сост. Зиновьев. В. М.1984</w:t>
      </w:r>
    </w:p>
    <w:p w:rsidR="008A3C6D" w:rsidRDefault="008A3C6D" w:rsidP="008A3C6D">
      <w:pPr>
        <w:pStyle w:val="Style28"/>
        <w:widowControl/>
        <w:numPr>
          <w:ilvl w:val="0"/>
          <w:numId w:val="34"/>
        </w:numPr>
        <w:tabs>
          <w:tab w:val="left" w:pos="389"/>
        </w:tabs>
        <w:spacing w:line="307" w:lineRule="exact"/>
        <w:ind w:left="389"/>
        <w:rPr>
          <w:rStyle w:val="FontStyle38"/>
        </w:rPr>
        <w:sectPr w:rsidR="008A3C6D">
          <w:pgSz w:w="12240" w:h="18720"/>
          <w:pgMar w:top="1286" w:right="802" w:bottom="1440" w:left="1099" w:header="720" w:footer="720" w:gutter="0"/>
          <w:cols w:space="60"/>
          <w:noEndnote/>
        </w:sectPr>
      </w:pPr>
    </w:p>
    <w:p w:rsidR="008A3C6D" w:rsidRDefault="008A3C6D" w:rsidP="008A3C6D">
      <w:pPr>
        <w:pStyle w:val="Style28"/>
        <w:widowControl/>
        <w:numPr>
          <w:ilvl w:val="0"/>
          <w:numId w:val="35"/>
        </w:numPr>
        <w:tabs>
          <w:tab w:val="left" w:pos="379"/>
        </w:tabs>
        <w:ind w:left="379" w:hanging="379"/>
        <w:rPr>
          <w:rStyle w:val="FontStyle38"/>
        </w:rPr>
      </w:pPr>
      <w:r>
        <w:rPr>
          <w:rStyle w:val="FontStyle38"/>
        </w:rPr>
        <w:lastRenderedPageBreak/>
        <w:t>Имханицкий М., Мищенко А. Дуэт баянистов. Вопросы теории и практики. Вып.3 М.2004</w:t>
      </w:r>
    </w:p>
    <w:p w:rsidR="008A3C6D" w:rsidRDefault="008A3C6D" w:rsidP="008A3C6D">
      <w:pPr>
        <w:pStyle w:val="Style28"/>
        <w:widowControl/>
        <w:numPr>
          <w:ilvl w:val="0"/>
          <w:numId w:val="35"/>
        </w:numPr>
        <w:tabs>
          <w:tab w:val="left" w:pos="379"/>
        </w:tabs>
        <w:spacing w:before="5"/>
        <w:ind w:firstLine="0"/>
        <w:jc w:val="both"/>
        <w:rPr>
          <w:rStyle w:val="FontStyle38"/>
        </w:rPr>
      </w:pPr>
      <w:r>
        <w:rPr>
          <w:rStyle w:val="FontStyle38"/>
        </w:rPr>
        <w:t>Нотная папка баяниста и аккордеониста. Изд-во «Дека - ВС» М.2006 г. Сост. Баканов</w:t>
      </w:r>
    </w:p>
    <w:p w:rsidR="008A3C6D" w:rsidRDefault="008A3C6D" w:rsidP="008A3C6D">
      <w:pPr>
        <w:pStyle w:val="Style9"/>
        <w:widowControl/>
        <w:spacing w:line="307" w:lineRule="exact"/>
        <w:ind w:left="379"/>
        <w:jc w:val="left"/>
        <w:rPr>
          <w:rStyle w:val="FontStyle38"/>
        </w:rPr>
      </w:pPr>
      <w:r>
        <w:rPr>
          <w:rStyle w:val="FontStyle38"/>
        </w:rPr>
        <w:t>В.</w:t>
      </w:r>
    </w:p>
    <w:p w:rsidR="008A3C6D" w:rsidRDefault="008A3C6D" w:rsidP="008A3C6D">
      <w:pPr>
        <w:pStyle w:val="Style28"/>
        <w:widowControl/>
        <w:numPr>
          <w:ilvl w:val="0"/>
          <w:numId w:val="36"/>
        </w:numPr>
        <w:tabs>
          <w:tab w:val="left" w:pos="379"/>
        </w:tabs>
        <w:spacing w:line="307" w:lineRule="exact"/>
        <w:ind w:firstLine="0"/>
        <w:jc w:val="both"/>
        <w:rPr>
          <w:rStyle w:val="FontStyle38"/>
        </w:rPr>
      </w:pPr>
      <w:r>
        <w:rPr>
          <w:rStyle w:val="FontStyle38"/>
        </w:rPr>
        <w:t>Пьесы для ансамблей аккордеонов. Учебное пособие. Изд-во Катанского В. М.2000 г.</w:t>
      </w:r>
    </w:p>
    <w:p w:rsidR="008A3C6D" w:rsidRDefault="008A3C6D" w:rsidP="008A3C6D">
      <w:pPr>
        <w:pStyle w:val="Style28"/>
        <w:widowControl/>
        <w:numPr>
          <w:ilvl w:val="0"/>
          <w:numId w:val="36"/>
        </w:numPr>
        <w:tabs>
          <w:tab w:val="left" w:pos="379"/>
        </w:tabs>
        <w:spacing w:line="307" w:lineRule="exact"/>
        <w:ind w:left="379" w:hanging="379"/>
        <w:rPr>
          <w:rStyle w:val="FontStyle38"/>
        </w:rPr>
      </w:pPr>
      <w:r>
        <w:rPr>
          <w:rStyle w:val="FontStyle38"/>
        </w:rPr>
        <w:t>Ансамбли баянов в музыкальной школе Вып. 1 Изд-во «Советский композитор» М.1983 г.</w:t>
      </w:r>
    </w:p>
    <w:p w:rsidR="008A3C6D" w:rsidRDefault="008A3C6D" w:rsidP="008A3C6D">
      <w:pPr>
        <w:pStyle w:val="Style28"/>
        <w:widowControl/>
        <w:numPr>
          <w:ilvl w:val="0"/>
          <w:numId w:val="36"/>
        </w:numPr>
        <w:tabs>
          <w:tab w:val="left" w:pos="379"/>
        </w:tabs>
        <w:spacing w:before="5" w:line="307" w:lineRule="exact"/>
        <w:ind w:firstLine="0"/>
        <w:rPr>
          <w:rStyle w:val="FontStyle38"/>
        </w:rPr>
      </w:pPr>
      <w:r>
        <w:rPr>
          <w:rStyle w:val="FontStyle38"/>
        </w:rPr>
        <w:t>Нотная папка баяниста № 1 Изд-во «Дека - ВС» М. 2005 г.</w:t>
      </w:r>
    </w:p>
    <w:p w:rsidR="008A3C6D" w:rsidRDefault="008A3C6D" w:rsidP="008A3C6D">
      <w:pPr>
        <w:pStyle w:val="Style28"/>
        <w:widowControl/>
        <w:numPr>
          <w:ilvl w:val="0"/>
          <w:numId w:val="36"/>
        </w:numPr>
        <w:tabs>
          <w:tab w:val="left" w:pos="379"/>
        </w:tabs>
        <w:spacing w:line="307" w:lineRule="exact"/>
        <w:ind w:firstLine="0"/>
        <w:rPr>
          <w:rStyle w:val="FontStyle38"/>
        </w:rPr>
      </w:pPr>
      <w:r>
        <w:rPr>
          <w:rStyle w:val="FontStyle38"/>
        </w:rPr>
        <w:t>Ансамбли для баяна 1-3 кл. ДМШ Изд-во «Кифара» 1997 г.</w:t>
      </w:r>
    </w:p>
    <w:p w:rsidR="008A3C6D" w:rsidRDefault="008A3C6D" w:rsidP="008A3C6D">
      <w:pPr>
        <w:pStyle w:val="Style28"/>
        <w:widowControl/>
        <w:numPr>
          <w:ilvl w:val="0"/>
          <w:numId w:val="36"/>
        </w:numPr>
        <w:tabs>
          <w:tab w:val="left" w:pos="379"/>
        </w:tabs>
        <w:spacing w:line="307" w:lineRule="exact"/>
        <w:ind w:firstLine="0"/>
        <w:rPr>
          <w:rStyle w:val="FontStyle38"/>
        </w:rPr>
      </w:pPr>
      <w:r>
        <w:rPr>
          <w:rStyle w:val="FontStyle38"/>
        </w:rPr>
        <w:t>Хрестоматия для ансамблей аккордеонистов ДМШ М. «Музыка» 1999 г.</w:t>
      </w:r>
    </w:p>
    <w:p w:rsidR="008A3C6D" w:rsidRDefault="008A3C6D" w:rsidP="008A3C6D">
      <w:pPr>
        <w:pStyle w:val="Style28"/>
        <w:widowControl/>
        <w:numPr>
          <w:ilvl w:val="0"/>
          <w:numId w:val="36"/>
        </w:numPr>
        <w:tabs>
          <w:tab w:val="left" w:pos="379"/>
        </w:tabs>
        <w:spacing w:line="307" w:lineRule="exact"/>
        <w:ind w:left="379" w:hanging="379"/>
        <w:rPr>
          <w:rStyle w:val="FontStyle38"/>
        </w:rPr>
      </w:pPr>
      <w:r>
        <w:rPr>
          <w:rStyle w:val="FontStyle38"/>
        </w:rPr>
        <w:t>Хрестоматия для ансамблей баянистов 2-5 классы ДМШ сост. Крылусов А. М. «Музыка» 1999 г.</w:t>
      </w:r>
    </w:p>
    <w:p w:rsidR="008A3C6D" w:rsidRDefault="008A3C6D" w:rsidP="008A3C6D">
      <w:pPr>
        <w:pStyle w:val="Style28"/>
        <w:widowControl/>
        <w:numPr>
          <w:ilvl w:val="0"/>
          <w:numId w:val="36"/>
        </w:numPr>
        <w:tabs>
          <w:tab w:val="left" w:pos="379"/>
        </w:tabs>
        <w:spacing w:line="307" w:lineRule="exact"/>
        <w:ind w:firstLine="0"/>
        <w:rPr>
          <w:rStyle w:val="FontStyle38"/>
        </w:rPr>
      </w:pPr>
      <w:r>
        <w:rPr>
          <w:rStyle w:val="FontStyle38"/>
        </w:rPr>
        <w:t>Ансамбли баянов-аккордеонов М 1994 г. сост. Гаврилов Л.В.</w:t>
      </w:r>
    </w:p>
    <w:p w:rsidR="00C13F19" w:rsidRDefault="00C13F19" w:rsidP="00C13F19">
      <w:pPr>
        <w:spacing w:line="360" w:lineRule="auto"/>
        <w:ind w:left="1416" w:firstLine="708"/>
        <w:jc w:val="both"/>
        <w:rPr>
          <w:rFonts w:ascii="Times New Roman" w:hAnsi="Times New Roman"/>
          <w:b/>
          <w:sz w:val="28"/>
          <w:szCs w:val="28"/>
          <w:lang w:val="ru-RU"/>
        </w:rPr>
      </w:pPr>
    </w:p>
    <w:sectPr w:rsidR="00C13F19" w:rsidSect="007715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587" w:rsidRDefault="00FB2587">
      <w:r>
        <w:separator/>
      </w:r>
    </w:p>
  </w:endnote>
  <w:endnote w:type="continuationSeparator" w:id="0">
    <w:p w:rsidR="00FB2587" w:rsidRDefault="00FB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Helvetica">
    <w:panose1 w:val="020B05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41B" w:rsidRDefault="008A3C6D">
    <w:pPr>
      <w:pStyle w:val="Style5"/>
      <w:widowControl/>
      <w:ind w:right="250"/>
      <w:jc w:val="right"/>
      <w:rPr>
        <w:rStyle w:val="FontStyle32"/>
      </w:rPr>
    </w:pPr>
    <w:r>
      <w:rPr>
        <w:rStyle w:val="FontStyle32"/>
      </w:rPr>
      <w:fldChar w:fldCharType="begin"/>
    </w:r>
    <w:r>
      <w:rPr>
        <w:rStyle w:val="FontStyle32"/>
      </w:rPr>
      <w:instrText>PAGE</w:instrText>
    </w:r>
    <w:r>
      <w:rPr>
        <w:rStyle w:val="FontStyle32"/>
      </w:rPr>
      <w:fldChar w:fldCharType="separate"/>
    </w:r>
    <w:r>
      <w:rPr>
        <w:rStyle w:val="FontStyle32"/>
        <w:noProof/>
      </w:rPr>
      <w:t>14</w:t>
    </w:r>
    <w:r>
      <w:rPr>
        <w:rStyle w:val="FontStyle3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41B" w:rsidRDefault="008A3C6D">
    <w:pPr>
      <w:pStyle w:val="Style5"/>
      <w:widowControl/>
      <w:ind w:right="250"/>
      <w:jc w:val="right"/>
      <w:rPr>
        <w:rStyle w:val="FontStyle32"/>
      </w:rPr>
    </w:pPr>
    <w:r>
      <w:rPr>
        <w:rStyle w:val="FontStyle32"/>
      </w:rPr>
      <w:fldChar w:fldCharType="begin"/>
    </w:r>
    <w:r>
      <w:rPr>
        <w:rStyle w:val="FontStyle32"/>
      </w:rPr>
      <w:instrText>PAGE</w:instrText>
    </w:r>
    <w:r>
      <w:rPr>
        <w:rStyle w:val="FontStyle32"/>
      </w:rPr>
      <w:fldChar w:fldCharType="separate"/>
    </w:r>
    <w:r w:rsidR="00436629">
      <w:rPr>
        <w:rStyle w:val="FontStyle32"/>
        <w:noProof/>
      </w:rPr>
      <w:t>3</w:t>
    </w:r>
    <w:r>
      <w:rPr>
        <w:rStyle w:val="FontStyle3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587" w:rsidRDefault="00FB2587">
      <w:r>
        <w:separator/>
      </w:r>
    </w:p>
  </w:footnote>
  <w:footnote w:type="continuationSeparator" w:id="0">
    <w:p w:rsidR="00FB2587" w:rsidRDefault="00FB25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705F66"/>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567"/>
        </w:tabs>
        <w:ind w:left="360" w:hanging="360"/>
      </w:pPr>
      <w:rPr>
        <w:rFonts w:eastAsia="Helvetica"/>
        <w:b/>
        <w:i/>
      </w:rPr>
    </w:lvl>
    <w:lvl w:ilvl="1">
      <w:start w:val="1"/>
      <w:numFmt w:val="lowerLetter"/>
      <w:lvlText w:val="%2."/>
      <w:lvlJc w:val="left"/>
      <w:pPr>
        <w:tabs>
          <w:tab w:val="num" w:pos="0"/>
        </w:tabs>
        <w:ind w:left="1647" w:hanging="360"/>
      </w:pPr>
    </w:lvl>
    <w:lvl w:ilvl="2">
      <w:start w:val="1"/>
      <w:numFmt w:val="lowerRoman"/>
      <w:lvlText w:val="%2.%3."/>
      <w:lvlJc w:val="lef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lef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left"/>
      <w:pPr>
        <w:tabs>
          <w:tab w:val="num" w:pos="0"/>
        </w:tabs>
        <w:ind w:left="6687" w:hanging="180"/>
      </w:p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3"/>
    <w:multiLevelType w:val="multilevel"/>
    <w:tmpl w:val="00000003"/>
    <w:name w:val="WW8Num3"/>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4"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1143" w:hanging="360"/>
      </w:pPr>
      <w:rPr>
        <w:rFonts w:eastAsia="Helvetica"/>
        <w:b/>
        <w:i/>
      </w:rPr>
    </w:lvl>
    <w:lvl w:ilvl="1">
      <w:start w:val="1"/>
      <w:numFmt w:val="lowerLetter"/>
      <w:lvlText w:val="%2."/>
      <w:lvlJc w:val="left"/>
      <w:pPr>
        <w:tabs>
          <w:tab w:val="num" w:pos="0"/>
        </w:tabs>
        <w:ind w:left="1863" w:hanging="360"/>
      </w:pPr>
    </w:lvl>
    <w:lvl w:ilvl="2">
      <w:start w:val="1"/>
      <w:numFmt w:val="lowerRoman"/>
      <w:lvlText w:val="%2.%3."/>
      <w:lvlJc w:val="left"/>
      <w:pPr>
        <w:tabs>
          <w:tab w:val="num" w:pos="0"/>
        </w:tabs>
        <w:ind w:left="2583" w:hanging="180"/>
      </w:pPr>
    </w:lvl>
    <w:lvl w:ilvl="3">
      <w:start w:val="1"/>
      <w:numFmt w:val="decimal"/>
      <w:lvlText w:val="%2.%3.%4."/>
      <w:lvlJc w:val="left"/>
      <w:pPr>
        <w:tabs>
          <w:tab w:val="num" w:pos="0"/>
        </w:tabs>
        <w:ind w:left="3303" w:hanging="360"/>
      </w:pPr>
    </w:lvl>
    <w:lvl w:ilvl="4">
      <w:start w:val="1"/>
      <w:numFmt w:val="lowerLetter"/>
      <w:lvlText w:val="%2.%3.%4.%5."/>
      <w:lvlJc w:val="left"/>
      <w:pPr>
        <w:tabs>
          <w:tab w:val="num" w:pos="0"/>
        </w:tabs>
        <w:ind w:left="4023" w:hanging="360"/>
      </w:pPr>
    </w:lvl>
    <w:lvl w:ilvl="5">
      <w:start w:val="1"/>
      <w:numFmt w:val="lowerRoman"/>
      <w:lvlText w:val="%2.%3.%4.%5.%6."/>
      <w:lvlJc w:val="left"/>
      <w:pPr>
        <w:tabs>
          <w:tab w:val="num" w:pos="0"/>
        </w:tabs>
        <w:ind w:left="4743" w:hanging="180"/>
      </w:pPr>
    </w:lvl>
    <w:lvl w:ilvl="6">
      <w:start w:val="1"/>
      <w:numFmt w:val="decimal"/>
      <w:lvlText w:val="%2.%3.%4.%5.%6.%7."/>
      <w:lvlJc w:val="left"/>
      <w:pPr>
        <w:tabs>
          <w:tab w:val="num" w:pos="0"/>
        </w:tabs>
        <w:ind w:left="5463" w:hanging="360"/>
      </w:pPr>
    </w:lvl>
    <w:lvl w:ilvl="7">
      <w:start w:val="1"/>
      <w:numFmt w:val="lowerLetter"/>
      <w:lvlText w:val="%2.%3.%4.%5.%6.%7.%8."/>
      <w:lvlJc w:val="left"/>
      <w:pPr>
        <w:tabs>
          <w:tab w:val="num" w:pos="0"/>
        </w:tabs>
        <w:ind w:left="6183" w:hanging="360"/>
      </w:pPr>
    </w:lvl>
    <w:lvl w:ilvl="8">
      <w:start w:val="1"/>
      <w:numFmt w:val="lowerRoman"/>
      <w:lvlText w:val="%2.%3.%4.%5.%6.%7.%8.%9."/>
      <w:lvlJc w:val="left"/>
      <w:pPr>
        <w:tabs>
          <w:tab w:val="num" w:pos="0"/>
        </w:tabs>
        <w:ind w:left="6903"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6"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18" w15:restartNumberingAfterBreak="0">
    <w:nsid w:val="00000012"/>
    <w:multiLevelType w:val="multilevel"/>
    <w:tmpl w:val="00000012"/>
    <w:name w:val="WW8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4"/>
    <w:multiLevelType w:val="multilevel"/>
    <w:tmpl w:val="00000014"/>
    <w:name w:val="WW8Num20"/>
    <w:lvl w:ilvl="0">
      <w:start w:val="1"/>
      <w:numFmt w:val="decimal"/>
      <w:lvlText w:val="%1."/>
      <w:lvlJc w:val="left"/>
      <w:pPr>
        <w:tabs>
          <w:tab w:val="num" w:pos="0"/>
        </w:tabs>
        <w:ind w:left="502" w:hanging="360"/>
      </w:pPr>
      <w:rPr>
        <w:rFonts w:eastAsia="Helvetica"/>
      </w:rPr>
    </w:lvl>
    <w:lvl w:ilvl="1">
      <w:start w:val="1"/>
      <w:numFmt w:val="lowerLetter"/>
      <w:lvlText w:val="%2."/>
      <w:lvlJc w:val="left"/>
      <w:pPr>
        <w:tabs>
          <w:tab w:val="num" w:pos="0"/>
        </w:tabs>
        <w:ind w:left="1222" w:hanging="360"/>
      </w:pPr>
    </w:lvl>
    <w:lvl w:ilvl="2">
      <w:start w:val="1"/>
      <w:numFmt w:val="lowerRoman"/>
      <w:lvlText w:val="%2.%3."/>
      <w:lvlJc w:val="lef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lef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left"/>
      <w:pPr>
        <w:tabs>
          <w:tab w:val="num" w:pos="0"/>
        </w:tabs>
        <w:ind w:left="6262" w:hanging="180"/>
      </w:pPr>
    </w:lvl>
  </w:abstractNum>
  <w:abstractNum w:abstractNumId="21" w15:restartNumberingAfterBreak="0">
    <w:nsid w:val="00000015"/>
    <w:multiLevelType w:val="multilevel"/>
    <w:tmpl w:val="0000001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D430334"/>
    <w:multiLevelType w:val="singleLevel"/>
    <w:tmpl w:val="2EC4697A"/>
    <w:lvl w:ilvl="0">
      <w:start w:val="1"/>
      <w:numFmt w:val="decimal"/>
      <w:lvlText w:val="%1."/>
      <w:legacy w:legacy="1" w:legacySpace="0" w:legacyIndent="389"/>
      <w:lvlJc w:val="left"/>
      <w:rPr>
        <w:rFonts w:ascii="Times New Roman" w:hAnsi="Times New Roman" w:cs="Times New Roman" w:hint="default"/>
      </w:rPr>
    </w:lvl>
  </w:abstractNum>
  <w:abstractNum w:abstractNumId="23" w15:restartNumberingAfterBreak="0">
    <w:nsid w:val="21E21300"/>
    <w:multiLevelType w:val="singleLevel"/>
    <w:tmpl w:val="47A03DD8"/>
    <w:lvl w:ilvl="0">
      <w:start w:val="3"/>
      <w:numFmt w:val="upperRoman"/>
      <w:lvlText w:val="%1."/>
      <w:legacy w:legacy="1" w:legacySpace="0" w:legacyIndent="720"/>
      <w:lvlJc w:val="left"/>
      <w:rPr>
        <w:rFonts w:ascii="Times New Roman" w:hAnsi="Times New Roman" w:cs="Times New Roman" w:hint="default"/>
      </w:rPr>
    </w:lvl>
  </w:abstractNum>
  <w:abstractNum w:abstractNumId="24" w15:restartNumberingAfterBreak="0">
    <w:nsid w:val="4BF52997"/>
    <w:multiLevelType w:val="singleLevel"/>
    <w:tmpl w:val="5E3C9330"/>
    <w:lvl w:ilvl="0">
      <w:start w:val="2"/>
      <w:numFmt w:val="upperRoman"/>
      <w:lvlText w:val="%1."/>
      <w:legacy w:legacy="1" w:legacySpace="0" w:legacyIndent="720"/>
      <w:lvlJc w:val="left"/>
      <w:rPr>
        <w:rFonts w:ascii="Times New Roman" w:hAnsi="Times New Roman" w:cs="Times New Roman" w:hint="default"/>
      </w:rPr>
    </w:lvl>
  </w:abstractNum>
  <w:abstractNum w:abstractNumId="25" w15:restartNumberingAfterBreak="0">
    <w:nsid w:val="79DC4570"/>
    <w:multiLevelType w:val="singleLevel"/>
    <w:tmpl w:val="28328C18"/>
    <w:lvl w:ilvl="0">
      <w:start w:val="3"/>
      <w:numFmt w:val="decimal"/>
      <w:lvlText w:val="%1."/>
      <w:legacy w:legacy="1" w:legacySpace="0" w:legacyIndent="389"/>
      <w:lvlJc w:val="left"/>
      <w:rPr>
        <w:rFonts w:ascii="Times New Roman" w:hAnsi="Times New Roman" w:cs="Times New Roman" w:hint="default"/>
      </w:rPr>
    </w:lvl>
  </w:abstractNum>
  <w:abstractNum w:abstractNumId="26" w15:restartNumberingAfterBreak="0">
    <w:nsid w:val="7CC9090C"/>
    <w:multiLevelType w:val="singleLevel"/>
    <w:tmpl w:val="977865E6"/>
    <w:lvl w:ilvl="0">
      <w:start w:val="6"/>
      <w:numFmt w:val="decimal"/>
      <w:lvlText w:val="%1."/>
      <w:legacy w:legacy="1" w:legacySpace="0" w:legacyIndent="379"/>
      <w:lvlJc w:val="left"/>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0"/>
    <w:lvlOverride w:ilvl="0">
      <w:lvl w:ilvl="0">
        <w:numFmt w:val="bullet"/>
        <w:lvlText w:val="•"/>
        <w:legacy w:legacy="1" w:legacySpace="0" w:legacyIndent="326"/>
        <w:lvlJc w:val="left"/>
        <w:rPr>
          <w:rFonts w:ascii="Times New Roman" w:hAnsi="Times New Roman" w:hint="default"/>
        </w:rPr>
      </w:lvl>
    </w:lvlOverride>
  </w:num>
  <w:num w:numId="23">
    <w:abstractNumId w:val="0"/>
    <w:lvlOverride w:ilvl="0">
      <w:lvl w:ilvl="0">
        <w:numFmt w:val="bullet"/>
        <w:lvlText w:val="-"/>
        <w:legacy w:legacy="1" w:legacySpace="0" w:legacyIndent="303"/>
        <w:lvlJc w:val="left"/>
        <w:rPr>
          <w:rFonts w:ascii="Times New Roman" w:hAnsi="Times New Roman" w:hint="default"/>
        </w:rPr>
      </w:lvl>
    </w:lvlOverride>
  </w:num>
  <w:num w:numId="24">
    <w:abstractNumId w:val="0"/>
    <w:lvlOverride w:ilvl="0">
      <w:lvl w:ilvl="0">
        <w:numFmt w:val="bullet"/>
        <w:lvlText w:val="•"/>
        <w:legacy w:legacy="1" w:legacySpace="0" w:legacyIndent="264"/>
        <w:lvlJc w:val="left"/>
        <w:rPr>
          <w:rFonts w:ascii="Times New Roman" w:hAnsi="Times New Roman" w:hint="default"/>
        </w:rPr>
      </w:lvl>
    </w:lvlOverride>
  </w:num>
  <w:num w:numId="25">
    <w:abstractNumId w:val="0"/>
    <w:lvlOverride w:ilvl="0">
      <w:lvl w:ilvl="0">
        <w:numFmt w:val="bullet"/>
        <w:lvlText w:val="-"/>
        <w:legacy w:legacy="1" w:legacySpace="0" w:legacyIndent="370"/>
        <w:lvlJc w:val="left"/>
        <w:rPr>
          <w:rFonts w:ascii="Times New Roman" w:hAnsi="Times New Roman" w:hint="default"/>
        </w:rPr>
      </w:lvl>
    </w:lvlOverride>
  </w:num>
  <w:num w:numId="26">
    <w:abstractNumId w:val="0"/>
    <w:lvlOverride w:ilvl="0">
      <w:lvl w:ilvl="0">
        <w:numFmt w:val="bullet"/>
        <w:lvlText w:val="-"/>
        <w:legacy w:legacy="1" w:legacySpace="0" w:legacyIndent="148"/>
        <w:lvlJc w:val="left"/>
        <w:rPr>
          <w:rFonts w:ascii="Times New Roman" w:hAnsi="Times New Roman" w:hint="default"/>
        </w:rPr>
      </w:lvl>
    </w:lvlOverride>
  </w:num>
  <w:num w:numId="27">
    <w:abstractNumId w:val="0"/>
    <w:lvlOverride w:ilvl="0">
      <w:lvl w:ilvl="0">
        <w:numFmt w:val="bullet"/>
        <w:lvlText w:val="•"/>
        <w:legacy w:legacy="1" w:legacySpace="0" w:legacyIndent="225"/>
        <w:lvlJc w:val="left"/>
        <w:rPr>
          <w:rFonts w:ascii="Times New Roman" w:hAnsi="Times New Roman" w:hint="default"/>
        </w:rPr>
      </w:lvl>
    </w:lvlOverride>
  </w:num>
  <w:num w:numId="28">
    <w:abstractNumId w:val="24"/>
  </w:num>
  <w:num w:numId="29">
    <w:abstractNumId w:val="0"/>
    <w:lvlOverride w:ilvl="0">
      <w:lvl w:ilvl="0">
        <w:numFmt w:val="bullet"/>
        <w:lvlText w:val="-"/>
        <w:legacy w:legacy="1" w:legacySpace="0" w:legacyIndent="149"/>
        <w:lvlJc w:val="left"/>
        <w:rPr>
          <w:rFonts w:ascii="Times New Roman" w:hAnsi="Times New Roman" w:hint="default"/>
        </w:rPr>
      </w:lvl>
    </w:lvlOverride>
  </w:num>
  <w:num w:numId="30">
    <w:abstractNumId w:val="0"/>
    <w:lvlOverride w:ilvl="0">
      <w:lvl w:ilvl="0">
        <w:numFmt w:val="bullet"/>
        <w:lvlText w:val="-"/>
        <w:legacy w:legacy="1" w:legacySpace="0" w:legacyIndent="144"/>
        <w:lvlJc w:val="left"/>
        <w:rPr>
          <w:rFonts w:ascii="Times New Roman" w:hAnsi="Times New Roman" w:hint="default"/>
        </w:rPr>
      </w:lvl>
    </w:lvlOverride>
  </w:num>
  <w:num w:numId="31">
    <w:abstractNumId w:val="23"/>
  </w:num>
  <w:num w:numId="32">
    <w:abstractNumId w:val="0"/>
    <w:lvlOverride w:ilvl="0">
      <w:lvl w:ilvl="0">
        <w:numFmt w:val="bullet"/>
        <w:lvlText w:val="•"/>
        <w:legacy w:legacy="1" w:legacySpace="0" w:legacyIndent="701"/>
        <w:lvlJc w:val="left"/>
        <w:rPr>
          <w:rFonts w:ascii="Times New Roman" w:hAnsi="Times New Roman" w:hint="default"/>
        </w:rPr>
      </w:lvl>
    </w:lvlOverride>
  </w:num>
  <w:num w:numId="33">
    <w:abstractNumId w:val="22"/>
  </w:num>
  <w:num w:numId="34">
    <w:abstractNumId w:val="25"/>
  </w:num>
  <w:num w:numId="35">
    <w:abstractNumId w:val="25"/>
    <w:lvlOverride w:ilvl="0">
      <w:lvl w:ilvl="0">
        <w:start w:val="4"/>
        <w:numFmt w:val="decimal"/>
        <w:lvlText w:val="%1."/>
        <w:legacy w:legacy="1" w:legacySpace="0" w:legacyIndent="379"/>
        <w:lvlJc w:val="left"/>
        <w:rPr>
          <w:rFonts w:ascii="Times New Roman" w:hAnsi="Times New Roman" w:cs="Times New Roman" w:hint="default"/>
        </w:rPr>
      </w:lvl>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13F19"/>
    <w:rsid w:val="00003B52"/>
    <w:rsid w:val="00006BE2"/>
    <w:rsid w:val="00006CF2"/>
    <w:rsid w:val="00010E29"/>
    <w:rsid w:val="00011048"/>
    <w:rsid w:val="00011670"/>
    <w:rsid w:val="00011B55"/>
    <w:rsid w:val="00011C85"/>
    <w:rsid w:val="00013F10"/>
    <w:rsid w:val="00017736"/>
    <w:rsid w:val="00017B02"/>
    <w:rsid w:val="00017ED1"/>
    <w:rsid w:val="00020F0D"/>
    <w:rsid w:val="000238F5"/>
    <w:rsid w:val="00023A07"/>
    <w:rsid w:val="00026464"/>
    <w:rsid w:val="00030516"/>
    <w:rsid w:val="00031F76"/>
    <w:rsid w:val="00036437"/>
    <w:rsid w:val="00037724"/>
    <w:rsid w:val="00037ADD"/>
    <w:rsid w:val="000407F7"/>
    <w:rsid w:val="00040827"/>
    <w:rsid w:val="00042060"/>
    <w:rsid w:val="00043635"/>
    <w:rsid w:val="00046661"/>
    <w:rsid w:val="00046ACE"/>
    <w:rsid w:val="00046F20"/>
    <w:rsid w:val="00046F66"/>
    <w:rsid w:val="000473BC"/>
    <w:rsid w:val="00051B96"/>
    <w:rsid w:val="0005294F"/>
    <w:rsid w:val="00053CE2"/>
    <w:rsid w:val="00054F0D"/>
    <w:rsid w:val="00057178"/>
    <w:rsid w:val="00061A09"/>
    <w:rsid w:val="00064780"/>
    <w:rsid w:val="000650E0"/>
    <w:rsid w:val="00065AA5"/>
    <w:rsid w:val="000674D2"/>
    <w:rsid w:val="000705E7"/>
    <w:rsid w:val="00076A1B"/>
    <w:rsid w:val="0007729A"/>
    <w:rsid w:val="000803D1"/>
    <w:rsid w:val="000807E1"/>
    <w:rsid w:val="00082B6C"/>
    <w:rsid w:val="00084585"/>
    <w:rsid w:val="000849CF"/>
    <w:rsid w:val="00090ECF"/>
    <w:rsid w:val="000918EA"/>
    <w:rsid w:val="00092036"/>
    <w:rsid w:val="000922E5"/>
    <w:rsid w:val="00092F5B"/>
    <w:rsid w:val="00093DBD"/>
    <w:rsid w:val="00093E2F"/>
    <w:rsid w:val="00095FEB"/>
    <w:rsid w:val="00096214"/>
    <w:rsid w:val="00096456"/>
    <w:rsid w:val="000A303D"/>
    <w:rsid w:val="000A6245"/>
    <w:rsid w:val="000A6CA3"/>
    <w:rsid w:val="000A72B0"/>
    <w:rsid w:val="000B017C"/>
    <w:rsid w:val="000B04A2"/>
    <w:rsid w:val="000B0E6D"/>
    <w:rsid w:val="000B2589"/>
    <w:rsid w:val="000B26CD"/>
    <w:rsid w:val="000B5DE0"/>
    <w:rsid w:val="000B60A3"/>
    <w:rsid w:val="000B6E35"/>
    <w:rsid w:val="000C007A"/>
    <w:rsid w:val="000C3841"/>
    <w:rsid w:val="000C3F00"/>
    <w:rsid w:val="000C42A6"/>
    <w:rsid w:val="000C4E5A"/>
    <w:rsid w:val="000C53C2"/>
    <w:rsid w:val="000C665E"/>
    <w:rsid w:val="000C69B3"/>
    <w:rsid w:val="000D168B"/>
    <w:rsid w:val="000D200F"/>
    <w:rsid w:val="000D2018"/>
    <w:rsid w:val="000D4AAA"/>
    <w:rsid w:val="000D4C91"/>
    <w:rsid w:val="000D656A"/>
    <w:rsid w:val="000D78FC"/>
    <w:rsid w:val="000E6CEA"/>
    <w:rsid w:val="000E6ECB"/>
    <w:rsid w:val="000F127D"/>
    <w:rsid w:val="000F149D"/>
    <w:rsid w:val="000F253B"/>
    <w:rsid w:val="000F2D36"/>
    <w:rsid w:val="000F2F4A"/>
    <w:rsid w:val="000F55D6"/>
    <w:rsid w:val="000F6807"/>
    <w:rsid w:val="000F7244"/>
    <w:rsid w:val="000F7267"/>
    <w:rsid w:val="000F7C04"/>
    <w:rsid w:val="0010058F"/>
    <w:rsid w:val="001005DB"/>
    <w:rsid w:val="001008E6"/>
    <w:rsid w:val="001016D8"/>
    <w:rsid w:val="00102A12"/>
    <w:rsid w:val="00102B4E"/>
    <w:rsid w:val="00103E0D"/>
    <w:rsid w:val="00105B71"/>
    <w:rsid w:val="00110FA2"/>
    <w:rsid w:val="001112E4"/>
    <w:rsid w:val="00112CF0"/>
    <w:rsid w:val="0011507B"/>
    <w:rsid w:val="00115366"/>
    <w:rsid w:val="00115530"/>
    <w:rsid w:val="00115ED2"/>
    <w:rsid w:val="001227A2"/>
    <w:rsid w:val="00123D32"/>
    <w:rsid w:val="00124D17"/>
    <w:rsid w:val="00124D20"/>
    <w:rsid w:val="00126456"/>
    <w:rsid w:val="00126E50"/>
    <w:rsid w:val="00127595"/>
    <w:rsid w:val="00130782"/>
    <w:rsid w:val="00130F21"/>
    <w:rsid w:val="00131FA7"/>
    <w:rsid w:val="0013263E"/>
    <w:rsid w:val="00134EC3"/>
    <w:rsid w:val="001364CC"/>
    <w:rsid w:val="0014269B"/>
    <w:rsid w:val="00143A8C"/>
    <w:rsid w:val="001452CC"/>
    <w:rsid w:val="00146EB6"/>
    <w:rsid w:val="00147C26"/>
    <w:rsid w:val="00151E32"/>
    <w:rsid w:val="00153E8E"/>
    <w:rsid w:val="00157986"/>
    <w:rsid w:val="0016055F"/>
    <w:rsid w:val="00160644"/>
    <w:rsid w:val="00161C07"/>
    <w:rsid w:val="001632E2"/>
    <w:rsid w:val="00163890"/>
    <w:rsid w:val="00164317"/>
    <w:rsid w:val="00165609"/>
    <w:rsid w:val="001670A7"/>
    <w:rsid w:val="001671E6"/>
    <w:rsid w:val="0016757A"/>
    <w:rsid w:val="0016766D"/>
    <w:rsid w:val="001679C0"/>
    <w:rsid w:val="00170E4C"/>
    <w:rsid w:val="00171C8A"/>
    <w:rsid w:val="001734E5"/>
    <w:rsid w:val="00174438"/>
    <w:rsid w:val="00176318"/>
    <w:rsid w:val="0017795F"/>
    <w:rsid w:val="00183D40"/>
    <w:rsid w:val="00184359"/>
    <w:rsid w:val="001849E7"/>
    <w:rsid w:val="00184A8F"/>
    <w:rsid w:val="00184C1B"/>
    <w:rsid w:val="00187731"/>
    <w:rsid w:val="00191084"/>
    <w:rsid w:val="00191199"/>
    <w:rsid w:val="00197054"/>
    <w:rsid w:val="001A0954"/>
    <w:rsid w:val="001A2747"/>
    <w:rsid w:val="001A2754"/>
    <w:rsid w:val="001A4561"/>
    <w:rsid w:val="001A6CF9"/>
    <w:rsid w:val="001B1219"/>
    <w:rsid w:val="001B1ACB"/>
    <w:rsid w:val="001B1C73"/>
    <w:rsid w:val="001B2A52"/>
    <w:rsid w:val="001B35AC"/>
    <w:rsid w:val="001B4183"/>
    <w:rsid w:val="001B5281"/>
    <w:rsid w:val="001B586E"/>
    <w:rsid w:val="001B5C98"/>
    <w:rsid w:val="001B63E6"/>
    <w:rsid w:val="001C1F9E"/>
    <w:rsid w:val="001C49A1"/>
    <w:rsid w:val="001C4B01"/>
    <w:rsid w:val="001C4D70"/>
    <w:rsid w:val="001C643E"/>
    <w:rsid w:val="001C6639"/>
    <w:rsid w:val="001D0954"/>
    <w:rsid w:val="001D4558"/>
    <w:rsid w:val="001D464F"/>
    <w:rsid w:val="001D56E4"/>
    <w:rsid w:val="001D625D"/>
    <w:rsid w:val="001D6B9C"/>
    <w:rsid w:val="001D715F"/>
    <w:rsid w:val="001D7342"/>
    <w:rsid w:val="001D7BFB"/>
    <w:rsid w:val="001E1E53"/>
    <w:rsid w:val="001E396E"/>
    <w:rsid w:val="001E3B2A"/>
    <w:rsid w:val="001E4AC1"/>
    <w:rsid w:val="001E5AFB"/>
    <w:rsid w:val="001E6271"/>
    <w:rsid w:val="001E6722"/>
    <w:rsid w:val="001E774C"/>
    <w:rsid w:val="001F1296"/>
    <w:rsid w:val="001F1B35"/>
    <w:rsid w:val="001F2ED5"/>
    <w:rsid w:val="001F4425"/>
    <w:rsid w:val="001F444F"/>
    <w:rsid w:val="001F5AE5"/>
    <w:rsid w:val="001F5C11"/>
    <w:rsid w:val="001F5F95"/>
    <w:rsid w:val="001F7FAA"/>
    <w:rsid w:val="0020165C"/>
    <w:rsid w:val="00201FD0"/>
    <w:rsid w:val="00202C3F"/>
    <w:rsid w:val="0020394F"/>
    <w:rsid w:val="00205347"/>
    <w:rsid w:val="00206488"/>
    <w:rsid w:val="00210D61"/>
    <w:rsid w:val="00211E92"/>
    <w:rsid w:val="00213634"/>
    <w:rsid w:val="00213751"/>
    <w:rsid w:val="00214A2C"/>
    <w:rsid w:val="002151D3"/>
    <w:rsid w:val="00216864"/>
    <w:rsid w:val="00220BDF"/>
    <w:rsid w:val="00220CAE"/>
    <w:rsid w:val="00220EC5"/>
    <w:rsid w:val="00221FB3"/>
    <w:rsid w:val="00223D6D"/>
    <w:rsid w:val="002240A8"/>
    <w:rsid w:val="00224202"/>
    <w:rsid w:val="0022448D"/>
    <w:rsid w:val="002250C4"/>
    <w:rsid w:val="0022534B"/>
    <w:rsid w:val="0022709E"/>
    <w:rsid w:val="00227FAD"/>
    <w:rsid w:val="00232494"/>
    <w:rsid w:val="00233F91"/>
    <w:rsid w:val="00234177"/>
    <w:rsid w:val="002341BC"/>
    <w:rsid w:val="00234C96"/>
    <w:rsid w:val="002358B9"/>
    <w:rsid w:val="00235979"/>
    <w:rsid w:val="00235BEE"/>
    <w:rsid w:val="00240A84"/>
    <w:rsid w:val="00244CF9"/>
    <w:rsid w:val="0024565D"/>
    <w:rsid w:val="00246ED3"/>
    <w:rsid w:val="00247234"/>
    <w:rsid w:val="00247400"/>
    <w:rsid w:val="00253567"/>
    <w:rsid w:val="00254A42"/>
    <w:rsid w:val="00262110"/>
    <w:rsid w:val="002659E1"/>
    <w:rsid w:val="00265E78"/>
    <w:rsid w:val="00267697"/>
    <w:rsid w:val="0027090C"/>
    <w:rsid w:val="00272A4C"/>
    <w:rsid w:val="0027371F"/>
    <w:rsid w:val="002738C9"/>
    <w:rsid w:val="00275584"/>
    <w:rsid w:val="0027627F"/>
    <w:rsid w:val="00276FA4"/>
    <w:rsid w:val="002822C8"/>
    <w:rsid w:val="00282F7D"/>
    <w:rsid w:val="00282FF9"/>
    <w:rsid w:val="0028485F"/>
    <w:rsid w:val="00287274"/>
    <w:rsid w:val="00287729"/>
    <w:rsid w:val="002903B1"/>
    <w:rsid w:val="002904A1"/>
    <w:rsid w:val="00290524"/>
    <w:rsid w:val="00290863"/>
    <w:rsid w:val="00290C47"/>
    <w:rsid w:val="002913AA"/>
    <w:rsid w:val="00291ED9"/>
    <w:rsid w:val="00292017"/>
    <w:rsid w:val="00292910"/>
    <w:rsid w:val="00294693"/>
    <w:rsid w:val="00296A16"/>
    <w:rsid w:val="00296F98"/>
    <w:rsid w:val="00297DC6"/>
    <w:rsid w:val="002A0655"/>
    <w:rsid w:val="002A0D2F"/>
    <w:rsid w:val="002A1927"/>
    <w:rsid w:val="002A6F27"/>
    <w:rsid w:val="002A75C6"/>
    <w:rsid w:val="002A7EC6"/>
    <w:rsid w:val="002B0FFC"/>
    <w:rsid w:val="002B109C"/>
    <w:rsid w:val="002B2939"/>
    <w:rsid w:val="002B4989"/>
    <w:rsid w:val="002B54F7"/>
    <w:rsid w:val="002B5B83"/>
    <w:rsid w:val="002B6894"/>
    <w:rsid w:val="002B6D83"/>
    <w:rsid w:val="002C2A1C"/>
    <w:rsid w:val="002C2BAF"/>
    <w:rsid w:val="002C31FC"/>
    <w:rsid w:val="002C3C3B"/>
    <w:rsid w:val="002C5208"/>
    <w:rsid w:val="002C6FE7"/>
    <w:rsid w:val="002C7EC9"/>
    <w:rsid w:val="002D1F60"/>
    <w:rsid w:val="002D70DC"/>
    <w:rsid w:val="002D7754"/>
    <w:rsid w:val="002E014F"/>
    <w:rsid w:val="002E3E3C"/>
    <w:rsid w:val="002E3FAD"/>
    <w:rsid w:val="002E4CAA"/>
    <w:rsid w:val="002E5520"/>
    <w:rsid w:val="002E5E5D"/>
    <w:rsid w:val="002E6347"/>
    <w:rsid w:val="002E6BB3"/>
    <w:rsid w:val="002E7C8F"/>
    <w:rsid w:val="002F10B8"/>
    <w:rsid w:val="002F216F"/>
    <w:rsid w:val="002F4D0C"/>
    <w:rsid w:val="002F57A3"/>
    <w:rsid w:val="002F7A92"/>
    <w:rsid w:val="00302E79"/>
    <w:rsid w:val="00304BAD"/>
    <w:rsid w:val="003073D4"/>
    <w:rsid w:val="003074A6"/>
    <w:rsid w:val="00307E20"/>
    <w:rsid w:val="00310DEE"/>
    <w:rsid w:val="003125A5"/>
    <w:rsid w:val="00313765"/>
    <w:rsid w:val="003164AB"/>
    <w:rsid w:val="00317469"/>
    <w:rsid w:val="00317DF6"/>
    <w:rsid w:val="00320173"/>
    <w:rsid w:val="0032110A"/>
    <w:rsid w:val="00321112"/>
    <w:rsid w:val="00321BC6"/>
    <w:rsid w:val="00322375"/>
    <w:rsid w:val="003225E0"/>
    <w:rsid w:val="00323461"/>
    <w:rsid w:val="003254A5"/>
    <w:rsid w:val="00325606"/>
    <w:rsid w:val="0032564A"/>
    <w:rsid w:val="00325778"/>
    <w:rsid w:val="00326CEF"/>
    <w:rsid w:val="0033043B"/>
    <w:rsid w:val="00330D2B"/>
    <w:rsid w:val="00331729"/>
    <w:rsid w:val="00331D7C"/>
    <w:rsid w:val="00331EC5"/>
    <w:rsid w:val="003330E0"/>
    <w:rsid w:val="00333738"/>
    <w:rsid w:val="00333B8A"/>
    <w:rsid w:val="00334BD9"/>
    <w:rsid w:val="0033776C"/>
    <w:rsid w:val="0034103C"/>
    <w:rsid w:val="00341A3D"/>
    <w:rsid w:val="003421F0"/>
    <w:rsid w:val="00342C08"/>
    <w:rsid w:val="00344223"/>
    <w:rsid w:val="0034626D"/>
    <w:rsid w:val="003470FF"/>
    <w:rsid w:val="00351BC0"/>
    <w:rsid w:val="00351ED9"/>
    <w:rsid w:val="0035217B"/>
    <w:rsid w:val="00352602"/>
    <w:rsid w:val="00352B2C"/>
    <w:rsid w:val="00352DB2"/>
    <w:rsid w:val="003536B1"/>
    <w:rsid w:val="00354DBA"/>
    <w:rsid w:val="00357ADF"/>
    <w:rsid w:val="00360C30"/>
    <w:rsid w:val="00362559"/>
    <w:rsid w:val="00363966"/>
    <w:rsid w:val="00364C34"/>
    <w:rsid w:val="00364EFB"/>
    <w:rsid w:val="00365341"/>
    <w:rsid w:val="003660FD"/>
    <w:rsid w:val="003662D5"/>
    <w:rsid w:val="0036709F"/>
    <w:rsid w:val="0036743A"/>
    <w:rsid w:val="003701D3"/>
    <w:rsid w:val="003763CE"/>
    <w:rsid w:val="0038227B"/>
    <w:rsid w:val="00383AE0"/>
    <w:rsid w:val="00385AD1"/>
    <w:rsid w:val="00385D99"/>
    <w:rsid w:val="00385F44"/>
    <w:rsid w:val="0038727C"/>
    <w:rsid w:val="00390529"/>
    <w:rsid w:val="00393AFD"/>
    <w:rsid w:val="00393BE1"/>
    <w:rsid w:val="003941E8"/>
    <w:rsid w:val="00395C3B"/>
    <w:rsid w:val="00396384"/>
    <w:rsid w:val="0039732A"/>
    <w:rsid w:val="00397CE4"/>
    <w:rsid w:val="003A05DA"/>
    <w:rsid w:val="003A22A0"/>
    <w:rsid w:val="003A2949"/>
    <w:rsid w:val="003A3897"/>
    <w:rsid w:val="003A390C"/>
    <w:rsid w:val="003A3D6A"/>
    <w:rsid w:val="003A45A9"/>
    <w:rsid w:val="003A4851"/>
    <w:rsid w:val="003A56DA"/>
    <w:rsid w:val="003A7A5D"/>
    <w:rsid w:val="003B1593"/>
    <w:rsid w:val="003B2849"/>
    <w:rsid w:val="003B39D8"/>
    <w:rsid w:val="003B599C"/>
    <w:rsid w:val="003B618E"/>
    <w:rsid w:val="003C19EC"/>
    <w:rsid w:val="003C236F"/>
    <w:rsid w:val="003C3E54"/>
    <w:rsid w:val="003C54CF"/>
    <w:rsid w:val="003C7A65"/>
    <w:rsid w:val="003C7A75"/>
    <w:rsid w:val="003D0147"/>
    <w:rsid w:val="003D033F"/>
    <w:rsid w:val="003D12C1"/>
    <w:rsid w:val="003D2C0F"/>
    <w:rsid w:val="003D3229"/>
    <w:rsid w:val="003D415C"/>
    <w:rsid w:val="003D44ED"/>
    <w:rsid w:val="003D5AB3"/>
    <w:rsid w:val="003D6965"/>
    <w:rsid w:val="003D7A0B"/>
    <w:rsid w:val="003E1043"/>
    <w:rsid w:val="003E1524"/>
    <w:rsid w:val="003E18C0"/>
    <w:rsid w:val="003E4F78"/>
    <w:rsid w:val="003E52E3"/>
    <w:rsid w:val="003E7D26"/>
    <w:rsid w:val="003F2245"/>
    <w:rsid w:val="003F29A7"/>
    <w:rsid w:val="003F3141"/>
    <w:rsid w:val="003F399F"/>
    <w:rsid w:val="003F441A"/>
    <w:rsid w:val="003F57DF"/>
    <w:rsid w:val="003F5807"/>
    <w:rsid w:val="003F5F56"/>
    <w:rsid w:val="003F6DB2"/>
    <w:rsid w:val="003F7B67"/>
    <w:rsid w:val="003F7E78"/>
    <w:rsid w:val="00403034"/>
    <w:rsid w:val="00405CAE"/>
    <w:rsid w:val="004063C1"/>
    <w:rsid w:val="00407028"/>
    <w:rsid w:val="00407DA2"/>
    <w:rsid w:val="004107B0"/>
    <w:rsid w:val="0041218D"/>
    <w:rsid w:val="004122D6"/>
    <w:rsid w:val="004129CB"/>
    <w:rsid w:val="00413322"/>
    <w:rsid w:val="004150F5"/>
    <w:rsid w:val="0041718E"/>
    <w:rsid w:val="0042217E"/>
    <w:rsid w:val="00422570"/>
    <w:rsid w:val="00422EA6"/>
    <w:rsid w:val="00423CBD"/>
    <w:rsid w:val="00424408"/>
    <w:rsid w:val="00430D44"/>
    <w:rsid w:val="004346D9"/>
    <w:rsid w:val="00435344"/>
    <w:rsid w:val="00435634"/>
    <w:rsid w:val="00435914"/>
    <w:rsid w:val="0043595D"/>
    <w:rsid w:val="00436629"/>
    <w:rsid w:val="004406E0"/>
    <w:rsid w:val="00441D9C"/>
    <w:rsid w:val="00444D29"/>
    <w:rsid w:val="00445755"/>
    <w:rsid w:val="00445EAD"/>
    <w:rsid w:val="00447EE6"/>
    <w:rsid w:val="00450714"/>
    <w:rsid w:val="00451254"/>
    <w:rsid w:val="004517FD"/>
    <w:rsid w:val="00451A6A"/>
    <w:rsid w:val="004539DB"/>
    <w:rsid w:val="00455851"/>
    <w:rsid w:val="00460D9D"/>
    <w:rsid w:val="004620B2"/>
    <w:rsid w:val="00462D80"/>
    <w:rsid w:val="00463024"/>
    <w:rsid w:val="004632D5"/>
    <w:rsid w:val="00463CC6"/>
    <w:rsid w:val="00464DFB"/>
    <w:rsid w:val="0046575A"/>
    <w:rsid w:val="004707BF"/>
    <w:rsid w:val="00470D03"/>
    <w:rsid w:val="0047197C"/>
    <w:rsid w:val="00471B23"/>
    <w:rsid w:val="0047491C"/>
    <w:rsid w:val="00475E40"/>
    <w:rsid w:val="00480CF7"/>
    <w:rsid w:val="00483DC3"/>
    <w:rsid w:val="004841C6"/>
    <w:rsid w:val="004870D1"/>
    <w:rsid w:val="0048732D"/>
    <w:rsid w:val="00493171"/>
    <w:rsid w:val="004935F4"/>
    <w:rsid w:val="00494B9C"/>
    <w:rsid w:val="0049504B"/>
    <w:rsid w:val="004951C1"/>
    <w:rsid w:val="004968E7"/>
    <w:rsid w:val="004971FC"/>
    <w:rsid w:val="004A2DB2"/>
    <w:rsid w:val="004A4C8C"/>
    <w:rsid w:val="004B2F25"/>
    <w:rsid w:val="004B3579"/>
    <w:rsid w:val="004B360B"/>
    <w:rsid w:val="004B42D9"/>
    <w:rsid w:val="004B559F"/>
    <w:rsid w:val="004B5AFA"/>
    <w:rsid w:val="004B5D2B"/>
    <w:rsid w:val="004B6BEE"/>
    <w:rsid w:val="004B721A"/>
    <w:rsid w:val="004B7CD0"/>
    <w:rsid w:val="004C3B0E"/>
    <w:rsid w:val="004C458B"/>
    <w:rsid w:val="004C7406"/>
    <w:rsid w:val="004C7BF4"/>
    <w:rsid w:val="004D2A3C"/>
    <w:rsid w:val="004D3777"/>
    <w:rsid w:val="004D4357"/>
    <w:rsid w:val="004D4467"/>
    <w:rsid w:val="004D4DED"/>
    <w:rsid w:val="004D736A"/>
    <w:rsid w:val="004D79FE"/>
    <w:rsid w:val="004E2BA2"/>
    <w:rsid w:val="004E31AF"/>
    <w:rsid w:val="004E4E5A"/>
    <w:rsid w:val="004E63D9"/>
    <w:rsid w:val="004E654B"/>
    <w:rsid w:val="004F00E0"/>
    <w:rsid w:val="004F0FFB"/>
    <w:rsid w:val="004F15F4"/>
    <w:rsid w:val="004F3C1E"/>
    <w:rsid w:val="00500126"/>
    <w:rsid w:val="00500539"/>
    <w:rsid w:val="00501B4F"/>
    <w:rsid w:val="00503879"/>
    <w:rsid w:val="00504676"/>
    <w:rsid w:val="005101E1"/>
    <w:rsid w:val="005108FF"/>
    <w:rsid w:val="00510CCF"/>
    <w:rsid w:val="00510E5F"/>
    <w:rsid w:val="0051127B"/>
    <w:rsid w:val="005112BC"/>
    <w:rsid w:val="0051448A"/>
    <w:rsid w:val="00517048"/>
    <w:rsid w:val="0052021E"/>
    <w:rsid w:val="00521BA1"/>
    <w:rsid w:val="00522202"/>
    <w:rsid w:val="0052224F"/>
    <w:rsid w:val="0052263A"/>
    <w:rsid w:val="005226A6"/>
    <w:rsid w:val="005239BA"/>
    <w:rsid w:val="005245FC"/>
    <w:rsid w:val="00526AB7"/>
    <w:rsid w:val="00526EAB"/>
    <w:rsid w:val="00527B8C"/>
    <w:rsid w:val="00527EBC"/>
    <w:rsid w:val="005314AC"/>
    <w:rsid w:val="0053162E"/>
    <w:rsid w:val="00531B50"/>
    <w:rsid w:val="00533868"/>
    <w:rsid w:val="00534964"/>
    <w:rsid w:val="005408A8"/>
    <w:rsid w:val="00540C7B"/>
    <w:rsid w:val="0054119F"/>
    <w:rsid w:val="005427A7"/>
    <w:rsid w:val="00543F82"/>
    <w:rsid w:val="00544F2D"/>
    <w:rsid w:val="00546134"/>
    <w:rsid w:val="005468C4"/>
    <w:rsid w:val="0055098A"/>
    <w:rsid w:val="00550B20"/>
    <w:rsid w:val="00551402"/>
    <w:rsid w:val="005518A9"/>
    <w:rsid w:val="00552F1A"/>
    <w:rsid w:val="0055511C"/>
    <w:rsid w:val="00555871"/>
    <w:rsid w:val="00556C4A"/>
    <w:rsid w:val="00556F7A"/>
    <w:rsid w:val="005614B2"/>
    <w:rsid w:val="0056183C"/>
    <w:rsid w:val="00564074"/>
    <w:rsid w:val="00564D10"/>
    <w:rsid w:val="005650F7"/>
    <w:rsid w:val="00565E18"/>
    <w:rsid w:val="00566A78"/>
    <w:rsid w:val="00571D22"/>
    <w:rsid w:val="005722B6"/>
    <w:rsid w:val="00576733"/>
    <w:rsid w:val="0058055B"/>
    <w:rsid w:val="00581059"/>
    <w:rsid w:val="00582058"/>
    <w:rsid w:val="00583D0B"/>
    <w:rsid w:val="00584D19"/>
    <w:rsid w:val="005864C0"/>
    <w:rsid w:val="00586600"/>
    <w:rsid w:val="00586773"/>
    <w:rsid w:val="005906BA"/>
    <w:rsid w:val="00591D17"/>
    <w:rsid w:val="005922DB"/>
    <w:rsid w:val="005924A3"/>
    <w:rsid w:val="005926B6"/>
    <w:rsid w:val="0059407D"/>
    <w:rsid w:val="00596680"/>
    <w:rsid w:val="00596A86"/>
    <w:rsid w:val="00596F7C"/>
    <w:rsid w:val="005973AB"/>
    <w:rsid w:val="00597FF4"/>
    <w:rsid w:val="005A0A23"/>
    <w:rsid w:val="005A249D"/>
    <w:rsid w:val="005A350F"/>
    <w:rsid w:val="005A495E"/>
    <w:rsid w:val="005A52D0"/>
    <w:rsid w:val="005A6126"/>
    <w:rsid w:val="005A7557"/>
    <w:rsid w:val="005B07BF"/>
    <w:rsid w:val="005B0884"/>
    <w:rsid w:val="005B2834"/>
    <w:rsid w:val="005B4906"/>
    <w:rsid w:val="005B603E"/>
    <w:rsid w:val="005B638D"/>
    <w:rsid w:val="005C4E4D"/>
    <w:rsid w:val="005C5DE5"/>
    <w:rsid w:val="005D0D48"/>
    <w:rsid w:val="005D26C0"/>
    <w:rsid w:val="005D4BDF"/>
    <w:rsid w:val="005D6F5B"/>
    <w:rsid w:val="005D7895"/>
    <w:rsid w:val="005E049F"/>
    <w:rsid w:val="005E226C"/>
    <w:rsid w:val="005E2804"/>
    <w:rsid w:val="005E7779"/>
    <w:rsid w:val="005E7AEA"/>
    <w:rsid w:val="005F350D"/>
    <w:rsid w:val="005F3DCC"/>
    <w:rsid w:val="005F3E76"/>
    <w:rsid w:val="005F5352"/>
    <w:rsid w:val="005F5D44"/>
    <w:rsid w:val="005F611F"/>
    <w:rsid w:val="00600A37"/>
    <w:rsid w:val="006016CD"/>
    <w:rsid w:val="00603159"/>
    <w:rsid w:val="00603732"/>
    <w:rsid w:val="006040D8"/>
    <w:rsid w:val="00605016"/>
    <w:rsid w:val="00610301"/>
    <w:rsid w:val="00610C1C"/>
    <w:rsid w:val="0061194B"/>
    <w:rsid w:val="00611D5A"/>
    <w:rsid w:val="006153DB"/>
    <w:rsid w:val="00616E65"/>
    <w:rsid w:val="006178D6"/>
    <w:rsid w:val="006205F7"/>
    <w:rsid w:val="00622A82"/>
    <w:rsid w:val="00625A38"/>
    <w:rsid w:val="00626DE4"/>
    <w:rsid w:val="00626E18"/>
    <w:rsid w:val="00630107"/>
    <w:rsid w:val="00631FDF"/>
    <w:rsid w:val="00635E71"/>
    <w:rsid w:val="00636230"/>
    <w:rsid w:val="0063683E"/>
    <w:rsid w:val="00637200"/>
    <w:rsid w:val="00637F6C"/>
    <w:rsid w:val="0064152F"/>
    <w:rsid w:val="00643516"/>
    <w:rsid w:val="00644F3E"/>
    <w:rsid w:val="0064575E"/>
    <w:rsid w:val="00645B3B"/>
    <w:rsid w:val="00645F8D"/>
    <w:rsid w:val="0064771A"/>
    <w:rsid w:val="00652DE4"/>
    <w:rsid w:val="006535A3"/>
    <w:rsid w:val="0065479E"/>
    <w:rsid w:val="006558F3"/>
    <w:rsid w:val="00655BB6"/>
    <w:rsid w:val="0065783A"/>
    <w:rsid w:val="00660340"/>
    <w:rsid w:val="00660801"/>
    <w:rsid w:val="00660CF7"/>
    <w:rsid w:val="00663F6B"/>
    <w:rsid w:val="0066562B"/>
    <w:rsid w:val="006716F2"/>
    <w:rsid w:val="00671EE9"/>
    <w:rsid w:val="00672277"/>
    <w:rsid w:val="00677881"/>
    <w:rsid w:val="00677F04"/>
    <w:rsid w:val="006808FF"/>
    <w:rsid w:val="00683266"/>
    <w:rsid w:val="00683FEE"/>
    <w:rsid w:val="006841F3"/>
    <w:rsid w:val="00687768"/>
    <w:rsid w:val="006900FF"/>
    <w:rsid w:val="006905EC"/>
    <w:rsid w:val="00691767"/>
    <w:rsid w:val="00692060"/>
    <w:rsid w:val="0069325E"/>
    <w:rsid w:val="0069332D"/>
    <w:rsid w:val="00693509"/>
    <w:rsid w:val="00695B42"/>
    <w:rsid w:val="00695B7F"/>
    <w:rsid w:val="00695F4A"/>
    <w:rsid w:val="006A1929"/>
    <w:rsid w:val="006A31DF"/>
    <w:rsid w:val="006A6C39"/>
    <w:rsid w:val="006A7402"/>
    <w:rsid w:val="006A7846"/>
    <w:rsid w:val="006B1373"/>
    <w:rsid w:val="006B2E4B"/>
    <w:rsid w:val="006B3143"/>
    <w:rsid w:val="006B407B"/>
    <w:rsid w:val="006B5A57"/>
    <w:rsid w:val="006B67CA"/>
    <w:rsid w:val="006C0D01"/>
    <w:rsid w:val="006C127E"/>
    <w:rsid w:val="006C4EA3"/>
    <w:rsid w:val="006C65BC"/>
    <w:rsid w:val="006D0F2A"/>
    <w:rsid w:val="006D0FF3"/>
    <w:rsid w:val="006D39CE"/>
    <w:rsid w:val="006D3A88"/>
    <w:rsid w:val="006D41D5"/>
    <w:rsid w:val="006D4912"/>
    <w:rsid w:val="006D4D8B"/>
    <w:rsid w:val="006D5A43"/>
    <w:rsid w:val="006E0C1B"/>
    <w:rsid w:val="006E1E29"/>
    <w:rsid w:val="006E22AD"/>
    <w:rsid w:val="006E2A26"/>
    <w:rsid w:val="006E329E"/>
    <w:rsid w:val="006E32D3"/>
    <w:rsid w:val="006E4878"/>
    <w:rsid w:val="006E6AC8"/>
    <w:rsid w:val="006E6B0D"/>
    <w:rsid w:val="006E6C44"/>
    <w:rsid w:val="006E77DF"/>
    <w:rsid w:val="006E7BB4"/>
    <w:rsid w:val="006E7DD1"/>
    <w:rsid w:val="006F08A5"/>
    <w:rsid w:val="006F11C0"/>
    <w:rsid w:val="006F23CE"/>
    <w:rsid w:val="006F34CB"/>
    <w:rsid w:val="006F3A06"/>
    <w:rsid w:val="006F3CDB"/>
    <w:rsid w:val="006F59AA"/>
    <w:rsid w:val="006F681A"/>
    <w:rsid w:val="006F7802"/>
    <w:rsid w:val="007012C2"/>
    <w:rsid w:val="0070220F"/>
    <w:rsid w:val="00702324"/>
    <w:rsid w:val="00704309"/>
    <w:rsid w:val="007046B6"/>
    <w:rsid w:val="00706006"/>
    <w:rsid w:val="00706164"/>
    <w:rsid w:val="0070783A"/>
    <w:rsid w:val="007107C8"/>
    <w:rsid w:val="007108A6"/>
    <w:rsid w:val="00712068"/>
    <w:rsid w:val="00712158"/>
    <w:rsid w:val="007159D5"/>
    <w:rsid w:val="0071746C"/>
    <w:rsid w:val="007179B4"/>
    <w:rsid w:val="00717FD8"/>
    <w:rsid w:val="00720793"/>
    <w:rsid w:val="007207B9"/>
    <w:rsid w:val="007210A1"/>
    <w:rsid w:val="007215F5"/>
    <w:rsid w:val="00721DCE"/>
    <w:rsid w:val="00721E2B"/>
    <w:rsid w:val="007233C8"/>
    <w:rsid w:val="00723E6E"/>
    <w:rsid w:val="00724D1C"/>
    <w:rsid w:val="0072760F"/>
    <w:rsid w:val="0073038E"/>
    <w:rsid w:val="00730CA1"/>
    <w:rsid w:val="007310D6"/>
    <w:rsid w:val="007322EB"/>
    <w:rsid w:val="00735ADF"/>
    <w:rsid w:val="00737EF6"/>
    <w:rsid w:val="0074054F"/>
    <w:rsid w:val="007408B0"/>
    <w:rsid w:val="00740EE7"/>
    <w:rsid w:val="00742D2D"/>
    <w:rsid w:val="007445AD"/>
    <w:rsid w:val="007449A6"/>
    <w:rsid w:val="00744E8C"/>
    <w:rsid w:val="00745050"/>
    <w:rsid w:val="007457BC"/>
    <w:rsid w:val="007459D7"/>
    <w:rsid w:val="0074616E"/>
    <w:rsid w:val="00746F44"/>
    <w:rsid w:val="00750A5E"/>
    <w:rsid w:val="00751602"/>
    <w:rsid w:val="00751CE4"/>
    <w:rsid w:val="00752D4E"/>
    <w:rsid w:val="00753113"/>
    <w:rsid w:val="00753195"/>
    <w:rsid w:val="00753812"/>
    <w:rsid w:val="00754A2B"/>
    <w:rsid w:val="007604B3"/>
    <w:rsid w:val="00761115"/>
    <w:rsid w:val="00761885"/>
    <w:rsid w:val="007633AB"/>
    <w:rsid w:val="00764D64"/>
    <w:rsid w:val="00766123"/>
    <w:rsid w:val="007666F0"/>
    <w:rsid w:val="007667F6"/>
    <w:rsid w:val="00767AA2"/>
    <w:rsid w:val="00767B1D"/>
    <w:rsid w:val="00771504"/>
    <w:rsid w:val="00771F4F"/>
    <w:rsid w:val="00772324"/>
    <w:rsid w:val="007729B4"/>
    <w:rsid w:val="00772A76"/>
    <w:rsid w:val="00772DA3"/>
    <w:rsid w:val="00773927"/>
    <w:rsid w:val="00773C94"/>
    <w:rsid w:val="007773D6"/>
    <w:rsid w:val="00777B0C"/>
    <w:rsid w:val="00780160"/>
    <w:rsid w:val="007806D7"/>
    <w:rsid w:val="007826BF"/>
    <w:rsid w:val="00786186"/>
    <w:rsid w:val="00786C81"/>
    <w:rsid w:val="0078715E"/>
    <w:rsid w:val="00791060"/>
    <w:rsid w:val="0079111F"/>
    <w:rsid w:val="007929B3"/>
    <w:rsid w:val="00792E53"/>
    <w:rsid w:val="0079568F"/>
    <w:rsid w:val="00795FEB"/>
    <w:rsid w:val="00797C9D"/>
    <w:rsid w:val="007A1012"/>
    <w:rsid w:val="007A176C"/>
    <w:rsid w:val="007A1DB0"/>
    <w:rsid w:val="007A1F87"/>
    <w:rsid w:val="007A3908"/>
    <w:rsid w:val="007A6739"/>
    <w:rsid w:val="007A6DAC"/>
    <w:rsid w:val="007B0016"/>
    <w:rsid w:val="007B0A67"/>
    <w:rsid w:val="007B29A9"/>
    <w:rsid w:val="007B3807"/>
    <w:rsid w:val="007B47D3"/>
    <w:rsid w:val="007B57DB"/>
    <w:rsid w:val="007B58F3"/>
    <w:rsid w:val="007B79B7"/>
    <w:rsid w:val="007C055C"/>
    <w:rsid w:val="007C3D0F"/>
    <w:rsid w:val="007C4B70"/>
    <w:rsid w:val="007C5078"/>
    <w:rsid w:val="007C573B"/>
    <w:rsid w:val="007C72D1"/>
    <w:rsid w:val="007D124C"/>
    <w:rsid w:val="007D17B8"/>
    <w:rsid w:val="007D2838"/>
    <w:rsid w:val="007D35F5"/>
    <w:rsid w:val="007D3707"/>
    <w:rsid w:val="007D38F0"/>
    <w:rsid w:val="007D49F8"/>
    <w:rsid w:val="007D5A9E"/>
    <w:rsid w:val="007D73D7"/>
    <w:rsid w:val="007E08A6"/>
    <w:rsid w:val="007E395C"/>
    <w:rsid w:val="007E40A1"/>
    <w:rsid w:val="007E4757"/>
    <w:rsid w:val="007E5053"/>
    <w:rsid w:val="007E58EC"/>
    <w:rsid w:val="007E5D2F"/>
    <w:rsid w:val="007E645E"/>
    <w:rsid w:val="007E77B3"/>
    <w:rsid w:val="007F03B8"/>
    <w:rsid w:val="007F06B2"/>
    <w:rsid w:val="007F29CB"/>
    <w:rsid w:val="007F3AF7"/>
    <w:rsid w:val="007F4329"/>
    <w:rsid w:val="007F45C8"/>
    <w:rsid w:val="007F4E64"/>
    <w:rsid w:val="007F7324"/>
    <w:rsid w:val="007F77B6"/>
    <w:rsid w:val="007F7BB8"/>
    <w:rsid w:val="00800522"/>
    <w:rsid w:val="00802F98"/>
    <w:rsid w:val="0080339A"/>
    <w:rsid w:val="00810359"/>
    <w:rsid w:val="00813FD9"/>
    <w:rsid w:val="00814A2E"/>
    <w:rsid w:val="00816C16"/>
    <w:rsid w:val="008205EB"/>
    <w:rsid w:val="0082170F"/>
    <w:rsid w:val="0082370F"/>
    <w:rsid w:val="00823CCD"/>
    <w:rsid w:val="00824F7A"/>
    <w:rsid w:val="00826604"/>
    <w:rsid w:val="00830168"/>
    <w:rsid w:val="0083105A"/>
    <w:rsid w:val="008338FF"/>
    <w:rsid w:val="00836BE7"/>
    <w:rsid w:val="00837718"/>
    <w:rsid w:val="00837C57"/>
    <w:rsid w:val="00843000"/>
    <w:rsid w:val="00845A38"/>
    <w:rsid w:val="00847285"/>
    <w:rsid w:val="00847601"/>
    <w:rsid w:val="008501F7"/>
    <w:rsid w:val="008503EE"/>
    <w:rsid w:val="00850DD9"/>
    <w:rsid w:val="0085112C"/>
    <w:rsid w:val="00851BA9"/>
    <w:rsid w:val="008520C1"/>
    <w:rsid w:val="00852881"/>
    <w:rsid w:val="00855305"/>
    <w:rsid w:val="00855F4B"/>
    <w:rsid w:val="0086002E"/>
    <w:rsid w:val="00862C95"/>
    <w:rsid w:val="00862CB7"/>
    <w:rsid w:val="00863E2F"/>
    <w:rsid w:val="00865FDF"/>
    <w:rsid w:val="00871D0A"/>
    <w:rsid w:val="00871E2E"/>
    <w:rsid w:val="00872762"/>
    <w:rsid w:val="00873F24"/>
    <w:rsid w:val="00875DAF"/>
    <w:rsid w:val="00875F3A"/>
    <w:rsid w:val="00876C7B"/>
    <w:rsid w:val="00880013"/>
    <w:rsid w:val="008804BC"/>
    <w:rsid w:val="00881490"/>
    <w:rsid w:val="0088347F"/>
    <w:rsid w:val="008842F0"/>
    <w:rsid w:val="00884DE9"/>
    <w:rsid w:val="00886231"/>
    <w:rsid w:val="00886338"/>
    <w:rsid w:val="00890226"/>
    <w:rsid w:val="00891081"/>
    <w:rsid w:val="00891140"/>
    <w:rsid w:val="00894048"/>
    <w:rsid w:val="008940EE"/>
    <w:rsid w:val="00895E11"/>
    <w:rsid w:val="00895FE3"/>
    <w:rsid w:val="008969CE"/>
    <w:rsid w:val="008A13E0"/>
    <w:rsid w:val="008A1A95"/>
    <w:rsid w:val="008A3C6D"/>
    <w:rsid w:val="008A3E95"/>
    <w:rsid w:val="008A5008"/>
    <w:rsid w:val="008A67CA"/>
    <w:rsid w:val="008A78A9"/>
    <w:rsid w:val="008B2377"/>
    <w:rsid w:val="008B2544"/>
    <w:rsid w:val="008B2BCB"/>
    <w:rsid w:val="008B2DFB"/>
    <w:rsid w:val="008B42C1"/>
    <w:rsid w:val="008B46F8"/>
    <w:rsid w:val="008B5526"/>
    <w:rsid w:val="008B71E9"/>
    <w:rsid w:val="008C0911"/>
    <w:rsid w:val="008C5624"/>
    <w:rsid w:val="008C6896"/>
    <w:rsid w:val="008C6E33"/>
    <w:rsid w:val="008C71B5"/>
    <w:rsid w:val="008C7714"/>
    <w:rsid w:val="008C7AC7"/>
    <w:rsid w:val="008C7D2B"/>
    <w:rsid w:val="008D0551"/>
    <w:rsid w:val="008D175F"/>
    <w:rsid w:val="008D1D0E"/>
    <w:rsid w:val="008D22BA"/>
    <w:rsid w:val="008D384B"/>
    <w:rsid w:val="008D467B"/>
    <w:rsid w:val="008D5206"/>
    <w:rsid w:val="008D6485"/>
    <w:rsid w:val="008D6D28"/>
    <w:rsid w:val="008E04D0"/>
    <w:rsid w:val="008E04EF"/>
    <w:rsid w:val="008E4075"/>
    <w:rsid w:val="008E5B9B"/>
    <w:rsid w:val="008E6C67"/>
    <w:rsid w:val="008E75DB"/>
    <w:rsid w:val="008E79E8"/>
    <w:rsid w:val="008E7F9A"/>
    <w:rsid w:val="008F3B6F"/>
    <w:rsid w:val="008F42F3"/>
    <w:rsid w:val="008F485B"/>
    <w:rsid w:val="008F51D4"/>
    <w:rsid w:val="008F63B0"/>
    <w:rsid w:val="0090075C"/>
    <w:rsid w:val="00901883"/>
    <w:rsid w:val="00902A6C"/>
    <w:rsid w:val="00902DA3"/>
    <w:rsid w:val="009033BD"/>
    <w:rsid w:val="00903732"/>
    <w:rsid w:val="00903AFB"/>
    <w:rsid w:val="00904BEB"/>
    <w:rsid w:val="00905838"/>
    <w:rsid w:val="00905BB4"/>
    <w:rsid w:val="00905C96"/>
    <w:rsid w:val="009066A1"/>
    <w:rsid w:val="00907127"/>
    <w:rsid w:val="00907DAB"/>
    <w:rsid w:val="00910159"/>
    <w:rsid w:val="0091114A"/>
    <w:rsid w:val="00911318"/>
    <w:rsid w:val="0091403F"/>
    <w:rsid w:val="009140F0"/>
    <w:rsid w:val="00916F7C"/>
    <w:rsid w:val="00917D4F"/>
    <w:rsid w:val="0092080E"/>
    <w:rsid w:val="00921F3B"/>
    <w:rsid w:val="00924671"/>
    <w:rsid w:val="00925B17"/>
    <w:rsid w:val="0093073B"/>
    <w:rsid w:val="00932554"/>
    <w:rsid w:val="009325B4"/>
    <w:rsid w:val="00933635"/>
    <w:rsid w:val="00933818"/>
    <w:rsid w:val="00934E52"/>
    <w:rsid w:val="00935328"/>
    <w:rsid w:val="00940C7D"/>
    <w:rsid w:val="00942CDD"/>
    <w:rsid w:val="009456B1"/>
    <w:rsid w:val="0094671C"/>
    <w:rsid w:val="00946E83"/>
    <w:rsid w:val="00947749"/>
    <w:rsid w:val="009479AE"/>
    <w:rsid w:val="00947CA2"/>
    <w:rsid w:val="00950D37"/>
    <w:rsid w:val="009519A6"/>
    <w:rsid w:val="009524DE"/>
    <w:rsid w:val="00952ADE"/>
    <w:rsid w:val="00952DEA"/>
    <w:rsid w:val="00953201"/>
    <w:rsid w:val="00953750"/>
    <w:rsid w:val="00953871"/>
    <w:rsid w:val="00953C8D"/>
    <w:rsid w:val="0095446F"/>
    <w:rsid w:val="00955894"/>
    <w:rsid w:val="009559AD"/>
    <w:rsid w:val="00955C3F"/>
    <w:rsid w:val="0096156E"/>
    <w:rsid w:val="009615E3"/>
    <w:rsid w:val="00961E49"/>
    <w:rsid w:val="0096286F"/>
    <w:rsid w:val="00962B81"/>
    <w:rsid w:val="00964986"/>
    <w:rsid w:val="00965EDE"/>
    <w:rsid w:val="009707EB"/>
    <w:rsid w:val="00970A52"/>
    <w:rsid w:val="0097296A"/>
    <w:rsid w:val="00972BE4"/>
    <w:rsid w:val="00973C15"/>
    <w:rsid w:val="00975439"/>
    <w:rsid w:val="0097656E"/>
    <w:rsid w:val="009772D1"/>
    <w:rsid w:val="00980B97"/>
    <w:rsid w:val="00980BAA"/>
    <w:rsid w:val="00980BE4"/>
    <w:rsid w:val="00980D7D"/>
    <w:rsid w:val="00983C2F"/>
    <w:rsid w:val="009848CD"/>
    <w:rsid w:val="00985BF0"/>
    <w:rsid w:val="00986AEE"/>
    <w:rsid w:val="00987DA7"/>
    <w:rsid w:val="00990D6D"/>
    <w:rsid w:val="00991EAD"/>
    <w:rsid w:val="0099265A"/>
    <w:rsid w:val="00994F12"/>
    <w:rsid w:val="00995958"/>
    <w:rsid w:val="00996636"/>
    <w:rsid w:val="0099706C"/>
    <w:rsid w:val="009A3833"/>
    <w:rsid w:val="009A4523"/>
    <w:rsid w:val="009A5594"/>
    <w:rsid w:val="009A6826"/>
    <w:rsid w:val="009B28FB"/>
    <w:rsid w:val="009B293F"/>
    <w:rsid w:val="009B3400"/>
    <w:rsid w:val="009B7F1B"/>
    <w:rsid w:val="009C002A"/>
    <w:rsid w:val="009C13B5"/>
    <w:rsid w:val="009C1B8E"/>
    <w:rsid w:val="009C25D6"/>
    <w:rsid w:val="009C41E8"/>
    <w:rsid w:val="009C4E5D"/>
    <w:rsid w:val="009C50AD"/>
    <w:rsid w:val="009C59E4"/>
    <w:rsid w:val="009C7272"/>
    <w:rsid w:val="009C77E2"/>
    <w:rsid w:val="009D1B92"/>
    <w:rsid w:val="009D2758"/>
    <w:rsid w:val="009D2DB3"/>
    <w:rsid w:val="009D4B97"/>
    <w:rsid w:val="009D4BE4"/>
    <w:rsid w:val="009D6912"/>
    <w:rsid w:val="009D74CA"/>
    <w:rsid w:val="009D79EB"/>
    <w:rsid w:val="009E05E8"/>
    <w:rsid w:val="009E10B2"/>
    <w:rsid w:val="009E14AA"/>
    <w:rsid w:val="009E320B"/>
    <w:rsid w:val="009E354E"/>
    <w:rsid w:val="009E63C0"/>
    <w:rsid w:val="009F3F15"/>
    <w:rsid w:val="009F4028"/>
    <w:rsid w:val="009F4CDF"/>
    <w:rsid w:val="009F4FCB"/>
    <w:rsid w:val="009F5371"/>
    <w:rsid w:val="00A01A1D"/>
    <w:rsid w:val="00A04324"/>
    <w:rsid w:val="00A05006"/>
    <w:rsid w:val="00A110F3"/>
    <w:rsid w:val="00A11F0F"/>
    <w:rsid w:val="00A1308E"/>
    <w:rsid w:val="00A130E7"/>
    <w:rsid w:val="00A138D3"/>
    <w:rsid w:val="00A144BE"/>
    <w:rsid w:val="00A147CC"/>
    <w:rsid w:val="00A1506F"/>
    <w:rsid w:val="00A15117"/>
    <w:rsid w:val="00A16630"/>
    <w:rsid w:val="00A16E39"/>
    <w:rsid w:val="00A20694"/>
    <w:rsid w:val="00A22B9C"/>
    <w:rsid w:val="00A232B6"/>
    <w:rsid w:val="00A23A81"/>
    <w:rsid w:val="00A23CA2"/>
    <w:rsid w:val="00A2412A"/>
    <w:rsid w:val="00A24F43"/>
    <w:rsid w:val="00A24FA1"/>
    <w:rsid w:val="00A252DC"/>
    <w:rsid w:val="00A26598"/>
    <w:rsid w:val="00A307D0"/>
    <w:rsid w:val="00A31C55"/>
    <w:rsid w:val="00A32ABF"/>
    <w:rsid w:val="00A33486"/>
    <w:rsid w:val="00A34476"/>
    <w:rsid w:val="00A35C75"/>
    <w:rsid w:val="00A367D5"/>
    <w:rsid w:val="00A4021E"/>
    <w:rsid w:val="00A4123A"/>
    <w:rsid w:val="00A41882"/>
    <w:rsid w:val="00A423D3"/>
    <w:rsid w:val="00A453A6"/>
    <w:rsid w:val="00A456FD"/>
    <w:rsid w:val="00A479E4"/>
    <w:rsid w:val="00A505EE"/>
    <w:rsid w:val="00A5244B"/>
    <w:rsid w:val="00A54034"/>
    <w:rsid w:val="00A5502A"/>
    <w:rsid w:val="00A5540C"/>
    <w:rsid w:val="00A5662E"/>
    <w:rsid w:val="00A653A7"/>
    <w:rsid w:val="00A70156"/>
    <w:rsid w:val="00A71607"/>
    <w:rsid w:val="00A7216E"/>
    <w:rsid w:val="00A73601"/>
    <w:rsid w:val="00A73D9D"/>
    <w:rsid w:val="00A745B0"/>
    <w:rsid w:val="00A74EBB"/>
    <w:rsid w:val="00A76CBF"/>
    <w:rsid w:val="00A77AE6"/>
    <w:rsid w:val="00A77DD7"/>
    <w:rsid w:val="00A80856"/>
    <w:rsid w:val="00A80E9E"/>
    <w:rsid w:val="00A81AB5"/>
    <w:rsid w:val="00A82F72"/>
    <w:rsid w:val="00A83681"/>
    <w:rsid w:val="00A84934"/>
    <w:rsid w:val="00A84969"/>
    <w:rsid w:val="00A85C33"/>
    <w:rsid w:val="00A85CD3"/>
    <w:rsid w:val="00A85F60"/>
    <w:rsid w:val="00A860F7"/>
    <w:rsid w:val="00A920DB"/>
    <w:rsid w:val="00A925DB"/>
    <w:rsid w:val="00A94174"/>
    <w:rsid w:val="00A9423A"/>
    <w:rsid w:val="00A94F04"/>
    <w:rsid w:val="00A96929"/>
    <w:rsid w:val="00A9721C"/>
    <w:rsid w:val="00A97523"/>
    <w:rsid w:val="00A9777D"/>
    <w:rsid w:val="00AA0228"/>
    <w:rsid w:val="00AA05C8"/>
    <w:rsid w:val="00AA0AAB"/>
    <w:rsid w:val="00AA12DC"/>
    <w:rsid w:val="00AA2117"/>
    <w:rsid w:val="00AA3446"/>
    <w:rsid w:val="00AA71E7"/>
    <w:rsid w:val="00AA71F4"/>
    <w:rsid w:val="00AA730C"/>
    <w:rsid w:val="00AA7C1D"/>
    <w:rsid w:val="00AB0123"/>
    <w:rsid w:val="00AB09E1"/>
    <w:rsid w:val="00AB4031"/>
    <w:rsid w:val="00AB58EA"/>
    <w:rsid w:val="00AB61AC"/>
    <w:rsid w:val="00AB6660"/>
    <w:rsid w:val="00AB78BA"/>
    <w:rsid w:val="00AC1698"/>
    <w:rsid w:val="00AC3D1E"/>
    <w:rsid w:val="00AC3ED6"/>
    <w:rsid w:val="00AC5288"/>
    <w:rsid w:val="00AC5E0A"/>
    <w:rsid w:val="00AC7E73"/>
    <w:rsid w:val="00AD0EBA"/>
    <w:rsid w:val="00AD4218"/>
    <w:rsid w:val="00AD4B98"/>
    <w:rsid w:val="00AD5176"/>
    <w:rsid w:val="00AD57A5"/>
    <w:rsid w:val="00AD699E"/>
    <w:rsid w:val="00AE0444"/>
    <w:rsid w:val="00AE25FE"/>
    <w:rsid w:val="00AE293A"/>
    <w:rsid w:val="00AE532B"/>
    <w:rsid w:val="00AE59ED"/>
    <w:rsid w:val="00AF12E5"/>
    <w:rsid w:val="00AF18DC"/>
    <w:rsid w:val="00AF6D89"/>
    <w:rsid w:val="00AF75E5"/>
    <w:rsid w:val="00AF7FCF"/>
    <w:rsid w:val="00B024CC"/>
    <w:rsid w:val="00B028AB"/>
    <w:rsid w:val="00B03DD7"/>
    <w:rsid w:val="00B05246"/>
    <w:rsid w:val="00B07190"/>
    <w:rsid w:val="00B11CF6"/>
    <w:rsid w:val="00B1226A"/>
    <w:rsid w:val="00B14A14"/>
    <w:rsid w:val="00B14D36"/>
    <w:rsid w:val="00B14F40"/>
    <w:rsid w:val="00B16594"/>
    <w:rsid w:val="00B20E00"/>
    <w:rsid w:val="00B210CD"/>
    <w:rsid w:val="00B215DF"/>
    <w:rsid w:val="00B21CB0"/>
    <w:rsid w:val="00B22120"/>
    <w:rsid w:val="00B223E8"/>
    <w:rsid w:val="00B25390"/>
    <w:rsid w:val="00B259BC"/>
    <w:rsid w:val="00B261EE"/>
    <w:rsid w:val="00B31C38"/>
    <w:rsid w:val="00B325EE"/>
    <w:rsid w:val="00B3303F"/>
    <w:rsid w:val="00B36F7C"/>
    <w:rsid w:val="00B37435"/>
    <w:rsid w:val="00B42482"/>
    <w:rsid w:val="00B44F11"/>
    <w:rsid w:val="00B4524A"/>
    <w:rsid w:val="00B4658D"/>
    <w:rsid w:val="00B467A3"/>
    <w:rsid w:val="00B5377B"/>
    <w:rsid w:val="00B53AED"/>
    <w:rsid w:val="00B55DA4"/>
    <w:rsid w:val="00B568C3"/>
    <w:rsid w:val="00B610D7"/>
    <w:rsid w:val="00B61581"/>
    <w:rsid w:val="00B6371C"/>
    <w:rsid w:val="00B6442A"/>
    <w:rsid w:val="00B67E4B"/>
    <w:rsid w:val="00B67F90"/>
    <w:rsid w:val="00B7038D"/>
    <w:rsid w:val="00B75D99"/>
    <w:rsid w:val="00B80D3B"/>
    <w:rsid w:val="00B813F8"/>
    <w:rsid w:val="00B85EFF"/>
    <w:rsid w:val="00B86231"/>
    <w:rsid w:val="00B907DD"/>
    <w:rsid w:val="00B952B1"/>
    <w:rsid w:val="00B963BF"/>
    <w:rsid w:val="00B96A67"/>
    <w:rsid w:val="00BA009E"/>
    <w:rsid w:val="00BA06CF"/>
    <w:rsid w:val="00BA1DFC"/>
    <w:rsid w:val="00BA2336"/>
    <w:rsid w:val="00BA4255"/>
    <w:rsid w:val="00BA4AF3"/>
    <w:rsid w:val="00BA694E"/>
    <w:rsid w:val="00BA6A69"/>
    <w:rsid w:val="00BA7DD9"/>
    <w:rsid w:val="00BB1C56"/>
    <w:rsid w:val="00BB58EB"/>
    <w:rsid w:val="00BB5AA4"/>
    <w:rsid w:val="00BB6102"/>
    <w:rsid w:val="00BB669B"/>
    <w:rsid w:val="00BB6ACC"/>
    <w:rsid w:val="00BB7D23"/>
    <w:rsid w:val="00BC10FF"/>
    <w:rsid w:val="00BC1CBD"/>
    <w:rsid w:val="00BC1E25"/>
    <w:rsid w:val="00BC1F08"/>
    <w:rsid w:val="00BC26C0"/>
    <w:rsid w:val="00BC2FC2"/>
    <w:rsid w:val="00BC38FB"/>
    <w:rsid w:val="00BC4215"/>
    <w:rsid w:val="00BC5347"/>
    <w:rsid w:val="00BC68CF"/>
    <w:rsid w:val="00BC7280"/>
    <w:rsid w:val="00BC7671"/>
    <w:rsid w:val="00BC7C14"/>
    <w:rsid w:val="00BC7F3D"/>
    <w:rsid w:val="00BD1D46"/>
    <w:rsid w:val="00BD45E3"/>
    <w:rsid w:val="00BD464D"/>
    <w:rsid w:val="00BD5288"/>
    <w:rsid w:val="00BD57D0"/>
    <w:rsid w:val="00BD5E7E"/>
    <w:rsid w:val="00BE033A"/>
    <w:rsid w:val="00BE089C"/>
    <w:rsid w:val="00BE17D4"/>
    <w:rsid w:val="00BE2634"/>
    <w:rsid w:val="00BE4B54"/>
    <w:rsid w:val="00BE50AD"/>
    <w:rsid w:val="00BF001F"/>
    <w:rsid w:val="00BF1141"/>
    <w:rsid w:val="00BF2DF2"/>
    <w:rsid w:val="00BF3618"/>
    <w:rsid w:val="00BF399A"/>
    <w:rsid w:val="00BF51B5"/>
    <w:rsid w:val="00BF5F75"/>
    <w:rsid w:val="00BF65B0"/>
    <w:rsid w:val="00C007E1"/>
    <w:rsid w:val="00C02E47"/>
    <w:rsid w:val="00C03253"/>
    <w:rsid w:val="00C03D1C"/>
    <w:rsid w:val="00C05AC2"/>
    <w:rsid w:val="00C064F4"/>
    <w:rsid w:val="00C106A6"/>
    <w:rsid w:val="00C10B77"/>
    <w:rsid w:val="00C13F19"/>
    <w:rsid w:val="00C14B94"/>
    <w:rsid w:val="00C159FF"/>
    <w:rsid w:val="00C15A94"/>
    <w:rsid w:val="00C16EC2"/>
    <w:rsid w:val="00C17D41"/>
    <w:rsid w:val="00C20A0C"/>
    <w:rsid w:val="00C20ACC"/>
    <w:rsid w:val="00C224A4"/>
    <w:rsid w:val="00C23B78"/>
    <w:rsid w:val="00C24DD9"/>
    <w:rsid w:val="00C261BA"/>
    <w:rsid w:val="00C26477"/>
    <w:rsid w:val="00C26A2E"/>
    <w:rsid w:val="00C2739A"/>
    <w:rsid w:val="00C32AC5"/>
    <w:rsid w:val="00C34A48"/>
    <w:rsid w:val="00C34DE1"/>
    <w:rsid w:val="00C3550E"/>
    <w:rsid w:val="00C37543"/>
    <w:rsid w:val="00C411E9"/>
    <w:rsid w:val="00C4256E"/>
    <w:rsid w:val="00C435E7"/>
    <w:rsid w:val="00C43D8D"/>
    <w:rsid w:val="00C450BC"/>
    <w:rsid w:val="00C455E9"/>
    <w:rsid w:val="00C456A8"/>
    <w:rsid w:val="00C45F5F"/>
    <w:rsid w:val="00C4695B"/>
    <w:rsid w:val="00C46F36"/>
    <w:rsid w:val="00C505D0"/>
    <w:rsid w:val="00C506BD"/>
    <w:rsid w:val="00C506FF"/>
    <w:rsid w:val="00C509B8"/>
    <w:rsid w:val="00C52867"/>
    <w:rsid w:val="00C52FF5"/>
    <w:rsid w:val="00C532B5"/>
    <w:rsid w:val="00C55E29"/>
    <w:rsid w:val="00C55F24"/>
    <w:rsid w:val="00C604E5"/>
    <w:rsid w:val="00C61D3A"/>
    <w:rsid w:val="00C62940"/>
    <w:rsid w:val="00C65E6C"/>
    <w:rsid w:val="00C67807"/>
    <w:rsid w:val="00C70836"/>
    <w:rsid w:val="00C71625"/>
    <w:rsid w:val="00C747BF"/>
    <w:rsid w:val="00C761A4"/>
    <w:rsid w:val="00C775A0"/>
    <w:rsid w:val="00C777B3"/>
    <w:rsid w:val="00C811E1"/>
    <w:rsid w:val="00C82FA0"/>
    <w:rsid w:val="00C832DD"/>
    <w:rsid w:val="00C84177"/>
    <w:rsid w:val="00C86B97"/>
    <w:rsid w:val="00C87061"/>
    <w:rsid w:val="00C870A9"/>
    <w:rsid w:val="00C875B6"/>
    <w:rsid w:val="00C877FE"/>
    <w:rsid w:val="00C945B1"/>
    <w:rsid w:val="00C94FF9"/>
    <w:rsid w:val="00C95C37"/>
    <w:rsid w:val="00CA0535"/>
    <w:rsid w:val="00CA3CBE"/>
    <w:rsid w:val="00CA5956"/>
    <w:rsid w:val="00CA5D83"/>
    <w:rsid w:val="00CA7440"/>
    <w:rsid w:val="00CB09C9"/>
    <w:rsid w:val="00CB0DB7"/>
    <w:rsid w:val="00CB0E64"/>
    <w:rsid w:val="00CB177E"/>
    <w:rsid w:val="00CB23A7"/>
    <w:rsid w:val="00CB251D"/>
    <w:rsid w:val="00CB38C1"/>
    <w:rsid w:val="00CB3F64"/>
    <w:rsid w:val="00CB5942"/>
    <w:rsid w:val="00CC07D6"/>
    <w:rsid w:val="00CC2822"/>
    <w:rsid w:val="00CC2F69"/>
    <w:rsid w:val="00CC3493"/>
    <w:rsid w:val="00CC40B7"/>
    <w:rsid w:val="00CC4BFF"/>
    <w:rsid w:val="00CC5BDC"/>
    <w:rsid w:val="00CC65A2"/>
    <w:rsid w:val="00CC7712"/>
    <w:rsid w:val="00CC7AD8"/>
    <w:rsid w:val="00CD0F8E"/>
    <w:rsid w:val="00CD1D7E"/>
    <w:rsid w:val="00CD4B98"/>
    <w:rsid w:val="00CD4FC0"/>
    <w:rsid w:val="00CE2811"/>
    <w:rsid w:val="00CE2AE3"/>
    <w:rsid w:val="00CE2EA7"/>
    <w:rsid w:val="00CE42A8"/>
    <w:rsid w:val="00CE5D2E"/>
    <w:rsid w:val="00CE6A0B"/>
    <w:rsid w:val="00CF0562"/>
    <w:rsid w:val="00CF194E"/>
    <w:rsid w:val="00CF2318"/>
    <w:rsid w:val="00CF3BAC"/>
    <w:rsid w:val="00CF4465"/>
    <w:rsid w:val="00D0042F"/>
    <w:rsid w:val="00D03569"/>
    <w:rsid w:val="00D0379A"/>
    <w:rsid w:val="00D04E50"/>
    <w:rsid w:val="00D05258"/>
    <w:rsid w:val="00D05A57"/>
    <w:rsid w:val="00D05BB5"/>
    <w:rsid w:val="00D0774A"/>
    <w:rsid w:val="00D10007"/>
    <w:rsid w:val="00D12FC9"/>
    <w:rsid w:val="00D136CA"/>
    <w:rsid w:val="00D141B9"/>
    <w:rsid w:val="00D1450B"/>
    <w:rsid w:val="00D14EFE"/>
    <w:rsid w:val="00D1526B"/>
    <w:rsid w:val="00D156A2"/>
    <w:rsid w:val="00D16F8A"/>
    <w:rsid w:val="00D201C2"/>
    <w:rsid w:val="00D20919"/>
    <w:rsid w:val="00D20A73"/>
    <w:rsid w:val="00D20C2C"/>
    <w:rsid w:val="00D2104A"/>
    <w:rsid w:val="00D2167E"/>
    <w:rsid w:val="00D23ED8"/>
    <w:rsid w:val="00D24008"/>
    <w:rsid w:val="00D25534"/>
    <w:rsid w:val="00D25F67"/>
    <w:rsid w:val="00D30DD7"/>
    <w:rsid w:val="00D3368B"/>
    <w:rsid w:val="00D34DCD"/>
    <w:rsid w:val="00D35D99"/>
    <w:rsid w:val="00D40686"/>
    <w:rsid w:val="00D4132B"/>
    <w:rsid w:val="00D414D7"/>
    <w:rsid w:val="00D431E6"/>
    <w:rsid w:val="00D44FB2"/>
    <w:rsid w:val="00D461E4"/>
    <w:rsid w:val="00D47443"/>
    <w:rsid w:val="00D4745B"/>
    <w:rsid w:val="00D47FBB"/>
    <w:rsid w:val="00D50B1C"/>
    <w:rsid w:val="00D516A8"/>
    <w:rsid w:val="00D51C67"/>
    <w:rsid w:val="00D520B7"/>
    <w:rsid w:val="00D52E8D"/>
    <w:rsid w:val="00D536F6"/>
    <w:rsid w:val="00D575D5"/>
    <w:rsid w:val="00D57E0E"/>
    <w:rsid w:val="00D60305"/>
    <w:rsid w:val="00D645B0"/>
    <w:rsid w:val="00D64F62"/>
    <w:rsid w:val="00D650D7"/>
    <w:rsid w:val="00D6785A"/>
    <w:rsid w:val="00D70A13"/>
    <w:rsid w:val="00D754FF"/>
    <w:rsid w:val="00D75F74"/>
    <w:rsid w:val="00D76588"/>
    <w:rsid w:val="00D76B0A"/>
    <w:rsid w:val="00D80077"/>
    <w:rsid w:val="00D808CC"/>
    <w:rsid w:val="00D80F62"/>
    <w:rsid w:val="00D81D12"/>
    <w:rsid w:val="00D82A2F"/>
    <w:rsid w:val="00D84FAC"/>
    <w:rsid w:val="00D8610E"/>
    <w:rsid w:val="00D9315F"/>
    <w:rsid w:val="00D939B7"/>
    <w:rsid w:val="00D94B80"/>
    <w:rsid w:val="00D96A6A"/>
    <w:rsid w:val="00DA0D7E"/>
    <w:rsid w:val="00DA4927"/>
    <w:rsid w:val="00DA7F63"/>
    <w:rsid w:val="00DB2EEA"/>
    <w:rsid w:val="00DB306A"/>
    <w:rsid w:val="00DB37B1"/>
    <w:rsid w:val="00DB4601"/>
    <w:rsid w:val="00DB5ED6"/>
    <w:rsid w:val="00DC3CBE"/>
    <w:rsid w:val="00DC4412"/>
    <w:rsid w:val="00DC4699"/>
    <w:rsid w:val="00DC5D77"/>
    <w:rsid w:val="00DC69A6"/>
    <w:rsid w:val="00DD2466"/>
    <w:rsid w:val="00DD31FD"/>
    <w:rsid w:val="00DD3D74"/>
    <w:rsid w:val="00DD504D"/>
    <w:rsid w:val="00DD5251"/>
    <w:rsid w:val="00DD6DC5"/>
    <w:rsid w:val="00DD725C"/>
    <w:rsid w:val="00DD77BB"/>
    <w:rsid w:val="00DE1696"/>
    <w:rsid w:val="00DE4550"/>
    <w:rsid w:val="00DE5480"/>
    <w:rsid w:val="00DE7039"/>
    <w:rsid w:val="00DE7F46"/>
    <w:rsid w:val="00DF523D"/>
    <w:rsid w:val="00DF5501"/>
    <w:rsid w:val="00DF614D"/>
    <w:rsid w:val="00DF73DC"/>
    <w:rsid w:val="00DF74C6"/>
    <w:rsid w:val="00DF7812"/>
    <w:rsid w:val="00E007C8"/>
    <w:rsid w:val="00E00F2C"/>
    <w:rsid w:val="00E01B53"/>
    <w:rsid w:val="00E026B2"/>
    <w:rsid w:val="00E02CDB"/>
    <w:rsid w:val="00E02D9B"/>
    <w:rsid w:val="00E02F2F"/>
    <w:rsid w:val="00E03DF1"/>
    <w:rsid w:val="00E0462A"/>
    <w:rsid w:val="00E046E0"/>
    <w:rsid w:val="00E0514C"/>
    <w:rsid w:val="00E05214"/>
    <w:rsid w:val="00E05A9E"/>
    <w:rsid w:val="00E062A6"/>
    <w:rsid w:val="00E0698E"/>
    <w:rsid w:val="00E06C87"/>
    <w:rsid w:val="00E06EA5"/>
    <w:rsid w:val="00E0720B"/>
    <w:rsid w:val="00E1082C"/>
    <w:rsid w:val="00E10AEE"/>
    <w:rsid w:val="00E12DC0"/>
    <w:rsid w:val="00E13763"/>
    <w:rsid w:val="00E13EB1"/>
    <w:rsid w:val="00E1524C"/>
    <w:rsid w:val="00E154A6"/>
    <w:rsid w:val="00E16081"/>
    <w:rsid w:val="00E17485"/>
    <w:rsid w:val="00E20F39"/>
    <w:rsid w:val="00E25625"/>
    <w:rsid w:val="00E25AE4"/>
    <w:rsid w:val="00E269CE"/>
    <w:rsid w:val="00E307ED"/>
    <w:rsid w:val="00E3522D"/>
    <w:rsid w:val="00E40576"/>
    <w:rsid w:val="00E40609"/>
    <w:rsid w:val="00E41486"/>
    <w:rsid w:val="00E42D17"/>
    <w:rsid w:val="00E43871"/>
    <w:rsid w:val="00E45B97"/>
    <w:rsid w:val="00E46575"/>
    <w:rsid w:val="00E50C0A"/>
    <w:rsid w:val="00E50E19"/>
    <w:rsid w:val="00E51444"/>
    <w:rsid w:val="00E54E24"/>
    <w:rsid w:val="00E55629"/>
    <w:rsid w:val="00E55F15"/>
    <w:rsid w:val="00E565EF"/>
    <w:rsid w:val="00E57477"/>
    <w:rsid w:val="00E62AED"/>
    <w:rsid w:val="00E634BE"/>
    <w:rsid w:val="00E6442B"/>
    <w:rsid w:val="00E64C56"/>
    <w:rsid w:val="00E66C45"/>
    <w:rsid w:val="00E67C85"/>
    <w:rsid w:val="00E70529"/>
    <w:rsid w:val="00E70677"/>
    <w:rsid w:val="00E72386"/>
    <w:rsid w:val="00E73BFB"/>
    <w:rsid w:val="00E74C34"/>
    <w:rsid w:val="00E750BD"/>
    <w:rsid w:val="00E75EB5"/>
    <w:rsid w:val="00E76DD1"/>
    <w:rsid w:val="00E7701B"/>
    <w:rsid w:val="00E81088"/>
    <w:rsid w:val="00E81198"/>
    <w:rsid w:val="00E815ED"/>
    <w:rsid w:val="00E8344F"/>
    <w:rsid w:val="00E858E8"/>
    <w:rsid w:val="00E8634B"/>
    <w:rsid w:val="00E90ED9"/>
    <w:rsid w:val="00E916D4"/>
    <w:rsid w:val="00E91E50"/>
    <w:rsid w:val="00E96ABF"/>
    <w:rsid w:val="00EA07A5"/>
    <w:rsid w:val="00EA1E7F"/>
    <w:rsid w:val="00EA4B36"/>
    <w:rsid w:val="00EA638D"/>
    <w:rsid w:val="00EA63DA"/>
    <w:rsid w:val="00EA674A"/>
    <w:rsid w:val="00EA6B1E"/>
    <w:rsid w:val="00EB27F5"/>
    <w:rsid w:val="00EB6135"/>
    <w:rsid w:val="00EB6A46"/>
    <w:rsid w:val="00EB7513"/>
    <w:rsid w:val="00EB77FB"/>
    <w:rsid w:val="00EC067A"/>
    <w:rsid w:val="00EC10D6"/>
    <w:rsid w:val="00EC15EE"/>
    <w:rsid w:val="00EC16CE"/>
    <w:rsid w:val="00EC28FC"/>
    <w:rsid w:val="00EC2AC4"/>
    <w:rsid w:val="00EC5869"/>
    <w:rsid w:val="00ED0136"/>
    <w:rsid w:val="00ED22F0"/>
    <w:rsid w:val="00ED2A17"/>
    <w:rsid w:val="00ED31A4"/>
    <w:rsid w:val="00ED338E"/>
    <w:rsid w:val="00ED5C71"/>
    <w:rsid w:val="00ED6B6D"/>
    <w:rsid w:val="00ED70F4"/>
    <w:rsid w:val="00ED7FF0"/>
    <w:rsid w:val="00EE0197"/>
    <w:rsid w:val="00EE220F"/>
    <w:rsid w:val="00EE3F10"/>
    <w:rsid w:val="00EE4C64"/>
    <w:rsid w:val="00EE5ABE"/>
    <w:rsid w:val="00EE6F54"/>
    <w:rsid w:val="00EE767B"/>
    <w:rsid w:val="00EF01E3"/>
    <w:rsid w:val="00EF303D"/>
    <w:rsid w:val="00EF4847"/>
    <w:rsid w:val="00EF5840"/>
    <w:rsid w:val="00EF6856"/>
    <w:rsid w:val="00EF68E2"/>
    <w:rsid w:val="00F00FAB"/>
    <w:rsid w:val="00F02BEE"/>
    <w:rsid w:val="00F039E9"/>
    <w:rsid w:val="00F050A0"/>
    <w:rsid w:val="00F0680D"/>
    <w:rsid w:val="00F06AEF"/>
    <w:rsid w:val="00F07509"/>
    <w:rsid w:val="00F12FA9"/>
    <w:rsid w:val="00F164D0"/>
    <w:rsid w:val="00F172F9"/>
    <w:rsid w:val="00F17F91"/>
    <w:rsid w:val="00F20019"/>
    <w:rsid w:val="00F20C39"/>
    <w:rsid w:val="00F2166A"/>
    <w:rsid w:val="00F2423D"/>
    <w:rsid w:val="00F24846"/>
    <w:rsid w:val="00F25D7E"/>
    <w:rsid w:val="00F25D7F"/>
    <w:rsid w:val="00F27171"/>
    <w:rsid w:val="00F3019C"/>
    <w:rsid w:val="00F3194E"/>
    <w:rsid w:val="00F3388C"/>
    <w:rsid w:val="00F361BD"/>
    <w:rsid w:val="00F3673C"/>
    <w:rsid w:val="00F36887"/>
    <w:rsid w:val="00F3744E"/>
    <w:rsid w:val="00F41862"/>
    <w:rsid w:val="00F42040"/>
    <w:rsid w:val="00F43845"/>
    <w:rsid w:val="00F5153F"/>
    <w:rsid w:val="00F52A39"/>
    <w:rsid w:val="00F52C30"/>
    <w:rsid w:val="00F53814"/>
    <w:rsid w:val="00F55B9D"/>
    <w:rsid w:val="00F56290"/>
    <w:rsid w:val="00F5759C"/>
    <w:rsid w:val="00F60F62"/>
    <w:rsid w:val="00F62BE8"/>
    <w:rsid w:val="00F6516C"/>
    <w:rsid w:val="00F6527F"/>
    <w:rsid w:val="00F760C3"/>
    <w:rsid w:val="00F766E4"/>
    <w:rsid w:val="00F76A02"/>
    <w:rsid w:val="00F76C77"/>
    <w:rsid w:val="00F81701"/>
    <w:rsid w:val="00F817BF"/>
    <w:rsid w:val="00F842B2"/>
    <w:rsid w:val="00F85E56"/>
    <w:rsid w:val="00F87EF9"/>
    <w:rsid w:val="00F93617"/>
    <w:rsid w:val="00F93DEA"/>
    <w:rsid w:val="00F96BA1"/>
    <w:rsid w:val="00FA0770"/>
    <w:rsid w:val="00FA0B03"/>
    <w:rsid w:val="00FA0E5A"/>
    <w:rsid w:val="00FA1DCE"/>
    <w:rsid w:val="00FA38E3"/>
    <w:rsid w:val="00FA74F8"/>
    <w:rsid w:val="00FA7848"/>
    <w:rsid w:val="00FB04B9"/>
    <w:rsid w:val="00FB2587"/>
    <w:rsid w:val="00FB28D4"/>
    <w:rsid w:val="00FB2C21"/>
    <w:rsid w:val="00FB4351"/>
    <w:rsid w:val="00FB55E7"/>
    <w:rsid w:val="00FB5BF6"/>
    <w:rsid w:val="00FB5E69"/>
    <w:rsid w:val="00FB5EBF"/>
    <w:rsid w:val="00FC059D"/>
    <w:rsid w:val="00FC1E47"/>
    <w:rsid w:val="00FC3C19"/>
    <w:rsid w:val="00FC48FE"/>
    <w:rsid w:val="00FC75E2"/>
    <w:rsid w:val="00FC7DB4"/>
    <w:rsid w:val="00FD28AC"/>
    <w:rsid w:val="00FD3E97"/>
    <w:rsid w:val="00FD6C48"/>
    <w:rsid w:val="00FE15D6"/>
    <w:rsid w:val="00FE2D48"/>
    <w:rsid w:val="00FE4056"/>
    <w:rsid w:val="00FE68C1"/>
    <w:rsid w:val="00FE6BDB"/>
    <w:rsid w:val="00FF2906"/>
    <w:rsid w:val="00FF30F9"/>
    <w:rsid w:val="00FF3B9A"/>
    <w:rsid w:val="00FF4320"/>
    <w:rsid w:val="00FF7252"/>
    <w:rsid w:val="00FF7B46"/>
    <w:rsid w:val="00FF7B51"/>
    <w:rsid w:val="00FF7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B91999B"/>
  <w15:docId w15:val="{3EF83AB2-EA2C-4FBF-897B-A9A4283D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F19"/>
    <w:pPr>
      <w:suppressAutoHyphens/>
      <w:spacing w:after="0" w:line="240" w:lineRule="auto"/>
    </w:pPr>
    <w:rPr>
      <w:rFonts w:ascii="Arial" w:eastAsia="SimSun" w:hAnsi="Arial" w:cs="Mangal"/>
      <w:kern w:val="1"/>
      <w:sz w:val="24"/>
      <w:szCs w:val="24"/>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13F19"/>
    <w:rPr>
      <w:rFonts w:eastAsia="Helvetica"/>
      <w:b/>
      <w:i/>
    </w:rPr>
  </w:style>
  <w:style w:type="character" w:customStyle="1" w:styleId="WW8Num2z0">
    <w:name w:val="WW8Num2z0"/>
    <w:rsid w:val="00C13F19"/>
    <w:rPr>
      <w:rFonts w:ascii="Symbol" w:hAnsi="Symbol"/>
    </w:rPr>
  </w:style>
  <w:style w:type="character" w:customStyle="1" w:styleId="WW8Num2z1">
    <w:name w:val="WW8Num2z1"/>
    <w:rsid w:val="00C13F19"/>
    <w:rPr>
      <w:rFonts w:ascii="Courier New" w:hAnsi="Courier New" w:cs="Courier New"/>
    </w:rPr>
  </w:style>
  <w:style w:type="character" w:customStyle="1" w:styleId="WW8Num2z2">
    <w:name w:val="WW8Num2z2"/>
    <w:rsid w:val="00C13F19"/>
    <w:rPr>
      <w:rFonts w:ascii="Wingdings" w:hAnsi="Wingdings"/>
    </w:rPr>
  </w:style>
  <w:style w:type="character" w:customStyle="1" w:styleId="WW8Num3z0">
    <w:name w:val="WW8Num3z0"/>
    <w:rsid w:val="00C13F19"/>
    <w:rPr>
      <w:rFonts w:ascii="Symbol" w:hAnsi="Symbol"/>
    </w:rPr>
  </w:style>
  <w:style w:type="character" w:customStyle="1" w:styleId="WW8Num3z1">
    <w:name w:val="WW8Num3z1"/>
    <w:rsid w:val="00C13F19"/>
    <w:rPr>
      <w:rFonts w:ascii="Courier New" w:hAnsi="Courier New" w:cs="Courier New"/>
    </w:rPr>
  </w:style>
  <w:style w:type="character" w:customStyle="1" w:styleId="WW8Num3z2">
    <w:name w:val="WW8Num3z2"/>
    <w:rsid w:val="00C13F19"/>
    <w:rPr>
      <w:rFonts w:ascii="Wingdings" w:hAnsi="Wingdings"/>
    </w:rPr>
  </w:style>
  <w:style w:type="character" w:customStyle="1" w:styleId="WW8Num4z0">
    <w:name w:val="WW8Num4z0"/>
    <w:rsid w:val="00C13F19"/>
    <w:rPr>
      <w:rFonts w:ascii="Symbol" w:hAnsi="Symbol"/>
    </w:rPr>
  </w:style>
  <w:style w:type="character" w:customStyle="1" w:styleId="WW8Num4z1">
    <w:name w:val="WW8Num4z1"/>
    <w:rsid w:val="00C13F19"/>
    <w:rPr>
      <w:rFonts w:ascii="Courier New" w:hAnsi="Courier New" w:cs="Courier New"/>
    </w:rPr>
  </w:style>
  <w:style w:type="character" w:customStyle="1" w:styleId="WW8Num4z2">
    <w:name w:val="WW8Num4z2"/>
    <w:rsid w:val="00C13F19"/>
    <w:rPr>
      <w:rFonts w:ascii="Wingdings" w:hAnsi="Wingdings"/>
    </w:rPr>
  </w:style>
  <w:style w:type="character" w:customStyle="1" w:styleId="WW8Num5z0">
    <w:name w:val="WW8Num5z0"/>
    <w:rsid w:val="00C13F19"/>
    <w:rPr>
      <w:rFonts w:ascii="Symbol" w:hAnsi="Symbol"/>
    </w:rPr>
  </w:style>
  <w:style w:type="character" w:customStyle="1" w:styleId="WW8Num5z1">
    <w:name w:val="WW8Num5z1"/>
    <w:rsid w:val="00C13F19"/>
    <w:rPr>
      <w:rFonts w:ascii="Courier New" w:hAnsi="Courier New" w:cs="Courier New"/>
    </w:rPr>
  </w:style>
  <w:style w:type="character" w:customStyle="1" w:styleId="WW8Num5z2">
    <w:name w:val="WW8Num5z2"/>
    <w:rsid w:val="00C13F19"/>
    <w:rPr>
      <w:rFonts w:ascii="Wingdings" w:hAnsi="Wingdings"/>
    </w:rPr>
  </w:style>
  <w:style w:type="character" w:customStyle="1" w:styleId="WW8Num6z0">
    <w:name w:val="WW8Num6z0"/>
    <w:rsid w:val="00C13F19"/>
    <w:rPr>
      <w:rFonts w:eastAsia="Helvetica"/>
      <w:b/>
      <w:i/>
    </w:rPr>
  </w:style>
  <w:style w:type="character" w:customStyle="1" w:styleId="WW8Num7z0">
    <w:name w:val="WW8Num7z0"/>
    <w:rsid w:val="00C13F19"/>
    <w:rPr>
      <w:rFonts w:eastAsia="Helvetica"/>
    </w:rPr>
  </w:style>
  <w:style w:type="character" w:customStyle="1" w:styleId="WW8Num8z0">
    <w:name w:val="WW8Num8z0"/>
    <w:rsid w:val="00C13F19"/>
    <w:rPr>
      <w:rFonts w:eastAsia="Helvetica"/>
    </w:rPr>
  </w:style>
  <w:style w:type="character" w:customStyle="1" w:styleId="WW8Num9z0">
    <w:name w:val="WW8Num9z0"/>
    <w:rsid w:val="00C13F19"/>
    <w:rPr>
      <w:rFonts w:eastAsia="Helvetica"/>
    </w:rPr>
  </w:style>
  <w:style w:type="character" w:customStyle="1" w:styleId="WW8Num10z0">
    <w:name w:val="WW8Num10z0"/>
    <w:rsid w:val="00C13F19"/>
    <w:rPr>
      <w:rFonts w:eastAsia="Helvetica"/>
    </w:rPr>
  </w:style>
  <w:style w:type="character" w:customStyle="1" w:styleId="WW8Num11z0">
    <w:name w:val="WW8Num11z0"/>
    <w:rsid w:val="00C13F19"/>
    <w:rPr>
      <w:rFonts w:eastAsia="Helvetica"/>
    </w:rPr>
  </w:style>
  <w:style w:type="character" w:customStyle="1" w:styleId="WW8Num12z0">
    <w:name w:val="WW8Num12z0"/>
    <w:rsid w:val="00C13F19"/>
    <w:rPr>
      <w:rFonts w:eastAsia="Helvetica"/>
    </w:rPr>
  </w:style>
  <w:style w:type="character" w:customStyle="1" w:styleId="WW8Num13z0">
    <w:name w:val="WW8Num13z0"/>
    <w:rsid w:val="00C13F19"/>
    <w:rPr>
      <w:rFonts w:eastAsia="Helvetica"/>
    </w:rPr>
  </w:style>
  <w:style w:type="character" w:customStyle="1" w:styleId="WW8Num14z0">
    <w:name w:val="WW8Num14z0"/>
    <w:rsid w:val="00C13F19"/>
    <w:rPr>
      <w:rFonts w:eastAsia="Helvetica"/>
    </w:rPr>
  </w:style>
  <w:style w:type="character" w:customStyle="1" w:styleId="WW8Num15z0">
    <w:name w:val="WW8Num15z0"/>
    <w:rsid w:val="00C13F19"/>
    <w:rPr>
      <w:rFonts w:eastAsia="Helvetica"/>
    </w:rPr>
  </w:style>
  <w:style w:type="character" w:customStyle="1" w:styleId="WW8Num16z0">
    <w:name w:val="WW8Num16z0"/>
    <w:rsid w:val="00C13F19"/>
    <w:rPr>
      <w:rFonts w:ascii="Symbol" w:hAnsi="Symbol"/>
    </w:rPr>
  </w:style>
  <w:style w:type="character" w:customStyle="1" w:styleId="WW8Num16z1">
    <w:name w:val="WW8Num16z1"/>
    <w:rsid w:val="00C13F19"/>
    <w:rPr>
      <w:rFonts w:ascii="Courier New" w:hAnsi="Courier New" w:cs="Courier New"/>
    </w:rPr>
  </w:style>
  <w:style w:type="character" w:customStyle="1" w:styleId="WW8Num16z2">
    <w:name w:val="WW8Num16z2"/>
    <w:rsid w:val="00C13F19"/>
    <w:rPr>
      <w:rFonts w:ascii="Wingdings" w:hAnsi="Wingdings"/>
    </w:rPr>
  </w:style>
  <w:style w:type="character" w:customStyle="1" w:styleId="WW8Num17z1">
    <w:name w:val="WW8Num17z1"/>
    <w:rsid w:val="00C13F19"/>
    <w:rPr>
      <w:rFonts w:eastAsia="Helvetica"/>
    </w:rPr>
  </w:style>
  <w:style w:type="character" w:customStyle="1" w:styleId="WW8Num18z0">
    <w:name w:val="WW8Num18z0"/>
    <w:rsid w:val="00C13F19"/>
    <w:rPr>
      <w:rFonts w:ascii="Symbol" w:hAnsi="Symbol"/>
    </w:rPr>
  </w:style>
  <w:style w:type="character" w:customStyle="1" w:styleId="WW8Num18z1">
    <w:name w:val="WW8Num18z1"/>
    <w:rsid w:val="00C13F19"/>
    <w:rPr>
      <w:rFonts w:ascii="Courier New" w:hAnsi="Courier New" w:cs="Courier New"/>
    </w:rPr>
  </w:style>
  <w:style w:type="character" w:customStyle="1" w:styleId="WW8Num18z2">
    <w:name w:val="WW8Num18z2"/>
    <w:rsid w:val="00C13F19"/>
    <w:rPr>
      <w:rFonts w:ascii="Wingdings" w:hAnsi="Wingdings"/>
    </w:rPr>
  </w:style>
  <w:style w:type="character" w:customStyle="1" w:styleId="WW8Num19z0">
    <w:name w:val="WW8Num19z0"/>
    <w:rsid w:val="00C13F19"/>
    <w:rPr>
      <w:rFonts w:ascii="Symbol" w:hAnsi="Symbol"/>
    </w:rPr>
  </w:style>
  <w:style w:type="character" w:customStyle="1" w:styleId="WW8Num19z1">
    <w:name w:val="WW8Num19z1"/>
    <w:rsid w:val="00C13F19"/>
    <w:rPr>
      <w:rFonts w:ascii="Courier New" w:hAnsi="Courier New" w:cs="Courier New"/>
    </w:rPr>
  </w:style>
  <w:style w:type="character" w:customStyle="1" w:styleId="WW8Num19z2">
    <w:name w:val="WW8Num19z2"/>
    <w:rsid w:val="00C13F19"/>
    <w:rPr>
      <w:rFonts w:ascii="Wingdings" w:hAnsi="Wingdings"/>
    </w:rPr>
  </w:style>
  <w:style w:type="character" w:customStyle="1" w:styleId="WW8Num20z0">
    <w:name w:val="WW8Num20z0"/>
    <w:rsid w:val="00C13F19"/>
    <w:rPr>
      <w:rFonts w:eastAsia="Helvetica"/>
    </w:rPr>
  </w:style>
  <w:style w:type="character" w:customStyle="1" w:styleId="Absatz-Standardschriftart">
    <w:name w:val="Absatz-Standardschriftart"/>
    <w:rsid w:val="00C13F19"/>
  </w:style>
  <w:style w:type="character" w:customStyle="1" w:styleId="WW-Absatz-Standardschriftart">
    <w:name w:val="WW-Absatz-Standardschriftart"/>
    <w:rsid w:val="00C13F19"/>
  </w:style>
  <w:style w:type="character" w:customStyle="1" w:styleId="WW-Absatz-Standardschriftart1">
    <w:name w:val="WW-Absatz-Standardschriftart1"/>
    <w:rsid w:val="00C13F19"/>
  </w:style>
  <w:style w:type="character" w:customStyle="1" w:styleId="1">
    <w:name w:val="Основной шрифт абзаца1"/>
    <w:rsid w:val="00C13F19"/>
  </w:style>
  <w:style w:type="character" w:customStyle="1" w:styleId="a3">
    <w:name w:val="Верхний колонтитул Знак"/>
    <w:rsid w:val="00C13F19"/>
    <w:rPr>
      <w:sz w:val="24"/>
      <w:szCs w:val="24"/>
      <w:lang w:val="en-US"/>
    </w:rPr>
  </w:style>
  <w:style w:type="character" w:customStyle="1" w:styleId="a4">
    <w:name w:val="Нижний колонтитул Знак"/>
    <w:uiPriority w:val="99"/>
    <w:rsid w:val="00C13F19"/>
    <w:rPr>
      <w:sz w:val="24"/>
      <w:szCs w:val="24"/>
      <w:lang w:val="en-US"/>
    </w:rPr>
  </w:style>
  <w:style w:type="character" w:customStyle="1" w:styleId="10">
    <w:name w:val="Основной текст Знак1"/>
    <w:rsid w:val="00C13F19"/>
    <w:rPr>
      <w:rFonts w:ascii="Calibri" w:hAnsi="Calibri" w:cs="Calibri"/>
      <w:sz w:val="31"/>
      <w:szCs w:val="31"/>
    </w:rPr>
  </w:style>
  <w:style w:type="character" w:customStyle="1" w:styleId="a5">
    <w:name w:val="Основной текст Знак"/>
    <w:rsid w:val="00C13F19"/>
    <w:rPr>
      <w:sz w:val="24"/>
      <w:szCs w:val="24"/>
      <w:lang w:val="en-US"/>
    </w:rPr>
  </w:style>
  <w:style w:type="character" w:customStyle="1" w:styleId="ListLabel1">
    <w:name w:val="ListLabel 1"/>
    <w:rsid w:val="00C13F19"/>
    <w:rPr>
      <w:rFonts w:eastAsia="ヒラギノ角ゴ Pro W3"/>
      <w:b w:val="0"/>
      <w:i w:val="0"/>
      <w:caps w:val="0"/>
      <w:smallCaps w:val="0"/>
      <w:dstrike/>
      <w:color w:val="000000"/>
      <w:kern w:val="1"/>
      <w:position w:val="0"/>
      <w:sz w:val="20"/>
      <w:vertAlign w:val="baseline"/>
    </w:rPr>
  </w:style>
  <w:style w:type="character" w:customStyle="1" w:styleId="ListLabel2">
    <w:name w:val="ListLabel 2"/>
    <w:rsid w:val="00C13F19"/>
    <w:rPr>
      <w:rFonts w:eastAsia="ヒラギノ角ゴ Pro W3"/>
      <w:color w:val="000000"/>
      <w:position w:val="0"/>
      <w:sz w:val="24"/>
      <w:vertAlign w:val="baseline"/>
    </w:rPr>
  </w:style>
  <w:style w:type="character" w:customStyle="1" w:styleId="ListLabel3">
    <w:name w:val="ListLabel 3"/>
    <w:rsid w:val="00C13F19"/>
    <w:rPr>
      <w:rFonts w:eastAsia="Helvetica"/>
      <w:b/>
      <w:i/>
    </w:rPr>
  </w:style>
  <w:style w:type="character" w:customStyle="1" w:styleId="ListLabel4">
    <w:name w:val="ListLabel 4"/>
    <w:rsid w:val="00C13F19"/>
    <w:rPr>
      <w:rFonts w:eastAsia="ヒラギノ角ゴ Pro W3"/>
      <w:b w:val="0"/>
      <w:i w:val="0"/>
      <w:caps w:val="0"/>
      <w:smallCaps w:val="0"/>
      <w:dstrike/>
      <w:color w:val="000000"/>
      <w:kern w:val="1"/>
      <w:position w:val="0"/>
      <w:sz w:val="24"/>
      <w:u w:val="none"/>
      <w:vertAlign w:val="baseline"/>
      <w:lang w:val="en-US"/>
    </w:rPr>
  </w:style>
  <w:style w:type="character" w:customStyle="1" w:styleId="ListLabel5">
    <w:name w:val="ListLabel 5"/>
    <w:rsid w:val="00C13F19"/>
    <w:rPr>
      <w:rFonts w:cs="Courier New"/>
    </w:rPr>
  </w:style>
  <w:style w:type="character" w:customStyle="1" w:styleId="ListLabel6">
    <w:name w:val="ListLabel 6"/>
    <w:rsid w:val="00C13F19"/>
    <w:rPr>
      <w:rFonts w:eastAsia="Helvetica"/>
    </w:rPr>
  </w:style>
  <w:style w:type="paragraph" w:customStyle="1" w:styleId="11">
    <w:name w:val="Заголовок1"/>
    <w:basedOn w:val="a"/>
    <w:next w:val="a6"/>
    <w:rsid w:val="00C13F19"/>
    <w:pPr>
      <w:keepNext/>
      <w:spacing w:before="240" w:after="120"/>
    </w:pPr>
    <w:rPr>
      <w:rFonts w:eastAsia="Microsoft YaHei"/>
      <w:sz w:val="28"/>
      <w:szCs w:val="28"/>
    </w:rPr>
  </w:style>
  <w:style w:type="paragraph" w:styleId="a6">
    <w:name w:val="Body Text"/>
    <w:basedOn w:val="a"/>
    <w:link w:val="2"/>
    <w:rsid w:val="00C13F19"/>
    <w:pPr>
      <w:widowControl w:val="0"/>
      <w:shd w:val="clear" w:color="auto" w:fill="FFFFFF"/>
      <w:spacing w:after="1260" w:line="437" w:lineRule="exact"/>
    </w:pPr>
    <w:rPr>
      <w:rFonts w:ascii="Calibri" w:hAnsi="Calibri" w:cs="Calibri"/>
      <w:sz w:val="31"/>
      <w:szCs w:val="31"/>
      <w:lang w:val="ru-RU"/>
    </w:rPr>
  </w:style>
  <w:style w:type="character" w:customStyle="1" w:styleId="2">
    <w:name w:val="Основной текст Знак2"/>
    <w:basedOn w:val="a0"/>
    <w:link w:val="a6"/>
    <w:rsid w:val="00C13F19"/>
    <w:rPr>
      <w:rFonts w:ascii="Calibri" w:eastAsia="SimSun" w:hAnsi="Calibri" w:cs="Calibri"/>
      <w:kern w:val="1"/>
      <w:sz w:val="31"/>
      <w:szCs w:val="31"/>
      <w:shd w:val="clear" w:color="auto" w:fill="FFFFFF"/>
      <w:lang w:eastAsia="hi-IN" w:bidi="hi-IN"/>
    </w:rPr>
  </w:style>
  <w:style w:type="paragraph" w:styleId="a7">
    <w:name w:val="List"/>
    <w:basedOn w:val="a6"/>
    <w:rsid w:val="00C13F19"/>
    <w:rPr>
      <w:rFonts w:ascii="Arial" w:hAnsi="Arial" w:cs="Mangal"/>
    </w:rPr>
  </w:style>
  <w:style w:type="paragraph" w:customStyle="1" w:styleId="12">
    <w:name w:val="Название1"/>
    <w:basedOn w:val="a"/>
    <w:rsid w:val="00C13F19"/>
    <w:pPr>
      <w:suppressLineNumbers/>
      <w:spacing w:before="120" w:after="120"/>
    </w:pPr>
    <w:rPr>
      <w:i/>
      <w:iCs/>
      <w:sz w:val="20"/>
    </w:rPr>
  </w:style>
  <w:style w:type="paragraph" w:customStyle="1" w:styleId="13">
    <w:name w:val="Указатель1"/>
    <w:basedOn w:val="a"/>
    <w:rsid w:val="00C13F19"/>
    <w:pPr>
      <w:suppressLineNumbers/>
    </w:pPr>
  </w:style>
  <w:style w:type="paragraph" w:customStyle="1" w:styleId="110">
    <w:name w:val="Заголовок 11"/>
    <w:rsid w:val="00C13F19"/>
    <w:pPr>
      <w:keepNext/>
      <w:suppressAutoHyphens/>
      <w:spacing w:after="0" w:line="240" w:lineRule="auto"/>
    </w:pPr>
    <w:rPr>
      <w:rFonts w:ascii="Helvetica" w:eastAsia="ヒラギノ角ゴ Pro W3" w:hAnsi="Helvetica" w:cs="Mangal"/>
      <w:b/>
      <w:color w:val="000000"/>
      <w:kern w:val="1"/>
      <w:sz w:val="36"/>
      <w:szCs w:val="24"/>
      <w:lang w:val="en-US" w:eastAsia="hi-IN" w:bidi="hi-IN"/>
    </w:rPr>
  </w:style>
  <w:style w:type="paragraph" w:customStyle="1" w:styleId="21">
    <w:name w:val="Заголовок 21"/>
    <w:rsid w:val="00C13F19"/>
    <w:pPr>
      <w:keepNext/>
      <w:suppressAutoHyphens/>
      <w:spacing w:after="0" w:line="240" w:lineRule="auto"/>
    </w:pPr>
    <w:rPr>
      <w:rFonts w:ascii="Helvetica" w:eastAsia="ヒラギノ角ゴ Pro W3" w:hAnsi="Helvetica" w:cs="Mangal"/>
      <w:b/>
      <w:color w:val="000000"/>
      <w:kern w:val="1"/>
      <w:sz w:val="32"/>
      <w:szCs w:val="24"/>
      <w:lang w:val="en-US" w:eastAsia="hi-IN" w:bidi="hi-IN"/>
    </w:rPr>
  </w:style>
  <w:style w:type="paragraph" w:customStyle="1" w:styleId="None">
    <w:name w:val="None"/>
    <w:rsid w:val="00C13F19"/>
    <w:pPr>
      <w:suppressAutoHyphens/>
      <w:spacing w:after="0" w:line="240" w:lineRule="auto"/>
    </w:pPr>
    <w:rPr>
      <w:rFonts w:ascii="Arial" w:eastAsia="SimSun" w:hAnsi="Arial" w:cs="Mangal"/>
      <w:kern w:val="1"/>
      <w:sz w:val="20"/>
      <w:szCs w:val="24"/>
      <w:lang w:eastAsia="hi-IN" w:bidi="hi-IN"/>
    </w:rPr>
  </w:style>
  <w:style w:type="paragraph" w:customStyle="1" w:styleId="List0">
    <w:name w:val="List 0"/>
    <w:basedOn w:val="None"/>
    <w:rsid w:val="00C13F19"/>
    <w:pPr>
      <w:tabs>
        <w:tab w:val="left" w:pos="0"/>
      </w:tabs>
    </w:pPr>
  </w:style>
  <w:style w:type="paragraph" w:styleId="a8">
    <w:name w:val="header"/>
    <w:basedOn w:val="a"/>
    <w:link w:val="14"/>
    <w:rsid w:val="00C13F19"/>
    <w:pPr>
      <w:suppressLineNumbers/>
      <w:tabs>
        <w:tab w:val="center" w:pos="4677"/>
        <w:tab w:val="right" w:pos="9355"/>
      </w:tabs>
    </w:pPr>
  </w:style>
  <w:style w:type="character" w:customStyle="1" w:styleId="14">
    <w:name w:val="Верхний колонтитул Знак1"/>
    <w:basedOn w:val="a0"/>
    <w:link w:val="a8"/>
    <w:rsid w:val="00C13F19"/>
    <w:rPr>
      <w:rFonts w:ascii="Arial" w:eastAsia="SimSun" w:hAnsi="Arial" w:cs="Mangal"/>
      <w:kern w:val="1"/>
      <w:sz w:val="24"/>
      <w:szCs w:val="24"/>
      <w:lang w:val="en-US" w:eastAsia="hi-IN" w:bidi="hi-IN"/>
    </w:rPr>
  </w:style>
  <w:style w:type="paragraph" w:styleId="a9">
    <w:name w:val="footer"/>
    <w:basedOn w:val="a"/>
    <w:link w:val="15"/>
    <w:uiPriority w:val="99"/>
    <w:rsid w:val="00C13F19"/>
    <w:pPr>
      <w:suppressLineNumbers/>
      <w:tabs>
        <w:tab w:val="center" w:pos="4677"/>
        <w:tab w:val="right" w:pos="9355"/>
      </w:tabs>
    </w:pPr>
  </w:style>
  <w:style w:type="character" w:customStyle="1" w:styleId="15">
    <w:name w:val="Нижний колонтитул Знак1"/>
    <w:basedOn w:val="a0"/>
    <w:link w:val="a9"/>
    <w:uiPriority w:val="99"/>
    <w:rsid w:val="00C13F19"/>
    <w:rPr>
      <w:rFonts w:ascii="Arial" w:eastAsia="SimSun" w:hAnsi="Arial" w:cs="Mangal"/>
      <w:kern w:val="1"/>
      <w:sz w:val="24"/>
      <w:szCs w:val="24"/>
      <w:lang w:val="en-US" w:eastAsia="hi-IN" w:bidi="hi-IN"/>
    </w:rPr>
  </w:style>
  <w:style w:type="paragraph" w:customStyle="1" w:styleId="Body1">
    <w:name w:val="Body 1"/>
    <w:rsid w:val="00C13F19"/>
    <w:pPr>
      <w:suppressAutoHyphens/>
      <w:spacing w:after="0" w:line="240" w:lineRule="auto"/>
    </w:pPr>
    <w:rPr>
      <w:rFonts w:ascii="Helvetica" w:eastAsia="ヒラギノ角ゴ Pro W3" w:hAnsi="Helvetica" w:cs="Mangal"/>
      <w:color w:val="000000"/>
      <w:kern w:val="1"/>
      <w:sz w:val="24"/>
      <w:szCs w:val="24"/>
      <w:lang w:val="en-US" w:eastAsia="hi-IN" w:bidi="hi-IN"/>
    </w:rPr>
  </w:style>
  <w:style w:type="paragraph" w:customStyle="1" w:styleId="16">
    <w:name w:val="Без интервала1"/>
    <w:rsid w:val="00C13F19"/>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17">
    <w:name w:val="Абзац списка1"/>
    <w:basedOn w:val="a"/>
    <w:rsid w:val="00C13F19"/>
    <w:pPr>
      <w:ind w:left="720"/>
    </w:pPr>
  </w:style>
  <w:style w:type="paragraph" w:customStyle="1" w:styleId="aa">
    <w:name w:val="Содержимое таблицы"/>
    <w:basedOn w:val="a"/>
    <w:rsid w:val="00C13F19"/>
    <w:pPr>
      <w:suppressLineNumbers/>
    </w:pPr>
  </w:style>
  <w:style w:type="paragraph" w:customStyle="1" w:styleId="ab">
    <w:name w:val="Заголовок таблицы"/>
    <w:basedOn w:val="aa"/>
    <w:rsid w:val="00C13F19"/>
    <w:pPr>
      <w:jc w:val="center"/>
    </w:pPr>
    <w:rPr>
      <w:b/>
      <w:bCs/>
    </w:rPr>
  </w:style>
  <w:style w:type="paragraph" w:styleId="ac">
    <w:name w:val="Balloon Text"/>
    <w:basedOn w:val="a"/>
    <w:link w:val="ad"/>
    <w:rsid w:val="00C13F19"/>
    <w:rPr>
      <w:rFonts w:ascii="Tahoma" w:hAnsi="Tahoma"/>
      <w:sz w:val="16"/>
      <w:szCs w:val="14"/>
    </w:rPr>
  </w:style>
  <w:style w:type="character" w:customStyle="1" w:styleId="ad">
    <w:name w:val="Текст выноски Знак"/>
    <w:basedOn w:val="a0"/>
    <w:link w:val="ac"/>
    <w:rsid w:val="00C13F19"/>
    <w:rPr>
      <w:rFonts w:ascii="Tahoma" w:eastAsia="SimSun" w:hAnsi="Tahoma" w:cs="Mangal"/>
      <w:kern w:val="1"/>
      <w:sz w:val="16"/>
      <w:szCs w:val="14"/>
      <w:lang w:val="en-US" w:eastAsia="hi-IN" w:bidi="hi-IN"/>
    </w:rPr>
  </w:style>
  <w:style w:type="paragraph" w:customStyle="1" w:styleId="Style1">
    <w:name w:val="Style1"/>
    <w:basedOn w:val="a"/>
    <w:uiPriority w:val="99"/>
    <w:rsid w:val="008A3C6D"/>
    <w:pPr>
      <w:widowControl w:val="0"/>
      <w:suppressAutoHyphens w:val="0"/>
      <w:autoSpaceDE w:val="0"/>
      <w:autoSpaceDN w:val="0"/>
      <w:adjustRightInd w:val="0"/>
      <w:spacing w:line="323" w:lineRule="exact"/>
      <w:jc w:val="center"/>
    </w:pPr>
    <w:rPr>
      <w:rFonts w:ascii="Times New Roman" w:eastAsiaTheme="minorEastAsia" w:hAnsi="Times New Roman" w:cs="Times New Roman"/>
      <w:kern w:val="0"/>
      <w:lang w:val="ru-RU" w:eastAsia="ru-RU" w:bidi="ar-SA"/>
    </w:rPr>
  </w:style>
  <w:style w:type="paragraph" w:customStyle="1" w:styleId="Style3">
    <w:name w:val="Style3"/>
    <w:basedOn w:val="a"/>
    <w:uiPriority w:val="99"/>
    <w:rsid w:val="008A3C6D"/>
    <w:pPr>
      <w:widowControl w:val="0"/>
      <w:suppressAutoHyphens w:val="0"/>
      <w:autoSpaceDE w:val="0"/>
      <w:autoSpaceDN w:val="0"/>
      <w:adjustRightInd w:val="0"/>
      <w:spacing w:line="307" w:lineRule="exact"/>
      <w:ind w:firstLine="518"/>
      <w:jc w:val="both"/>
    </w:pPr>
    <w:rPr>
      <w:rFonts w:ascii="Times New Roman" w:eastAsiaTheme="minorEastAsia" w:hAnsi="Times New Roman" w:cs="Times New Roman"/>
      <w:kern w:val="0"/>
      <w:lang w:val="ru-RU" w:eastAsia="ru-RU" w:bidi="ar-SA"/>
    </w:rPr>
  </w:style>
  <w:style w:type="paragraph" w:customStyle="1" w:styleId="Style4">
    <w:name w:val="Style4"/>
    <w:basedOn w:val="a"/>
    <w:uiPriority w:val="99"/>
    <w:rsid w:val="008A3C6D"/>
    <w:pPr>
      <w:widowControl w:val="0"/>
      <w:suppressAutoHyphens w:val="0"/>
      <w:autoSpaceDE w:val="0"/>
      <w:autoSpaceDN w:val="0"/>
      <w:adjustRightInd w:val="0"/>
    </w:pPr>
    <w:rPr>
      <w:rFonts w:ascii="Times New Roman" w:eastAsiaTheme="minorEastAsia" w:hAnsi="Times New Roman" w:cs="Times New Roman"/>
      <w:kern w:val="0"/>
      <w:lang w:val="ru-RU" w:eastAsia="ru-RU" w:bidi="ar-SA"/>
    </w:rPr>
  </w:style>
  <w:style w:type="paragraph" w:customStyle="1" w:styleId="Style5">
    <w:name w:val="Style5"/>
    <w:basedOn w:val="a"/>
    <w:uiPriority w:val="99"/>
    <w:rsid w:val="008A3C6D"/>
    <w:pPr>
      <w:widowControl w:val="0"/>
      <w:suppressAutoHyphens w:val="0"/>
      <w:autoSpaceDE w:val="0"/>
      <w:autoSpaceDN w:val="0"/>
      <w:adjustRightInd w:val="0"/>
    </w:pPr>
    <w:rPr>
      <w:rFonts w:ascii="Times New Roman" w:eastAsiaTheme="minorEastAsia" w:hAnsi="Times New Roman" w:cs="Times New Roman"/>
      <w:kern w:val="0"/>
      <w:lang w:val="ru-RU" w:eastAsia="ru-RU" w:bidi="ar-SA"/>
    </w:rPr>
  </w:style>
  <w:style w:type="paragraph" w:customStyle="1" w:styleId="Style6">
    <w:name w:val="Style6"/>
    <w:basedOn w:val="a"/>
    <w:uiPriority w:val="99"/>
    <w:rsid w:val="008A3C6D"/>
    <w:pPr>
      <w:widowControl w:val="0"/>
      <w:suppressAutoHyphens w:val="0"/>
      <w:autoSpaceDE w:val="0"/>
      <w:autoSpaceDN w:val="0"/>
      <w:adjustRightInd w:val="0"/>
      <w:spacing w:line="310" w:lineRule="exact"/>
      <w:ind w:firstLine="346"/>
      <w:jc w:val="both"/>
    </w:pPr>
    <w:rPr>
      <w:rFonts w:ascii="Times New Roman" w:eastAsiaTheme="minorEastAsia" w:hAnsi="Times New Roman" w:cs="Times New Roman"/>
      <w:kern w:val="0"/>
      <w:lang w:val="ru-RU" w:eastAsia="ru-RU" w:bidi="ar-SA"/>
    </w:rPr>
  </w:style>
  <w:style w:type="paragraph" w:customStyle="1" w:styleId="Style8">
    <w:name w:val="Style8"/>
    <w:basedOn w:val="a"/>
    <w:uiPriority w:val="99"/>
    <w:rsid w:val="008A3C6D"/>
    <w:pPr>
      <w:widowControl w:val="0"/>
      <w:suppressAutoHyphens w:val="0"/>
      <w:autoSpaceDE w:val="0"/>
      <w:autoSpaceDN w:val="0"/>
      <w:adjustRightInd w:val="0"/>
      <w:spacing w:line="307" w:lineRule="exact"/>
    </w:pPr>
    <w:rPr>
      <w:rFonts w:ascii="Times New Roman" w:eastAsiaTheme="minorEastAsia" w:hAnsi="Times New Roman" w:cs="Times New Roman"/>
      <w:kern w:val="0"/>
      <w:lang w:val="ru-RU" w:eastAsia="ru-RU" w:bidi="ar-SA"/>
    </w:rPr>
  </w:style>
  <w:style w:type="paragraph" w:customStyle="1" w:styleId="Style9">
    <w:name w:val="Style9"/>
    <w:basedOn w:val="a"/>
    <w:uiPriority w:val="99"/>
    <w:rsid w:val="008A3C6D"/>
    <w:pPr>
      <w:widowControl w:val="0"/>
      <w:suppressAutoHyphens w:val="0"/>
      <w:autoSpaceDE w:val="0"/>
      <w:autoSpaceDN w:val="0"/>
      <w:adjustRightInd w:val="0"/>
      <w:spacing w:line="312" w:lineRule="exact"/>
      <w:jc w:val="both"/>
    </w:pPr>
    <w:rPr>
      <w:rFonts w:ascii="Times New Roman" w:eastAsiaTheme="minorEastAsia" w:hAnsi="Times New Roman" w:cs="Times New Roman"/>
      <w:kern w:val="0"/>
      <w:lang w:val="ru-RU" w:eastAsia="ru-RU" w:bidi="ar-SA"/>
    </w:rPr>
  </w:style>
  <w:style w:type="paragraph" w:customStyle="1" w:styleId="Style10">
    <w:name w:val="Style10"/>
    <w:basedOn w:val="a"/>
    <w:uiPriority w:val="99"/>
    <w:rsid w:val="008A3C6D"/>
    <w:pPr>
      <w:widowControl w:val="0"/>
      <w:suppressAutoHyphens w:val="0"/>
      <w:autoSpaceDE w:val="0"/>
      <w:autoSpaceDN w:val="0"/>
      <w:adjustRightInd w:val="0"/>
    </w:pPr>
    <w:rPr>
      <w:rFonts w:ascii="Times New Roman" w:eastAsiaTheme="minorEastAsia" w:hAnsi="Times New Roman" w:cs="Times New Roman"/>
      <w:kern w:val="0"/>
      <w:lang w:val="ru-RU" w:eastAsia="ru-RU" w:bidi="ar-SA"/>
    </w:rPr>
  </w:style>
  <w:style w:type="paragraph" w:customStyle="1" w:styleId="Style11">
    <w:name w:val="Style11"/>
    <w:basedOn w:val="a"/>
    <w:uiPriority w:val="99"/>
    <w:rsid w:val="008A3C6D"/>
    <w:pPr>
      <w:widowControl w:val="0"/>
      <w:suppressAutoHyphens w:val="0"/>
      <w:autoSpaceDE w:val="0"/>
      <w:autoSpaceDN w:val="0"/>
      <w:adjustRightInd w:val="0"/>
      <w:spacing w:line="307" w:lineRule="exact"/>
      <w:ind w:firstLine="686"/>
    </w:pPr>
    <w:rPr>
      <w:rFonts w:ascii="Times New Roman" w:eastAsiaTheme="minorEastAsia" w:hAnsi="Times New Roman" w:cs="Times New Roman"/>
      <w:kern w:val="0"/>
      <w:lang w:val="ru-RU" w:eastAsia="ru-RU" w:bidi="ar-SA"/>
    </w:rPr>
  </w:style>
  <w:style w:type="paragraph" w:customStyle="1" w:styleId="Style12">
    <w:name w:val="Style12"/>
    <w:basedOn w:val="a"/>
    <w:uiPriority w:val="99"/>
    <w:rsid w:val="008A3C6D"/>
    <w:pPr>
      <w:widowControl w:val="0"/>
      <w:suppressAutoHyphens w:val="0"/>
      <w:autoSpaceDE w:val="0"/>
      <w:autoSpaceDN w:val="0"/>
      <w:adjustRightInd w:val="0"/>
    </w:pPr>
    <w:rPr>
      <w:rFonts w:ascii="Times New Roman" w:eastAsiaTheme="minorEastAsia" w:hAnsi="Times New Roman" w:cs="Times New Roman"/>
      <w:kern w:val="0"/>
      <w:lang w:val="ru-RU" w:eastAsia="ru-RU" w:bidi="ar-SA"/>
    </w:rPr>
  </w:style>
  <w:style w:type="paragraph" w:customStyle="1" w:styleId="Style13">
    <w:name w:val="Style13"/>
    <w:basedOn w:val="a"/>
    <w:uiPriority w:val="99"/>
    <w:rsid w:val="008A3C6D"/>
    <w:pPr>
      <w:widowControl w:val="0"/>
      <w:suppressAutoHyphens w:val="0"/>
      <w:autoSpaceDE w:val="0"/>
      <w:autoSpaceDN w:val="0"/>
      <w:adjustRightInd w:val="0"/>
      <w:spacing w:line="274" w:lineRule="exact"/>
    </w:pPr>
    <w:rPr>
      <w:rFonts w:ascii="Times New Roman" w:eastAsiaTheme="minorEastAsia" w:hAnsi="Times New Roman" w:cs="Times New Roman"/>
      <w:kern w:val="0"/>
      <w:lang w:val="ru-RU" w:eastAsia="ru-RU" w:bidi="ar-SA"/>
    </w:rPr>
  </w:style>
  <w:style w:type="paragraph" w:customStyle="1" w:styleId="Style14">
    <w:name w:val="Style14"/>
    <w:basedOn w:val="a"/>
    <w:uiPriority w:val="99"/>
    <w:rsid w:val="008A3C6D"/>
    <w:pPr>
      <w:widowControl w:val="0"/>
      <w:suppressAutoHyphens w:val="0"/>
      <w:autoSpaceDE w:val="0"/>
      <w:autoSpaceDN w:val="0"/>
      <w:adjustRightInd w:val="0"/>
      <w:spacing w:line="312" w:lineRule="exact"/>
      <w:ind w:firstLine="226"/>
      <w:jc w:val="both"/>
    </w:pPr>
    <w:rPr>
      <w:rFonts w:ascii="Times New Roman" w:eastAsiaTheme="minorEastAsia" w:hAnsi="Times New Roman" w:cs="Times New Roman"/>
      <w:kern w:val="0"/>
      <w:lang w:val="ru-RU" w:eastAsia="ru-RU" w:bidi="ar-SA"/>
    </w:rPr>
  </w:style>
  <w:style w:type="paragraph" w:customStyle="1" w:styleId="Style15">
    <w:name w:val="Style15"/>
    <w:basedOn w:val="a"/>
    <w:uiPriority w:val="99"/>
    <w:rsid w:val="008A3C6D"/>
    <w:pPr>
      <w:widowControl w:val="0"/>
      <w:suppressAutoHyphens w:val="0"/>
      <w:autoSpaceDE w:val="0"/>
      <w:autoSpaceDN w:val="0"/>
      <w:adjustRightInd w:val="0"/>
      <w:spacing w:line="278" w:lineRule="exact"/>
      <w:jc w:val="both"/>
    </w:pPr>
    <w:rPr>
      <w:rFonts w:ascii="Times New Roman" w:eastAsiaTheme="minorEastAsia" w:hAnsi="Times New Roman" w:cs="Times New Roman"/>
      <w:kern w:val="0"/>
      <w:lang w:val="ru-RU" w:eastAsia="ru-RU" w:bidi="ar-SA"/>
    </w:rPr>
  </w:style>
  <w:style w:type="paragraph" w:customStyle="1" w:styleId="Style16">
    <w:name w:val="Style16"/>
    <w:basedOn w:val="a"/>
    <w:uiPriority w:val="99"/>
    <w:rsid w:val="008A3C6D"/>
    <w:pPr>
      <w:widowControl w:val="0"/>
      <w:suppressAutoHyphens w:val="0"/>
      <w:autoSpaceDE w:val="0"/>
      <w:autoSpaceDN w:val="0"/>
      <w:adjustRightInd w:val="0"/>
      <w:spacing w:line="310" w:lineRule="exact"/>
      <w:ind w:firstLine="773"/>
      <w:jc w:val="both"/>
    </w:pPr>
    <w:rPr>
      <w:rFonts w:ascii="Times New Roman" w:eastAsiaTheme="minorEastAsia" w:hAnsi="Times New Roman" w:cs="Times New Roman"/>
      <w:kern w:val="0"/>
      <w:lang w:val="ru-RU" w:eastAsia="ru-RU" w:bidi="ar-SA"/>
    </w:rPr>
  </w:style>
  <w:style w:type="paragraph" w:customStyle="1" w:styleId="Style17">
    <w:name w:val="Style17"/>
    <w:basedOn w:val="a"/>
    <w:uiPriority w:val="99"/>
    <w:rsid w:val="008A3C6D"/>
    <w:pPr>
      <w:widowControl w:val="0"/>
      <w:suppressAutoHyphens w:val="0"/>
      <w:autoSpaceDE w:val="0"/>
      <w:autoSpaceDN w:val="0"/>
      <w:adjustRightInd w:val="0"/>
      <w:spacing w:line="307" w:lineRule="exact"/>
      <w:ind w:firstLine="682"/>
    </w:pPr>
    <w:rPr>
      <w:rFonts w:ascii="Times New Roman" w:eastAsiaTheme="minorEastAsia" w:hAnsi="Times New Roman" w:cs="Times New Roman"/>
      <w:kern w:val="0"/>
      <w:lang w:val="ru-RU" w:eastAsia="ru-RU" w:bidi="ar-SA"/>
    </w:rPr>
  </w:style>
  <w:style w:type="paragraph" w:customStyle="1" w:styleId="Style18">
    <w:name w:val="Style18"/>
    <w:basedOn w:val="a"/>
    <w:uiPriority w:val="99"/>
    <w:rsid w:val="008A3C6D"/>
    <w:pPr>
      <w:widowControl w:val="0"/>
      <w:suppressAutoHyphens w:val="0"/>
      <w:autoSpaceDE w:val="0"/>
      <w:autoSpaceDN w:val="0"/>
      <w:adjustRightInd w:val="0"/>
      <w:spacing w:line="309" w:lineRule="exact"/>
      <w:ind w:firstLine="677"/>
      <w:jc w:val="both"/>
    </w:pPr>
    <w:rPr>
      <w:rFonts w:ascii="Times New Roman" w:eastAsiaTheme="minorEastAsia" w:hAnsi="Times New Roman" w:cs="Times New Roman"/>
      <w:kern w:val="0"/>
      <w:lang w:val="ru-RU" w:eastAsia="ru-RU" w:bidi="ar-SA"/>
    </w:rPr>
  </w:style>
  <w:style w:type="paragraph" w:customStyle="1" w:styleId="Style19">
    <w:name w:val="Style19"/>
    <w:basedOn w:val="a"/>
    <w:uiPriority w:val="99"/>
    <w:rsid w:val="008A3C6D"/>
    <w:pPr>
      <w:widowControl w:val="0"/>
      <w:suppressAutoHyphens w:val="0"/>
      <w:autoSpaceDE w:val="0"/>
      <w:autoSpaceDN w:val="0"/>
      <w:adjustRightInd w:val="0"/>
    </w:pPr>
    <w:rPr>
      <w:rFonts w:ascii="Times New Roman" w:eastAsiaTheme="minorEastAsia" w:hAnsi="Times New Roman" w:cs="Times New Roman"/>
      <w:kern w:val="0"/>
      <w:lang w:val="ru-RU" w:eastAsia="ru-RU" w:bidi="ar-SA"/>
    </w:rPr>
  </w:style>
  <w:style w:type="paragraph" w:customStyle="1" w:styleId="Style20">
    <w:name w:val="Style20"/>
    <w:basedOn w:val="a"/>
    <w:uiPriority w:val="99"/>
    <w:rsid w:val="008A3C6D"/>
    <w:pPr>
      <w:widowControl w:val="0"/>
      <w:suppressAutoHyphens w:val="0"/>
      <w:autoSpaceDE w:val="0"/>
      <w:autoSpaceDN w:val="0"/>
      <w:adjustRightInd w:val="0"/>
      <w:spacing w:line="307" w:lineRule="exact"/>
      <w:ind w:firstLine="667"/>
    </w:pPr>
    <w:rPr>
      <w:rFonts w:ascii="Times New Roman" w:eastAsiaTheme="minorEastAsia" w:hAnsi="Times New Roman" w:cs="Times New Roman"/>
      <w:kern w:val="0"/>
      <w:lang w:val="ru-RU" w:eastAsia="ru-RU" w:bidi="ar-SA"/>
    </w:rPr>
  </w:style>
  <w:style w:type="paragraph" w:customStyle="1" w:styleId="Style21">
    <w:name w:val="Style21"/>
    <w:basedOn w:val="a"/>
    <w:uiPriority w:val="99"/>
    <w:rsid w:val="008A3C6D"/>
    <w:pPr>
      <w:widowControl w:val="0"/>
      <w:suppressAutoHyphens w:val="0"/>
      <w:autoSpaceDE w:val="0"/>
      <w:autoSpaceDN w:val="0"/>
      <w:adjustRightInd w:val="0"/>
      <w:spacing w:line="307" w:lineRule="exact"/>
      <w:ind w:firstLine="629"/>
    </w:pPr>
    <w:rPr>
      <w:rFonts w:ascii="Times New Roman" w:eastAsiaTheme="minorEastAsia" w:hAnsi="Times New Roman" w:cs="Times New Roman"/>
      <w:kern w:val="0"/>
      <w:lang w:val="ru-RU" w:eastAsia="ru-RU" w:bidi="ar-SA"/>
    </w:rPr>
  </w:style>
  <w:style w:type="paragraph" w:customStyle="1" w:styleId="Style22">
    <w:name w:val="Style22"/>
    <w:basedOn w:val="a"/>
    <w:uiPriority w:val="99"/>
    <w:rsid w:val="008A3C6D"/>
    <w:pPr>
      <w:widowControl w:val="0"/>
      <w:suppressAutoHyphens w:val="0"/>
      <w:autoSpaceDE w:val="0"/>
      <w:autoSpaceDN w:val="0"/>
      <w:adjustRightInd w:val="0"/>
    </w:pPr>
    <w:rPr>
      <w:rFonts w:ascii="Times New Roman" w:eastAsiaTheme="minorEastAsia" w:hAnsi="Times New Roman" w:cs="Times New Roman"/>
      <w:kern w:val="0"/>
      <w:lang w:val="ru-RU" w:eastAsia="ru-RU" w:bidi="ar-SA"/>
    </w:rPr>
  </w:style>
  <w:style w:type="paragraph" w:customStyle="1" w:styleId="Style23">
    <w:name w:val="Style23"/>
    <w:basedOn w:val="a"/>
    <w:uiPriority w:val="99"/>
    <w:rsid w:val="008A3C6D"/>
    <w:pPr>
      <w:widowControl w:val="0"/>
      <w:suppressAutoHyphens w:val="0"/>
      <w:autoSpaceDE w:val="0"/>
      <w:autoSpaceDN w:val="0"/>
      <w:adjustRightInd w:val="0"/>
    </w:pPr>
    <w:rPr>
      <w:rFonts w:ascii="Times New Roman" w:eastAsiaTheme="minorEastAsia" w:hAnsi="Times New Roman" w:cs="Times New Roman"/>
      <w:kern w:val="0"/>
      <w:lang w:val="ru-RU" w:eastAsia="ru-RU" w:bidi="ar-SA"/>
    </w:rPr>
  </w:style>
  <w:style w:type="paragraph" w:customStyle="1" w:styleId="Style24">
    <w:name w:val="Style24"/>
    <w:basedOn w:val="a"/>
    <w:uiPriority w:val="99"/>
    <w:rsid w:val="008A3C6D"/>
    <w:pPr>
      <w:widowControl w:val="0"/>
      <w:suppressAutoHyphens w:val="0"/>
      <w:autoSpaceDE w:val="0"/>
      <w:autoSpaceDN w:val="0"/>
      <w:adjustRightInd w:val="0"/>
      <w:spacing w:line="312" w:lineRule="exact"/>
      <w:jc w:val="both"/>
    </w:pPr>
    <w:rPr>
      <w:rFonts w:ascii="Times New Roman" w:eastAsiaTheme="minorEastAsia" w:hAnsi="Times New Roman" w:cs="Times New Roman"/>
      <w:kern w:val="0"/>
      <w:lang w:val="ru-RU" w:eastAsia="ru-RU" w:bidi="ar-SA"/>
    </w:rPr>
  </w:style>
  <w:style w:type="paragraph" w:customStyle="1" w:styleId="Style25">
    <w:name w:val="Style25"/>
    <w:basedOn w:val="a"/>
    <w:uiPriority w:val="99"/>
    <w:rsid w:val="008A3C6D"/>
    <w:pPr>
      <w:widowControl w:val="0"/>
      <w:suppressAutoHyphens w:val="0"/>
      <w:autoSpaceDE w:val="0"/>
      <w:autoSpaceDN w:val="0"/>
      <w:adjustRightInd w:val="0"/>
    </w:pPr>
    <w:rPr>
      <w:rFonts w:ascii="Times New Roman" w:eastAsiaTheme="minorEastAsia" w:hAnsi="Times New Roman" w:cs="Times New Roman"/>
      <w:kern w:val="0"/>
      <w:lang w:val="ru-RU" w:eastAsia="ru-RU" w:bidi="ar-SA"/>
    </w:rPr>
  </w:style>
  <w:style w:type="paragraph" w:customStyle="1" w:styleId="Style26">
    <w:name w:val="Style26"/>
    <w:basedOn w:val="a"/>
    <w:uiPriority w:val="99"/>
    <w:rsid w:val="008A3C6D"/>
    <w:pPr>
      <w:widowControl w:val="0"/>
      <w:suppressAutoHyphens w:val="0"/>
      <w:autoSpaceDE w:val="0"/>
      <w:autoSpaceDN w:val="0"/>
      <w:adjustRightInd w:val="0"/>
    </w:pPr>
    <w:rPr>
      <w:rFonts w:ascii="Times New Roman" w:eastAsiaTheme="minorEastAsia" w:hAnsi="Times New Roman" w:cs="Times New Roman"/>
      <w:kern w:val="0"/>
      <w:lang w:val="ru-RU" w:eastAsia="ru-RU" w:bidi="ar-SA"/>
    </w:rPr>
  </w:style>
  <w:style w:type="paragraph" w:customStyle="1" w:styleId="Style27">
    <w:name w:val="Style27"/>
    <w:basedOn w:val="a"/>
    <w:uiPriority w:val="99"/>
    <w:rsid w:val="008A3C6D"/>
    <w:pPr>
      <w:widowControl w:val="0"/>
      <w:suppressAutoHyphens w:val="0"/>
      <w:autoSpaceDE w:val="0"/>
      <w:autoSpaceDN w:val="0"/>
      <w:adjustRightInd w:val="0"/>
      <w:spacing w:line="307" w:lineRule="exact"/>
      <w:ind w:firstLine="384"/>
      <w:jc w:val="both"/>
    </w:pPr>
    <w:rPr>
      <w:rFonts w:ascii="Times New Roman" w:eastAsiaTheme="minorEastAsia" w:hAnsi="Times New Roman" w:cs="Times New Roman"/>
      <w:kern w:val="0"/>
      <w:lang w:val="ru-RU" w:eastAsia="ru-RU" w:bidi="ar-SA"/>
    </w:rPr>
  </w:style>
  <w:style w:type="paragraph" w:customStyle="1" w:styleId="Style28">
    <w:name w:val="Style28"/>
    <w:basedOn w:val="a"/>
    <w:uiPriority w:val="99"/>
    <w:rsid w:val="008A3C6D"/>
    <w:pPr>
      <w:widowControl w:val="0"/>
      <w:suppressAutoHyphens w:val="0"/>
      <w:autoSpaceDE w:val="0"/>
      <w:autoSpaceDN w:val="0"/>
      <w:adjustRightInd w:val="0"/>
      <w:spacing w:line="312" w:lineRule="exact"/>
      <w:ind w:hanging="389"/>
    </w:pPr>
    <w:rPr>
      <w:rFonts w:ascii="Times New Roman" w:eastAsiaTheme="minorEastAsia" w:hAnsi="Times New Roman" w:cs="Times New Roman"/>
      <w:kern w:val="0"/>
      <w:lang w:val="ru-RU" w:eastAsia="ru-RU" w:bidi="ar-SA"/>
    </w:rPr>
  </w:style>
  <w:style w:type="paragraph" w:customStyle="1" w:styleId="Style29">
    <w:name w:val="Style29"/>
    <w:basedOn w:val="a"/>
    <w:uiPriority w:val="99"/>
    <w:rsid w:val="008A3C6D"/>
    <w:pPr>
      <w:widowControl w:val="0"/>
      <w:suppressAutoHyphens w:val="0"/>
      <w:autoSpaceDE w:val="0"/>
      <w:autoSpaceDN w:val="0"/>
      <w:adjustRightInd w:val="0"/>
      <w:spacing w:line="307" w:lineRule="exact"/>
      <w:ind w:firstLine="173"/>
    </w:pPr>
    <w:rPr>
      <w:rFonts w:ascii="Times New Roman" w:eastAsiaTheme="minorEastAsia" w:hAnsi="Times New Roman" w:cs="Times New Roman"/>
      <w:kern w:val="0"/>
      <w:lang w:val="ru-RU" w:eastAsia="ru-RU" w:bidi="ar-SA"/>
    </w:rPr>
  </w:style>
  <w:style w:type="paragraph" w:customStyle="1" w:styleId="Style30">
    <w:name w:val="Style30"/>
    <w:basedOn w:val="a"/>
    <w:uiPriority w:val="99"/>
    <w:rsid w:val="008A3C6D"/>
    <w:pPr>
      <w:widowControl w:val="0"/>
      <w:suppressAutoHyphens w:val="0"/>
      <w:autoSpaceDE w:val="0"/>
      <w:autoSpaceDN w:val="0"/>
      <w:adjustRightInd w:val="0"/>
      <w:spacing w:line="314" w:lineRule="exact"/>
      <w:ind w:hanging="331"/>
    </w:pPr>
    <w:rPr>
      <w:rFonts w:ascii="Times New Roman" w:eastAsiaTheme="minorEastAsia" w:hAnsi="Times New Roman" w:cs="Times New Roman"/>
      <w:kern w:val="0"/>
      <w:lang w:val="ru-RU" w:eastAsia="ru-RU" w:bidi="ar-SA"/>
    </w:rPr>
  </w:style>
  <w:style w:type="character" w:customStyle="1" w:styleId="FontStyle32">
    <w:name w:val="Font Style32"/>
    <w:basedOn w:val="a0"/>
    <w:uiPriority w:val="99"/>
    <w:rsid w:val="008A3C6D"/>
    <w:rPr>
      <w:rFonts w:ascii="Times New Roman" w:hAnsi="Times New Roman" w:cs="Times New Roman"/>
      <w:color w:val="000000"/>
      <w:sz w:val="22"/>
      <w:szCs w:val="22"/>
    </w:rPr>
  </w:style>
  <w:style w:type="character" w:customStyle="1" w:styleId="FontStyle35">
    <w:name w:val="Font Style35"/>
    <w:basedOn w:val="a0"/>
    <w:uiPriority w:val="99"/>
    <w:rsid w:val="008A3C6D"/>
    <w:rPr>
      <w:rFonts w:ascii="Times New Roman" w:hAnsi="Times New Roman" w:cs="Times New Roman"/>
      <w:b/>
      <w:bCs/>
      <w:color w:val="000000"/>
      <w:sz w:val="26"/>
      <w:szCs w:val="26"/>
    </w:rPr>
  </w:style>
  <w:style w:type="character" w:customStyle="1" w:styleId="FontStyle36">
    <w:name w:val="Font Style36"/>
    <w:basedOn w:val="a0"/>
    <w:uiPriority w:val="99"/>
    <w:rsid w:val="008A3C6D"/>
    <w:rPr>
      <w:rFonts w:ascii="Times New Roman" w:hAnsi="Times New Roman" w:cs="Times New Roman"/>
      <w:i/>
      <w:iCs/>
      <w:color w:val="000000"/>
      <w:sz w:val="26"/>
      <w:szCs w:val="26"/>
    </w:rPr>
  </w:style>
  <w:style w:type="character" w:customStyle="1" w:styleId="FontStyle37">
    <w:name w:val="Font Style37"/>
    <w:basedOn w:val="a0"/>
    <w:uiPriority w:val="99"/>
    <w:rsid w:val="008A3C6D"/>
    <w:rPr>
      <w:rFonts w:ascii="Times New Roman" w:hAnsi="Times New Roman" w:cs="Times New Roman"/>
      <w:b/>
      <w:bCs/>
      <w:i/>
      <w:iCs/>
      <w:color w:val="000000"/>
      <w:sz w:val="26"/>
      <w:szCs w:val="26"/>
    </w:rPr>
  </w:style>
  <w:style w:type="character" w:customStyle="1" w:styleId="FontStyle38">
    <w:name w:val="Font Style38"/>
    <w:basedOn w:val="a0"/>
    <w:uiPriority w:val="99"/>
    <w:rsid w:val="008A3C6D"/>
    <w:rPr>
      <w:rFonts w:ascii="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831BD-CB25-45D9-9ADC-DDC2083C9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3293</Words>
  <Characters>18772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Завуч</cp:lastModifiedBy>
  <cp:revision>10</cp:revision>
  <dcterms:created xsi:type="dcterms:W3CDTF">2017-10-12T21:23:00Z</dcterms:created>
  <dcterms:modified xsi:type="dcterms:W3CDTF">2017-10-26T13:20:00Z</dcterms:modified>
</cp:coreProperties>
</file>